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A23" w:rsidRPr="00D83A0F" w:rsidRDefault="00BA1E9C">
      <w:pPr>
        <w:spacing w:after="0"/>
        <w:jc w:val="center"/>
        <w:rPr>
          <w:lang w:val="ru-RU"/>
        </w:rPr>
      </w:pPr>
      <w:r w:rsidRPr="00D83A0F">
        <w:rPr>
          <w:b/>
          <w:lang w:val="ru-RU"/>
        </w:rPr>
        <w:t>ОТЧЕТ</w:t>
      </w:r>
    </w:p>
    <w:p w:rsidR="00436A23" w:rsidRPr="00D83A0F" w:rsidRDefault="00BA1E9C">
      <w:pPr>
        <w:spacing w:after="0"/>
        <w:jc w:val="center"/>
        <w:rPr>
          <w:lang w:val="ru-RU"/>
        </w:rPr>
      </w:pPr>
      <w:r w:rsidRPr="00D83A0F">
        <w:rPr>
          <w:b/>
          <w:lang w:val="ru-RU"/>
        </w:rPr>
        <w:t>о выполнении практической работы №9</w:t>
      </w:r>
    </w:p>
    <w:p w:rsidR="00436A23" w:rsidRDefault="00BA1E9C">
      <w:pPr>
        <w:spacing w:after="0"/>
        <w:jc w:val="center"/>
        <w:rPr>
          <w:b/>
          <w:lang w:val="ru-RU"/>
        </w:rPr>
      </w:pPr>
      <w:r w:rsidRPr="00D83A0F">
        <w:rPr>
          <w:b/>
          <w:lang w:val="ru-RU"/>
        </w:rPr>
        <w:t>по дисциплине «Интеллектуальные системы и технологии»</w:t>
      </w:r>
    </w:p>
    <w:p w:rsidR="00D83A0F" w:rsidRPr="00D83A0F" w:rsidRDefault="00D83A0F">
      <w:pPr>
        <w:spacing w:after="0"/>
        <w:jc w:val="center"/>
        <w:rPr>
          <w:lang w:val="ru-RU"/>
        </w:rPr>
      </w:pPr>
    </w:p>
    <w:p w:rsidR="00436A23" w:rsidRDefault="00BA1E9C">
      <w:pPr>
        <w:jc w:val="both"/>
      </w:pPr>
      <w:proofErr w:type="spellStart"/>
      <w:r>
        <w:rPr>
          <w:b/>
        </w:rPr>
        <w:t>Тема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Машинное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обучение</w:t>
      </w:r>
      <w:proofErr w:type="spellEnd"/>
      <w:r>
        <w:rPr>
          <w:b/>
        </w:rPr>
        <w:t>. Density-Based Clustering (DBSCAN)</w:t>
      </w:r>
    </w:p>
    <w:p w:rsidR="00436A23" w:rsidRPr="00D83A0F" w:rsidRDefault="00BA1E9C">
      <w:pPr>
        <w:jc w:val="both"/>
        <w:rPr>
          <w:lang w:val="ru-RU"/>
        </w:rPr>
      </w:pPr>
      <w:r w:rsidRPr="00D83A0F">
        <w:rPr>
          <w:b/>
          <w:lang w:val="ru-RU"/>
        </w:rPr>
        <w:t>1. Цель работы:</w:t>
      </w:r>
    </w:p>
    <w:p w:rsidR="00436A23" w:rsidRPr="00D83A0F" w:rsidRDefault="00BA1E9C">
      <w:pPr>
        <w:ind w:firstLine="720"/>
        <w:jc w:val="both"/>
        <w:rPr>
          <w:lang w:val="ru-RU"/>
        </w:rPr>
      </w:pPr>
      <w:r w:rsidRPr="00D83A0F">
        <w:rPr>
          <w:lang w:val="ru-RU"/>
        </w:rPr>
        <w:t xml:space="preserve">Изучение алгоритма плотностной кластеризации </w:t>
      </w:r>
      <w:r>
        <w:t>DBSCAN</w:t>
      </w:r>
      <w:r w:rsidRPr="00D83A0F">
        <w:rPr>
          <w:lang w:val="ru-RU"/>
        </w:rPr>
        <w:t xml:space="preserve"> и его сравнение с </w:t>
      </w:r>
      <w:r>
        <w:t>K</w:t>
      </w:r>
      <w:r w:rsidRPr="00D83A0F">
        <w:rPr>
          <w:lang w:val="ru-RU"/>
        </w:rPr>
        <w:t>-</w:t>
      </w:r>
      <w:r>
        <w:t>Means</w:t>
      </w:r>
      <w:r w:rsidRPr="00D83A0F">
        <w:rPr>
          <w:lang w:val="ru-RU"/>
        </w:rPr>
        <w:t>.</w:t>
      </w:r>
    </w:p>
    <w:p w:rsidR="00436A23" w:rsidRPr="00D83A0F" w:rsidRDefault="00BA1E9C">
      <w:pPr>
        <w:jc w:val="both"/>
        <w:rPr>
          <w:lang w:val="ru-RU"/>
        </w:rPr>
      </w:pPr>
      <w:r w:rsidRPr="00D83A0F">
        <w:rPr>
          <w:b/>
          <w:lang w:val="ru-RU"/>
        </w:rPr>
        <w:t>2. Задачи работы:</w:t>
      </w:r>
    </w:p>
    <w:p w:rsidR="00436A23" w:rsidRPr="00D83A0F" w:rsidRDefault="00BA1E9C">
      <w:pPr>
        <w:ind w:firstLine="720"/>
        <w:jc w:val="both"/>
        <w:rPr>
          <w:lang w:val="ru-RU"/>
        </w:rPr>
      </w:pPr>
      <w:r w:rsidRPr="00D83A0F">
        <w:rPr>
          <w:lang w:val="ru-RU"/>
        </w:rPr>
        <w:t xml:space="preserve">• Применение </w:t>
      </w:r>
      <w:r>
        <w:t>DBSCAN</w:t>
      </w:r>
      <w:r w:rsidRPr="00D83A0F">
        <w:rPr>
          <w:lang w:val="ru-RU"/>
        </w:rPr>
        <w:t xml:space="preserve"> к зашумленным синтетическим данным.</w:t>
      </w:r>
    </w:p>
    <w:p w:rsidR="00436A23" w:rsidRPr="00D83A0F" w:rsidRDefault="00BA1E9C">
      <w:pPr>
        <w:ind w:firstLine="720"/>
        <w:jc w:val="both"/>
        <w:rPr>
          <w:lang w:val="ru-RU"/>
        </w:rPr>
      </w:pPr>
      <w:r w:rsidRPr="00D83A0F">
        <w:rPr>
          <w:lang w:val="ru-RU"/>
        </w:rPr>
        <w:t>• Кластеризация метеостанций Канады по координатам и температуре.</w:t>
      </w:r>
    </w:p>
    <w:p w:rsidR="00436A23" w:rsidRPr="00D83A0F" w:rsidRDefault="00BA1E9C">
      <w:pPr>
        <w:ind w:firstLine="720"/>
        <w:jc w:val="both"/>
        <w:rPr>
          <w:lang w:val="ru-RU"/>
        </w:rPr>
      </w:pPr>
      <w:r w:rsidRPr="00D83A0F">
        <w:rPr>
          <w:lang w:val="ru-RU"/>
        </w:rPr>
        <w:t>• Визуализация результатов на географической карте.</w:t>
      </w:r>
    </w:p>
    <w:p w:rsidR="00436A23" w:rsidRPr="00D83A0F" w:rsidRDefault="00BA1E9C">
      <w:pPr>
        <w:jc w:val="both"/>
        <w:rPr>
          <w:lang w:val="ru-RU"/>
        </w:rPr>
      </w:pPr>
      <w:r w:rsidRPr="00D83A0F">
        <w:rPr>
          <w:b/>
          <w:lang w:val="ru-RU"/>
        </w:rPr>
        <w:t>3. Ход выполнения работы:</w:t>
      </w:r>
    </w:p>
    <w:p w:rsidR="00436A23" w:rsidRPr="00D83A0F" w:rsidRDefault="00BA1E9C">
      <w:pPr>
        <w:ind w:firstLine="720"/>
        <w:jc w:val="both"/>
        <w:rPr>
          <w:lang w:val="ru-RU"/>
        </w:rPr>
      </w:pPr>
      <w:r w:rsidRPr="00D83A0F">
        <w:rPr>
          <w:lang w:val="ru-RU"/>
        </w:rPr>
        <w:t xml:space="preserve">Алгоритм </w:t>
      </w:r>
      <w:r>
        <w:t>DBSCAN</w:t>
      </w:r>
      <w:r w:rsidRPr="00D83A0F">
        <w:rPr>
          <w:lang w:val="ru-RU"/>
        </w:rPr>
        <w:t xml:space="preserve"> успешно отделил аномалии (шум) от основных кластеров. На реальных данных метеостанций выделено 8 климатических зон. Визуализация выполнена с помощью библиотеки </w:t>
      </w:r>
      <w:proofErr w:type="spellStart"/>
      <w:r>
        <w:t>Basemap</w:t>
      </w:r>
      <w:proofErr w:type="spellEnd"/>
      <w:r w:rsidRPr="00D83A0F">
        <w:rPr>
          <w:lang w:val="ru-RU"/>
        </w:rPr>
        <w:t>, станции окрашены в соответствии с кластерами.</w:t>
      </w:r>
    </w:p>
    <w:p w:rsidR="00436A23" w:rsidRDefault="00D83A0F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332F9E0" wp14:editId="52A99851">
            <wp:extent cx="5486400" cy="45218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C36">
        <w:rPr>
          <w:lang w:val="ru-RU"/>
        </w:rPr>
        <w:t>Рисунок 9.1 -</w:t>
      </w:r>
      <w:r w:rsidR="00BA1E9C" w:rsidRPr="00D83A0F">
        <w:rPr>
          <w:lang w:val="ru-RU"/>
        </w:rPr>
        <w:t xml:space="preserve"> Результат работы </w:t>
      </w:r>
      <w:r w:rsidR="00BA1E9C">
        <w:t>DBSCAN</w:t>
      </w:r>
      <w:r w:rsidR="00BA1E9C" w:rsidRPr="00D83A0F">
        <w:rPr>
          <w:lang w:val="ru-RU"/>
        </w:rPr>
        <w:t xml:space="preserve"> (выделение кластеров и шума)</w:t>
      </w:r>
    </w:p>
    <w:p w:rsidR="00D83A0F" w:rsidRPr="00D83A0F" w:rsidRDefault="00D83A0F">
      <w:pPr>
        <w:jc w:val="center"/>
        <w:rPr>
          <w:lang w:val="ru-RU"/>
        </w:rPr>
      </w:pPr>
    </w:p>
    <w:p w:rsidR="00436A23" w:rsidRDefault="00D83A0F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AB74DB6" wp14:editId="33E23291">
            <wp:extent cx="5486400" cy="47263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C36">
        <w:rPr>
          <w:lang w:val="ru-RU"/>
        </w:rPr>
        <w:t>Рисунок 9.2 - п</w:t>
      </w:r>
      <w:bookmarkStart w:id="0" w:name="_GoBack"/>
      <w:bookmarkEnd w:id="0"/>
      <w:r w:rsidR="00BA1E9C" w:rsidRPr="00D83A0F">
        <w:rPr>
          <w:lang w:val="ru-RU"/>
        </w:rPr>
        <w:t>ространственная кластеризация метеостанций Канады</w:t>
      </w:r>
    </w:p>
    <w:p w:rsidR="00D83A0F" w:rsidRPr="00D83A0F" w:rsidRDefault="00D83A0F">
      <w:pPr>
        <w:jc w:val="center"/>
        <w:rPr>
          <w:lang w:val="ru-RU"/>
        </w:rPr>
      </w:pPr>
    </w:p>
    <w:p w:rsidR="00436A23" w:rsidRPr="00D83A0F" w:rsidRDefault="00BA1E9C">
      <w:pPr>
        <w:jc w:val="both"/>
        <w:rPr>
          <w:lang w:val="ru-RU"/>
        </w:rPr>
      </w:pPr>
      <w:r w:rsidRPr="00D83A0F">
        <w:rPr>
          <w:b/>
          <w:lang w:val="ru-RU"/>
        </w:rPr>
        <w:t>4. Вывод:</w:t>
      </w:r>
    </w:p>
    <w:p w:rsidR="00436A23" w:rsidRPr="00D83A0F" w:rsidRDefault="00BA1E9C">
      <w:pPr>
        <w:ind w:firstLine="720"/>
        <w:jc w:val="both"/>
        <w:rPr>
          <w:lang w:val="ru-RU"/>
        </w:rPr>
      </w:pPr>
      <w:r w:rsidRPr="00D83A0F">
        <w:rPr>
          <w:lang w:val="ru-RU"/>
        </w:rPr>
        <w:t xml:space="preserve">Подтверждена устойчивость </w:t>
      </w:r>
      <w:r>
        <w:t>DBSCAN</w:t>
      </w:r>
      <w:r w:rsidRPr="00D83A0F">
        <w:rPr>
          <w:lang w:val="ru-RU"/>
        </w:rPr>
        <w:t xml:space="preserve"> к выбросам и его преимущество при работе с данными сложной пространственной формы.</w:t>
      </w:r>
    </w:p>
    <w:sectPr w:rsidR="00436A23" w:rsidRPr="00D83A0F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5A42" w:rsidRDefault="00FB5A42" w:rsidP="00D83A0F">
      <w:pPr>
        <w:spacing w:after="0" w:line="240" w:lineRule="auto"/>
      </w:pPr>
      <w:r>
        <w:separator/>
      </w:r>
    </w:p>
  </w:endnote>
  <w:endnote w:type="continuationSeparator" w:id="0">
    <w:p w:rsidR="00FB5A42" w:rsidRDefault="00FB5A42" w:rsidP="00D83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5A42" w:rsidRDefault="00FB5A42" w:rsidP="00D83A0F">
      <w:pPr>
        <w:spacing w:after="0" w:line="240" w:lineRule="auto"/>
      </w:pPr>
      <w:r>
        <w:separator/>
      </w:r>
    </w:p>
  </w:footnote>
  <w:footnote w:type="continuationSeparator" w:id="0">
    <w:p w:rsidR="00FB5A42" w:rsidRDefault="00FB5A42" w:rsidP="00D83A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3A0F" w:rsidRPr="00D83A0F" w:rsidRDefault="00D83A0F" w:rsidP="00D83A0F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Практическая работа №</w:t>
    </w:r>
    <w:r w:rsidRPr="00D83A0F">
      <w:rPr>
        <w:sz w:val="22"/>
        <w:lang w:val="ru-RU"/>
      </w:rPr>
      <w:t>9</w:t>
    </w:r>
  </w:p>
  <w:p w:rsidR="00D83A0F" w:rsidRDefault="00D83A0F" w:rsidP="00D83A0F">
    <w:pPr>
      <w:pStyle w:val="a5"/>
      <w:jc w:val="right"/>
      <w:rPr>
        <w:sz w:val="22"/>
        <w:lang w:val="ru-RU"/>
      </w:rPr>
    </w:pPr>
    <w:r>
      <w:rPr>
        <w:sz w:val="22"/>
        <w:lang w:val="ru-RU"/>
      </w:rPr>
      <w:t>Рыбаков Алексей Олегович</w:t>
    </w:r>
    <w:r>
      <w:rPr>
        <w:sz w:val="22"/>
        <w:lang w:val="ru-RU"/>
      </w:rPr>
      <w:br/>
      <w:t>ФИТУ, 3 курс, 090303-Пиа-023</w:t>
    </w:r>
  </w:p>
  <w:p w:rsidR="00D83A0F" w:rsidRPr="00D83A0F" w:rsidRDefault="00D83A0F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15C36"/>
    <w:rsid w:val="00326F90"/>
    <w:rsid w:val="00436A23"/>
    <w:rsid w:val="00AA1D8D"/>
    <w:rsid w:val="00B47730"/>
    <w:rsid w:val="00BA1E9C"/>
    <w:rsid w:val="00CB0664"/>
    <w:rsid w:val="00D83A0F"/>
    <w:rsid w:val="00FB5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F25B0DE-A70A-4B94-8DC2-88757AFF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69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541A40-E15E-4BF0-9AED-46E3C36C2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143</Words>
  <Characters>819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cp:lastModifiedBy>alexey rybakov</cp:lastModifiedBy>
  <cp:revision>3</cp:revision>
  <dcterms:created xsi:type="dcterms:W3CDTF">2026-03-19T18:36:00Z</dcterms:created>
  <dcterms:modified xsi:type="dcterms:W3CDTF">2026-03-19T18:41:00Z</dcterms:modified>
  <cp:category/>
</cp:coreProperties>
</file>