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ind w:left="0" w:right="0" w:hanging="0"/>
        <w:rPr/>
      </w:pPr>
      <w:r>
        <w:rPr>
          <w:b/>
          <w:sz w:val="28"/>
        </w:rPr>
        <w:t>CS 260 Group Evaluation for Assignment 2 – Stacks and Queues</w:t>
      </w:r>
    </w:p>
    <w:tbl>
      <w:tblPr>
        <w:tblW w:w="957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77"/>
        <w:gridCol w:w="5597"/>
      </w:tblGrid>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Your name:</w:t>
              <w:br/>
              <w:t>(Person whose work is being evaluated)</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Names of other group members participating in the evaluation:</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Raven Lickey, 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Date:</w:t>
            </w:r>
          </w:p>
          <w:p>
            <w:pPr>
              <w:pStyle w:val="Normal"/>
              <w:widowControl w:val="false"/>
              <w:tabs>
                <w:tab w:val="clear" w:pos="720"/>
              </w:tabs>
              <w:spacing w:lineRule="auto" w:line="276" w:before="0" w:after="0"/>
              <w:ind w:left="0" w:right="0" w:hanging="0"/>
              <w:rPr/>
            </w:pPr>
            <w:r>
              <w:rPr/>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4/17/19</w:t>
            </w:r>
          </w:p>
        </w:tc>
      </w:tr>
    </w:tbl>
    <w:p>
      <w:pPr>
        <w:pStyle w:val="Normal"/>
        <w:widowControl w:val="false"/>
        <w:spacing w:lineRule="auto" w:line="276"/>
        <w:ind w:left="0" w:right="0" w:hanging="0"/>
        <w:rPr/>
      </w:pPr>
      <w:r>
        <w:rPr/>
        <w:br/>
      </w:r>
      <w:r>
        <w:rPr>
          <w:u w:val="single"/>
        </w:rPr>
        <w:t>Instructions</w:t>
      </w:r>
      <w:r>
        <w:rPr/>
        <w:br/>
        <w:t>You should have already completed Assignment 2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557"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96"/>
        <w:gridCol w:w="1260"/>
      </w:tblGrid>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b/>
              </w:rPr>
              <w:t>Criteria</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b/>
              </w:rPr>
              <w:t>Evaluation</w:t>
            </w:r>
          </w:p>
        </w:tc>
      </w:tr>
      <w:tr>
        <w:trPr/>
        <w:tc>
          <w:tcPr>
            <w:tcW w:w="95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b/>
                <w:b/>
                <w:i/>
                <w:i/>
              </w:rPr>
            </w:pPr>
            <w:r>
              <w:rPr>
                <w:b/>
                <w:i/>
              </w:rPr>
            </w:r>
          </w:p>
        </w:tc>
      </w:tr>
      <w:tr>
        <w:trPr/>
        <w:tc>
          <w:tcPr>
            <w:tcW w:w="95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b/>
                <w:i/>
              </w:rPr>
              <w:t>Dequeue class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Does the program compile without errors or warnings and run without crashing?</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program pass TEST_DEQUEUE_LIFO successfully?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program pass TEST_DEQUEUE_FIFO successfully?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program pass TEST_DEQUEUE_WRAP successfully?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program pass TEST_DEQUEUE_EXCEPTS successfully?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program pass TEST_DEQUEUE_GROW successfully?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95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b/>
                <w:b/>
                <w:i/>
                <w:i/>
              </w:rPr>
            </w:pPr>
            <w:r>
              <w:rPr>
                <w:b/>
                <w:i/>
              </w:rPr>
            </w:r>
          </w:p>
        </w:tc>
      </w:tr>
      <w:tr>
        <w:trPr/>
        <w:tc>
          <w:tcPr>
            <w:tcW w:w="95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b/>
                <w:i/>
              </w:rPr>
              <w:t>Displaying Dequeue</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Does the program compile without errors or warnings and run without crashing?</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program pass TEST_LIST_DEQUEUE successfully?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95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b/>
                <w:b/>
                <w:i/>
                <w:i/>
              </w:rPr>
            </w:pPr>
            <w:r>
              <w:rPr>
                <w:b/>
                <w:i/>
              </w:rPr>
            </w:r>
          </w:p>
        </w:tc>
      </w:tr>
      <w:tr>
        <w:trPr/>
        <w:tc>
          <w:tcPr>
            <w:tcW w:w="95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b/>
                <w:i/>
              </w:rPr>
              <w:t>Stack class using Dequeue</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Does the program compile without errors or warnings and run without crashing?</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stack class use a Dequeue and its methods properly?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Does the program pass TEST_STACK successfully?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s>
              <w:spacing w:lineRule="auto" w:line="276" w:before="0" w:after="0"/>
              <w:ind w:left="0" w:right="0" w:hanging="0"/>
              <w:rPr/>
            </w:pPr>
            <w:r>
              <w:rPr>
                <w:sz w:val="20"/>
              </w:rPr>
              <w:t>y</w:t>
            </w:r>
          </w:p>
        </w:tc>
      </w:tr>
    </w:tbl>
    <w:p>
      <w:pPr>
        <w:pStyle w:val="Normal"/>
        <w:widowControl w:val="false"/>
        <w:spacing w:lineRule="auto" w:line="276" w:before="0" w:after="200"/>
        <w:ind w:left="0" w:right="0" w:hanging="0"/>
        <w:rPr/>
      </w:pPr>
      <w:r>
        <w:rPr/>
        <w:br/>
        <w:t>General Comments: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textAlignment w:val="auto"/>
    </w:pPr>
    <w:rPr>
      <w:rFonts w:ascii="Calibri" w:hAnsi="Calibri" w:eastAsia="Calibri" w:cs="Liberation Serif"/>
      <w:color w:val="auto"/>
      <w:kern w:val="2"/>
      <w:sz w:val="22"/>
      <w:szCs w:val="24"/>
      <w:lang w:val="en-US" w:eastAsia="en-US" w:bidi="hi-IN"/>
    </w:rPr>
  </w:style>
  <w:style w:type="character" w:styleId="DefaultParagraphFont">
    <w:name w:val="Default Paragraph Font"/>
    <w:qFormat/>
    <w:rPr/>
  </w:style>
  <w:style w:type="character" w:styleId="HeaderChar">
    <w:name w:val="Header Char"/>
    <w:basedOn w:val="DefaultParagraphFont"/>
    <w:qFormat/>
    <w:rPr>
      <w:rFonts w:eastAsia="Times New Roman"/>
    </w:rPr>
  </w:style>
  <w:style w:type="character" w:styleId="FooterChar">
    <w:name w:val="Footer Char"/>
    <w:basedOn w:val="DefaultParagraphFont"/>
    <w:qFormat/>
    <w:rPr>
      <w:rFonts w:eastAsia="Times New Roman"/>
    </w:rPr>
  </w:style>
  <w:style w:type="paragraph" w:styleId="Heading">
    <w:name w:val="Heading"/>
    <w:basedOn w:val="Normal"/>
    <w:next w:val="TextBody"/>
    <w:qFormat/>
    <w:pPr>
      <w:keepNext w:val="true"/>
      <w:widowControl/>
      <w:bidi w:val="0"/>
      <w:spacing w:lineRule="auto" w:line="276" w:before="240" w:after="120"/>
      <w:jc w:val="left"/>
      <w:textAlignment w:val="auto"/>
    </w:pPr>
    <w:rPr>
      <w:rFonts w:ascii="Liberation Sans" w:hAnsi="Liberation Sans" w:eastAsia="Arial"/>
      <w:sz w:val="28"/>
      <w:lang w:val="en-US" w:eastAsia="en-US"/>
    </w:rPr>
  </w:style>
  <w:style w:type="paragraph" w:styleId="TextBody">
    <w:name w:val="Body Text"/>
    <w:basedOn w:val="Normal"/>
    <w:pPr>
      <w:widowControl/>
      <w:bidi w:val="0"/>
      <w:spacing w:lineRule="auto" w:line="276" w:before="0" w:after="140"/>
      <w:jc w:val="left"/>
      <w:textAlignment w:val="auto"/>
    </w:pPr>
    <w:rPr>
      <w:rFonts w:ascii="Calibri" w:hAnsi="Calibri" w:eastAsia="Calibri"/>
      <w:sz w:val="22"/>
      <w:lang w:val="en-US" w:eastAsia="en-US"/>
    </w:rPr>
  </w:style>
  <w:style w:type="paragraph" w:styleId="List">
    <w:name w:val="List"/>
    <w:basedOn w:val="TextBody"/>
    <w:pPr>
      <w:widowControl/>
      <w:bidi w:val="0"/>
      <w:spacing w:lineRule="auto" w:line="276" w:before="0" w:after="140"/>
      <w:jc w:val="left"/>
      <w:textAlignment w:val="auto"/>
    </w:pPr>
    <w:rPr>
      <w:rFonts w:ascii="Calibri" w:hAnsi="Calibri" w:eastAsia="Arial"/>
      <w:sz w:val="22"/>
      <w:lang w:val="en-US" w:eastAsia="en-US"/>
    </w:rPr>
  </w:style>
  <w:style w:type="paragraph" w:styleId="Caption">
    <w:name w:val="Caption"/>
    <w:basedOn w:val="Normal"/>
    <w:qFormat/>
    <w:pPr>
      <w:widowControl/>
      <w:bidi w:val="0"/>
      <w:spacing w:lineRule="auto" w:line="276" w:before="120" w:after="120"/>
      <w:jc w:val="left"/>
      <w:textAlignment w:val="auto"/>
    </w:pPr>
    <w:rPr>
      <w:rFonts w:ascii="Calibri" w:hAnsi="Calibri" w:eastAsia="Arial"/>
      <w:i/>
      <w:sz w:val="24"/>
      <w:lang w:val="en-US" w:eastAsia="en-US"/>
    </w:rPr>
  </w:style>
  <w:style w:type="paragraph" w:styleId="Index">
    <w:name w:val="Index"/>
    <w:basedOn w:val="Normal"/>
    <w:qFormat/>
    <w:pPr>
      <w:widowControl/>
      <w:bidi w:val="0"/>
      <w:spacing w:lineRule="auto" w:line="276" w:before="0" w:after="200"/>
      <w:jc w:val="left"/>
      <w:textAlignment w:val="auto"/>
    </w:pPr>
    <w:rPr>
      <w:rFonts w:ascii="Calibri" w:hAnsi="Calibri" w:eastAsia="Arial"/>
      <w:sz w:val="22"/>
      <w:lang w:val="en-US" w:eastAsia="en-US"/>
    </w:rPr>
  </w:style>
  <w:style w:type="paragraph" w:styleId="DocumentMap">
    <w:name w:val="DocumentMap"/>
    <w:qFormat/>
    <w:pPr>
      <w:widowControl/>
      <w:suppressAutoHyphens w:val="true"/>
      <w:bidi w:val="0"/>
      <w:spacing w:lineRule="auto" w:line="276" w:before="0" w:after="200"/>
      <w:jc w:val="left"/>
      <w:textAlignment w:val="auto"/>
    </w:pPr>
    <w:rPr>
      <w:rFonts w:ascii="Calibri" w:hAnsi="Calibri" w:eastAsia="Calibri" w:cs="Liberation Serif"/>
      <w:color w:val="auto"/>
      <w:kern w:val="2"/>
      <w:sz w:val="22"/>
      <w:szCs w:val="24"/>
      <w:lang w:val="en-US" w:eastAsia="en-US" w:bidi="hi-IN"/>
    </w:rPr>
  </w:style>
  <w:style w:type="paragraph" w:styleId="Header">
    <w:name w:val="Header"/>
    <w:basedOn w:val="Normal"/>
    <w:pPr>
      <w:widowControl/>
      <w:tabs>
        <w:tab w:val="clear" w:pos="720"/>
        <w:tab w:val="center" w:pos="4680" w:leader="none"/>
        <w:tab w:val="right" w:pos="9360" w:leader="none"/>
      </w:tabs>
      <w:bidi w:val="0"/>
      <w:spacing w:lineRule="auto" w:line="276" w:before="0" w:after="200"/>
      <w:jc w:val="left"/>
      <w:textAlignment w:val="auto"/>
    </w:pPr>
    <w:rPr>
      <w:rFonts w:ascii="Calibri" w:hAnsi="Calibri" w:eastAsia="Calibri"/>
      <w:sz w:val="22"/>
      <w:lang w:val="en-US" w:eastAsia="en-US"/>
    </w:rPr>
  </w:style>
  <w:style w:type="paragraph" w:styleId="Footer">
    <w:name w:val="Footer"/>
    <w:basedOn w:val="Normal"/>
    <w:pPr>
      <w:widowControl/>
      <w:tabs>
        <w:tab w:val="clear" w:pos="720"/>
        <w:tab w:val="center" w:pos="4680" w:leader="none"/>
        <w:tab w:val="right" w:pos="9360" w:leader="none"/>
      </w:tabs>
      <w:bidi w:val="0"/>
      <w:spacing w:lineRule="auto" w:line="276" w:before="0" w:after="200"/>
      <w:jc w:val="left"/>
      <w:textAlignment w:val="auto"/>
    </w:pPr>
    <w:rPr>
      <w:rFonts w:ascii="Calibri" w:hAnsi="Calibri" w:eastAsia="Calibri"/>
      <w:sz w:val="22"/>
      <w:lang w:val="en-US"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211</Words>
  <Characters>1199</Characters>
  <CharactersWithSpaces>1377</CharactersWithSpaces>
  <Paragraphs>36</Paragraphs>
  <Company>Lane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2012-07-03T18:01:00Z</dcterms:created>
  <dc:creator>wilkinsp</dc:creator>
  <dc:description/>
  <dc:language>en-US</dc:language>
  <cp:lastModifiedBy/>
  <dcterms:modified xsi:type="dcterms:W3CDTF">2019-04-17T12:02:00Z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Lane Community College</vt:lpwstr>
  </property>
  <property fmtid="{D5CDD505-2E9C-101B-9397-08002B2CF9AE}" pid="3" name="Operator">
    <vt:lpwstr>Jim Bailey</vt:lpwstr>
  </property>
</Properties>
</file>