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eastAsia="Verdana" w:cs="Verdana" w:ascii="Verdana" w:hAnsi="Verdana"/>
          <w:b/>
          <w:outline w:val="false"/>
          <w:color w:val="000000"/>
          <w:spacing w:val="0"/>
          <w:kern w:val="0"/>
          <w:sz w:val="28"/>
          <w:u w:val="none"/>
        </w:rPr>
        <w:t>CS 260 Group Evaluation for Assignment 4  - ParseTree</w:t>
      </w:r>
    </w:p>
    <w:tbl>
      <w:tblPr>
        <w:tblW w:w="8746"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left w:w="108" w:type="dxa"/>
          <w:bottom w:w="0" w:type="dxa"/>
          <w:right w:w="100" w:type="dxa"/>
        </w:tblCellMar>
      </w:tblPr>
      <w:tblGrid>
        <w:gridCol w:w="4428"/>
        <w:gridCol w:w="4317"/>
      </w:tblGrid>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Verdana" w:cs="Verdana" w:ascii="Verdana" w:hAnsi="Verdana"/>
                <w:b w:val="false"/>
                <w:outline w:val="false"/>
                <w:color w:val="000000"/>
                <w:spacing w:val="0"/>
                <w:kern w:val="0"/>
                <w:sz w:val="22"/>
                <w:u w:val="none"/>
              </w:rPr>
              <w:t>Your name: (Person whose work is being evaluated)</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outline w:val="false"/>
                <w:spacing w:val="0"/>
                <w:u w:val="none"/>
              </w:rPr>
              <w:t>Alexander Meyers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Verdana" w:cs="Verdana" w:ascii="Verdana" w:hAnsi="Verdana"/>
                <w:b w:val="false"/>
                <w:outline w:val="false"/>
                <w:color w:val="000000"/>
                <w:spacing w:val="0"/>
                <w:kern w:val="0"/>
                <w:sz w:val="22"/>
                <w:u w:val="none"/>
              </w:rPr>
              <w:t>Names of others participating in the evaluation:</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outline w:val="false"/>
                <w:spacing w:val="0"/>
                <w:u w:val="none"/>
              </w:rPr>
              <w:t>Raven Lickey</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Verdana" w:cs="Verdana" w:ascii="Verdana" w:hAnsi="Verdana"/>
                <w:b w:val="false"/>
                <w:outline w:val="false"/>
                <w:color w:val="000000"/>
                <w:spacing w:val="0"/>
                <w:kern w:val="0"/>
                <w:sz w:val="22"/>
                <w:u w:val="none"/>
              </w:rPr>
              <w:t>Date:</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outline w:val="false"/>
                <w:color w:val="000000"/>
                <w:spacing w:val="0"/>
                <w:kern w:val="0"/>
                <w:sz w:val="22"/>
                <w:u w:val="single"/>
              </w:rPr>
              <w:t>5/1/19</w:t>
            </w:r>
          </w:p>
        </w:tc>
      </w:tr>
    </w:tbl>
    <w:p>
      <w:pPr>
        <w:pStyle w:val="Normal"/>
        <w:spacing w:lineRule="auto" w:line="276" w:before="0" w:after="200"/>
        <w:rPr>
          <w:rFonts w:ascii="Verdana" w:hAnsi="Verdana" w:eastAsia="Verdana" w:cs="Verdana"/>
          <w:b w:val="false"/>
          <w:b w:val="false"/>
          <w:outline w:val="false"/>
          <w:color w:val="000000"/>
          <w:spacing w:val="0"/>
          <w:kern w:val="0"/>
          <w:sz w:val="22"/>
          <w:u w:val="single"/>
        </w:rPr>
      </w:pPr>
      <w:r>
        <w:rPr>
          <w:rFonts w:eastAsia="Verdana" w:cs="Verdana" w:ascii="Verdana" w:hAnsi="Verdana"/>
          <w:b w:val="false"/>
          <w:outline w:val="false"/>
          <w:color w:val="000000"/>
          <w:spacing w:val="0"/>
          <w:kern w:val="0"/>
          <w:sz w:val="22"/>
          <w:u w:val="single"/>
        </w:rPr>
      </w:r>
    </w:p>
    <w:p>
      <w:pPr>
        <w:pStyle w:val="Normal"/>
        <w:spacing w:lineRule="auto" w:line="276" w:before="0" w:after="200"/>
        <w:rPr/>
      </w:pPr>
      <w:r>
        <w:rPr>
          <w:rFonts w:eastAsia="Verdana" w:cs="Verdana" w:ascii="Verdana" w:hAnsi="Verdana"/>
          <w:b w:val="false"/>
          <w:outline w:val="false"/>
          <w:color w:val="000000"/>
          <w:spacing w:val="0"/>
          <w:kern w:val="0"/>
          <w:sz w:val="22"/>
          <w:u w:val="single"/>
        </w:rPr>
        <w:t xml:space="preserve">Instruction: </w:t>
      </w:r>
      <w:r>
        <w:rPr>
          <w:rFonts w:eastAsia="Verdana" w:cs="Verdana" w:ascii="Verdana" w:hAnsi="Verdana"/>
          <w:b w:val="false"/>
          <w:outline w:val="false"/>
          <w:color w:val="000000"/>
          <w:spacing w:val="0"/>
          <w:kern w:val="0"/>
          <w:sz w:val="22"/>
          <w:u w:val="none"/>
        </w:rPr>
        <w:t>You should have already completed Assignment 4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p>
      <w:pPr>
        <w:pStyle w:val="Normal"/>
        <w:spacing w:lineRule="auto" w:line="276" w:before="0" w:after="200"/>
        <w:rPr>
          <w:rFonts w:ascii="Verdana" w:hAnsi="Verdana" w:eastAsia="Verdana" w:cs="Verdana"/>
          <w:b w:val="false"/>
          <w:b w:val="false"/>
          <w:outline w:val="false"/>
          <w:color w:val="000000"/>
          <w:spacing w:val="0"/>
          <w:kern w:val="0"/>
          <w:sz w:val="22"/>
          <w:u w:val="none"/>
        </w:rPr>
      </w:pPr>
      <w:r>
        <w:rPr>
          <w:rFonts w:eastAsia="Verdana" w:cs="Verdana" w:ascii="Verdana" w:hAnsi="Verdana"/>
          <w:b w:val="false"/>
          <w:outline w:val="false"/>
          <w:color w:val="000000"/>
          <w:spacing w:val="0"/>
          <w:kern w:val="0"/>
          <w:sz w:val="22"/>
          <w:u w:val="none"/>
        </w:rPr>
      </w:r>
    </w:p>
    <w:tbl>
      <w:tblPr>
        <w:tblW w:w="8748"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left w:w="108" w:type="dxa"/>
          <w:bottom w:w="0" w:type="dxa"/>
          <w:right w:w="100" w:type="dxa"/>
        </w:tblCellMar>
      </w:tblPr>
      <w:tblGrid>
        <w:gridCol w:w="2988"/>
        <w:gridCol w:w="2880"/>
        <w:gridCol w:w="2880"/>
      </w:tblGrid>
      <w:tr>
        <w:trPr/>
        <w:tc>
          <w:tcPr>
            <w:tcW w:w="5868" w:type="dxa"/>
            <w:gridSpan w:val="2"/>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outline w:val="false"/>
                <w:color w:val="000000"/>
                <w:spacing w:val="0"/>
                <w:kern w:val="0"/>
                <w:sz w:val="22"/>
                <w:u w:val="none"/>
              </w:rPr>
              <w:t>Criteria</w:t>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outline w:val="false"/>
                <w:color w:val="000000"/>
                <w:spacing w:val="0"/>
                <w:kern w:val="0"/>
                <w:sz w:val="22"/>
                <w:u w:val="none"/>
              </w:rPr>
              <w:t>Evaluation</w:t>
            </w:r>
          </w:p>
        </w:tc>
      </w:tr>
      <w:tr>
        <w:trPr/>
        <w:tc>
          <w:tcPr>
            <w:tcW w:w="8748" w:type="dxa"/>
            <w:gridSpan w:val="3"/>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i/>
                <w:outline w:val="false"/>
                <w:color w:val="000000"/>
                <w:spacing w:val="0"/>
                <w:kern w:val="0"/>
                <w:sz w:val="22"/>
                <w:u w:val="none"/>
              </w:rPr>
              <w:t>ParseTree</w:t>
            </w:r>
          </w:p>
        </w:tc>
      </w:tr>
      <w:tr>
        <w:trPr/>
        <w:tc>
          <w:tcPr>
            <w:tcW w:w="5868" w:type="dxa"/>
            <w:gridSpan w:val="2"/>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val="false"/>
                <w:i w:val="false"/>
                <w:outline w:val="false"/>
                <w:color w:val="000000"/>
                <w:spacing w:val="0"/>
                <w:kern w:val="0"/>
                <w:sz w:val="22"/>
                <w:u w:val="none"/>
              </w:rPr>
              <w:t>Does the program compile without errors or warnings and run without crashing?</w:t>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i w:val="false"/>
                <w:outline w:val="false"/>
                <w:spacing w:val="0"/>
                <w:u w:val="none"/>
              </w:rPr>
              <w:t>y</w:t>
            </w:r>
          </w:p>
        </w:tc>
      </w:tr>
      <w:tr>
        <w:trPr/>
        <w:tc>
          <w:tcPr>
            <w:tcW w:w="5868" w:type="dxa"/>
            <w:gridSpan w:val="2"/>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val="false"/>
                <w:i w:val="false"/>
                <w:outline w:val="false"/>
                <w:color w:val="000000"/>
                <w:spacing w:val="0"/>
                <w:kern w:val="0"/>
                <w:sz w:val="22"/>
                <w:u w:val="none"/>
              </w:rPr>
              <w:t>Does it properly display the results for both test expressions?</w:t>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i w:val="false"/>
                <w:outline w:val="false"/>
                <w:spacing w:val="0"/>
                <w:u w:val="none"/>
              </w:rPr>
              <w:t>y</w:t>
            </w:r>
          </w:p>
        </w:tc>
      </w:tr>
      <w:tr>
        <w:trPr/>
        <w:tc>
          <w:tcPr>
            <w:tcW w:w="298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Verdana" w:hAnsi="Verdana" w:eastAsia="Verdana" w:cs="Verdana"/>
                <w:b w:val="false"/>
                <w:b w:val="false"/>
                <w:i w:val="false"/>
                <w:i w:val="false"/>
                <w:outline w:val="false"/>
                <w:spacing w:val="0"/>
                <w:u w:val="none"/>
              </w:rPr>
            </w:pPr>
            <w:r>
              <w:rPr>
                <w:rFonts w:eastAsia="Verdana" w:cs="Verdana" w:ascii="Verdana" w:hAnsi="Verdana"/>
                <w:b w:val="false"/>
                <w:i w:val="false"/>
                <w:outline w:val="false"/>
                <w:spacing w:val="0"/>
                <w:u w:val="none"/>
              </w:rPr>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val="false"/>
                <w:i w:val="false"/>
                <w:outline w:val="false"/>
                <w:color w:val="000000"/>
                <w:spacing w:val="0"/>
                <w:kern w:val="0"/>
                <w:sz w:val="22"/>
                <w:u w:val="none"/>
              </w:rPr>
              <w:t>Infix (with parentheses)</w:t>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i w:val="false"/>
                <w:outline w:val="false"/>
                <w:spacing w:val="0"/>
                <w:u w:val="none"/>
              </w:rPr>
              <w:t>y</w:t>
            </w:r>
          </w:p>
        </w:tc>
      </w:tr>
      <w:tr>
        <w:trPr/>
        <w:tc>
          <w:tcPr>
            <w:tcW w:w="298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Verdana" w:hAnsi="Verdana" w:eastAsia="Verdana" w:cs="Verdana"/>
                <w:b w:val="false"/>
                <w:b w:val="false"/>
                <w:i w:val="false"/>
                <w:i w:val="false"/>
                <w:outline w:val="false"/>
                <w:spacing w:val="0"/>
                <w:u w:val="none"/>
              </w:rPr>
            </w:pPr>
            <w:r>
              <w:rPr>
                <w:rFonts w:eastAsia="Verdana" w:cs="Verdana" w:ascii="Verdana" w:hAnsi="Verdana"/>
                <w:b w:val="false"/>
                <w:i w:val="false"/>
                <w:outline w:val="false"/>
                <w:spacing w:val="0"/>
                <w:u w:val="none"/>
              </w:rPr>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val="false"/>
                <w:i w:val="false"/>
                <w:outline w:val="false"/>
                <w:color w:val="000000"/>
                <w:spacing w:val="0"/>
                <w:kern w:val="0"/>
                <w:sz w:val="22"/>
                <w:u w:val="none"/>
              </w:rPr>
              <w:t>PostFix</w:t>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i w:val="false"/>
                <w:outline w:val="false"/>
                <w:spacing w:val="0"/>
                <w:u w:val="none"/>
              </w:rPr>
              <w:t>y</w:t>
            </w:r>
          </w:p>
        </w:tc>
      </w:tr>
      <w:tr>
        <w:trPr/>
        <w:tc>
          <w:tcPr>
            <w:tcW w:w="298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Verdana" w:hAnsi="Verdana" w:eastAsia="Verdana" w:cs="Verdana"/>
                <w:b w:val="false"/>
                <w:b w:val="false"/>
                <w:i w:val="false"/>
                <w:i w:val="false"/>
                <w:outline w:val="false"/>
                <w:spacing w:val="0"/>
                <w:u w:val="none"/>
              </w:rPr>
            </w:pPr>
            <w:r>
              <w:rPr>
                <w:rFonts w:eastAsia="Verdana" w:cs="Verdana" w:ascii="Verdana" w:hAnsi="Verdana"/>
                <w:b w:val="false"/>
                <w:i w:val="false"/>
                <w:outline w:val="false"/>
                <w:spacing w:val="0"/>
                <w:u w:val="none"/>
              </w:rPr>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val="false"/>
                <w:i w:val="false"/>
                <w:outline w:val="false"/>
                <w:color w:val="000000"/>
                <w:spacing w:val="0"/>
                <w:kern w:val="0"/>
                <w:sz w:val="22"/>
                <w:u w:val="none"/>
              </w:rPr>
              <w:t>PreFix</w:t>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i w:val="false"/>
                <w:outline w:val="false"/>
                <w:spacing w:val="0"/>
                <w:u w:val="none"/>
              </w:rPr>
              <w:t>y</w:t>
            </w:r>
          </w:p>
        </w:tc>
      </w:tr>
      <w:tr>
        <w:trPr/>
        <w:tc>
          <w:tcPr>
            <w:tcW w:w="5868" w:type="dxa"/>
            <w:gridSpan w:val="2"/>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s>
              <w:rPr/>
            </w:pPr>
            <w:r>
              <w:rPr>
                <w:rFonts w:eastAsia="Verdana" w:cs="Verdana" w:ascii="Verdana" w:hAnsi="Verdana"/>
                <w:b w:val="false"/>
                <w:i w:val="false"/>
                <w:outline w:val="false"/>
                <w:color w:val="000000"/>
                <w:spacing w:val="0"/>
                <w:kern w:val="0"/>
                <w:sz w:val="22"/>
                <w:u w:val="none"/>
              </w:rPr>
              <w:t>Does it remove extra parentheses (optional)</w:t>
            </w:r>
          </w:p>
        </w:tc>
        <w:tc>
          <w:tcPr>
            <w:tcW w:w="288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Verdana" w:cs="Verdana" w:ascii="Verdana" w:hAnsi="Verdana"/>
                <w:b w:val="false"/>
                <w:i w:val="false"/>
                <w:outline w:val="false"/>
                <w:color w:val="000000"/>
                <w:spacing w:val="0"/>
                <w:kern w:val="0"/>
                <w:sz w:val="22"/>
                <w:u w:val="none"/>
              </w:rPr>
              <w:t>y</w:t>
            </w:r>
          </w:p>
        </w:tc>
      </w:tr>
    </w:tbl>
    <w:p>
      <w:pPr>
        <w:pStyle w:val="Normal"/>
        <w:spacing w:lineRule="auto" w:line="276" w:before="0" w:after="200"/>
        <w:rPr/>
      </w:pPr>
      <w:r>
        <w:rPr>
          <w:rFonts w:eastAsia="Verdana" w:cs="Verdana" w:ascii="Verdana" w:hAnsi="Verdana"/>
          <w:b w:val="false"/>
          <w:i w:val="false"/>
          <w:outline w:val="false"/>
          <w:color w:val="000000"/>
          <w:spacing w:val="0"/>
          <w:kern w:val="0"/>
          <w:sz w:val="22"/>
          <w:u w:val="none"/>
        </w:rPr>
        <w:t> </w:t>
      </w:r>
    </w:p>
    <w:p>
      <w:pPr>
        <w:pStyle w:val="Normal"/>
        <w:spacing w:lineRule="auto" w:line="276" w:before="0" w:after="200"/>
        <w:rPr/>
      </w:pPr>
      <w:r>
        <w:rPr>
          <w:rFonts w:eastAsia="Verdana" w:cs="Verdana" w:ascii="Verdana" w:hAnsi="Verdana"/>
          <w:b w:val="false"/>
          <w:i w:val="false"/>
          <w:outline w:val="false"/>
          <w:color w:val="000000"/>
          <w:spacing w:val="0"/>
          <w:kern w:val="0"/>
          <w:sz w:val="22"/>
          <w:u w:val="none"/>
        </w:rPr>
        <w:t>General Comments:</w:t>
      </w:r>
    </w:p>
    <w:p>
      <w:pPr>
        <w:pStyle w:val="Normal"/>
        <w:spacing w:lineRule="auto" w:line="276" w:before="0" w:after="20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Liberation Serif" w:cs="Liberation Serif"/>
      <w:color w:val="auto"/>
      <w:kern w:val="2"/>
      <w:sz w:val="24"/>
      <w:szCs w:val="24"/>
      <w:lang w:val="en-US" w:eastAsia="en-US" w:bidi="hi-IN"/>
    </w:rPr>
  </w:style>
  <w:style w:type="paragraph" w:styleId="Heading">
    <w:name w:val="Heading"/>
    <w:basedOn w:val="Normal"/>
    <w:next w:val="TextBody"/>
    <w:qFormat/>
    <w:pPr>
      <w:keepNext w:val="true"/>
      <w:widowControl w:val="false"/>
      <w:suppressAutoHyphens w:val="true"/>
      <w:bidi w:val="0"/>
      <w:spacing w:before="240" w:after="120"/>
      <w:jc w:val="left"/>
    </w:pPr>
    <w:rPr>
      <w:rFonts w:ascii="Liberation Sans" w:hAnsi="Liberation Sans" w:eastAsia="Liberation Serif"/>
      <w:color w:val="auto"/>
      <w:kern w:val="2"/>
      <w:sz w:val="28"/>
      <w:lang w:eastAsia="en-US"/>
    </w:rPr>
  </w:style>
  <w:style w:type="paragraph" w:styleId="TextBody">
    <w:name w:val="Body Text"/>
    <w:basedOn w:val="Normal"/>
    <w:pPr>
      <w:widowControl w:val="false"/>
      <w:suppressAutoHyphens w:val="true"/>
      <w:bidi w:val="0"/>
      <w:spacing w:lineRule="auto" w:line="276" w:before="0" w:after="140"/>
      <w:jc w:val="left"/>
    </w:pPr>
    <w:rPr>
      <w:rFonts w:ascii="Liberation Serif" w:hAnsi="Liberation Serif" w:eastAsia="Liberation Serif"/>
      <w:color w:val="auto"/>
      <w:kern w:val="2"/>
      <w:sz w:val="24"/>
      <w:lang w:eastAsia="en-US"/>
    </w:rPr>
  </w:style>
  <w:style w:type="paragraph" w:styleId="List">
    <w:name w:val="List"/>
    <w:basedOn w:val="TextBody"/>
    <w:pPr>
      <w:widowControl w:val="false"/>
      <w:suppressAutoHyphens w:val="true"/>
      <w:bidi w:val="0"/>
      <w:spacing w:lineRule="auto" w:line="276" w:before="0" w:after="140"/>
      <w:jc w:val="left"/>
    </w:pPr>
    <w:rPr>
      <w:rFonts w:ascii="Liberation Serif" w:hAnsi="Liberation Serif" w:eastAsia="Liberation Serif"/>
      <w:color w:val="auto"/>
      <w:kern w:val="2"/>
      <w:sz w:val="24"/>
      <w:lang w:eastAsia="en-US"/>
    </w:rPr>
  </w:style>
  <w:style w:type="paragraph" w:styleId="Caption">
    <w:name w:val="Caption"/>
    <w:basedOn w:val="Normal"/>
    <w:qFormat/>
    <w:pPr>
      <w:widowControl w:val="false"/>
      <w:suppressAutoHyphens w:val="true"/>
      <w:bidi w:val="0"/>
      <w:spacing w:before="120" w:after="120"/>
      <w:jc w:val="left"/>
    </w:pPr>
    <w:rPr>
      <w:rFonts w:ascii="Liberation Serif" w:hAnsi="Liberation Serif" w:eastAsia="Liberation Serif"/>
      <w:i/>
      <w:color w:val="auto"/>
      <w:kern w:val="2"/>
      <w:sz w:val="24"/>
      <w:lang w:eastAsia="en-US"/>
    </w:rPr>
  </w:style>
  <w:style w:type="paragraph" w:styleId="Index">
    <w:name w:val="Index"/>
    <w:basedOn w:val="Normal"/>
    <w:qFormat/>
    <w:pPr>
      <w:widowControl w:val="false"/>
      <w:suppressAutoHyphens w:val="true"/>
      <w:bidi w:val="0"/>
      <w:jc w:val="left"/>
    </w:pPr>
    <w:rPr>
      <w:rFonts w:ascii="Liberation Serif" w:hAnsi="Liberation Serif" w:eastAsia="Liberation Serif"/>
      <w:color w:val="auto"/>
      <w:kern w:val="2"/>
      <w:sz w:val="24"/>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138</Words>
  <Characters>731</Characters>
  <CharactersWithSpaces>847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2019-05-01T10:18:00Z</dcterms:modified>
  <cp:revision>0</cp:revision>
  <dc:subject/>
  <dc:title/>
</cp:coreProperties>
</file>