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GameFrameworkEntry（框架入口）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GameFrameworkEntry使用链表来维护所有的GameFrameworkModule（框架模块），并提供对GameFrameworkModule的各种相关操作以及框架版本号信息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1.只有在获取模块时对应模块不存在才会创建模块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2.创建模块时，根据模块优先级决定新模块在链表中的位置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3.轮询模块时，根据优先级决定轮询顺序（即正向遍历链表调用OnUpdate）（</w:t>
      </w:r>
      <w:r>
        <w:rPr>
          <w:rFonts w:hint="eastAsia"/>
          <w:b/>
          <w:bCs/>
          <w:lang w:val="en-US" w:eastAsia="zh-CN"/>
        </w:rPr>
        <w:t>在UGF中，由BaseComponent来调用轮询方法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/>
          <w:bCs/>
          <w:lang w:val="en-US" w:eastAsia="zh-CN"/>
        </w:rPr>
        <w:t>所有的Manager类都需要继承GameFrameworkModule</w:t>
      </w:r>
      <w:r>
        <w:rPr>
          <w:rFonts w:hint="eastAsia"/>
          <w:lang w:val="en-US" w:eastAsia="zh-CN"/>
        </w:rPr>
        <w:t>，并实现对应的IManager接口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GameEntry（游戏入口）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示例程序Start Force里</w:t>
      </w:r>
      <w:r>
        <w:rPr>
          <w:rFonts w:hint="eastAsia"/>
          <w:b/>
          <w:bCs/>
          <w:lang w:val="en-US" w:eastAsia="zh-CN"/>
        </w:rPr>
        <w:t>包含两个GameEntry</w:t>
      </w:r>
      <w:r>
        <w:rPr>
          <w:rFonts w:hint="eastAsia"/>
          <w:lang w:val="en-US" w:eastAsia="zh-CN"/>
        </w:rPr>
        <w:t>，一个是UGF的，一个是Start Force的。Start Force在场景GameFramework中有一个Game Framework物体，上面挂载了Start Force的GameEntry脚本作为游戏入口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1.UGF的GameEntry使用链表来维护所有的GameFrameworkComponent（框架组件），并提供各种相关操作。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2.所有GameFrameworkComponent在Awake中调用UGF的GameEntry的RegisterComponent(GameFrameworkComponen)，将自身添加到UGF的GameEntry中的链表里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3.Start Force的GameEntry脚本持有所有GameFrameworkComponent的引用，被分成了3个部分，分别负责调用Start方法，初始化内置GameFrameworkComponent，初始化自定义GameFrameworkComponent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4.GameFramework物体下有预制体Builtin（由UGF框架提供，原名GameFramework），该预制体下的所有子物体分别挂载了所有的内置GameFrameworkComponent。</w:t>
      </w:r>
      <w:r>
        <w:rPr>
          <w:rFonts w:hint="eastAsia"/>
          <w:b/>
          <w:bCs/>
          <w:lang w:val="en-US" w:eastAsia="zh-CN"/>
        </w:rPr>
        <w:t>所有内置GameFrameworkComponent都持有一个对应IManager接口的引用（可以视作GF的Manager在UGF中的代理或实现）</w:t>
      </w:r>
      <w:r>
        <w:rPr>
          <w:rFonts w:hint="eastAsia"/>
          <w:lang w:val="en-US" w:eastAsia="zh-CN"/>
        </w:rPr>
        <w:t>，在初始化时通过GameFrameworkEntry来获取实例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/>
          <w:bCs/>
          <w:lang w:val="en-US" w:eastAsia="zh-CN"/>
        </w:rPr>
        <w:t>自定义的GameFrameworkComponent</w:t>
      </w:r>
      <w:r>
        <w:rPr>
          <w:rFonts w:hint="eastAsia"/>
          <w:lang w:val="en-US" w:eastAsia="zh-CN"/>
        </w:rPr>
        <w:t>需要另外创建一个空物体作为GameFramework的子物体，然后将自定义组件各自挂载到空物体下，作为其子物体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FSM（有限状态机）与Procedure（流程）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流程是贯穿游戏运行时整个生命周期的有限状态机。框架用流程来处理所有的事情，不同的流程负责不同的工作，流程的切换是用有限状态机来实现的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1.FSM模块主要由状态，状态机，状态机管理器三部分组成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2.状态FsmState&lt;T&gt;维护一个事件码与事件处理方法的字典，并提供各种对应操作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3.状态机Fsm继承FsmBase并实现IFsm&lt;T&gt;接口，维护该状态机的所有状态与状态机数据，并提供各种对应操作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4.状态机管理器FsmManager维护所有状态机，并提供各种对应操作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5.Procedure模块主要由流程基类和流程管理器两部分组成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6.流程基类ProcedureBase继承自FsmState&lt;IProcedureManager&gt;，可以理解为一种特殊的状态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7.流程管理器ProcedureManager持有FsmManager与自身的Fsm的引用，并提供对流程的相关操作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b/>
          <w:bCs/>
          <w:lang w:val="en-US" w:eastAsia="zh-CN"/>
        </w:rPr>
        <w:t>在UGF中的ProcedureComponent，主要负责读取创建好的流程类</w:t>
      </w:r>
      <w:r>
        <w:rPr>
          <w:rFonts w:hint="eastAsia"/>
          <w:lang w:val="en-US" w:eastAsia="zh-CN"/>
        </w:rPr>
        <w:t>，然后调用ProcedureManager来创建并开始状态机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DataNode（数据结点）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DataNode将任意类型的数据以树状结构的形式进行保存，用于管理游戏运行时的各种数据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数据结点的使用非常灵活，有以下三种使用方式：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使用数据结点组件，直接通过绝对路径获取或设置数据；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使用数据结点组件，通过参照某个数据结点和相对路径获取或设置数据；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使用数据结点组件获取数据结点后，通过数据结点的接口进行更多操作。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1.DataNode模块由数据结点和数据结点管理器两部分组成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2.数据结点（DataNode）存储数据以及父结点、子结点的相关信息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3.数据结点管理器（DataNodeManager）管理根结点，并提供数据结点的相关操作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ReferencePool（引用池）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ReferencePool功能负责管理对象的引用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1.ReferencePool功能主要由引用接口，引用集合，引用池三部分组成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2.只有实现了引用接口（IReference）的类才能被ReferencePool管理，在框架中由BaseEventArgs实现，也就是说</w:t>
      </w:r>
      <w:r>
        <w:rPr>
          <w:rFonts w:hint="eastAsia"/>
          <w:b/>
          <w:bCs/>
          <w:lang w:val="en-US" w:eastAsia="zh-CN"/>
        </w:rPr>
        <w:t>ReferencePool主要拿来管理对BaseEventArgs的引用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3.引用集合（ReferenceCollection）维护一个IReference的队列，并提供该对象的各种信息或相关操作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4.引用池（ReferencePool）维护一个ReferenceCollection的字典，并提供各种相关的操作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Event（事件）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Event是游戏逻辑监听、抛出事件的机制。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1.Event模块由事件，事件池，事件管理器三部分组成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2.事件基类BaseEventArgs继承GameFrameworkEventArgs（还有另一种事件类也继承GameFrameworkEventArgs，</w:t>
      </w:r>
      <w:r>
        <w:rPr>
          <w:rFonts w:hint="eastAsia"/>
          <w:b/>
          <w:bCs/>
          <w:lang w:val="en-US" w:eastAsia="zh-CN"/>
        </w:rPr>
        <w:t>那种事件不受Event模块管理，是模块局部事件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3.事件池EventPool&lt;T&gt;主要维护事件结点（Event）（Event是对BaseEventArgs的封装）的队列（该队列处理线程安全的事件抛出）与一个事件码与事件处理方法的字典，并提供各种对应操作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4.事件管理器EventManager是对EventPool&lt;T&gt;里各种操作的代理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ObjectPool（对象池）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ObjectPool提供对象缓存池的功能，避免频繁地创建和销毁各种游戏对象，提高游戏性能。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1.ObjectPool模块主要由对象基类，内部对象，对象池，对象池管理器三部分组成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2.对象基类（ObjectBase）是所有需要由ObjectPool模块管理的对象的父类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3.内部对象（Object&lt;T&gt;）存储ObjectBase相关数据，并提供获取与回收的方法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4.对象池（ObjectPool&lt;T&gt;）使用链表维护池子里的所有Object&lt;T&gt;，并提供各种相关操作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5.对象池管理器（ObjectPoolManager）使用字典维护所有ObjectPool&lt;T&gt;，并提供各种相关操作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Task（任务）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Task功能主要负责管理Web请求、资源的下载或加载的任务的执行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1.Task功能主要由任务，任务代理，任务池三部分组成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2.任务（ITask）存储了任务执行需要的数据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3.任务代理（ITaskAgent&lt;T&gt;）是对ITask的代理类，提供对任务的各种对应操作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任务池TaskPool&lt;T&gt;负责维护三种容器（可用任务代理，工作中任务代理，等待任务），并提供各种对应操作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Download（下载）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Download模块提供下载文件的功能，支持断点续传，并可指定允许几个下载器进行同时下载。更新资源时会主动调用此模块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1.DownLoad模块主要由下载任务，下载代理辅助器，下载任务代理，下载管理器，下载事件五个部分组成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2.下载任务（DownloadTask）实现了ITask接口，保存了下载任务的相关数据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3.下载代理辅助器（IDownloadAgentHelper）负责进行</w:t>
      </w:r>
      <w:r>
        <w:rPr>
          <w:rFonts w:hint="eastAsia"/>
          <w:b/>
          <w:bCs/>
          <w:lang w:val="en-US" w:eastAsia="zh-CN"/>
        </w:rPr>
        <w:t>实际的下载</w:t>
      </w:r>
      <w:r>
        <w:rPr>
          <w:rFonts w:hint="eastAsia"/>
          <w:lang w:val="en-US" w:eastAsia="zh-CN"/>
        </w:rPr>
        <w:t>逻辑处理（</w:t>
      </w:r>
      <w:r>
        <w:rPr>
          <w:rFonts w:hint="eastAsia"/>
          <w:b/>
          <w:bCs/>
          <w:lang w:val="en-US" w:eastAsia="zh-CN"/>
        </w:rPr>
        <w:t>在UGF中提供了默认的实现DefaultDownloadAgentHelper，使用WWW类进行下载</w:t>
      </w:r>
      <w:r>
        <w:rPr>
          <w:rFonts w:hint="eastAsia"/>
          <w:lang w:val="en-US" w:eastAsia="zh-CN"/>
        </w:rPr>
        <w:t>）（</w:t>
      </w:r>
      <w:r>
        <w:rPr>
          <w:rFonts w:hint="eastAsia"/>
          <w:b/>
          <w:bCs/>
          <w:lang w:val="en-US" w:eastAsia="zh-CN"/>
        </w:rPr>
        <w:t>下载过程中通过3个委托向DownloadAgent通知下载事件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4.下载任务代理（DownloadAgent）实现了ITaskAgent接口，负责处理下载任务，并持有一个IDownloadAgentHelper，调用其中的方法进行实际的下载。（</w:t>
      </w:r>
      <w:r>
        <w:rPr>
          <w:rFonts w:hint="eastAsia"/>
          <w:b/>
          <w:bCs/>
          <w:lang w:val="en-US" w:eastAsia="zh-CN"/>
        </w:rPr>
        <w:t>下载过程中通过4个委托向DownloadManager通知下载事件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5.下载管理器（DownloadManager）维护一个DownloadTask的TaskPool，对外提供DownloadTask的相关操作（</w:t>
      </w:r>
      <w:r>
        <w:rPr>
          <w:rFonts w:hint="eastAsia"/>
          <w:b/>
          <w:bCs/>
          <w:lang w:val="en-US" w:eastAsia="zh-CN"/>
        </w:rPr>
        <w:t>下载过程中通过4个委托将DownloadAgent的下载事件通知给UGF的DownloadComponent，然后由其派发4个全局事件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6.下载事件分为三部分，一部分是DownloadManager里的事件，另一部分是DownloadAgentHelper里的事件，这两部分定义在GF里，是</w:t>
      </w:r>
      <w:r>
        <w:rPr>
          <w:rFonts w:hint="eastAsia"/>
          <w:b/>
          <w:bCs/>
          <w:lang w:val="en-US" w:eastAsia="zh-CN"/>
        </w:rPr>
        <w:t>模块局部事件</w:t>
      </w:r>
      <w:r>
        <w:rPr>
          <w:rFonts w:hint="eastAsia"/>
          <w:lang w:val="en-US" w:eastAsia="zh-CN"/>
        </w:rPr>
        <w:t>，第三部分则是</w:t>
      </w:r>
      <w:r>
        <w:rPr>
          <w:rFonts w:hint="eastAsia"/>
          <w:b/>
          <w:bCs/>
          <w:lang w:val="en-US" w:eastAsia="zh-CN"/>
        </w:rPr>
        <w:t>UGF里定义的全局事件</w:t>
      </w:r>
      <w:r>
        <w:rPr>
          <w:rFonts w:hint="eastAsia"/>
          <w:b w:val="0"/>
          <w:bCs w:val="0"/>
          <w:lang w:val="en-US" w:eastAsia="zh-CN"/>
        </w:rPr>
        <w:t>,由</w:t>
      </w:r>
      <w:r>
        <w:rPr>
          <w:rFonts w:hint="eastAsia"/>
          <w:lang w:val="en-US" w:eastAsia="zh-CN"/>
        </w:rPr>
        <w:t>Download</w:t>
      </w:r>
      <w:r>
        <w:rPr>
          <w:rFonts w:hint="eastAsia"/>
          <w:b w:val="0"/>
          <w:bCs w:val="0"/>
          <w:lang w:val="en-US" w:eastAsia="zh-CN"/>
        </w:rPr>
        <w:t>Component接收到模块局部事件后进行派发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WebRequest（Web请求）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WebRequest模块提供使用短连接的功能，可以用 Get 或者 Post 方法向服务器发送请求并获取响应数据，可指定允许几个 Web 请求器进行同时请求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1.WebRequest模块主要由</w:t>
      </w:r>
      <w:r>
        <w:rPr>
          <w:rFonts w:hint="eastAsia"/>
          <w:lang w:val="en-US" w:eastAsia="zh-CN"/>
        </w:rPr>
        <w:t>由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任务，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代理辅助器，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任务代理，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管理器，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事件五个部分组成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任务（WebRequestTask）实现了ITask接口，保存了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任务的相关数据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辅助器（IWebRequestAgentHelper）负责进行</w:t>
      </w:r>
      <w:r>
        <w:rPr>
          <w:rFonts w:hint="eastAsia"/>
          <w:b/>
          <w:bCs/>
          <w:lang w:val="en-US" w:eastAsia="zh-CN"/>
        </w:rPr>
        <w:t>实际的请求</w:t>
      </w:r>
      <w:r>
        <w:rPr>
          <w:rFonts w:hint="eastAsia"/>
          <w:lang w:val="en-US" w:eastAsia="zh-CN"/>
        </w:rPr>
        <w:t>逻辑处理（</w:t>
      </w:r>
      <w:r>
        <w:rPr>
          <w:rFonts w:hint="eastAsia"/>
          <w:b/>
          <w:bCs/>
          <w:lang w:val="en-US" w:eastAsia="zh-CN"/>
        </w:rPr>
        <w:t>在UGF中提供了默认的实现DefaultWebRequestAgentHelper，使用WWW类进行请求</w:t>
      </w:r>
      <w:r>
        <w:rPr>
          <w:rFonts w:hint="eastAsia"/>
          <w:lang w:val="en-US" w:eastAsia="zh-CN"/>
        </w:rPr>
        <w:t>）（</w:t>
      </w:r>
      <w:r>
        <w:rPr>
          <w:rFonts w:hint="eastAsia"/>
          <w:b/>
          <w:bCs/>
          <w:lang w:val="en-US" w:eastAsia="zh-CN"/>
        </w:rPr>
        <w:t>请求过程中通过2个委托向WebRequestAgent通知请求事件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任务代理（WebRequestAgent）实现了ITaskAgent接口，负责处理请求任务，并持有一个IWebRequestAgentHelper，调用其中的方法进行实际的请求。（</w:t>
      </w:r>
      <w:r>
        <w:rPr>
          <w:rFonts w:hint="eastAsia"/>
          <w:b/>
          <w:bCs/>
          <w:lang w:val="en-US" w:eastAsia="zh-CN"/>
        </w:rPr>
        <w:t>请求过程中通过3个委托向WebRequestManager通知请求事件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Web请求</w:t>
      </w:r>
      <w:r>
        <w:rPr>
          <w:rFonts w:hint="eastAsia"/>
          <w:lang w:val="en-US" w:eastAsia="zh-CN"/>
        </w:rPr>
        <w:t>管理器（WebRequestManager）维护一个WebRequestTask的TaskPool，对外提供WebRequestTask的相关操作（</w:t>
      </w:r>
      <w:r>
        <w:rPr>
          <w:rFonts w:hint="eastAsia"/>
          <w:b/>
          <w:bCs/>
          <w:lang w:val="en-US" w:eastAsia="zh-CN"/>
        </w:rPr>
        <w:t>请求过程中通过3个委托将WebRequestAgent的请求事件通知给UGF的WebRequestComponent，然后由其派发3个全局事件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6.下载事件分为三部分，一部分是WebRequestManager里的事件，另一部分是WebRequestAgentHelper里的事件，这两部分定义在GF里，是</w:t>
      </w:r>
      <w:r>
        <w:rPr>
          <w:rFonts w:hint="eastAsia"/>
          <w:b/>
          <w:bCs/>
          <w:lang w:val="en-US" w:eastAsia="zh-CN"/>
        </w:rPr>
        <w:t>模块局部事件</w:t>
      </w:r>
      <w:r>
        <w:rPr>
          <w:rFonts w:hint="eastAsia"/>
          <w:lang w:val="en-US" w:eastAsia="zh-CN"/>
        </w:rPr>
        <w:t>，第三部分则是</w:t>
      </w:r>
      <w:r>
        <w:rPr>
          <w:rFonts w:hint="eastAsia"/>
          <w:b/>
          <w:bCs/>
          <w:lang w:val="en-US" w:eastAsia="zh-CN"/>
        </w:rPr>
        <w:t>UGF里定义的全局事件</w:t>
      </w:r>
      <w:r>
        <w:rPr>
          <w:rFonts w:hint="eastAsia"/>
          <w:b w:val="0"/>
          <w:bCs w:val="0"/>
          <w:lang w:val="en-US" w:eastAsia="zh-CN"/>
        </w:rPr>
        <w:t>,由</w:t>
      </w:r>
      <w:r>
        <w:rPr>
          <w:rFonts w:hint="eastAsia"/>
          <w:lang w:val="en-US" w:eastAsia="zh-CN"/>
        </w:rPr>
        <w:t>WebRequest</w:t>
      </w:r>
      <w:r>
        <w:rPr>
          <w:rFonts w:hint="eastAsia"/>
          <w:b w:val="0"/>
          <w:bCs w:val="0"/>
          <w:lang w:val="en-US" w:eastAsia="zh-CN"/>
        </w:rPr>
        <w:t>Component接收到模块局部事件后进行派发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Resource（资源）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DataTable（数据表）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DataTabel模块可以将游戏数据以表格（如 Microsoft Excel）的形式进行配置后使用。数据表的格式是可以自定义的。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1.DataTabel模块主要由数据行，数据表，数据表辅助器，数据表管理器，加载数据表事件五个部分组成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2.数据行（IDataRow）代表数据表里的一行数据，有自身的ID与对应数据文本解析方法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3.数据表（DataTable&lt;T&gt;）继承DataTableBase并实现了IDataTable&lt;T&gt;接口，使用字典来维护该表的所有数据行，并提供相关操作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4.数据表辅助器（IDataTableHelper）负责处理数据表文本（加载，切割，释放）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5.数据表管理器（DataTableManager）使用字典维护所有IDataTable，持有一个IDataTableHelper的引用，通过调用IDataTableHelper里的方法提供相关操作。持有一个IResourceManager，通过其进行数据表的加载（</w:t>
      </w:r>
      <w:r>
        <w:rPr>
          <w:rFonts w:hint="eastAsia"/>
          <w:b/>
          <w:bCs/>
          <w:lang w:val="en-US" w:eastAsia="zh-CN"/>
        </w:rPr>
        <w:t>加载过程中通过4个委托将资源加载事件通知给ResourceComponent，然后由其派发4个全局事件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加载数据表事件分为两部分，一部分是DataTableManager里的模块局部事件，定义在GF里，负责将资源加载事件通知到DataTableComponent，另一部分是定义在UGF里的全局事件，由DataTableComponent接收到资源加载事件后进行派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加载数据表流程：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外部调用DataTableManager里加载数据表的方法，在该方法里调用ResourceManager的异步加载资源方法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ResourceManager在异步加载资源成功后调用DataTableManager的回调方法，回调方法里调用DataTableHelper的加载数据表方法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DataTableHelper在加载数据表方法里调用DataTableManager的创建数据表方法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DataTableManager在创建数据表方法里调用DataTableHelper的分割数据表文本方法，得到的分割后的数据行，然后创建数据表对象，将数据行文本依次添加到数据表对象中，最后将数据表对象放入字典，至此加载完毕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DataTableManager.LoadDataTable()→ResourceManager.LoadAsset()→DataTableManager.LoadDataTableSuccessCallback()→DataTableHelper.LoadDataTable()→DataTableManager.CreateDataTable→DataTableHelper.SplitToDataRows()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Config（配置）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Config模块与DataTable模块类似，区别在于配置模块无需建立不同的数据行类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1.Config模块主要由配置数据，配置辅助器，配置管理器，加载配置事件四个部分组成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2.配置数据（ConfigData）保存配置项的数据，有bool，int，float，string四种类型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3.配置辅助器（IConfigHelper）负责进行配置的实际操作（加载，解析，释放）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4.配置管理器（ConfigManager）使用一个字典来维护所有ConfigData，持有一个IConfigHelper的引用，通过调用IConfigHelper里的方法提供相关操作。持有一个IResourceManager，通过其进行配置的加载（</w:t>
      </w:r>
      <w:r>
        <w:rPr>
          <w:rFonts w:hint="eastAsia"/>
          <w:b/>
          <w:bCs/>
          <w:lang w:val="en-US" w:eastAsia="zh-CN"/>
        </w:rPr>
        <w:t>加载过程中通过4个委托将配置加载事件通知给ConfigComponent，然后由其派发4个全局事件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5.加载配置事件分为两部分，一部分是ConfigManager里的模块局部事件，定义在GF里，负责将资源加载事件通知到ConfigComponent，另一部分是定义在UGF里的全局事件，由ConfigComponent接收到配置加载事件后进行派发，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配置加载流程：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外部调用ConfigManager里加载配置的方法，在该方法里调用ResourceManager的异步加载资源方法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ResourceManager在异步加载资源成功后调用ConfigManager的回调方法，回调方法里调用ConfigHelper的加载配置方法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ConfigHelper在加载配置方法里调用ConfigManager的解析配置方法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ConfigManager在解析配置方法里调用ConfigHelper的解析配置方法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ConfigConfigHelper在解析配置方法里解析配置文本，然后调用ConfigManager的添加配置方法，将配置数据添加到字典里，至此加载完毕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ConfigManager.LoadConfig()→ResourceManager.LoadAsset()→ConfigManager.LoadConfigSuccessCallback()→ConfigHelper.LoadConfig()→ConfigManager.ParseConfig()*→ConfigHelper.ParseConfig()→ConfigManager.AddConfig()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Localization（本地化）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Localization模块提供本地化功能，也就是我们平时所说的多语言。Game Framework 在本地化方面，不但支持文本的本地化，还支持任意资源的本地化，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1.Localization模块主要由本地化辅助器，本地化管理器，加载字典事件三部分组成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2.本地化辅助器（ILocalizationHelper）负责进行字典的实际操作（加载，解析，释放）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3.本地化管理器（LocalizationManager）使用一个字典来维护本地化数据，持有一个ILocalizationHelper的引用，通过调用ILocalizationHelper里的方法提供相关操作。持有一个IResourceManager，通过其进行字典的加载（</w:t>
      </w:r>
      <w:r>
        <w:rPr>
          <w:rFonts w:hint="eastAsia"/>
          <w:b/>
          <w:bCs/>
          <w:lang w:val="en-US" w:eastAsia="zh-CN"/>
        </w:rPr>
        <w:t>加载过程中通过4个委托将字典加载事件通知给LocalizationComponent，然后由其派发4个全局事件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加载字典事件分为两部分，一部分是LocalizationManager里的模块局部事件，定义在GF里，负责将资源加载事件通知到LocalizationComponent，另一部分是定义在UGF里的全局事件，由LocalizationComponent接收到加载字典事件后进行派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Scene（场景）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Scene模块提供场景管理的功能，可以同时加载多个场景，也可以随时卸载任何一个场景，从而很容易地实现场景的分部加载。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1.Scene模块主要由场景管理器，场景事件两部分组成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2.场景管理器（SceneManager）分别使用3个列表维护已加载，加载中，已卸载的场景，持有IResourceManager引用，调用其中的加载场景与卸载场景方法，</w:t>
      </w:r>
      <w:r>
        <w:rPr>
          <w:rFonts w:hint="eastAsia"/>
          <w:b w:val="0"/>
          <w:bCs w:val="0"/>
          <w:lang w:val="en-US" w:eastAsia="zh-CN"/>
        </w:rPr>
        <w:t>持有一个IResourceManager，通过其进行字场景的加载与卸载（</w:t>
      </w:r>
      <w:r>
        <w:rPr>
          <w:rFonts w:hint="eastAsia"/>
          <w:b/>
          <w:bCs/>
          <w:lang w:val="en-US" w:eastAsia="zh-CN"/>
        </w:rPr>
        <w:t>加载与卸载过程中通过6个委托将场景加载与卸载事件通知给SceneComponent，然后由其派发6个全局事件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3.场景事件分为两部分，</w:t>
      </w:r>
      <w:r>
        <w:rPr>
          <w:rFonts w:hint="eastAsia"/>
          <w:b w:val="0"/>
          <w:bCs w:val="0"/>
          <w:lang w:val="en-US" w:eastAsia="zh-CN"/>
        </w:rPr>
        <w:t>一部分是SceneManager里的模块局部事件，定义在GF里，负责将场景加载与卸载事件通知到SceneComponent，另一部分是定义在UGF里的全局事件，由SceneComponent接收到加载与卸载事件后进行派发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Entity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（实体）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GF将游戏场景中，动态创建的一切物体定义为实体。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Entity模块提供管理实体和实体组的功能，如显示隐藏实体、挂接实体（如挂接武器、坐骑，或者抓起另一个实体）等。实体使用结束后可以不立刻销毁，从而等待下一次重新使用。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1.Entity模块主要由实体，实体信息，实体组，辅助器，实体管理器，实体事件五个部分组成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2.实体（IEntity）保存了实体相关数据以及方法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3.实体信息（EntityInfo）主要保存实体的父子实体引用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4.实体组（EntityGroup）负责使用对象池来管理实体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5.辅助器分为实体辅助器（IEntityHelper）与实体组辅助器（IEntityGroupHelper），IEntityHelper提供了实体的实例化，创建与释放的方法，IEntityGroupHelper主要在UGF中为实例化出来的实体提供默认父实体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6.实体管理器（EntityManager）使用字典管理所有EntityInfo与EntityGroup，持有一个IEntityHelper引用，通过其中的方法进行实体相关的操作。</w:t>
      </w:r>
      <w:r>
        <w:rPr>
          <w:rFonts w:hint="eastAsia"/>
          <w:b w:val="0"/>
          <w:bCs w:val="0"/>
          <w:lang w:val="en-US" w:eastAsia="zh-CN"/>
        </w:rPr>
        <w:t>持有一个IResourceManager，通过其进行实体资源的加载（</w:t>
      </w:r>
      <w:r>
        <w:rPr>
          <w:rFonts w:hint="eastAsia"/>
          <w:b/>
          <w:bCs/>
          <w:lang w:val="en-US" w:eastAsia="zh-CN"/>
        </w:rPr>
        <w:t>加载过程中通过4个委托将实体资源加载事件通知给EntityComponent，然后由其派发4个全局事件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7.实体事件分为两部分，</w:t>
      </w:r>
      <w:r>
        <w:rPr>
          <w:rFonts w:hint="eastAsia"/>
          <w:b w:val="0"/>
          <w:bCs w:val="0"/>
          <w:lang w:val="en-US" w:eastAsia="zh-CN"/>
        </w:rPr>
        <w:t>一部分是EntityManager里的模块局部事件，定义在GF里，负责将实体资源加载事件与隐藏实体事件通知到EntityComponent，另一部分是定义在UGF里的全局事件，由EntityComponent接收到事件后进行派发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在UGF中，还提供了继承MonoBehaviour的EntityLogic（实体逻辑基类）与Entity（实体），EntityLogic负责处理实体的逻辑（实体的初始化，显示，隐藏，子实体的附加，解除），Entity实现了IEntity接口，持有并代理对应的EntityLogic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9.StartForce中，提供了EntityData（实体数据基类），由继承了EntityLogic的类持有，并在OnShow方法中赋值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UI（界面）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UI模块提供管理界面和界面组的功能，如显示隐藏界面、激活界面、改变界面层级等。不论是 Unity 内置的 uGUI 还是其它类型的 UI 插件（如 NGUI），只要派生自 UIFormLogic 类并实现自己的界面类即可使用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1.UI模块主要由界面，界面信息，界面组，辅助器，界面管理器，界面事件五个部分组成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2.界面（IUIForm）保存了界面相关数据以及方法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3.界面信息（UIFormInfo）主要保存界面的引用以及设置界面是否暂停或遮挡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4.界面组（UIGroup）使用链表维护组内所有UIFormInfo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5.辅助器分为界面辅助器（IUIFormHelper）与界面组辅助器（IUIGroupHelper），IUIFormHelper提供了界面的实例化，创建与释放的方法，IUIGroupHelper主要在UGF中为实例化出来的界面提供默认父实体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6.界面管理器（UIManager）使用字典管理所有UIGroup，使用链表管理所有IUIForm，并负责使用对象池来管理某界面。持有一个IUIFormHelper引用，通过其中的方法进行界面相关的操作。</w:t>
      </w:r>
      <w:r>
        <w:rPr>
          <w:rFonts w:hint="eastAsia"/>
          <w:b w:val="0"/>
          <w:bCs w:val="0"/>
          <w:lang w:val="en-US" w:eastAsia="zh-CN"/>
        </w:rPr>
        <w:t>持有一个IResourceManager，通过其进行界面资源的加载（</w:t>
      </w:r>
      <w:r>
        <w:rPr>
          <w:rFonts w:hint="eastAsia"/>
          <w:b/>
          <w:bCs/>
          <w:lang w:val="en-US" w:eastAsia="zh-CN"/>
        </w:rPr>
        <w:t>加载过程中通过4个委托将实体资源加载事件通知给UIComponent，然后由其派发4个全局事件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7.界面事件分为两部分，</w:t>
      </w:r>
      <w:r>
        <w:rPr>
          <w:rFonts w:hint="eastAsia"/>
          <w:b w:val="0"/>
          <w:bCs w:val="0"/>
          <w:lang w:val="en-US" w:eastAsia="zh-CN"/>
        </w:rPr>
        <w:t>一部分是UIManager里的模块局部事件，定义在GF里，负责将界面资源加载事件与关闭界面事件通知到UIComponent，另一部分是定义在UGF里的全局事件，由UIComponent接收到模块局部事件后进行派发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8.在UGF中，还提供了继承MonoBehaviour的UIFormLogic（界面逻辑基类）与UIForm（界面），UIFormLogic负责处理界面的逻辑（界面的初始化，打开，关闭，暂停，激活），UIForm实现了IUIForm接口，持有并代理对应的UIFormLogic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Sound（声音）</w:t>
      </w: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Sound模块提供管理声音和声音组的功能，用户可以自定义一个声音的音量、是2D声音还是3D声音，甚至是直接绑定到某个实体上跟随实体移动。</w:t>
      </w: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1.Sound模块主要由辅助器，声音代理，声音组，声音管理器，声音事件五个部分组成</w:t>
      </w: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辅助器分为声音代理辅助器（ISoundAgentHelper），声音组辅助器（ISoundGroupHelper），声音辅助器（ISoundHelper）。ISoundAgentHelper负责提供对声音的各种实际操作（声音的播放，暂停，恢复等），ISoundHelper负责提供声音的释放操作</w:t>
      </w:r>
    </w:p>
    <w:p>
      <w:p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声音代理（SoundAgent）持有一个ISoundAgentHelper引用，并通过调用其中的方法进行声音的操作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4.声音组（SoundGroup）使用列表维护该组所有SoundAgent，并提供声音的相关操作（播放，暂停，恢复等）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5.声音管理器（SoundManager）使用字典管理所有SoundGroup，</w:t>
      </w:r>
      <w:r>
        <w:rPr>
          <w:rFonts w:hint="eastAsia"/>
          <w:b w:val="0"/>
          <w:bCs w:val="0"/>
          <w:lang w:val="en-US" w:eastAsia="zh-CN"/>
        </w:rPr>
        <w:t>持有一个IResourceManager，通过其进行声音资源的加载（</w:t>
      </w:r>
      <w:r>
        <w:rPr>
          <w:rFonts w:hint="eastAsia"/>
          <w:b/>
          <w:bCs/>
          <w:lang w:val="en-US" w:eastAsia="zh-CN"/>
        </w:rPr>
        <w:t>加载过程中通过4个委托将声音资源加载事件通知给SoundComponent，然后由其派发4个全局事件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</w:t>
      </w:r>
      <w:r>
        <w:rPr>
          <w:rFonts w:hint="eastAsia"/>
          <w:lang w:val="en-US" w:eastAsia="zh-CN"/>
        </w:rPr>
        <w:t>声音事件分为三部分，一部分是SoundManager里的事件，另一部分是SoundAgentHelper里的事件，这两部分定义在GF里，是</w:t>
      </w:r>
      <w:r>
        <w:rPr>
          <w:rFonts w:hint="eastAsia"/>
          <w:b/>
          <w:bCs/>
          <w:lang w:val="en-US" w:eastAsia="zh-CN"/>
        </w:rPr>
        <w:t>模块局部事件</w:t>
      </w:r>
      <w:r>
        <w:rPr>
          <w:rFonts w:hint="eastAsia"/>
          <w:lang w:val="en-US" w:eastAsia="zh-CN"/>
        </w:rPr>
        <w:t>，第三部分则是</w:t>
      </w:r>
      <w:r>
        <w:rPr>
          <w:rFonts w:hint="eastAsia"/>
          <w:b/>
          <w:bCs/>
          <w:lang w:val="en-US" w:eastAsia="zh-CN"/>
        </w:rPr>
        <w:t>UGF里定义的全局事件</w:t>
      </w:r>
      <w:r>
        <w:rPr>
          <w:rFonts w:hint="eastAsia"/>
          <w:b w:val="0"/>
          <w:bCs w:val="0"/>
          <w:lang w:val="en-US" w:eastAsia="zh-CN"/>
        </w:rPr>
        <w:t>,由SoundComponent接收到模块局部事件后进行派发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Network（网络）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Network模块提供使用 Socket 长连接的功能，支持 TCP 协议，同时兼容 IPv4 和 IPv6 两个版本。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1.Network模块主要由消息包、网络频道辅助器、网络频道、网络管理器、网络事件五个部分组成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2.消息包分为消息包基类（Packet）【继承BaseEventArgs，这意味着消息包在GF里也是一类全局事件】、消息包头接口（IPacketHead）、消息包处理器接口（IPacketHandler）。如果想接入 ProtoBuf 之类的协议库，只要派生自 Packet 类并实现自己的消息包类即可使用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3.网络频道辅助器（INetworkChannelHelper）主要负责消息包的序列化与反序列化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网络频道（NetworkChannel）持有Socket的引用进行网络连接、消息发送、消息接收，持有INetworkChannelHelper的引用进行对消息包的操作，使用队列管理要发送的消息包，使用事件池来处理接收到的消息包（进行消息包派发）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通过5个委托向NetworkManager通知网络事件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网络连接流程：Connect()【检查协议族→创建Socket对象→开始异步连接】→连接完毕，调用回调→ ConnectCallback()【结束连接→为接收网络消息包作准备→重置心跳包状态→开始接收消息】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消息接收流程：Receive()【异步接收消息】→接收完毕，调用回调→ReceiveCallback()【计算接收到的消息字节数量→计算流位置→处理接收到的消息包】→ProcessPacketHeader()【反序列化消息包头→为接收消息包作准备】  ProcessPacket()【重置心跳包状态→反序列化消息包→派发消息包→为接收消息包头作准备】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消息发送流程：Send&lt;T&gt;()【将要发送的网络消息包加入队列】→在Update中调用消息包发送处理方法→ProcessSend()【从队列里获取要发送的消息包对象→序列化消息包→调用发送消息的方法】→Send()【异步发送消息】→发送完毕，调用回调→SendCallback()【计算偏移→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重置发送状态】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5.网络管理器（NetworkManager）使用字典维护所有NetworkChannel，提供对NetworkChannel相关的操作（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通过5个委托向NetworkComponent通知网络事件，然后由其派发5个全局事件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6.网络事件分为两部分，</w:t>
      </w:r>
      <w:r>
        <w:rPr>
          <w:rFonts w:hint="eastAsia"/>
          <w:b w:val="0"/>
          <w:bCs w:val="0"/>
          <w:lang w:val="en-US" w:eastAsia="zh-CN"/>
        </w:rPr>
        <w:t>一部分是NetworkManager里的模块局部事件，定义在GF里，负责将网络事件通知到NetwrokComponent，另一部分是定义在UGF里的全局事件，由NetworkComponent接收到模块局部事件后进行派发</w:t>
      </w: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7.在StartForce中接入了ProteBuf，实现了INetworkChannelHelper、Packet、IPacketHandler、IPacketHeader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974DC"/>
    <w:multiLevelType w:val="singleLevel"/>
    <w:tmpl w:val="C1F974D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DB2776"/>
    <w:multiLevelType w:val="singleLevel"/>
    <w:tmpl w:val="CCDB277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76157"/>
    <w:rsid w:val="01BF6ACE"/>
    <w:rsid w:val="03E21275"/>
    <w:rsid w:val="052212A5"/>
    <w:rsid w:val="06077E22"/>
    <w:rsid w:val="07246203"/>
    <w:rsid w:val="0E2676D3"/>
    <w:rsid w:val="0F283B20"/>
    <w:rsid w:val="0F9C4C43"/>
    <w:rsid w:val="10633F72"/>
    <w:rsid w:val="12DB4517"/>
    <w:rsid w:val="12EB4EE4"/>
    <w:rsid w:val="159D3110"/>
    <w:rsid w:val="17B96531"/>
    <w:rsid w:val="19234590"/>
    <w:rsid w:val="1D8669FA"/>
    <w:rsid w:val="23F02A4F"/>
    <w:rsid w:val="26150283"/>
    <w:rsid w:val="29957695"/>
    <w:rsid w:val="2DB222D3"/>
    <w:rsid w:val="2EA75637"/>
    <w:rsid w:val="2F716C9B"/>
    <w:rsid w:val="2FE76492"/>
    <w:rsid w:val="31931B9F"/>
    <w:rsid w:val="31A816C4"/>
    <w:rsid w:val="361B4431"/>
    <w:rsid w:val="378D5A79"/>
    <w:rsid w:val="3AA0127E"/>
    <w:rsid w:val="3ACC06C8"/>
    <w:rsid w:val="3C181772"/>
    <w:rsid w:val="3DE57B15"/>
    <w:rsid w:val="42DE77A6"/>
    <w:rsid w:val="43BA2312"/>
    <w:rsid w:val="449106EC"/>
    <w:rsid w:val="49311901"/>
    <w:rsid w:val="49A67303"/>
    <w:rsid w:val="4A820C66"/>
    <w:rsid w:val="4B592773"/>
    <w:rsid w:val="4BD91F53"/>
    <w:rsid w:val="4C5C4286"/>
    <w:rsid w:val="502A7A41"/>
    <w:rsid w:val="52B05747"/>
    <w:rsid w:val="52FB432D"/>
    <w:rsid w:val="542D5555"/>
    <w:rsid w:val="554B2AD4"/>
    <w:rsid w:val="56BA46E9"/>
    <w:rsid w:val="572154F3"/>
    <w:rsid w:val="58B53D2B"/>
    <w:rsid w:val="5935482B"/>
    <w:rsid w:val="5B013049"/>
    <w:rsid w:val="5B8D2CED"/>
    <w:rsid w:val="5C5E26AF"/>
    <w:rsid w:val="5CAA0492"/>
    <w:rsid w:val="5DB56ADC"/>
    <w:rsid w:val="6249112F"/>
    <w:rsid w:val="63827863"/>
    <w:rsid w:val="68AC3CB2"/>
    <w:rsid w:val="68B90594"/>
    <w:rsid w:val="695E42E6"/>
    <w:rsid w:val="6FDD35B4"/>
    <w:rsid w:val="711E4CF0"/>
    <w:rsid w:val="749758BE"/>
    <w:rsid w:val="75404BD1"/>
    <w:rsid w:val="76EF2E11"/>
    <w:rsid w:val="776A1561"/>
    <w:rsid w:val="78132EA8"/>
    <w:rsid w:val="7AAD1E45"/>
    <w:rsid w:val="7B08071C"/>
    <w:rsid w:val="7B3C6AEB"/>
    <w:rsid w:val="7B6834B8"/>
    <w:rsid w:val="7CDE589A"/>
    <w:rsid w:val="7DE85174"/>
    <w:rsid w:val="7F536D16"/>
    <w:rsid w:val="7FA45BD6"/>
    <w:rsid w:val="7FE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自然妙有猫仙人</cp:lastModifiedBy>
  <dcterms:modified xsi:type="dcterms:W3CDTF">2018-06-17T10:38:56Z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