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6"/>
        <w:gridCol w:w="8119"/>
      </w:tblGrid>
      <w:tr w:rsidR="009A3C83" w14:paraId="3D4AF7B7" w14:textId="77777777" w:rsidTr="009A3C83">
        <w:tc>
          <w:tcPr>
            <w:tcW w:w="846" w:type="dxa"/>
            <w:vAlign w:val="center"/>
            <w:hideMark/>
          </w:tcPr>
          <w:p w14:paraId="312DD1F0" w14:textId="5F74B749" w:rsidR="009A3C83" w:rsidRDefault="009A3C8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C576E43" wp14:editId="6553EB3F">
                  <wp:extent cx="647700" cy="7429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vAlign w:val="center"/>
            <w:hideMark/>
          </w:tcPr>
          <w:p w14:paraId="45DBB69C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образования и науки Российской Федерации</w:t>
            </w:r>
          </w:p>
          <w:p w14:paraId="18F95105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2FA5F832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D2F65AB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Н.Э. Баумана</w:t>
            </w:r>
          </w:p>
          <w:p w14:paraId="6E5BF9E1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98E25BF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000DED78" w14:textId="77777777" w:rsidR="009A3C83" w:rsidRDefault="009A3C83" w:rsidP="009A3C83">
      <w:pPr>
        <w:pBdr>
          <w:bottom w:val="thinThickSmallGap" w:sz="2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315BBABC" w14:textId="77777777" w:rsidR="009A3C83" w:rsidRDefault="009A3C83" w:rsidP="009A3C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9A3C83" w14:paraId="77179852" w14:textId="77777777" w:rsidTr="009A3C83">
        <w:tc>
          <w:tcPr>
            <w:tcW w:w="2122" w:type="dxa"/>
            <w:hideMark/>
          </w:tcPr>
          <w:p w14:paraId="2717833C" w14:textId="77777777" w:rsidR="009A3C83" w:rsidRDefault="009A3C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3" w:type="dxa"/>
            <w:hideMark/>
          </w:tcPr>
          <w:p w14:paraId="4C125A1B" w14:textId="77777777" w:rsidR="009A3C83" w:rsidRDefault="009A3C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5F3B6BD0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9A3C83" w14:paraId="5A48E36E" w14:textId="77777777" w:rsidTr="009A3C83">
        <w:tc>
          <w:tcPr>
            <w:tcW w:w="2122" w:type="dxa"/>
            <w:hideMark/>
          </w:tcPr>
          <w:p w14:paraId="05A3E54E" w14:textId="77777777" w:rsidR="009A3C83" w:rsidRDefault="009A3C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3" w:type="dxa"/>
            <w:hideMark/>
          </w:tcPr>
          <w:p w14:paraId="7BA09389" w14:textId="77777777" w:rsidR="009A3C83" w:rsidRDefault="009A3C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3949EC1F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F43016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9E59921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830585C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1BAA54E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06459AF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4D158D3" w14:textId="254B0020" w:rsidR="009A3C83" w:rsidRPr="009A3C83" w:rsidRDefault="009A3C83" w:rsidP="009A3C83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ЛАБОРАТОРАЯ РАБОТА №</w:t>
      </w:r>
      <w:r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  <w:t>2</w:t>
      </w:r>
    </w:p>
    <w:p w14:paraId="1E499715" w14:textId="77777777" w:rsidR="009A3C83" w:rsidRDefault="009A3C83" w:rsidP="009A3C83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0835C0FF" w14:textId="77777777" w:rsidR="009A3C83" w:rsidRDefault="009A3C83" w:rsidP="009A3C83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«СИСТЕМЫ И СЕТИ ПЕРЕДАЧИ ДАННЫХ»</w:t>
      </w:r>
    </w:p>
    <w:p w14:paraId="1139AB3D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6B0A44" w14:textId="77777777" w:rsidR="009A3C83" w:rsidRDefault="009A3C83" w:rsidP="009A3C8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Вариант 1</w:t>
      </w:r>
    </w:p>
    <w:p w14:paraId="6175BB00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3E934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6679E8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5FA999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FA3722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220A6B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F6500A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6946B4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CA54A3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3"/>
        <w:gridCol w:w="697"/>
        <w:gridCol w:w="1430"/>
        <w:gridCol w:w="283"/>
        <w:gridCol w:w="2687"/>
      </w:tblGrid>
      <w:tr w:rsidR="009A3C83" w14:paraId="4350FF88" w14:textId="77777777" w:rsidTr="009A3C83">
        <w:tc>
          <w:tcPr>
            <w:tcW w:w="2405" w:type="dxa"/>
            <w:hideMark/>
          </w:tcPr>
          <w:p w14:paraId="671DC49C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0C74E0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ИУ8-104</w:t>
            </w:r>
          </w:p>
        </w:tc>
        <w:tc>
          <w:tcPr>
            <w:tcW w:w="697" w:type="dxa"/>
          </w:tcPr>
          <w:p w14:paraId="04ECBE46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094C3184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4B143D44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7F28E7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Егорова</w:t>
            </w:r>
          </w:p>
        </w:tc>
      </w:tr>
      <w:tr w:rsidR="009A3C83" w14:paraId="7052FF8C" w14:textId="77777777" w:rsidTr="009A3C83">
        <w:tc>
          <w:tcPr>
            <w:tcW w:w="2405" w:type="dxa"/>
          </w:tcPr>
          <w:p w14:paraId="1567E78A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2A5886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</w:tcPr>
          <w:p w14:paraId="4992D9C8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21B9A3FA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69D46AE2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1561BB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9A3C83" w14:paraId="64079D87" w14:textId="77777777" w:rsidTr="009A3C83">
        <w:tc>
          <w:tcPr>
            <w:tcW w:w="2405" w:type="dxa"/>
          </w:tcPr>
          <w:p w14:paraId="3B229C0A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39C900FA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6F374C63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377A5C70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6C3912DF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95DB36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А.Л. Кемурджиан</w:t>
            </w:r>
          </w:p>
        </w:tc>
      </w:tr>
      <w:tr w:rsidR="009A3C83" w14:paraId="1DE66078" w14:textId="77777777" w:rsidTr="009A3C83">
        <w:tc>
          <w:tcPr>
            <w:tcW w:w="2405" w:type="dxa"/>
          </w:tcPr>
          <w:p w14:paraId="13332800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C924751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02C6B490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1C09AC64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3A273506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29F69B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9A3C83" w14:paraId="619DDAAB" w14:textId="77777777" w:rsidTr="009A3C83">
        <w:tc>
          <w:tcPr>
            <w:tcW w:w="2405" w:type="dxa"/>
          </w:tcPr>
          <w:p w14:paraId="2A0F8C00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317A9C84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47D3367D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0CDE3EA4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4515DC44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AFE980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М.А. Кудинов</w:t>
            </w:r>
          </w:p>
        </w:tc>
      </w:tr>
      <w:tr w:rsidR="009A3C83" w14:paraId="102D77A2" w14:textId="77777777" w:rsidTr="009A3C83">
        <w:tc>
          <w:tcPr>
            <w:tcW w:w="2405" w:type="dxa"/>
          </w:tcPr>
          <w:p w14:paraId="7FDAC608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06EC210A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2BBC2120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6B4F8DB5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65FC44B9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E563AC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9A3C83" w14:paraId="59B0E011" w14:textId="77777777" w:rsidTr="009A3C83">
        <w:tc>
          <w:tcPr>
            <w:tcW w:w="2405" w:type="dxa"/>
          </w:tcPr>
          <w:p w14:paraId="3B533388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01ECAC4C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6F9A8273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158B6161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1F238A80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85162F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Полухина</w:t>
            </w:r>
          </w:p>
        </w:tc>
      </w:tr>
      <w:tr w:rsidR="009A3C83" w14:paraId="1CC62CE5" w14:textId="77777777" w:rsidTr="009A3C83">
        <w:tc>
          <w:tcPr>
            <w:tcW w:w="2405" w:type="dxa"/>
          </w:tcPr>
          <w:p w14:paraId="7190C197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595FC0C1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4972928A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4B6C9D96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20E65B16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411B6E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9A3C83" w14:paraId="484A4049" w14:textId="77777777" w:rsidTr="009A3C83">
        <w:tc>
          <w:tcPr>
            <w:tcW w:w="2405" w:type="dxa"/>
          </w:tcPr>
          <w:p w14:paraId="79B5102D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323A7706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07F4F195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5AE490C8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0D933694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A19126" w14:textId="74AB69BB" w:rsidR="009A3C83" w:rsidRDefault="008438F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9A3C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bookmarkStart w:id="0" w:name="_GoBack"/>
            <w:bookmarkEnd w:id="0"/>
            <w:r w:rsidR="009A3C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Нечаев</w:t>
            </w:r>
          </w:p>
        </w:tc>
      </w:tr>
      <w:tr w:rsidR="009A3C83" w14:paraId="45870DFD" w14:textId="77777777" w:rsidTr="009A3C83">
        <w:tc>
          <w:tcPr>
            <w:tcW w:w="2405" w:type="dxa"/>
          </w:tcPr>
          <w:p w14:paraId="6391166C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50160846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78483380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04ECC00C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09903A4B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190FFB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9A3C83" w14:paraId="61B51503" w14:textId="77777777" w:rsidTr="009A3C83">
        <w:tc>
          <w:tcPr>
            <w:tcW w:w="2405" w:type="dxa"/>
          </w:tcPr>
          <w:p w14:paraId="69307BD9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040C24FA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60F348EF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7041E8EA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2B914F05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</w:tcPr>
          <w:p w14:paraId="00914FF5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A3C83" w14:paraId="5F845D71" w14:textId="77777777" w:rsidTr="009A3C83">
        <w:tc>
          <w:tcPr>
            <w:tcW w:w="2405" w:type="dxa"/>
            <w:hideMark/>
          </w:tcPr>
          <w:p w14:paraId="7AF3F7F8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: </w:t>
            </w:r>
          </w:p>
        </w:tc>
        <w:tc>
          <w:tcPr>
            <w:tcW w:w="1843" w:type="dxa"/>
          </w:tcPr>
          <w:p w14:paraId="7C7CCF44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5B284C60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3406F5A3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0A0A443C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E8795A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Р.А. Бельфер</w:t>
            </w:r>
          </w:p>
        </w:tc>
      </w:tr>
      <w:tr w:rsidR="009A3C83" w14:paraId="4F886778" w14:textId="77777777" w:rsidTr="009A3C83">
        <w:tc>
          <w:tcPr>
            <w:tcW w:w="2405" w:type="dxa"/>
          </w:tcPr>
          <w:p w14:paraId="74019988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7C6BDC4E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50EF9DBD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138329D0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29E7D559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F0876E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3EF63EA3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CDB71B" w14:textId="77777777" w:rsidR="009A3C83" w:rsidRDefault="009A3C83" w:rsidP="009A3C8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5905986" w14:textId="0C2B8F74" w:rsidR="00966BE5" w:rsidRPr="00966BE5" w:rsidRDefault="001E1BDC" w:rsidP="00966B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1B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1E1BDC">
        <w:rPr>
          <w:rFonts w:ascii="Times New Roman" w:hAnsi="Times New Roman" w:cs="Times New Roman"/>
          <w:sz w:val="28"/>
          <w:szCs w:val="28"/>
        </w:rPr>
        <w:t xml:space="preserve"> </w:t>
      </w:r>
      <w:r w:rsidR="00966B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66BE5" w:rsidRPr="00966BE5">
        <w:rPr>
          <w:rFonts w:ascii="Times New Roman" w:hAnsi="Times New Roman" w:cs="Times New Roman"/>
          <w:sz w:val="28"/>
          <w:szCs w:val="28"/>
        </w:rPr>
        <w:t>оставление и отладка программы приема неискаженного информационного кадра “RR” в ответ на передачу  кадра “I”  при выполнении лаб</w:t>
      </w:r>
      <w:r w:rsidR="00966BE5">
        <w:rPr>
          <w:rFonts w:ascii="Times New Roman" w:hAnsi="Times New Roman" w:cs="Times New Roman"/>
          <w:sz w:val="28"/>
          <w:szCs w:val="28"/>
        </w:rPr>
        <w:t>ораторной работы №</w:t>
      </w:r>
      <w:r w:rsidR="00966BE5" w:rsidRPr="00966BE5"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7D7A89E5" w14:textId="77777777" w:rsidR="005A4EDF" w:rsidRPr="0022094E" w:rsidRDefault="005A4EDF" w:rsidP="001E1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5756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отчёту: </w:t>
      </w:r>
      <w:r w:rsidR="0022094E">
        <w:rPr>
          <w:rFonts w:ascii="Times New Roman" w:hAnsi="Times New Roman" w:cs="Times New Roman"/>
          <w:sz w:val="28"/>
          <w:szCs w:val="28"/>
        </w:rPr>
        <w:t>п</w:t>
      </w:r>
      <w:r w:rsidRPr="009030D9">
        <w:rPr>
          <w:rFonts w:ascii="Times New Roman" w:hAnsi="Times New Roman" w:cs="Times New Roman"/>
          <w:sz w:val="28"/>
          <w:szCs w:val="28"/>
        </w:rPr>
        <w:t xml:space="preserve">о окончании работы программы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2094E">
        <w:rPr>
          <w:rFonts w:ascii="Times New Roman" w:hAnsi="Times New Roman" w:cs="Times New Roman"/>
          <w:sz w:val="28"/>
          <w:szCs w:val="28"/>
        </w:rPr>
        <w:t>5</w:t>
      </w:r>
      <w:r w:rsidRPr="009030D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030D9">
        <w:rPr>
          <w:rFonts w:ascii="Times New Roman" w:hAnsi="Times New Roman" w:cs="Times New Roman"/>
          <w:sz w:val="28"/>
          <w:szCs w:val="28"/>
        </w:rPr>
        <w:t xml:space="preserve">необходимо показать результат: содержание регистра передачи в канал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9030D9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Pr="009030D9">
        <w:rPr>
          <w:rFonts w:ascii="Times New Roman" w:hAnsi="Times New Roman" w:cs="Times New Roman"/>
          <w:sz w:val="28"/>
          <w:szCs w:val="28"/>
        </w:rPr>
        <w:t xml:space="preserve"> (полей находящегося там кадра в побитовой форме) </w:t>
      </w:r>
      <w:r w:rsidR="0022094E">
        <w:rPr>
          <w:rFonts w:ascii="Times New Roman" w:hAnsi="Times New Roman" w:cs="Times New Roman"/>
          <w:sz w:val="28"/>
          <w:szCs w:val="28"/>
        </w:rPr>
        <w:t>–</w:t>
      </w:r>
      <w:r w:rsidRPr="009030D9">
        <w:rPr>
          <w:rFonts w:ascii="Times New Roman" w:hAnsi="Times New Roman" w:cs="Times New Roman"/>
          <w:sz w:val="28"/>
          <w:szCs w:val="28"/>
        </w:rPr>
        <w:t xml:space="preserve"> 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30D9">
        <w:rPr>
          <w:rFonts w:ascii="Times New Roman" w:hAnsi="Times New Roman" w:cs="Times New Roman"/>
          <w:sz w:val="28"/>
          <w:szCs w:val="28"/>
        </w:rPr>
        <w:t>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30D9">
        <w:rPr>
          <w:rFonts w:ascii="Times New Roman" w:hAnsi="Times New Roman" w:cs="Times New Roman"/>
          <w:sz w:val="28"/>
          <w:szCs w:val="28"/>
        </w:rPr>
        <w:t xml:space="preserve">),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30D9">
        <w:rPr>
          <w:rFonts w:ascii="Times New Roman" w:hAnsi="Times New Roman" w:cs="Times New Roman"/>
          <w:sz w:val="28"/>
          <w:szCs w:val="28"/>
        </w:rPr>
        <w:t>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30D9">
        <w:rPr>
          <w:rFonts w:ascii="Times New Roman" w:hAnsi="Times New Roman" w:cs="Times New Roman"/>
          <w:sz w:val="28"/>
          <w:szCs w:val="28"/>
        </w:rPr>
        <w:t xml:space="preserve">), тип кадра в заголовке кадра, информационной часть входящего в него пакета, КПК). Показать содержание этого кадра в </w:t>
      </w:r>
      <w:r w:rsidRPr="009030D9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9030D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повт</w:t>
      </w:r>
      <w:r w:rsidRPr="009030D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0923CE" w14:textId="77777777" w:rsidR="001E1BDC" w:rsidRPr="001E1BDC" w:rsidRDefault="00806FE6" w:rsidP="001E1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 а</w:t>
      </w:r>
      <w:r w:rsidR="001E1BDC" w:rsidRPr="009030D9">
        <w:rPr>
          <w:rFonts w:ascii="Times New Roman" w:hAnsi="Times New Roman" w:cs="Times New Roman"/>
          <w:b/>
          <w:sz w:val="28"/>
          <w:szCs w:val="28"/>
        </w:rPr>
        <w:t>лгоритм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1E1BDC" w:rsidRPr="009030D9"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1E1BDC" w:rsidRPr="001E1BDC">
        <w:rPr>
          <w:rFonts w:ascii="Times New Roman" w:hAnsi="Times New Roman" w:cs="Times New Roman"/>
          <w:b/>
          <w:sz w:val="28"/>
          <w:szCs w:val="28"/>
        </w:rPr>
        <w:t>:</w:t>
      </w:r>
    </w:p>
    <w:p w14:paraId="36AF7B5D" w14:textId="77777777" w:rsidR="00806FE6" w:rsidRPr="00806FE6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>Описание:</w:t>
      </w:r>
    </w:p>
    <w:p w14:paraId="73A4E65B" w14:textId="08CB0C8F" w:rsidR="00966BE5" w:rsidRPr="00966BE5" w:rsidRDefault="00966BE5" w:rsidP="00966BE5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66BE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константы N1, N2; исходные данные для пяти вариантов лабораторной работы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берутся из лабораторной работы №1</w:t>
      </w:r>
      <w:r w:rsidRPr="00966BE5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18262BDE" w14:textId="70AD80CB" w:rsidR="00966BE5" w:rsidRPr="00966BE5" w:rsidRDefault="00966BE5" w:rsidP="00966BE5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66BE5">
        <w:rPr>
          <w:rFonts w:ascii="Times New Roman" w:hAnsi="Times New Roman" w:cs="Times New Roman"/>
          <w:bCs/>
          <w:color w:val="000000"/>
          <w:sz w:val="28"/>
          <w:szCs w:val="28"/>
        </w:rPr>
        <w:t>переменные D,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66BE5">
        <w:rPr>
          <w:rFonts w:ascii="Times New Roman" w:hAnsi="Times New Roman" w:cs="Times New Roman"/>
          <w:bCs/>
          <w:color w:val="000000"/>
          <w:sz w:val="28"/>
          <w:szCs w:val="28"/>
        </w:rPr>
        <w:t>V(R), N(R), REGIM;</w:t>
      </w:r>
    </w:p>
    <w:p w14:paraId="0B6DB267" w14:textId="65EEAF1D" w:rsidR="00966BE5" w:rsidRPr="00966BE5" w:rsidRDefault="00966BE5" w:rsidP="00966BE5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66BE5">
        <w:rPr>
          <w:rFonts w:ascii="Times New Roman" w:hAnsi="Times New Roman" w:cs="Times New Roman"/>
          <w:bCs/>
          <w:color w:val="000000"/>
          <w:sz w:val="28"/>
          <w:szCs w:val="28"/>
        </w:rPr>
        <w:t>программы DISP2, P6, P7, P8, P9, P10, P11;</w:t>
      </w:r>
    </w:p>
    <w:p w14:paraId="6D443908" w14:textId="410F57D1" w:rsidR="00966BE5" w:rsidRPr="00966BE5" w:rsidRDefault="00966BE5" w:rsidP="00966BE5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66BE5">
        <w:rPr>
          <w:rFonts w:ascii="Times New Roman" w:hAnsi="Times New Roman" w:cs="Times New Roman"/>
          <w:bCs/>
          <w:color w:val="000000"/>
          <w:sz w:val="28"/>
          <w:szCs w:val="28"/>
        </w:rPr>
        <w:t>очереди Окпм, Освоб.</w:t>
      </w:r>
    </w:p>
    <w:p w14:paraId="6F37983C" w14:textId="64716533" w:rsidR="002F2D52" w:rsidRPr="00806FE6" w:rsidRDefault="00806FE6" w:rsidP="00966BE5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отчёту</w:t>
      </w:r>
      <w:r w:rsidR="002F2D52" w:rsidRPr="00806FE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42D8199A" w14:textId="71C234BF" w:rsidR="00BE5105" w:rsidRDefault="00966BE5" w:rsidP="00806F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6BE5">
        <w:rPr>
          <w:rFonts w:ascii="Times New Roman" w:hAnsi="Times New Roman" w:cs="Times New Roman"/>
          <w:sz w:val="28"/>
          <w:szCs w:val="28"/>
        </w:rPr>
        <w:t>По окончании работы программы P11 необходимо показать результат: содержание в побитовой форме последнего (“I”) и предпоследнего “RR” кадров в очереди Освоб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5B00AF" w14:textId="77777777" w:rsidR="00806FE6" w:rsidRPr="00966BE5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Pr="00966B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362E4F" w14:textId="77777777" w:rsidR="00806FE6" w:rsidRPr="00845756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Программы приведены в приложении к отчёту. Результат</w:t>
      </w:r>
      <w:r w:rsidRPr="00845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845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8457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E15F4F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Last but one element:</w:t>
      </w:r>
    </w:p>
    <w:p w14:paraId="6A121FC1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Previous address: 0x1237b20</w:t>
      </w:r>
    </w:p>
    <w:p w14:paraId="545928F2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Current address: 0x1237730</w:t>
      </w:r>
    </w:p>
    <w:p w14:paraId="7B84B316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Next address:     0x1237340</w:t>
      </w:r>
    </w:p>
    <w:p w14:paraId="2CD757C4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Frame: Frame information:</w:t>
      </w:r>
    </w:p>
    <w:p w14:paraId="5C4ECEF2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Packet header:        00000000 00000000 00000000</w:t>
      </w:r>
    </w:p>
    <w:p w14:paraId="56660476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lastRenderedPageBreak/>
        <w:t>Frame header:         00000000</w:t>
      </w:r>
    </w:p>
    <w:p w14:paraId="22C607F3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Data:</w:t>
      </w:r>
    </w:p>
    <w:p w14:paraId="14D54443" w14:textId="3900A1CE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 0x00 0x00 0x00 0x00 0x00 0x00 0x00 0x00 0x00 0x00 0x00 0x00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 0x00 0x00 0x00 0x00 0x00 0x00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 0x00 0x00 0x00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 0x00 0x00 0x00 0x00 0x00 0x00 0x00 0x00 0x00 0x00 0x00 0x00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 0x00 0x00 0x00 0x00 0x00 0x00 0x00 0x00 0x00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 0x00 0x00 0x00 0x00 0x00 0x00 0x00 0x00 0x00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 0x00 0x00 0x00 0x00 0x00 0x00 0x00 0x00 0x00 0x00 0x00 0x00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 0x00 0x00 0x00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 0x00 0x00 0x00 0x00 0x00 0x00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 0x00 0x00 0x00 0x00 0x00 0x00 0x00 0x00 0x00 0x00 0x00 0x00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 0x00 0x00 0x00 0x00 0x00</w:t>
      </w:r>
    </w:p>
    <w:p w14:paraId="54A880BA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Control:              00000000 00000000</w:t>
      </w:r>
    </w:p>
    <w:p w14:paraId="5F5F36DC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Last element:</w:t>
      </w:r>
    </w:p>
    <w:p w14:paraId="62C88736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Previous address: 0x1237730</w:t>
      </w:r>
    </w:p>
    <w:p w14:paraId="41F81508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Current address: 0x1237340</w:t>
      </w:r>
    </w:p>
    <w:p w14:paraId="654BBBC1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Next address:     0</w:t>
      </w:r>
    </w:p>
    <w:p w14:paraId="256ED1E0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Frame: Frame information:</w:t>
      </w:r>
    </w:p>
    <w:p w14:paraId="27765465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Packet header:        00000000 00000000 00000000</w:t>
      </w:r>
    </w:p>
    <w:p w14:paraId="01906E41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Frame header:         00000000</w:t>
      </w:r>
    </w:p>
    <w:p w14:paraId="1CE252A3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Data:</w:t>
      </w:r>
    </w:p>
    <w:p w14:paraId="325EA14E" w14:textId="662C2522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 0x03 0x03 0x03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 0x03 0x03 0x03 0x03 0x03</w:t>
      </w:r>
    </w:p>
    <w:p w14:paraId="17B2A387" w14:textId="735EE9BA" w:rsidR="00806FE6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Control:              00000000 00000011</w:t>
      </w:r>
    </w:p>
    <w:sectPr w:rsidR="00806FE6" w:rsidRPr="00966BE5" w:rsidSect="00BE510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F7B22" w14:textId="77777777" w:rsidR="004E3D9F" w:rsidRDefault="004E3D9F" w:rsidP="00BE5105">
      <w:pPr>
        <w:spacing w:after="0" w:line="240" w:lineRule="auto"/>
      </w:pPr>
      <w:r>
        <w:separator/>
      </w:r>
    </w:p>
  </w:endnote>
  <w:endnote w:type="continuationSeparator" w:id="0">
    <w:p w14:paraId="58ADE49B" w14:textId="77777777" w:rsidR="004E3D9F" w:rsidRDefault="004E3D9F" w:rsidP="00BE5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notTrueType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451615209"/>
      <w:docPartObj>
        <w:docPartGallery w:val="Page Numbers (Bottom of Page)"/>
        <w:docPartUnique/>
      </w:docPartObj>
    </w:sdtPr>
    <w:sdtEndPr/>
    <w:sdtContent>
      <w:p w14:paraId="0D89003E" w14:textId="77777777" w:rsidR="00BE5105" w:rsidRPr="00BE5105" w:rsidRDefault="00BE5105" w:rsidP="00BE510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E51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51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E51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E5105">
          <w:rPr>
            <w:rFonts w:ascii="Times New Roman" w:hAnsi="Times New Roman" w:cs="Times New Roman"/>
            <w:sz w:val="28"/>
            <w:szCs w:val="28"/>
          </w:rPr>
          <w:t>2</w:t>
        </w:r>
        <w:r w:rsidRPr="00BE51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36CAD" w14:textId="77777777" w:rsidR="00BE5105" w:rsidRPr="00BE5105" w:rsidRDefault="00BE5105" w:rsidP="00BE510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BE5105">
      <w:rPr>
        <w:rFonts w:ascii="Times New Roman" w:hAnsi="Times New Roman" w:cs="Times New Roman"/>
        <w:sz w:val="28"/>
        <w:szCs w:val="28"/>
      </w:rP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750A2" w14:textId="77777777" w:rsidR="004E3D9F" w:rsidRDefault="004E3D9F" w:rsidP="00BE5105">
      <w:pPr>
        <w:spacing w:after="0" w:line="240" w:lineRule="auto"/>
      </w:pPr>
      <w:r>
        <w:separator/>
      </w:r>
    </w:p>
  </w:footnote>
  <w:footnote w:type="continuationSeparator" w:id="0">
    <w:p w14:paraId="04AE5B2C" w14:textId="77777777" w:rsidR="004E3D9F" w:rsidRDefault="004E3D9F" w:rsidP="00BE5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24E6C"/>
    <w:multiLevelType w:val="hybridMultilevel"/>
    <w:tmpl w:val="8A8A5368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73215"/>
    <w:multiLevelType w:val="hybridMultilevel"/>
    <w:tmpl w:val="3F96A8F6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E3F2D"/>
    <w:multiLevelType w:val="hybridMultilevel"/>
    <w:tmpl w:val="A982889E"/>
    <w:lvl w:ilvl="0" w:tplc="35C880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54D11808"/>
    <w:multiLevelType w:val="multilevel"/>
    <w:tmpl w:val="3B2C5E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4" w:hanging="420"/>
      </w:pPr>
      <w:rPr>
        <w:rFonts w:hint="default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4" w15:restartNumberingAfterBreak="0">
    <w:nsid w:val="5BD36831"/>
    <w:multiLevelType w:val="hybridMultilevel"/>
    <w:tmpl w:val="D2D4A684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D716F"/>
    <w:multiLevelType w:val="hybridMultilevel"/>
    <w:tmpl w:val="0A36F7A0"/>
    <w:lvl w:ilvl="0" w:tplc="35C880A6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64C939B8"/>
    <w:multiLevelType w:val="hybridMultilevel"/>
    <w:tmpl w:val="2F6EFBE2"/>
    <w:lvl w:ilvl="0" w:tplc="35C880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05"/>
    <w:rsid w:val="000340A8"/>
    <w:rsid w:val="001D1DE5"/>
    <w:rsid w:val="001E1BDC"/>
    <w:rsid w:val="0020288E"/>
    <w:rsid w:val="0022094E"/>
    <w:rsid w:val="002F2D52"/>
    <w:rsid w:val="003573EA"/>
    <w:rsid w:val="004E3D9F"/>
    <w:rsid w:val="005A4EDF"/>
    <w:rsid w:val="00697459"/>
    <w:rsid w:val="006B0378"/>
    <w:rsid w:val="00756B6D"/>
    <w:rsid w:val="00791F6D"/>
    <w:rsid w:val="00806FE6"/>
    <w:rsid w:val="008438F4"/>
    <w:rsid w:val="00845756"/>
    <w:rsid w:val="00966BE5"/>
    <w:rsid w:val="009A3C83"/>
    <w:rsid w:val="00AB79F1"/>
    <w:rsid w:val="00AF7E4D"/>
    <w:rsid w:val="00B21B3C"/>
    <w:rsid w:val="00BE5105"/>
    <w:rsid w:val="00C4459D"/>
    <w:rsid w:val="00F6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225D5"/>
  <w15:chartTrackingRefBased/>
  <w15:docId w15:val="{1D91BAAF-E3E7-4D6D-A29F-AC778487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E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E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5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5105"/>
  </w:style>
  <w:style w:type="paragraph" w:styleId="a6">
    <w:name w:val="footer"/>
    <w:basedOn w:val="a"/>
    <w:link w:val="a7"/>
    <w:uiPriority w:val="99"/>
    <w:unhideWhenUsed/>
    <w:rsid w:val="00BE5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5105"/>
  </w:style>
  <w:style w:type="paragraph" w:styleId="a8">
    <w:name w:val="List Paragraph"/>
    <w:basedOn w:val="a"/>
    <w:uiPriority w:val="34"/>
    <w:qFormat/>
    <w:rsid w:val="001E1B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2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D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B84B5D1D-EF78-4B4A-88E0-D126A1BCA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Егорова</dc:creator>
  <cp:keywords/>
  <dc:description/>
  <cp:lastModifiedBy>Алена Егорова</cp:lastModifiedBy>
  <cp:revision>8</cp:revision>
  <dcterms:created xsi:type="dcterms:W3CDTF">2020-05-01T19:56:00Z</dcterms:created>
  <dcterms:modified xsi:type="dcterms:W3CDTF">2020-05-13T14:32:00Z</dcterms:modified>
</cp:coreProperties>
</file>