
<file path=[Content_Types].xml><?xml version="1.0" encoding="utf-8"?>
<Types xmlns="http://schemas.openxmlformats.org/package/2006/content-types">
  <Override PartName="/_rels/.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2.png" ContentType="image/png"/>
  <Override PartName="/word/media/image1.png" ContentType="image/png"/>
  <Override PartName="/word/media/image5.png" ContentType="image/png"/>
  <Override PartName="/word/media/image3.png" ContentType="image/png"/>
  <Override PartName="/word/media/image6.gif" ContentType="image/gif"/>
  <Override PartName="/word/media/image7.png" ContentType="image/png"/>
  <Override PartName="/word/media/image8.png" ContentType="image/png"/>
  <Override PartName="/word/media/image10.png" ContentType="image/png"/>
  <Override PartName="/word/media/image9.png" ContentType="image/png"/>
  <Override PartName="/word/numbering.xml" ContentType="application/vnd.openxmlformats-officedocument.wordprocessingml.numbering+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jc w:val="center"/>
        <w:rPr>
          <w:rFonts w:ascii="Calibri" w:hAnsi="Calibri" w:cs="Calibri" w:asciiTheme="minorHAnsi" w:cstheme="minorHAnsi" w:hAnsiTheme="minorHAnsi"/>
          <w:sz w:val="28"/>
          <w:szCs w:val="28"/>
        </w:rPr>
      </w:pPr>
      <w:bookmarkStart w:id="0" w:name="_Toc528243154"/>
      <w:bookmarkStart w:id="1" w:name="_GoBack"/>
      <w:bookmarkEnd w:id="1"/>
      <w:r>
        <w:rPr>
          <w:rFonts w:cs="Calibri" w:ascii="Calibri" w:hAnsi="Calibri" w:asciiTheme="minorHAnsi" w:cstheme="minorHAnsi" w:hAnsiTheme="minorHAnsi"/>
          <w:sz w:val="28"/>
          <w:szCs w:val="28"/>
        </w:rPr>
        <w:t xml:space="preserve">ИМИТАЦИОННЫЕ </w:t>
      </w:r>
      <w:r>
        <w:rPr>
          <w:rFonts w:cs="Calibri" w:ascii="Calibri" w:hAnsi="Calibri" w:asciiTheme="minorHAnsi" w:cstheme="minorHAnsi" w:hAnsiTheme="minorHAnsi"/>
          <w:bCs/>
          <w:sz w:val="28"/>
          <w:szCs w:val="28"/>
        </w:rPr>
        <w:t>ИССЛЕДОВАНИЯ</w:t>
      </w:r>
      <w:bookmarkEnd w:id="0"/>
      <w:r>
        <w:rPr>
          <w:rFonts w:cs="Calibri" w:ascii="Calibri" w:hAnsi="Calibri" w:asciiTheme="minorHAnsi" w:cstheme="minorHAnsi" w:hAnsiTheme="minorHAnsi"/>
          <w:sz w:val="28"/>
          <w:szCs w:val="28"/>
        </w:rPr>
        <w:t xml:space="preserve"> ТЕХНИЧЕСКИХ СИСТЕМ ИНФОРМАЦИОННОЙ БЕЗОПАСНОСТИ (ИБ) </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Требования к моделям исследования технических систем обеспечения информационной безопасности:</w:t>
      </w:r>
    </w:p>
    <w:p>
      <w:pPr>
        <w:pStyle w:val="Normal"/>
        <w:spacing w:lineRule="auto" w:line="36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numPr>
          <w:ilvl w:val="0"/>
          <w:numId w:val="1"/>
        </w:numPr>
        <w:spacing w:lineRule="auto" w:line="360" w:before="0" w:after="200"/>
        <w:contextualSpacing/>
        <w:jc w:val="both"/>
        <w:rPr>
          <w:rFonts w:ascii="Times New Roman" w:hAnsi="Times New Roman" w:eastAsia="Times New Roman" w:cs="Times New Roman"/>
          <w:color w:val="000000"/>
          <w:spacing w:val="2"/>
          <w:sz w:val="28"/>
          <w:szCs w:val="28"/>
          <w:lang w:eastAsia="zh-CN"/>
        </w:rPr>
      </w:pPr>
      <w:r>
        <w:rPr>
          <w:rFonts w:eastAsia="Times New Roman" w:cs="Times New Roman" w:ascii="Times New Roman" w:hAnsi="Times New Roman"/>
          <w:color w:val="000000"/>
          <w:spacing w:val="2"/>
          <w:sz w:val="28"/>
          <w:szCs w:val="28"/>
          <w:lang w:eastAsia="zh-CN"/>
        </w:rPr>
        <w:t>Имитационные модели (Имитаторы) исследования ИБ воздушного судна представляют собой программные средства, моделирующие потоки угроз совместно с функционированием СЗИ, противодействующим таким угрозам.</w:t>
      </w:r>
    </w:p>
    <w:p>
      <w:pPr>
        <w:pStyle w:val="Normal"/>
        <w:numPr>
          <w:ilvl w:val="0"/>
          <w:numId w:val="1"/>
        </w:numPr>
        <w:spacing w:lineRule="auto" w:line="360" w:before="0" w:after="200"/>
        <w:contextualSpacing/>
        <w:jc w:val="both"/>
        <w:rPr>
          <w:rFonts w:ascii="Times New Roman" w:hAnsi="Times New Roman" w:eastAsia="Times New Roman" w:cs="Times New Roman"/>
          <w:color w:val="000000"/>
          <w:spacing w:val="2"/>
          <w:sz w:val="28"/>
          <w:szCs w:val="28"/>
          <w:lang w:eastAsia="zh-CN"/>
        </w:rPr>
      </w:pPr>
      <w:r>
        <w:rPr>
          <w:rFonts w:eastAsia="Times New Roman" w:cs="Times New Roman" w:ascii="Times New Roman" w:hAnsi="Times New Roman"/>
          <w:color w:val="000000"/>
          <w:spacing w:val="2"/>
          <w:sz w:val="28"/>
          <w:szCs w:val="28"/>
          <w:lang w:eastAsia="zh-CN"/>
        </w:rPr>
        <w:t>Имитация осуществляется в соответствии с математическим аппаратом теории массового обслуживания (</w:t>
      </w:r>
      <w:r>
        <w:rPr>
          <w:rFonts w:eastAsia="Times New Roman" w:cs="Times New Roman" w:ascii="Times New Roman" w:hAnsi="Times New Roman"/>
          <w:i/>
          <w:color w:val="000000"/>
          <w:spacing w:val="2"/>
          <w:sz w:val="28"/>
          <w:szCs w:val="28"/>
          <w:lang w:val="en-US" w:eastAsia="zh-CN"/>
        </w:rPr>
        <w:t>Queue</w:t>
      </w:r>
      <w:r>
        <w:rPr>
          <w:rFonts w:eastAsia="Times New Roman" w:cs="Times New Roman" w:ascii="Times New Roman" w:hAnsi="Times New Roman"/>
          <w:i/>
          <w:color w:val="000000"/>
          <w:spacing w:val="2"/>
          <w:sz w:val="28"/>
          <w:szCs w:val="28"/>
          <w:lang w:eastAsia="zh-CN"/>
        </w:rPr>
        <w:t xml:space="preserve"> </w:t>
      </w:r>
      <w:r>
        <w:rPr>
          <w:rFonts w:eastAsia="Times New Roman" w:cs="Times New Roman" w:ascii="Times New Roman" w:hAnsi="Times New Roman"/>
          <w:i/>
          <w:color w:val="000000"/>
          <w:spacing w:val="2"/>
          <w:sz w:val="28"/>
          <w:szCs w:val="28"/>
          <w:lang w:val="en-US" w:eastAsia="zh-CN"/>
        </w:rPr>
        <w:t>Theory</w:t>
      </w:r>
      <w:r>
        <w:rPr>
          <w:rFonts w:eastAsia="Times New Roman" w:cs="Times New Roman" w:ascii="Times New Roman" w:hAnsi="Times New Roman"/>
          <w:color w:val="000000"/>
          <w:spacing w:val="2"/>
          <w:sz w:val="28"/>
          <w:szCs w:val="28"/>
          <w:lang w:eastAsia="zh-CN"/>
        </w:rPr>
        <w:t>).</w:t>
      </w:r>
    </w:p>
    <w:p>
      <w:pPr>
        <w:pStyle w:val="Normal"/>
        <w:numPr>
          <w:ilvl w:val="0"/>
          <w:numId w:val="1"/>
        </w:numPr>
        <w:spacing w:lineRule="auto" w:line="360" w:before="0" w:after="200"/>
        <w:contextualSpacing/>
        <w:jc w:val="both"/>
        <w:rPr>
          <w:rFonts w:ascii="Times New Roman" w:hAnsi="Times New Roman" w:eastAsia="Times New Roman" w:cs="Times New Roman"/>
          <w:color w:val="000000"/>
          <w:spacing w:val="2"/>
          <w:sz w:val="28"/>
          <w:szCs w:val="28"/>
          <w:lang w:eastAsia="zh-CN"/>
        </w:rPr>
      </w:pPr>
      <w:r>
        <w:rPr>
          <w:rFonts w:eastAsia="Times New Roman" w:cs="Times New Roman" w:ascii="Times New Roman" w:hAnsi="Times New Roman"/>
          <w:color w:val="000000"/>
          <w:spacing w:val="2"/>
          <w:sz w:val="28"/>
          <w:szCs w:val="28"/>
          <w:lang w:eastAsia="zh-CN"/>
        </w:rPr>
        <w:t>Имитационные модели позволяют выполнять количественную оценку защищённости информации при использовании СЗИ.</w:t>
      </w:r>
    </w:p>
    <w:p>
      <w:pPr>
        <w:pStyle w:val="Normal"/>
        <w:numPr>
          <w:ilvl w:val="0"/>
          <w:numId w:val="1"/>
        </w:numPr>
        <w:spacing w:lineRule="auto" w:line="360" w:before="0" w:after="200"/>
        <w:contextualSpacing/>
        <w:jc w:val="both"/>
        <w:rPr>
          <w:rFonts w:ascii="Times New Roman" w:hAnsi="Times New Roman" w:eastAsia="Times New Roman" w:cs="Times New Roman"/>
          <w:color w:val="000000"/>
          <w:spacing w:val="2"/>
          <w:sz w:val="28"/>
          <w:szCs w:val="28"/>
          <w:lang w:eastAsia="zh-CN"/>
        </w:rPr>
      </w:pPr>
      <w:r>
        <w:rPr>
          <w:rFonts w:eastAsia="Times New Roman" w:cs="Times New Roman" w:ascii="Times New Roman" w:hAnsi="Times New Roman"/>
          <w:color w:val="000000"/>
          <w:spacing w:val="2"/>
          <w:sz w:val="28"/>
          <w:szCs w:val="28"/>
          <w:lang w:eastAsia="zh-CN"/>
        </w:rPr>
        <w:t>Имитационные модели реализуются в интерпретирующем платформонезависимом средстве GPSS (</w:t>
      </w:r>
      <w:r>
        <w:rPr>
          <w:rFonts w:eastAsia="Times New Roman" w:cs="Times New Roman" w:ascii="Times New Roman" w:hAnsi="Times New Roman"/>
          <w:iCs/>
          <w:color w:val="000000"/>
          <w:spacing w:val="2"/>
          <w:sz w:val="28"/>
          <w:szCs w:val="28"/>
          <w:lang w:eastAsia="zh-CN"/>
        </w:rPr>
        <w:t xml:space="preserve">General </w:t>
      </w:r>
      <w:r>
        <w:rPr>
          <w:rFonts w:eastAsia="Times New Roman" w:cs="Times New Roman" w:ascii="Times New Roman" w:hAnsi="Times New Roman"/>
          <w:iCs/>
          <w:color w:val="000000"/>
          <w:spacing w:val="2"/>
          <w:sz w:val="28"/>
          <w:szCs w:val="28"/>
          <w:lang w:val="en-US" w:eastAsia="zh-CN"/>
        </w:rPr>
        <w:t>P</w:t>
      </w:r>
      <w:r>
        <w:rPr>
          <w:rFonts w:eastAsia="Times New Roman" w:cs="Times New Roman" w:ascii="Times New Roman" w:hAnsi="Times New Roman"/>
          <w:iCs/>
          <w:color w:val="000000"/>
          <w:spacing w:val="2"/>
          <w:sz w:val="28"/>
          <w:szCs w:val="28"/>
          <w:lang w:eastAsia="zh-CN"/>
        </w:rPr>
        <w:t xml:space="preserve">purpose </w:t>
      </w:r>
      <w:r>
        <w:rPr>
          <w:rFonts w:eastAsia="Times New Roman" w:cs="Times New Roman" w:ascii="Times New Roman" w:hAnsi="Times New Roman"/>
          <w:iCs/>
          <w:color w:val="000000"/>
          <w:spacing w:val="2"/>
          <w:sz w:val="28"/>
          <w:szCs w:val="28"/>
          <w:lang w:val="en-US" w:eastAsia="zh-CN"/>
        </w:rPr>
        <w:t>S</w:t>
      </w:r>
      <w:r>
        <w:rPr>
          <w:rFonts w:eastAsia="Times New Roman" w:cs="Times New Roman" w:ascii="Times New Roman" w:hAnsi="Times New Roman"/>
          <w:iCs/>
          <w:color w:val="000000"/>
          <w:spacing w:val="2"/>
          <w:sz w:val="28"/>
          <w:szCs w:val="28"/>
          <w:lang w:eastAsia="zh-CN"/>
        </w:rPr>
        <w:t xml:space="preserve">simulation </w:t>
      </w:r>
      <w:r>
        <w:rPr>
          <w:rFonts w:eastAsia="Times New Roman" w:cs="Times New Roman" w:ascii="Times New Roman" w:hAnsi="Times New Roman"/>
          <w:iCs/>
          <w:color w:val="000000"/>
          <w:spacing w:val="2"/>
          <w:sz w:val="28"/>
          <w:szCs w:val="28"/>
          <w:lang w:val="en-US" w:eastAsia="zh-CN"/>
        </w:rPr>
        <w:t>S</w:t>
      </w:r>
      <w:r>
        <w:rPr>
          <w:rFonts w:eastAsia="Times New Roman" w:cs="Times New Roman" w:ascii="Times New Roman" w:hAnsi="Times New Roman"/>
          <w:iCs/>
          <w:color w:val="000000"/>
          <w:spacing w:val="2"/>
          <w:sz w:val="28"/>
          <w:szCs w:val="28"/>
          <w:lang w:eastAsia="zh-CN"/>
        </w:rPr>
        <w:t>ystems</w:t>
      </w:r>
      <w:r>
        <w:rPr>
          <w:rFonts w:eastAsia="Times New Roman" w:cs="Times New Roman" w:ascii="Times New Roman" w:hAnsi="Times New Roman"/>
          <w:color w:val="000000"/>
          <w:spacing w:val="2"/>
          <w:sz w:val="28"/>
          <w:szCs w:val="28"/>
          <w:lang w:eastAsia="zh-CN"/>
        </w:rPr>
        <w:t>).</w:t>
      </w:r>
    </w:p>
    <w:p>
      <w:pPr>
        <w:pStyle w:val="Normal"/>
        <w:numPr>
          <w:ilvl w:val="0"/>
          <w:numId w:val="1"/>
        </w:numPr>
        <w:spacing w:lineRule="auto" w:line="360" w:before="0" w:after="200"/>
        <w:contextualSpacing/>
        <w:jc w:val="both"/>
        <w:rPr>
          <w:rFonts w:ascii="Times New Roman" w:hAnsi="Times New Roman" w:eastAsia="Times New Roman" w:cs="Times New Roman"/>
          <w:color w:val="000000"/>
          <w:spacing w:val="2"/>
          <w:sz w:val="28"/>
          <w:szCs w:val="28"/>
          <w:lang w:eastAsia="zh-CN"/>
        </w:rPr>
      </w:pPr>
      <w:r>
        <w:rPr>
          <w:rFonts w:eastAsia="Times New Roman" w:cs="Times New Roman" w:ascii="Times New Roman" w:hAnsi="Times New Roman"/>
          <w:color w:val="000000"/>
          <w:spacing w:val="2"/>
          <w:sz w:val="28"/>
          <w:szCs w:val="28"/>
          <w:lang w:eastAsia="zh-CN"/>
        </w:rPr>
        <w:t>Интерфейс Имитатора определяется диалоговой средой GPSS World.</w:t>
      </w:r>
    </w:p>
    <w:p>
      <w:pPr>
        <w:pStyle w:val="Normal"/>
        <w:numPr>
          <w:ilvl w:val="0"/>
          <w:numId w:val="1"/>
        </w:numPr>
        <w:spacing w:lineRule="auto" w:line="360" w:before="0" w:after="200"/>
        <w:contextualSpacing/>
        <w:jc w:val="both"/>
        <w:rPr>
          <w:rFonts w:ascii="Times New Roman" w:hAnsi="Times New Roman" w:eastAsia="Times New Roman" w:cs="Times New Roman"/>
          <w:color w:val="000000"/>
          <w:spacing w:val="2"/>
          <w:sz w:val="28"/>
          <w:szCs w:val="28"/>
          <w:lang w:eastAsia="zh-CN"/>
        </w:rPr>
      </w:pPr>
      <w:r>
        <w:rPr>
          <w:rFonts w:eastAsia="Times New Roman" w:cs="Times New Roman" w:ascii="Times New Roman" w:hAnsi="Times New Roman"/>
          <w:color w:val="000000"/>
          <w:spacing w:val="2"/>
          <w:sz w:val="28"/>
          <w:szCs w:val="28"/>
          <w:lang w:eastAsia="zh-CN"/>
        </w:rPr>
        <w:t>Имитационные модели представляются в виде функциональных блоков, объединенных в группы, соответствующие основным объектам моделируемой системы: «Нарушитель», «СЗИ» и «Защищаемые ресурсы»</w:t>
      </w:r>
    </w:p>
    <w:p>
      <w:pPr>
        <w:pStyle w:val="Normal"/>
        <w:numPr>
          <w:ilvl w:val="0"/>
          <w:numId w:val="1"/>
        </w:numPr>
        <w:spacing w:lineRule="auto" w:line="360" w:before="0" w:after="200"/>
        <w:contextualSpacing/>
        <w:jc w:val="both"/>
        <w:rPr>
          <w:rFonts w:ascii="Times New Roman" w:hAnsi="Times New Roman" w:eastAsia="Times New Roman" w:cs="Times New Roman"/>
          <w:color w:val="000000"/>
          <w:spacing w:val="2"/>
          <w:sz w:val="28"/>
          <w:szCs w:val="28"/>
          <w:lang w:eastAsia="zh-CN"/>
        </w:rPr>
      </w:pPr>
      <w:r>
        <w:rPr>
          <w:rFonts w:eastAsia="Times New Roman" w:cs="Times New Roman" w:ascii="Times New Roman" w:hAnsi="Times New Roman"/>
          <w:color w:val="000000"/>
          <w:spacing w:val="2"/>
          <w:sz w:val="28"/>
          <w:szCs w:val="28"/>
          <w:lang w:eastAsia="zh-CN"/>
        </w:rPr>
        <w:t xml:space="preserve">Имитатор может быть установлен как на отдельном компьютере, так и в локальной сети компьютеров. </w:t>
      </w:r>
    </w:p>
    <w:p>
      <w:pPr>
        <w:pStyle w:val="Normal"/>
        <w:numPr>
          <w:ilvl w:val="0"/>
          <w:numId w:val="1"/>
        </w:numPr>
        <w:spacing w:lineRule="auto" w:line="360" w:before="0" w:after="200"/>
        <w:contextualSpacing/>
        <w:jc w:val="both"/>
        <w:rPr>
          <w:rFonts w:ascii="Times New Roman" w:hAnsi="Times New Roman" w:eastAsia="Times New Roman" w:cs="Times New Roman"/>
          <w:color w:val="000000"/>
          <w:spacing w:val="2"/>
          <w:sz w:val="28"/>
          <w:szCs w:val="28"/>
          <w:lang w:eastAsia="zh-CN"/>
        </w:rPr>
      </w:pPr>
      <w:r>
        <w:rPr>
          <w:rFonts w:eastAsia="Times New Roman" w:cs="Times New Roman" w:ascii="Times New Roman" w:hAnsi="Times New Roman"/>
          <w:color w:val="000000"/>
          <w:spacing w:val="2"/>
          <w:sz w:val="28"/>
          <w:szCs w:val="28"/>
          <w:lang w:eastAsia="zh-CN"/>
        </w:rPr>
        <w:t xml:space="preserve">В случае локальной сети Имитатор может быть установлен на специально выделенном компьютере либо на одной из рабочих станций автоматизированной системы управления. </w:t>
      </w:r>
    </w:p>
    <w:p>
      <w:pPr>
        <w:pStyle w:val="Normal"/>
        <w:numPr>
          <w:ilvl w:val="0"/>
          <w:numId w:val="1"/>
        </w:numPr>
        <w:spacing w:lineRule="auto" w:line="360" w:before="0" w:after="200"/>
        <w:contextualSpacing/>
        <w:jc w:val="both"/>
        <w:rPr>
          <w:rFonts w:ascii="Times New Roman" w:hAnsi="Times New Roman" w:eastAsia="Times New Roman" w:cs="Times New Roman"/>
          <w:color w:val="000000"/>
          <w:spacing w:val="2"/>
          <w:sz w:val="28"/>
          <w:szCs w:val="28"/>
          <w:lang w:eastAsia="ar-SA"/>
        </w:rPr>
      </w:pPr>
      <w:r>
        <w:rPr>
          <w:rFonts w:eastAsia="Times New Roman" w:cs="Times New Roman" w:ascii="Times New Roman" w:hAnsi="Times New Roman"/>
          <w:color w:val="000000"/>
          <w:spacing w:val="2"/>
          <w:sz w:val="28"/>
          <w:szCs w:val="28"/>
          <w:lang w:eastAsia="zh-CN"/>
        </w:rPr>
        <w:t>Имитатор может быть использован для имитации функционирования системы управления воздушным судном в целом.</w:t>
      </w:r>
    </w:p>
    <w:p>
      <w:pPr>
        <w:pStyle w:val="Normal"/>
        <w:numPr>
          <w:ilvl w:val="0"/>
          <w:numId w:val="1"/>
        </w:numPr>
        <w:spacing w:lineRule="auto" w:line="360" w:before="0" w:after="200"/>
        <w:contextualSpacing/>
        <w:jc w:val="both"/>
        <w:rPr>
          <w:rFonts w:ascii="Times New Roman" w:hAnsi="Times New Roman" w:eastAsia="Times New Roman" w:cs="Times New Roman"/>
          <w:color w:val="000000"/>
          <w:spacing w:val="2"/>
          <w:sz w:val="28"/>
          <w:szCs w:val="28"/>
          <w:lang w:eastAsia="ar-SA"/>
        </w:rPr>
      </w:pPr>
      <w:r>
        <w:rPr>
          <w:rFonts w:eastAsia="Times New Roman" w:cs="Times New Roman" w:ascii="Times New Roman" w:hAnsi="Times New Roman"/>
          <w:color w:val="000000"/>
          <w:spacing w:val="2"/>
          <w:sz w:val="28"/>
          <w:szCs w:val="28"/>
          <w:lang w:eastAsia="zh-CN"/>
        </w:rPr>
        <w:t>Имитатор может функционировать как на базе проприетарной ОС (</w:t>
      </w:r>
      <w:r>
        <w:rPr>
          <w:rFonts w:eastAsia="Times New Roman" w:cs="Times New Roman" w:ascii="Times New Roman" w:hAnsi="Times New Roman"/>
          <w:color w:val="000000"/>
          <w:spacing w:val="2"/>
          <w:sz w:val="28"/>
          <w:szCs w:val="28"/>
          <w:lang w:val="en-US" w:eastAsia="zh-CN"/>
        </w:rPr>
        <w:t>Microsoft</w:t>
      </w:r>
      <w:r>
        <w:rPr>
          <w:rFonts w:eastAsia="Times New Roman" w:cs="Times New Roman" w:ascii="Times New Roman" w:hAnsi="Times New Roman"/>
          <w:color w:val="000000"/>
          <w:spacing w:val="2"/>
          <w:sz w:val="28"/>
          <w:szCs w:val="28"/>
          <w:lang w:eastAsia="zh-CN"/>
        </w:rPr>
        <w:t xml:space="preserve"> </w:t>
      </w:r>
      <w:r>
        <w:rPr>
          <w:rFonts w:eastAsia="Times New Roman" w:cs="Times New Roman" w:ascii="Times New Roman" w:hAnsi="Times New Roman"/>
          <w:color w:val="000000"/>
          <w:spacing w:val="2"/>
          <w:sz w:val="28"/>
          <w:szCs w:val="28"/>
          <w:lang w:val="en-US" w:eastAsia="zh-CN"/>
        </w:rPr>
        <w:t>Windows</w:t>
      </w:r>
      <w:r>
        <w:rPr>
          <w:rFonts w:eastAsia="Times New Roman" w:cs="Times New Roman" w:ascii="Times New Roman" w:hAnsi="Times New Roman"/>
          <w:color w:val="000000"/>
          <w:spacing w:val="2"/>
          <w:sz w:val="28"/>
          <w:szCs w:val="28"/>
          <w:lang w:eastAsia="zh-CN"/>
        </w:rPr>
        <w:t xml:space="preserve">, </w:t>
      </w:r>
      <w:r>
        <w:rPr>
          <w:rFonts w:eastAsia="Times New Roman" w:cs="Times New Roman" w:ascii="Times New Roman" w:hAnsi="Times New Roman"/>
          <w:color w:val="000000"/>
          <w:spacing w:val="2"/>
          <w:sz w:val="28"/>
          <w:szCs w:val="28"/>
          <w:lang w:val="en-US" w:eastAsia="zh-CN"/>
        </w:rPr>
        <w:t>Macintosh</w:t>
      </w:r>
      <w:r>
        <w:rPr>
          <w:rFonts w:eastAsia="Times New Roman" w:cs="Times New Roman" w:ascii="Times New Roman" w:hAnsi="Times New Roman"/>
          <w:color w:val="000000"/>
          <w:spacing w:val="2"/>
          <w:sz w:val="28"/>
          <w:szCs w:val="28"/>
          <w:lang w:eastAsia="zh-CN"/>
        </w:rPr>
        <w:t xml:space="preserve">), так и на базе свободно распространяемой ОС (семейства </w:t>
      </w:r>
      <w:r>
        <w:rPr>
          <w:rFonts w:eastAsia="Times New Roman" w:cs="Times New Roman" w:ascii="Times New Roman" w:hAnsi="Times New Roman"/>
          <w:color w:val="000000"/>
          <w:spacing w:val="2"/>
          <w:sz w:val="28"/>
          <w:szCs w:val="28"/>
          <w:lang w:val="en-US" w:eastAsia="zh-CN"/>
        </w:rPr>
        <w:t>Linux</w:t>
      </w:r>
      <w:r>
        <w:rPr>
          <w:rFonts w:eastAsia="Times New Roman" w:cs="Times New Roman" w:ascii="Times New Roman" w:hAnsi="Times New Roman"/>
          <w:color w:val="000000"/>
          <w:spacing w:val="2"/>
          <w:sz w:val="28"/>
          <w:szCs w:val="28"/>
          <w:lang w:eastAsia="zh-CN"/>
        </w:rPr>
        <w:t>) при использовании специальных эмуляторов (</w:t>
      </w:r>
      <w:r>
        <w:rPr>
          <w:rFonts w:eastAsia="Times New Roman" w:cs="Times New Roman" w:ascii="Times New Roman" w:hAnsi="Times New Roman"/>
          <w:color w:val="000000"/>
          <w:spacing w:val="2"/>
          <w:sz w:val="28"/>
          <w:szCs w:val="28"/>
          <w:lang w:val="en-US" w:eastAsia="zh-CN"/>
        </w:rPr>
        <w:t>Wine</w:t>
      </w:r>
      <w:r>
        <w:rPr>
          <w:rFonts w:eastAsia="Times New Roman" w:cs="Times New Roman" w:ascii="Times New Roman" w:hAnsi="Times New Roman"/>
          <w:color w:val="000000"/>
          <w:spacing w:val="2"/>
          <w:sz w:val="28"/>
          <w:szCs w:val="28"/>
          <w:lang w:eastAsia="zh-CN"/>
        </w:rPr>
        <w:t>).</w:t>
      </w:r>
    </w:p>
    <w:p>
      <w:pPr>
        <w:pStyle w:val="Normal"/>
        <w:keepNext/>
        <w:keepLines/>
        <w:numPr>
          <w:ilvl w:val="0"/>
          <w:numId w:val="0"/>
        </w:numPr>
        <w:spacing w:lineRule="auto" w:line="360" w:before="0" w:after="0"/>
        <w:jc w:val="both"/>
        <w:outlineLvl w:val="0"/>
        <w:rPr>
          <w:rFonts w:eastAsia="" w:cs="Calibri" w:cstheme="minorHAnsi" w:eastAsiaTheme="majorEastAsia"/>
          <w:color w:val="000000"/>
          <w:spacing w:val="1"/>
          <w:sz w:val="28"/>
          <w:szCs w:val="28"/>
        </w:rPr>
      </w:pPr>
      <w:bookmarkStart w:id="2" w:name="_Toc528243160"/>
      <w:bookmarkStart w:id="3" w:name="_Toc528243160"/>
      <w:r>
        <w:rPr>
          <w:rFonts w:eastAsia="" w:cs="Calibri" w:cstheme="minorHAnsi" w:eastAsiaTheme="majorEastAsia"/>
          <w:color w:val="000000"/>
          <w:spacing w:val="1"/>
          <w:sz w:val="28"/>
          <w:szCs w:val="28"/>
        </w:rPr>
      </w:r>
    </w:p>
    <w:p>
      <w:pPr>
        <w:pStyle w:val="Normal"/>
        <w:keepNext/>
        <w:keepLines/>
        <w:numPr>
          <w:ilvl w:val="0"/>
          <w:numId w:val="0"/>
        </w:numPr>
        <w:spacing w:lineRule="auto" w:line="360" w:before="0" w:after="0"/>
        <w:jc w:val="both"/>
        <w:outlineLvl w:val="0"/>
        <w:rPr>
          <w:rFonts w:ascii="Times New Roman" w:hAnsi="Times New Roman" w:cs="Times New Roman"/>
          <w:sz w:val="28"/>
          <w:szCs w:val="28"/>
        </w:rPr>
      </w:pPr>
      <w:bookmarkStart w:id="4" w:name="_Toc528243160"/>
      <w:bookmarkEnd w:id="4"/>
      <w:r>
        <w:rPr>
          <w:rFonts w:eastAsia="" w:cs="Calibri" w:cstheme="minorHAnsi" w:eastAsiaTheme="majorEastAsia"/>
          <w:color w:val="000000"/>
          <w:spacing w:val="1"/>
          <w:sz w:val="28"/>
          <w:szCs w:val="28"/>
        </w:rPr>
        <w:t xml:space="preserve">РАЗРАБОТКА ЭЛЕМЕНТОВ ПРОГРАММНОГО ОБЕСПЕЧЕНИЯ ИМИТАТОРА </w:t>
      </w:r>
    </w:p>
    <w:p>
      <w:pPr>
        <w:pStyle w:val="Normal"/>
        <w:spacing w:lineRule="auto" w:line="360" w:before="0" w:after="0"/>
        <w:ind w:firstLine="709"/>
        <w:jc w:val="both"/>
        <w:rPr>
          <w:rFonts w:ascii="Times New Roman" w:hAnsi="Times New Roman" w:cs="Times New Roman"/>
          <w:sz w:val="28"/>
          <w:szCs w:val="24"/>
          <w:shd w:fill="FFFFFF" w:val="clear"/>
        </w:rPr>
      </w:pPr>
      <w:r>
        <w:rPr>
          <w:rFonts w:cs="Times New Roman" w:ascii="Times New Roman" w:hAnsi="Times New Roman"/>
          <w:sz w:val="28"/>
          <w:szCs w:val="24"/>
          <w:shd w:fill="FFFFFF" w:val="clear"/>
        </w:rPr>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i/>
          <w:iCs/>
          <w:sz w:val="28"/>
          <w:szCs w:val="28"/>
        </w:rPr>
        <w:t>Язык GPSS</w:t>
      </w:r>
      <w:r>
        <w:rPr>
          <w:rFonts w:cs="Times New Roman" w:ascii="Times New Roman" w:hAnsi="Times New Roman"/>
          <w:sz w:val="28"/>
          <w:szCs w:val="28"/>
        </w:rPr>
        <w:t> (General Purpose Simulation System), ориентированный на процессы, разработан еще в 1969 г., но продолжает широко использоваться. Язык реализован в ряде программ имитационного моделирования под различные версии операционных систем.</w:t>
      </w:r>
    </w:p>
    <w:p>
      <w:pPr>
        <w:pStyle w:val="Normal"/>
        <w:spacing w:lineRule="auto" w:line="360" w:before="0" w:after="0"/>
        <w:ind w:firstLine="709"/>
        <w:jc w:val="both"/>
        <w:rPr>
          <w:rFonts w:ascii="Times New Roman" w:hAnsi="Times New Roman" w:cs="Times New Roman"/>
          <w:sz w:val="28"/>
          <w:szCs w:val="28"/>
        </w:rPr>
      </w:pPr>
      <w:bookmarkStart w:id="5" w:name="T52529026"/>
      <w:bookmarkStart w:id="6" w:name="T1850023570"/>
      <w:bookmarkEnd w:id="5"/>
      <w:bookmarkEnd w:id="6"/>
      <w:r>
        <w:rPr>
          <w:rFonts w:cs="Times New Roman" w:ascii="Times New Roman" w:hAnsi="Times New Roman"/>
          <w:sz w:val="28"/>
          <w:szCs w:val="28"/>
        </w:rPr>
        <w:t>Модель (программа) на языке GPSS представляет собой последовательность операторов (их называют блоками), отображающих события, происходящие в моделируемой системе массового обслуживания (СМО) при перемещениях транзактов. Поскольку в интерпретаторах GPSS реализуется событийный метод и в СМО может быть одновременно много транзактов, то интерпретатор будет попеременно исполнять разные фрагменты программы, имитируя продвижения транзактов в текущий момент времени до их задержки в некоторых устройствах или очередях.</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Операторы (блоки) GPSS имеют следующий формат:</w:t>
      </w:r>
    </w:p>
    <w:p>
      <w:pPr>
        <w:pStyle w:val="Normal"/>
        <w:spacing w:lineRule="auto" w:line="360" w:before="0" w:after="0"/>
        <w:ind w:firstLine="709"/>
        <w:jc w:val="both"/>
        <w:rPr>
          <w:rFonts w:ascii="Times New Roman" w:hAnsi="Times New Roman" w:cs="Times New Roman"/>
          <w:b/>
          <w:b/>
          <w:sz w:val="28"/>
          <w:szCs w:val="28"/>
        </w:rPr>
      </w:pPr>
      <w:r>
        <w:rPr>
          <w:rFonts w:cs="Times New Roman" w:ascii="Times New Roman" w:hAnsi="Times New Roman"/>
          <w:b/>
          <w:sz w:val="28"/>
          <w:szCs w:val="28"/>
        </w:rPr>
        <w:t>&lt;метка&gt; &lt;имя_оператора&gt; &lt;поле_операндов&gt; [&lt;комментарий&gt;]</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Метка может занимать позиции, начиная со второй, имя оператора — с восьмой, поле операндов — с девятнадцатой, комментарий обязательно отделяется от поля операндов пробелом.</w:t>
      </w:r>
    </w:p>
    <w:p>
      <w:pPr>
        <w:pStyle w:val="Normal"/>
        <w:spacing w:lineRule="auto" w:line="360" w:before="0" w:after="0"/>
        <w:ind w:firstLine="709"/>
        <w:jc w:val="both"/>
        <w:rPr>
          <w:rFonts w:ascii="Times New Roman" w:hAnsi="Times New Roman" w:cs="Times New Roman"/>
          <w:sz w:val="28"/>
          <w:szCs w:val="28"/>
        </w:rPr>
      </w:pPr>
      <w:bookmarkStart w:id="7" w:name="T324905055"/>
      <w:bookmarkEnd w:id="7"/>
      <w:r>
        <w:rPr>
          <w:rFonts w:cs="Times New Roman" w:ascii="Times New Roman" w:hAnsi="Times New Roman"/>
          <w:sz w:val="28"/>
          <w:szCs w:val="28"/>
        </w:rPr>
        <w:t>Поле операндов может быть пусто, иметь один или более операндов, обозначаемых ниже при описании блоков символами </w:t>
      </w:r>
      <w:r>
        <w:rPr>
          <w:rFonts w:cs="Times New Roman" w:ascii="Times New Roman" w:hAnsi="Times New Roman"/>
          <w:b/>
          <w:bCs/>
          <w:sz w:val="28"/>
          <w:szCs w:val="28"/>
        </w:rPr>
        <w:t>A</w:t>
      </w:r>
      <w:r>
        <w:rPr>
          <w:rFonts w:cs="Times New Roman" w:ascii="Times New Roman" w:hAnsi="Times New Roman"/>
          <w:sz w:val="28"/>
          <w:szCs w:val="28"/>
        </w:rPr>
        <w:t>, </w:t>
      </w:r>
      <w:r>
        <w:rPr>
          <w:rFonts w:cs="Times New Roman" w:ascii="Times New Roman" w:hAnsi="Times New Roman"/>
          <w:b/>
          <w:bCs/>
          <w:sz w:val="28"/>
          <w:szCs w:val="28"/>
        </w:rPr>
        <w:t>B</w:t>
      </w:r>
      <w:r>
        <w:rPr>
          <w:rFonts w:cs="Times New Roman" w:ascii="Times New Roman" w:hAnsi="Times New Roman"/>
          <w:sz w:val="28"/>
          <w:szCs w:val="28"/>
        </w:rPr>
        <w:t>, </w:t>
      </w:r>
      <w:r>
        <w:rPr>
          <w:rFonts w:cs="Times New Roman" w:ascii="Times New Roman" w:hAnsi="Times New Roman"/>
          <w:b/>
          <w:bCs/>
          <w:sz w:val="28"/>
          <w:szCs w:val="28"/>
        </w:rPr>
        <w:t>C</w:t>
      </w:r>
      <w:r>
        <w:rPr>
          <w:rFonts w:cs="Times New Roman" w:ascii="Times New Roman" w:hAnsi="Times New Roman"/>
          <w:sz w:val="28"/>
          <w:szCs w:val="28"/>
        </w:rPr>
        <w:t xml:space="preserve"> и т.д. Операндами могут быть идентификаторы устройств, накопителей, служебные слова и </w:t>
      </w:r>
      <w:r>
        <w:rPr>
          <w:rFonts w:cs="Times New Roman" w:ascii="Times New Roman" w:hAnsi="Times New Roman"/>
          <w:iCs/>
          <w:sz w:val="28"/>
          <w:szCs w:val="28"/>
        </w:rPr>
        <w:t>стандартные числовые атрибуты</w:t>
      </w:r>
      <w:r>
        <w:rPr>
          <w:rFonts w:cs="Times New Roman" w:ascii="Times New Roman" w:hAnsi="Times New Roman"/>
          <w:sz w:val="28"/>
          <w:szCs w:val="28"/>
        </w:rPr>
        <w:t> (СЧА). К СЧА относятся величины, часто встречающиеся в разных задачах. Это, например, такие операнды, как </w:t>
      </w:r>
      <w:r>
        <w:rPr>
          <w:rFonts w:cs="Times New Roman" w:ascii="Times New Roman" w:hAnsi="Times New Roman"/>
          <w:b/>
          <w:bCs/>
          <w:sz w:val="28"/>
          <w:szCs w:val="28"/>
        </w:rPr>
        <w:t>S</w:t>
      </w:r>
      <w:r>
        <w:rPr>
          <w:rFonts w:cs="Times New Roman" w:ascii="Times New Roman" w:hAnsi="Times New Roman"/>
          <w:sz w:val="28"/>
          <w:szCs w:val="28"/>
        </w:rPr>
        <w:t> — объем занятой памяти в накопителе, </w:t>
      </w:r>
      <w:r>
        <w:rPr>
          <w:rFonts w:cs="Times New Roman" w:ascii="Times New Roman" w:hAnsi="Times New Roman"/>
          <w:b/>
          <w:bCs/>
          <w:sz w:val="28"/>
          <w:szCs w:val="28"/>
        </w:rPr>
        <w:t>F</w:t>
      </w:r>
      <w:r>
        <w:rPr>
          <w:rFonts w:cs="Times New Roman" w:ascii="Times New Roman" w:hAnsi="Times New Roman"/>
          <w:sz w:val="28"/>
          <w:szCs w:val="28"/>
        </w:rPr>
        <w:t> — состояние устройства, </w:t>
      </w:r>
      <w:r>
        <w:rPr>
          <w:rFonts w:cs="Times New Roman" w:ascii="Times New Roman" w:hAnsi="Times New Roman"/>
          <w:b/>
          <w:bCs/>
          <w:sz w:val="28"/>
          <w:szCs w:val="28"/>
        </w:rPr>
        <w:t>Q</w:t>
      </w:r>
      <w:r>
        <w:rPr>
          <w:rFonts w:cs="Times New Roman" w:ascii="Times New Roman" w:hAnsi="Times New Roman"/>
          <w:sz w:val="28"/>
          <w:szCs w:val="28"/>
        </w:rPr>
        <w:t> — текущая длина очереди, </w:t>
      </w:r>
      <w:r>
        <w:rPr>
          <w:rFonts w:cs="Times New Roman" w:ascii="Times New Roman" w:hAnsi="Times New Roman"/>
          <w:b/>
          <w:bCs/>
          <w:sz w:val="28"/>
          <w:szCs w:val="28"/>
        </w:rPr>
        <w:t>P</w:t>
      </w:r>
      <w:r>
        <w:rPr>
          <w:rFonts w:cs="Times New Roman" w:ascii="Times New Roman" w:hAnsi="Times New Roman"/>
          <w:sz w:val="28"/>
          <w:szCs w:val="28"/>
        </w:rPr>
        <w:t xml:space="preserve"> — параметр транзакта (каждый транзакт может иметь не более </w:t>
      </w:r>
      <w:r>
        <w:rPr>
          <w:rFonts w:cs="Times New Roman" w:ascii="Times New Roman" w:hAnsi="Times New Roman"/>
          <w:b/>
          <w:bCs/>
          <w:sz w:val="28"/>
          <w:szCs w:val="28"/>
        </w:rPr>
        <w:t xml:space="preserve">L </w:t>
      </w:r>
      <w:r>
        <w:rPr>
          <w:rFonts w:cs="Times New Roman" w:ascii="Times New Roman" w:hAnsi="Times New Roman"/>
          <w:sz w:val="28"/>
          <w:szCs w:val="28"/>
        </w:rPr>
        <w:t xml:space="preserve">параметров, где </w:t>
      </w:r>
      <w:r>
        <w:rPr>
          <w:rFonts w:cs="Times New Roman" w:ascii="Times New Roman" w:hAnsi="Times New Roman"/>
          <w:b/>
          <w:bCs/>
          <w:sz w:val="28"/>
          <w:szCs w:val="28"/>
        </w:rPr>
        <w:t>L</w:t>
      </w:r>
      <w:r>
        <w:rPr>
          <w:rFonts w:cs="Times New Roman" w:ascii="Times New Roman" w:hAnsi="Times New Roman"/>
          <w:sz w:val="28"/>
          <w:szCs w:val="28"/>
        </w:rPr>
        <w:t xml:space="preserve"> зависит от интерпретатора), </w:t>
      </w:r>
      <w:r>
        <w:rPr>
          <w:rFonts w:cs="Times New Roman" w:ascii="Times New Roman" w:hAnsi="Times New Roman"/>
          <w:b/>
          <w:bCs/>
          <w:sz w:val="28"/>
          <w:szCs w:val="28"/>
        </w:rPr>
        <w:t>V</w:t>
      </w:r>
      <w:r>
        <w:rPr>
          <w:rFonts w:cs="Times New Roman" w:ascii="Times New Roman" w:hAnsi="Times New Roman"/>
          <w:sz w:val="28"/>
          <w:szCs w:val="28"/>
        </w:rPr>
        <w:t xml:space="preserve"> — целочисленная переменная (вещественная и булева переменные обозначаются </w:t>
      </w:r>
      <w:r>
        <w:rPr>
          <w:rFonts w:cs="Times New Roman" w:ascii="Times New Roman" w:hAnsi="Times New Roman"/>
          <w:b/>
          <w:bCs/>
          <w:sz w:val="28"/>
          <w:szCs w:val="28"/>
        </w:rPr>
        <w:t xml:space="preserve">FV </w:t>
      </w:r>
      <w:r>
        <w:rPr>
          <w:rFonts w:cs="Times New Roman" w:ascii="Times New Roman" w:hAnsi="Times New Roman"/>
          <w:sz w:val="28"/>
          <w:szCs w:val="28"/>
        </w:rPr>
        <w:t xml:space="preserve">и </w:t>
      </w:r>
      <w:r>
        <w:rPr>
          <w:rFonts w:cs="Times New Roman" w:ascii="Times New Roman" w:hAnsi="Times New Roman"/>
          <w:b/>
          <w:bCs/>
          <w:sz w:val="28"/>
          <w:szCs w:val="28"/>
        </w:rPr>
        <w:t xml:space="preserve">BV </w:t>
      </w:r>
      <w:r>
        <w:rPr>
          <w:rFonts w:cs="Times New Roman" w:ascii="Times New Roman" w:hAnsi="Times New Roman"/>
          <w:sz w:val="28"/>
          <w:szCs w:val="28"/>
        </w:rPr>
        <w:t>соответственно), </w:t>
      </w:r>
      <w:r>
        <w:rPr>
          <w:rFonts w:cs="Times New Roman" w:ascii="Times New Roman" w:hAnsi="Times New Roman"/>
          <w:b/>
          <w:bCs/>
          <w:sz w:val="28"/>
          <w:szCs w:val="28"/>
        </w:rPr>
        <w:t>X</w:t>
      </w:r>
      <w:r>
        <w:rPr>
          <w:rFonts w:cs="Times New Roman" w:ascii="Times New Roman" w:hAnsi="Times New Roman"/>
          <w:sz w:val="28"/>
          <w:szCs w:val="28"/>
        </w:rPr>
        <w:t> — хранимая переменная (переменная, для которой автоматически подсчитывается статистика), </w:t>
      </w:r>
      <w:r>
        <w:rPr>
          <w:rFonts w:cs="Times New Roman" w:ascii="Times New Roman" w:hAnsi="Times New Roman"/>
          <w:b/>
          <w:bCs/>
          <w:sz w:val="28"/>
          <w:szCs w:val="28"/>
        </w:rPr>
        <w:t>K</w:t>
      </w:r>
      <w:r>
        <w:rPr>
          <w:rFonts w:cs="Times New Roman" w:ascii="Times New Roman" w:hAnsi="Times New Roman"/>
          <w:sz w:val="28"/>
          <w:szCs w:val="28"/>
        </w:rPr>
        <w:t> — константа, </w:t>
      </w:r>
      <w:r>
        <w:rPr>
          <w:rFonts w:cs="Times New Roman" w:ascii="Times New Roman" w:hAnsi="Times New Roman"/>
          <w:b/>
          <w:bCs/>
          <w:sz w:val="28"/>
          <w:szCs w:val="28"/>
        </w:rPr>
        <w:t>AC1</w:t>
      </w:r>
      <w:r>
        <w:rPr>
          <w:rFonts w:cs="Times New Roman" w:ascii="Times New Roman" w:hAnsi="Times New Roman"/>
          <w:sz w:val="28"/>
          <w:szCs w:val="28"/>
        </w:rPr>
        <w:t> — текущее время, </w:t>
      </w:r>
      <w:r>
        <w:rPr>
          <w:rFonts w:cs="Times New Roman" w:ascii="Times New Roman" w:hAnsi="Times New Roman"/>
          <w:b/>
          <w:bCs/>
          <w:sz w:val="28"/>
          <w:szCs w:val="28"/>
        </w:rPr>
        <w:t>FN</w:t>
      </w:r>
      <w:r>
        <w:rPr>
          <w:rFonts w:cs="Times New Roman" w:ascii="Times New Roman" w:hAnsi="Times New Roman"/>
          <w:sz w:val="28"/>
          <w:szCs w:val="28"/>
        </w:rPr>
        <w:t> — функция, </w:t>
      </w:r>
      <w:r>
        <w:rPr>
          <w:rFonts w:cs="Times New Roman" w:ascii="Times New Roman" w:hAnsi="Times New Roman"/>
          <w:b/>
          <w:bCs/>
          <w:sz w:val="28"/>
          <w:szCs w:val="28"/>
        </w:rPr>
        <w:t>RN</w:t>
      </w:r>
      <w:r>
        <w:rPr>
          <w:rFonts w:cs="Times New Roman" w:ascii="Times New Roman" w:hAnsi="Times New Roman"/>
          <w:sz w:val="28"/>
          <w:szCs w:val="28"/>
        </w:rPr>
        <w:t> — случайная величина, </w:t>
      </w:r>
      <w:r>
        <w:rPr>
          <w:rFonts w:cs="Times New Roman" w:ascii="Times New Roman" w:hAnsi="Times New Roman"/>
          <w:b/>
          <w:bCs/>
          <w:sz w:val="28"/>
          <w:szCs w:val="28"/>
        </w:rPr>
        <w:t>RN1</w:t>
      </w:r>
      <w:r>
        <w:rPr>
          <w:rFonts w:cs="Times New Roman" w:ascii="Times New Roman" w:hAnsi="Times New Roman"/>
          <w:sz w:val="28"/>
          <w:szCs w:val="28"/>
        </w:rPr>
        <w:t> — случайная величина, равномерно распределенная в диапазоне [0, 1] и др. При этом ссылки на СЧА записываются в виде </w:t>
      </w:r>
      <w:r>
        <w:rPr>
          <w:rFonts w:cs="Times New Roman" w:ascii="Times New Roman" w:hAnsi="Times New Roman"/>
          <w:b/>
          <w:bCs/>
          <w:sz w:val="28"/>
          <w:szCs w:val="28"/>
        </w:rPr>
        <w:t>&lt;СЧА&gt;$&lt;идентификатор&gt;</w:t>
      </w:r>
      <w:r>
        <w:rPr>
          <w:rFonts w:cs="Times New Roman" w:ascii="Times New Roman" w:hAnsi="Times New Roman"/>
          <w:sz w:val="28"/>
          <w:szCs w:val="28"/>
        </w:rPr>
        <w:t>. Например, </w:t>
      </w:r>
      <w:r>
        <w:rPr>
          <w:rFonts w:cs="Times New Roman" w:ascii="Times New Roman" w:hAnsi="Times New Roman"/>
          <w:b/>
          <w:bCs/>
          <w:sz w:val="28"/>
          <w:szCs w:val="28"/>
        </w:rPr>
        <w:t>Q$ORD</w:t>
      </w:r>
      <w:r>
        <w:rPr>
          <w:rFonts w:cs="Times New Roman" w:ascii="Times New Roman" w:hAnsi="Times New Roman"/>
          <w:sz w:val="28"/>
          <w:szCs w:val="28"/>
        </w:rPr>
        <w:t xml:space="preserve"> означает очередь ORD или </w:t>
      </w:r>
      <w:r>
        <w:rPr>
          <w:rFonts w:cs="Times New Roman" w:ascii="Times New Roman" w:hAnsi="Times New Roman"/>
          <w:b/>
          <w:bCs/>
          <w:sz w:val="28"/>
          <w:szCs w:val="28"/>
        </w:rPr>
        <w:t>FN$COS</w:t>
      </w:r>
      <w:r>
        <w:rPr>
          <w:rFonts w:cs="Times New Roman" w:ascii="Times New Roman" w:hAnsi="Times New Roman"/>
          <w:sz w:val="28"/>
          <w:szCs w:val="28"/>
        </w:rPr>
        <w:t xml:space="preserve"> — ссылка на функцию COS.</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Рассмотрим наиболее часто встречающиеся операторы, сопровождая знакомство с ними простыми примерами моделей.</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Источники заявок описываются блоком</w:t>
      </w:r>
    </w:p>
    <w:p>
      <w:pPr>
        <w:pStyle w:val="Normal"/>
        <w:spacing w:lineRule="auto" w:line="360" w:before="0" w:after="0"/>
        <w:ind w:left="707" w:firstLine="709"/>
        <w:jc w:val="both"/>
        <w:rPr>
          <w:rFonts w:ascii="Arial" w:hAnsi="Arial" w:cs="Arial"/>
          <w:b/>
          <w:b/>
          <w:bCs/>
          <w:sz w:val="24"/>
          <w:szCs w:val="24"/>
        </w:rPr>
      </w:pPr>
      <w:r>
        <w:rPr>
          <w:rFonts w:cs="Arial" w:ascii="Arial" w:hAnsi="Arial"/>
          <w:b/>
          <w:bCs/>
          <w:sz w:val="24"/>
          <w:szCs w:val="24"/>
          <w:lang w:val="en-US"/>
        </w:rPr>
        <w:t>GENERATE</w:t>
      </w:r>
      <w:r>
        <w:rPr>
          <w:rFonts w:cs="Arial" w:ascii="Arial" w:hAnsi="Arial"/>
          <w:b/>
          <w:bCs/>
          <w:sz w:val="24"/>
          <w:szCs w:val="24"/>
        </w:rPr>
        <w:t xml:space="preserve">   </w:t>
      </w:r>
      <w:r>
        <w:rPr>
          <w:rFonts w:cs="Arial" w:ascii="Arial" w:hAnsi="Arial"/>
          <w:b/>
          <w:bCs/>
          <w:sz w:val="24"/>
          <w:szCs w:val="24"/>
          <w:lang w:val="en-US"/>
        </w:rPr>
        <w:t>A</w:t>
      </w:r>
      <w:r>
        <w:rPr>
          <w:rFonts w:cs="Arial" w:ascii="Arial" w:hAnsi="Arial"/>
          <w:b/>
          <w:bCs/>
          <w:sz w:val="24"/>
          <w:szCs w:val="24"/>
        </w:rPr>
        <w:t>,</w:t>
      </w:r>
      <w:r>
        <w:rPr>
          <w:rFonts w:cs="Arial" w:ascii="Arial" w:hAnsi="Arial"/>
          <w:b/>
          <w:bCs/>
          <w:sz w:val="24"/>
          <w:szCs w:val="24"/>
          <w:lang w:val="en-US"/>
        </w:rPr>
        <w:t>B</w:t>
      </w:r>
      <w:r>
        <w:rPr>
          <w:rFonts w:cs="Arial" w:ascii="Arial" w:hAnsi="Arial"/>
          <w:b/>
          <w:bCs/>
          <w:sz w:val="24"/>
          <w:szCs w:val="24"/>
        </w:rPr>
        <w:t>,</w:t>
      </w:r>
      <w:r>
        <w:rPr>
          <w:rFonts w:cs="Arial" w:ascii="Arial" w:hAnsi="Arial"/>
          <w:b/>
          <w:bCs/>
          <w:sz w:val="24"/>
          <w:szCs w:val="24"/>
          <w:lang w:val="en-US"/>
        </w:rPr>
        <w:t>C</w:t>
      </w:r>
      <w:r>
        <w:rPr>
          <w:rFonts w:cs="Arial" w:ascii="Arial" w:hAnsi="Arial"/>
          <w:b/>
          <w:bCs/>
          <w:sz w:val="24"/>
          <w:szCs w:val="24"/>
        </w:rPr>
        <w:t>,</w:t>
      </w:r>
      <w:r>
        <w:rPr>
          <w:rFonts w:cs="Arial" w:ascii="Arial" w:hAnsi="Arial"/>
          <w:b/>
          <w:bCs/>
          <w:sz w:val="24"/>
          <w:szCs w:val="24"/>
          <w:lang w:val="en-US"/>
        </w:rPr>
        <w:t>D</w:t>
      </w:r>
      <w:r>
        <w:rPr>
          <w:rFonts w:cs="Arial" w:ascii="Arial" w:hAnsi="Arial"/>
          <w:b/>
          <w:bCs/>
          <w:sz w:val="24"/>
          <w:szCs w:val="24"/>
        </w:rPr>
        <w:t>,</w:t>
      </w:r>
      <w:r>
        <w:rPr>
          <w:rFonts w:cs="Arial" w:ascii="Arial" w:hAnsi="Arial"/>
          <w:b/>
          <w:bCs/>
          <w:sz w:val="24"/>
          <w:szCs w:val="24"/>
          <w:lang w:val="en-US"/>
        </w:rPr>
        <w:t>E</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Здесь </w:t>
      </w:r>
      <w:r>
        <w:rPr>
          <w:rFonts w:cs="Times New Roman" w:ascii="Times New Roman" w:hAnsi="Times New Roman"/>
          <w:b/>
          <w:bCs/>
          <w:sz w:val="28"/>
          <w:szCs w:val="28"/>
        </w:rPr>
        <w:t>A</w:t>
      </w:r>
      <w:r>
        <w:rPr>
          <w:rFonts w:cs="Times New Roman" w:ascii="Times New Roman" w:hAnsi="Times New Roman"/>
          <w:sz w:val="28"/>
          <w:szCs w:val="28"/>
        </w:rPr>
        <w:t> и </w:t>
      </w:r>
      <w:r>
        <w:rPr>
          <w:rFonts w:cs="Times New Roman" w:ascii="Times New Roman" w:hAnsi="Times New Roman"/>
          <w:b/>
          <w:bCs/>
          <w:sz w:val="28"/>
          <w:szCs w:val="28"/>
        </w:rPr>
        <w:t>B</w:t>
      </w:r>
      <w:r>
        <w:rPr>
          <w:rFonts w:cs="Times New Roman" w:ascii="Times New Roman" w:hAnsi="Times New Roman"/>
          <w:sz w:val="28"/>
          <w:szCs w:val="28"/>
        </w:rPr>
        <w:t> служат для задания интервалов между появлениями заявок, при этом можно использовать один из следующих вариантов:</w:t>
      </w:r>
    </w:p>
    <w:p>
      <w:pPr>
        <w:pStyle w:val="Normal"/>
        <w:numPr>
          <w:ilvl w:val="0"/>
          <w:numId w:val="5"/>
        </w:numPr>
        <w:spacing w:lineRule="auto" w:line="360" w:before="0" w:after="200"/>
        <w:contextualSpacing/>
        <w:jc w:val="both"/>
        <w:rPr>
          <w:rFonts w:ascii="Times New Roman" w:hAnsi="Times New Roman" w:eastAsia="Times New Roman" w:cs="Times New Roman"/>
          <w:spacing w:val="2"/>
          <w:sz w:val="28"/>
          <w:szCs w:val="28"/>
          <w:lang w:eastAsia="zh-CN"/>
        </w:rPr>
      </w:pPr>
      <w:r>
        <w:rPr>
          <w:rFonts w:eastAsia="Times New Roman" w:cs="Times New Roman" w:ascii="Times New Roman" w:hAnsi="Times New Roman"/>
          <w:spacing w:val="2"/>
          <w:sz w:val="28"/>
          <w:szCs w:val="28"/>
          <w:lang w:eastAsia="zh-CN"/>
        </w:rPr>
        <w:t>интервал — равномерно распределенная в диапазоне [A</w:t>
      </w:r>
      <w:r>
        <w:rPr>
          <w:rFonts w:eastAsia="Times New Roman" w:cs="Times New Roman" w:ascii="Times New Roman" w:hAnsi="Times New Roman"/>
          <w:spacing w:val="2"/>
          <w:sz w:val="28"/>
          <w:szCs w:val="28"/>
          <w:lang w:eastAsia="zh-CN"/>
        </w:rPr>
        <w:drawing>
          <wp:inline distT="0" distB="9525" distL="0" distR="0">
            <wp:extent cx="133350" cy="47625"/>
            <wp:effectExtent l="0" t="0" r="0" b="0"/>
            <wp:docPr id="1" name="Рисунок 17" descr="http://bigor.bmstu.ru/?frm/?doc=110_Simul/3017.mod/?n=1/?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7" descr="http://bigor.bmstu.ru/?frm/?doc=110_Simul/3017.mod/?n=1/?k=10"/>
                    <pic:cNvPicPr>
                      <a:picLocks noChangeAspect="1" noChangeArrowheads="1"/>
                    </pic:cNvPicPr>
                  </pic:nvPicPr>
                  <pic:blipFill>
                    <a:blip r:embed="rId2"/>
                    <a:stretch>
                      <a:fillRect/>
                    </a:stretch>
                  </pic:blipFill>
                  <pic:spPr bwMode="auto">
                    <a:xfrm>
                      <a:off x="0" y="0"/>
                      <a:ext cx="133350" cy="47625"/>
                    </a:xfrm>
                    <a:prstGeom prst="rect">
                      <a:avLst/>
                    </a:prstGeom>
                  </pic:spPr>
                </pic:pic>
              </a:graphicData>
            </a:graphic>
          </wp:inline>
        </w:drawing>
      </w:r>
      <w:r>
        <w:rPr>
          <w:rFonts w:eastAsia="Times New Roman" w:cs="Times New Roman" w:ascii="Times New Roman" w:hAnsi="Times New Roman"/>
          <w:spacing w:val="2"/>
          <w:sz w:val="28"/>
          <w:szCs w:val="28"/>
          <w:lang w:eastAsia="zh-CN"/>
        </w:rPr>
        <w:t>B, A+B] случайная величина;</w:t>
      </w:r>
    </w:p>
    <w:p>
      <w:pPr>
        <w:pStyle w:val="Normal"/>
        <w:numPr>
          <w:ilvl w:val="0"/>
          <w:numId w:val="5"/>
        </w:numPr>
        <w:spacing w:lineRule="auto" w:line="360" w:before="0" w:after="200"/>
        <w:contextualSpacing/>
        <w:jc w:val="both"/>
        <w:rPr>
          <w:rFonts w:ascii="Times New Roman" w:hAnsi="Times New Roman" w:eastAsia="Times New Roman" w:cs="Times New Roman"/>
          <w:spacing w:val="2"/>
          <w:sz w:val="28"/>
          <w:szCs w:val="28"/>
          <w:lang w:eastAsia="zh-CN"/>
        </w:rPr>
      </w:pPr>
      <w:r>
        <w:rPr>
          <w:rFonts w:eastAsia="Times New Roman" w:cs="Times New Roman" w:ascii="Times New Roman" w:hAnsi="Times New Roman"/>
          <w:spacing w:val="2"/>
          <w:sz w:val="28"/>
          <w:szCs w:val="28"/>
          <w:lang w:eastAsia="zh-CN"/>
        </w:rPr>
        <w:t>интервал — значение функции, указанной в B, умноженной на A;</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b/>
          <w:bCs/>
          <w:sz w:val="28"/>
          <w:szCs w:val="28"/>
        </w:rPr>
        <w:t xml:space="preserve">C </w:t>
      </w:r>
      <w:r>
        <w:rPr>
          <w:rFonts w:cs="Times New Roman" w:ascii="Times New Roman" w:hAnsi="Times New Roman"/>
          <w:sz w:val="28"/>
          <w:szCs w:val="28"/>
        </w:rPr>
        <w:t xml:space="preserve">— задержка в выработке первого транзакта; </w:t>
      </w:r>
      <w:r>
        <w:rPr>
          <w:rFonts w:cs="Times New Roman" w:ascii="Times New Roman" w:hAnsi="Times New Roman"/>
          <w:b/>
          <w:bCs/>
          <w:sz w:val="28"/>
          <w:szCs w:val="28"/>
        </w:rPr>
        <w:t xml:space="preserve">D </w:t>
      </w:r>
      <w:r>
        <w:rPr>
          <w:rFonts w:cs="Times New Roman" w:ascii="Times New Roman" w:hAnsi="Times New Roman"/>
          <w:sz w:val="28"/>
          <w:szCs w:val="28"/>
        </w:rPr>
        <w:t xml:space="preserve">— число вырабатываемых источником заявок; </w:t>
      </w:r>
      <w:r>
        <w:rPr>
          <w:rFonts w:cs="Times New Roman" w:ascii="Times New Roman" w:hAnsi="Times New Roman"/>
          <w:b/>
          <w:bCs/>
          <w:sz w:val="28"/>
          <w:szCs w:val="28"/>
        </w:rPr>
        <w:t>E</w:t>
      </w:r>
      <w:r>
        <w:rPr>
          <w:rFonts w:cs="Times New Roman" w:ascii="Times New Roman" w:hAnsi="Times New Roman"/>
          <w:sz w:val="28"/>
          <w:szCs w:val="28"/>
        </w:rPr>
        <w:t> — приоритет заявок. Если </w:t>
      </w:r>
      <w:r>
        <w:rPr>
          <w:rFonts w:cs="Times New Roman" w:ascii="Times New Roman" w:hAnsi="Times New Roman"/>
          <w:b/>
          <w:bCs/>
          <w:sz w:val="28"/>
          <w:szCs w:val="28"/>
        </w:rPr>
        <w:t>D</w:t>
      </w:r>
      <w:r>
        <w:rPr>
          <w:rFonts w:cs="Times New Roman" w:ascii="Times New Roman" w:hAnsi="Times New Roman"/>
          <w:sz w:val="28"/>
          <w:szCs w:val="28"/>
        </w:rPr>
        <w:t> пусто, то число вырабатываемых транзактов неограниченно. Например,</w:t>
      </w:r>
    </w:p>
    <w:p>
      <w:pPr>
        <w:pStyle w:val="Normal"/>
        <w:spacing w:lineRule="auto" w:line="360" w:before="0" w:after="0"/>
        <w:ind w:left="707" w:firstLine="709"/>
        <w:jc w:val="both"/>
        <w:rPr>
          <w:rFonts w:ascii="Arial" w:hAnsi="Arial" w:cs="Arial"/>
          <w:b/>
          <w:b/>
          <w:bCs/>
          <w:sz w:val="24"/>
          <w:szCs w:val="24"/>
        </w:rPr>
      </w:pPr>
      <w:r>
        <w:rPr>
          <w:rFonts w:cs="Arial" w:ascii="Arial" w:hAnsi="Arial"/>
          <w:b/>
          <w:bCs/>
          <w:sz w:val="24"/>
          <w:szCs w:val="24"/>
        </w:rPr>
        <w:t>GENERATE   6,FN$EXP,,15</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Этот оператор описывает источник, который вырабатывает 15 транзактов с интервалами, равными произведению числа 6 и значения функции EXP;</w:t>
      </w:r>
    </w:p>
    <w:p>
      <w:pPr>
        <w:pStyle w:val="Normal"/>
        <w:spacing w:lineRule="auto" w:line="360" w:before="0" w:after="0"/>
        <w:ind w:left="707" w:firstLine="709"/>
        <w:jc w:val="both"/>
        <w:rPr>
          <w:rFonts w:ascii="Arial" w:hAnsi="Arial" w:cs="Arial"/>
          <w:b/>
          <w:b/>
          <w:bCs/>
          <w:sz w:val="24"/>
          <w:szCs w:val="24"/>
        </w:rPr>
      </w:pPr>
      <w:r>
        <w:rPr>
          <w:rFonts w:cs="Arial" w:ascii="Arial" w:hAnsi="Arial"/>
          <w:b/>
          <w:bCs/>
          <w:sz w:val="24"/>
          <w:szCs w:val="24"/>
        </w:rPr>
        <w:t>GENERATE   36,12</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Здесь число транзактов неограниченно, интервалы между транзактами — случайные числа в диапазоне [24, 48].</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Функции, на которые имеются ссылки в операторах, должны быть описаны с помощью блока следующего типа:</w:t>
      </w:r>
    </w:p>
    <w:p>
      <w:pPr>
        <w:pStyle w:val="Normal"/>
        <w:spacing w:lineRule="auto" w:line="360" w:before="0" w:after="0"/>
        <w:ind w:left="707" w:firstLine="709"/>
        <w:jc w:val="both"/>
        <w:rPr>
          <w:rFonts w:ascii="Arial" w:hAnsi="Arial" w:cs="Arial"/>
          <w:b/>
          <w:b/>
          <w:bCs/>
          <w:sz w:val="24"/>
          <w:szCs w:val="24"/>
        </w:rPr>
      </w:pPr>
      <w:r>
        <w:rPr>
          <w:rFonts w:cs="Arial" w:ascii="Arial" w:hAnsi="Arial"/>
          <w:b/>
          <w:bCs/>
          <w:sz w:val="24"/>
          <w:szCs w:val="24"/>
        </w:rPr>
        <w:t>M     FUNCTION   A,B</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За ним следует строка, начинающаяся с первой позиции:</w:t>
      </w:r>
    </w:p>
    <w:p>
      <w:pPr>
        <w:pStyle w:val="Normal"/>
        <w:spacing w:lineRule="auto" w:line="360" w:before="0" w:after="0"/>
        <w:ind w:left="707" w:firstLine="709"/>
        <w:jc w:val="both"/>
        <w:rPr>
          <w:rFonts w:ascii="Arial" w:hAnsi="Arial" w:cs="Arial"/>
          <w:b/>
          <w:b/>
          <w:bCs/>
          <w:sz w:val="24"/>
          <w:szCs w:val="24"/>
        </w:rPr>
      </w:pPr>
      <w:r>
        <w:rPr>
          <w:rFonts w:cs="Arial" w:ascii="Arial" w:hAnsi="Arial"/>
          <w:b/>
          <w:bCs/>
          <w:sz w:val="24"/>
          <w:szCs w:val="24"/>
        </w:rPr>
        <w:t>X1,Y1/X2,Y2/X3,/.../Xn,Yn</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Здесь метка </w:t>
      </w:r>
      <w:r>
        <w:rPr>
          <w:rFonts w:cs="Times New Roman" w:ascii="Times New Roman" w:hAnsi="Times New Roman"/>
          <w:b/>
          <w:bCs/>
          <w:sz w:val="28"/>
          <w:szCs w:val="28"/>
        </w:rPr>
        <w:t>M</w:t>
      </w:r>
      <w:r>
        <w:rPr>
          <w:rFonts w:cs="Times New Roman" w:ascii="Times New Roman" w:hAnsi="Times New Roman"/>
          <w:sz w:val="28"/>
          <w:szCs w:val="28"/>
        </w:rPr>
        <w:t xml:space="preserve"> — идентификатор функции, </w:t>
      </w:r>
      <w:r>
        <w:rPr>
          <w:rFonts w:cs="Times New Roman" w:ascii="Times New Roman" w:hAnsi="Times New Roman"/>
          <w:b/>
          <w:bCs/>
          <w:sz w:val="28"/>
          <w:szCs w:val="28"/>
        </w:rPr>
        <w:t>A</w:t>
      </w:r>
      <w:r>
        <w:rPr>
          <w:rFonts w:cs="Times New Roman" w:ascii="Times New Roman" w:hAnsi="Times New Roman"/>
          <w:sz w:val="28"/>
          <w:szCs w:val="28"/>
        </w:rPr>
        <w:t xml:space="preserve"> — аргумент функции, </w:t>
      </w:r>
      <w:r>
        <w:rPr>
          <w:rFonts w:cs="Times New Roman" w:ascii="Times New Roman" w:hAnsi="Times New Roman"/>
          <w:b/>
          <w:bCs/>
          <w:sz w:val="28"/>
          <w:szCs w:val="28"/>
        </w:rPr>
        <w:t>B</w:t>
      </w:r>
      <w:r>
        <w:rPr>
          <w:rFonts w:cs="Times New Roman" w:ascii="Times New Roman" w:hAnsi="Times New Roman"/>
          <w:sz w:val="28"/>
          <w:szCs w:val="28"/>
        </w:rPr>
        <w:t xml:space="preserve"> — тип функции, </w:t>
      </w:r>
      <w:r>
        <w:rPr>
          <w:rFonts w:cs="Times New Roman" w:ascii="Times New Roman" w:hAnsi="Times New Roman"/>
          <w:b/>
          <w:bCs/>
          <w:sz w:val="28"/>
          <w:szCs w:val="28"/>
        </w:rPr>
        <w:t>Xi</w:t>
      </w:r>
      <w:r>
        <w:rPr>
          <w:rFonts w:cs="Times New Roman" w:ascii="Times New Roman" w:hAnsi="Times New Roman"/>
          <w:sz w:val="28"/>
          <w:szCs w:val="28"/>
        </w:rPr>
        <w:t xml:space="preserve"> и </w:t>
      </w:r>
      <w:r>
        <w:rPr>
          <w:rFonts w:cs="Times New Roman" w:ascii="Times New Roman" w:hAnsi="Times New Roman"/>
          <w:b/>
          <w:bCs/>
          <w:sz w:val="28"/>
          <w:szCs w:val="28"/>
        </w:rPr>
        <w:t xml:space="preserve">Yi </w:t>
      </w:r>
      <w:r>
        <w:rPr>
          <w:rFonts w:cs="Times New Roman" w:ascii="Times New Roman" w:hAnsi="Times New Roman"/>
          <w:sz w:val="28"/>
          <w:szCs w:val="28"/>
        </w:rPr>
        <w:t xml:space="preserve">— координаты узловых точек функции, заданной таблично. Например: </w:t>
      </w:r>
    </w:p>
    <w:p>
      <w:pPr>
        <w:pStyle w:val="Normal"/>
        <w:spacing w:lineRule="auto" w:line="360" w:before="0" w:after="0"/>
        <w:ind w:left="707" w:firstLine="709"/>
        <w:jc w:val="both"/>
        <w:rPr>
          <w:rFonts w:ascii="Arial" w:hAnsi="Arial" w:cs="Arial"/>
          <w:b/>
          <w:b/>
          <w:bCs/>
          <w:sz w:val="24"/>
          <w:szCs w:val="24"/>
        </w:rPr>
      </w:pPr>
      <w:r>
        <w:rPr>
          <w:rFonts w:cs="Arial" w:ascii="Arial" w:hAnsi="Arial"/>
          <w:b/>
          <w:bCs/>
          <w:sz w:val="24"/>
          <w:szCs w:val="24"/>
        </w:rPr>
        <w:t>EXP   FUNCTION   RN1,C12</w:t>
      </w:r>
    </w:p>
    <w:p>
      <w:pPr>
        <w:pStyle w:val="Normal"/>
        <w:spacing w:lineRule="auto" w:line="360" w:before="0" w:after="0"/>
        <w:ind w:firstLine="709"/>
        <w:jc w:val="both"/>
        <w:rPr>
          <w:rFonts w:ascii="Arial" w:hAnsi="Arial" w:cs="Arial"/>
          <w:b/>
          <w:b/>
          <w:bCs/>
          <w:sz w:val="24"/>
          <w:szCs w:val="24"/>
        </w:rPr>
      </w:pPr>
      <w:r>
        <w:rPr>
          <w:rFonts w:cs="Arial" w:ascii="Arial" w:hAnsi="Arial"/>
          <w:b/>
          <w:bCs/>
          <w:sz w:val="24"/>
          <w:szCs w:val="24"/>
        </w:rPr>
        <w:t>0,0/.2,.22/.4,.51/.5,.6/.6,.92/.7,1.2/.8,1.61/.9,2.3/.95,3/.99,4.6/.999,6.9/1,1000</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Это описание непрерывной (</w:t>
      </w:r>
      <w:r>
        <w:rPr>
          <w:rFonts w:cs="Times New Roman" w:ascii="Times New Roman" w:hAnsi="Times New Roman"/>
          <w:b/>
          <w:bCs/>
          <w:sz w:val="28"/>
          <w:szCs w:val="28"/>
        </w:rPr>
        <w:t>C</w:t>
      </w:r>
      <w:r>
        <w:rPr>
          <w:rFonts w:cs="Times New Roman" w:ascii="Times New Roman" w:hAnsi="Times New Roman"/>
          <w:sz w:val="28"/>
          <w:szCs w:val="28"/>
        </w:rPr>
        <w:t>) функции EXP, заданной таблично 12-ю узловыми точками, аргументом является случайная величина (RN1), равномерно распределенная в диапазоне [0, 1]; или:</w:t>
      </w:r>
    </w:p>
    <w:p>
      <w:pPr>
        <w:pStyle w:val="Normal"/>
        <w:spacing w:lineRule="auto" w:line="360" w:before="0" w:after="0"/>
        <w:ind w:left="707" w:firstLine="709"/>
        <w:jc w:val="both"/>
        <w:rPr>
          <w:rFonts w:ascii="Arial" w:hAnsi="Arial" w:cs="Arial"/>
          <w:b/>
          <w:b/>
          <w:bCs/>
          <w:sz w:val="24"/>
          <w:szCs w:val="24"/>
        </w:rPr>
      </w:pPr>
      <w:r>
        <w:rPr>
          <w:rFonts w:cs="Arial" w:ascii="Arial" w:hAnsi="Arial"/>
          <w:b/>
          <w:bCs/>
          <w:sz w:val="24"/>
          <w:szCs w:val="24"/>
        </w:rPr>
        <w:t>BBB   FUNCTION   *4,D6</w:t>
      </w:r>
    </w:p>
    <w:p>
      <w:pPr>
        <w:pStyle w:val="Normal"/>
        <w:spacing w:lineRule="auto" w:line="360" w:before="0" w:after="0"/>
        <w:ind w:left="707" w:firstLine="709"/>
        <w:jc w:val="both"/>
        <w:rPr>
          <w:rFonts w:ascii="Arial" w:hAnsi="Arial" w:cs="Arial"/>
          <w:b/>
          <w:b/>
          <w:bCs/>
          <w:sz w:val="24"/>
          <w:szCs w:val="24"/>
        </w:rPr>
      </w:pPr>
      <w:r>
        <w:rPr>
          <w:rFonts w:cs="Arial" w:ascii="Arial" w:hAnsi="Arial"/>
          <w:b/>
          <w:bCs/>
          <w:sz w:val="24"/>
          <w:szCs w:val="24"/>
        </w:rPr>
        <w:t>1,2/2,5/3,11/4,20/5,18/6,12/7,9</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Дискретная (</w:t>
      </w:r>
      <w:r>
        <w:rPr>
          <w:rFonts w:cs="Times New Roman" w:ascii="Times New Roman" w:hAnsi="Times New Roman"/>
          <w:b/>
          <w:bCs/>
          <w:sz w:val="28"/>
          <w:szCs w:val="28"/>
        </w:rPr>
        <w:t>D</w:t>
      </w:r>
      <w:r>
        <w:rPr>
          <w:rFonts w:cs="Times New Roman" w:ascii="Times New Roman" w:hAnsi="Times New Roman"/>
          <w:sz w:val="28"/>
          <w:szCs w:val="28"/>
        </w:rPr>
        <w:t>) функция BBB задана 6-ю узловыми точками, аргумент — четвертый параметр транзакта, возбудившего обращение к функции BBB.</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Здесь аргумент задан с использованием косвенной адресации, признаком которой является символ *, т.е. запись *4 означает, что аргументом является величина, указанная в 4-м параметре транзакта, вызвавшего функцию (в данном примере можно было бы использовать равноценную запись *p4). В общем случае косвенная адресация выполняется путем записи операнда в виде СЧА*СЧА, например, S*X2, что означает емкость памяти, занятая в накопителе, именем которого является значение переменной X2, или Q*p5 — длина очереди с именем, записанным в параметре 5 транзакта.</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Транзакты могут порождаться и оператором размножения:</w:t>
      </w:r>
    </w:p>
    <w:p>
      <w:pPr>
        <w:pStyle w:val="Normal"/>
        <w:spacing w:lineRule="auto" w:line="360" w:before="0" w:after="0"/>
        <w:ind w:left="707" w:firstLine="709"/>
        <w:jc w:val="both"/>
        <w:rPr>
          <w:rFonts w:ascii="Arial" w:hAnsi="Arial" w:cs="Arial"/>
          <w:b/>
          <w:b/>
          <w:bCs/>
          <w:sz w:val="24"/>
          <w:szCs w:val="24"/>
        </w:rPr>
      </w:pPr>
      <w:r>
        <w:rPr>
          <w:rFonts w:cs="Arial" w:ascii="Arial" w:hAnsi="Arial"/>
          <w:b/>
          <w:bCs/>
          <w:sz w:val="24"/>
          <w:szCs w:val="24"/>
        </w:rPr>
        <w:t>SPLIT      A,B,C</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Новые транзакты порождаются, когда в данный блок входит некоторый транзакт. При этом создается семейство транзактов, включающее основной (вошедший в блок) транзакт и A его копий. Основной транзакт переходит в следующий по порядку блок, а его копии переходят в блок с меткой B. Для различения транзактов параметр C основного транзакта увеличивается на 1, а транзактов-копий — на 2, 3, 4,... и т.д.</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Обратное действие — сборка транзактов выполняется операторами:</w:t>
      </w:r>
    </w:p>
    <w:p>
      <w:pPr>
        <w:pStyle w:val="Normal"/>
        <w:spacing w:lineRule="auto" w:line="360" w:before="0" w:after="0"/>
        <w:ind w:left="707" w:firstLine="709"/>
        <w:jc w:val="both"/>
        <w:rPr>
          <w:rFonts w:ascii="Arial" w:hAnsi="Arial" w:cs="Arial"/>
          <w:b/>
          <w:b/>
          <w:bCs/>
          <w:sz w:val="24"/>
          <w:szCs w:val="24"/>
        </w:rPr>
      </w:pPr>
      <w:r>
        <w:rPr>
          <w:rFonts w:cs="Arial" w:ascii="Arial" w:hAnsi="Arial"/>
          <w:b/>
          <w:bCs/>
          <w:sz w:val="24"/>
          <w:szCs w:val="24"/>
        </w:rPr>
        <w:t>ASSEMBLE   A</w:t>
      </w:r>
    </w:p>
    <w:p>
      <w:pPr>
        <w:pStyle w:val="Normal"/>
        <w:spacing w:lineRule="auto" w:line="360" w:before="0" w:after="0"/>
        <w:ind w:left="707" w:firstLine="709"/>
        <w:jc w:val="both"/>
        <w:rPr>
          <w:rFonts w:ascii="Arial" w:hAnsi="Arial" w:cs="Arial"/>
          <w:b/>
          <w:b/>
          <w:bCs/>
          <w:sz w:val="24"/>
          <w:szCs w:val="24"/>
        </w:rPr>
      </w:pPr>
      <w:r>
        <w:rPr>
          <w:rFonts w:cs="Arial" w:ascii="Arial" w:hAnsi="Arial"/>
          <w:b/>
          <w:bCs/>
          <w:sz w:val="24"/>
          <w:szCs w:val="24"/>
        </w:rPr>
        <w:t>GATHER     A</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Согласно оператору ASSEMBLE, первый из вошедших в блок транзактов выйдет из него только после того, как в этот блок придут еще A-1 транзактов того же семейства. Второй оператор отличается от предыдущего тем, что из блока выходят все A транзактов.</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Операторы занятия транзактом и освобождения от обслуживания устройства A: </w:t>
      </w:r>
    </w:p>
    <w:p>
      <w:pPr>
        <w:pStyle w:val="Normal"/>
        <w:spacing w:lineRule="auto" w:line="360" w:before="0" w:after="0"/>
        <w:ind w:left="707" w:firstLine="709"/>
        <w:jc w:val="both"/>
        <w:rPr>
          <w:rFonts w:ascii="Arial" w:hAnsi="Arial" w:cs="Arial"/>
          <w:b/>
          <w:b/>
          <w:bCs/>
          <w:sz w:val="24"/>
          <w:szCs w:val="24"/>
        </w:rPr>
      </w:pPr>
      <w:r>
        <w:rPr>
          <w:rFonts w:cs="Arial" w:ascii="Arial" w:hAnsi="Arial"/>
          <w:b/>
          <w:bCs/>
          <w:sz w:val="24"/>
          <w:szCs w:val="24"/>
        </w:rPr>
        <w:t>SEIZE      A</w:t>
      </w:r>
    </w:p>
    <w:p>
      <w:pPr>
        <w:pStyle w:val="Normal"/>
        <w:spacing w:lineRule="auto" w:line="360" w:before="0" w:after="0"/>
        <w:ind w:left="707" w:firstLine="709"/>
        <w:jc w:val="both"/>
        <w:rPr>
          <w:rFonts w:ascii="Arial" w:hAnsi="Arial" w:cs="Arial"/>
          <w:b/>
          <w:b/>
          <w:bCs/>
          <w:sz w:val="24"/>
          <w:szCs w:val="24"/>
        </w:rPr>
      </w:pPr>
      <w:r>
        <w:rPr>
          <w:rFonts w:cs="Arial" w:ascii="Arial" w:hAnsi="Arial"/>
          <w:b/>
          <w:bCs/>
          <w:sz w:val="24"/>
          <w:szCs w:val="24"/>
        </w:rPr>
        <w:t>RELEASE    A</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Задержка в движении транзакта по СМО описывается оператором:</w:t>
      </w:r>
    </w:p>
    <w:p>
      <w:pPr>
        <w:pStyle w:val="Normal"/>
        <w:spacing w:lineRule="auto" w:line="360" w:before="0" w:after="0"/>
        <w:ind w:left="707" w:firstLine="709"/>
        <w:jc w:val="both"/>
        <w:rPr>
          <w:rFonts w:ascii="Arial" w:hAnsi="Arial" w:cs="Arial"/>
          <w:b/>
          <w:b/>
          <w:bCs/>
          <w:sz w:val="24"/>
          <w:szCs w:val="24"/>
        </w:rPr>
      </w:pPr>
      <w:r>
        <w:rPr>
          <w:rFonts w:cs="Arial" w:ascii="Arial" w:hAnsi="Arial"/>
          <w:b/>
          <w:bCs/>
          <w:sz w:val="24"/>
          <w:szCs w:val="24"/>
        </w:rPr>
        <w:t>ADVANCE    A,B</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A и B имеют тот же смысл, что и в операторе </w:t>
      </w:r>
      <w:r>
        <w:rPr>
          <w:rFonts w:cs="Times New Roman" w:ascii="Times New Roman" w:hAnsi="Times New Roman"/>
          <w:b/>
          <w:bCs/>
          <w:sz w:val="28"/>
          <w:szCs w:val="28"/>
        </w:rPr>
        <w:t>GENERATE</w:t>
      </w:r>
      <w:r>
        <w:rPr>
          <w:rFonts w:cs="Times New Roman" w:ascii="Times New Roman" w:hAnsi="Times New Roman"/>
          <w:sz w:val="28"/>
          <w:szCs w:val="28"/>
        </w:rPr>
        <w:t>.</w:t>
      </w:r>
    </w:p>
    <w:p>
      <w:pPr>
        <w:pStyle w:val="Normal"/>
        <w:spacing w:lineRule="auto" w:line="360" w:before="0" w:after="0"/>
        <w:ind w:firstLine="709"/>
        <w:jc w:val="both"/>
        <w:rPr>
          <w:rFonts w:ascii="Times New Roman" w:hAnsi="Times New Roman" w:cs="Times New Roman"/>
          <w:b/>
          <w:b/>
          <w:bCs/>
          <w:sz w:val="28"/>
          <w:szCs w:val="28"/>
        </w:rPr>
      </w:pPr>
      <w:r>
        <w:rPr>
          <w:rFonts w:cs="Times New Roman" w:ascii="Times New Roman" w:hAnsi="Times New Roman"/>
          <w:b/>
          <w:bCs/>
          <w:sz w:val="28"/>
          <w:szCs w:val="28"/>
        </w:rPr>
        <w:t>Пример 1</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Обслуживание транзакта в устройстве WST продолжительностью </w:t>
      </w:r>
      <w:r>
        <w:rPr>
          <w:rFonts w:cs="Times New Roman" w:ascii="Times New Roman" w:hAnsi="Times New Roman"/>
          <w:sz w:val="28"/>
          <w:szCs w:val="28"/>
        </w:rPr>
        <w:drawing>
          <wp:inline distT="0" distB="9525" distL="0" distR="0">
            <wp:extent cx="133350" cy="142875"/>
            <wp:effectExtent l="0" t="0" r="0" b="0"/>
            <wp:docPr id="2" name="Рисунок 16" descr="http://bigor.bmstu.ru/?frm/?doc=110_Simul/3017.mod/?n=2/?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6" descr="http://bigor.bmstu.ru/?frm/?doc=110_Simul/3017.mod/?n=2/?k=10"/>
                    <pic:cNvPicPr>
                      <a:picLocks noChangeAspect="1" noChangeArrowheads="1"/>
                    </pic:cNvPicPr>
                  </pic:nvPicPr>
                  <pic:blipFill>
                    <a:blip r:embed="rId3"/>
                    <a:stretch>
                      <a:fillRect/>
                    </a:stretch>
                  </pic:blipFill>
                  <pic:spPr bwMode="auto">
                    <a:xfrm>
                      <a:off x="0" y="0"/>
                      <a:ext cx="133350" cy="142875"/>
                    </a:xfrm>
                    <a:prstGeom prst="rect">
                      <a:avLst/>
                    </a:prstGeom>
                  </pic:spPr>
                </pic:pic>
              </a:graphicData>
            </a:graphic>
          </wp:inline>
        </w:drawing>
      </w:r>
      <w:r>
        <w:rPr>
          <w:rFonts w:cs="Times New Roman" w:ascii="Times New Roman" w:hAnsi="Times New Roman"/>
          <w:sz w:val="28"/>
          <w:szCs w:val="28"/>
        </w:rPr>
        <w:t xml:space="preserve"> единиц времени, где </w:t>
      </w:r>
      <w:r>
        <w:rPr>
          <w:rFonts w:cs="Times New Roman" w:ascii="Times New Roman" w:hAnsi="Times New Roman"/>
          <w:sz w:val="28"/>
          <w:szCs w:val="28"/>
        </w:rPr>
        <w:drawing>
          <wp:inline distT="0" distB="9525" distL="0" distR="0">
            <wp:extent cx="133350" cy="142875"/>
            <wp:effectExtent l="0" t="0" r="0" b="0"/>
            <wp:docPr id="3" name="Рисунок 15" descr="http://bigor.bmstu.ru/?frm/?doc=110_Simul/3017.mod/?n=2/?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5" descr="http://bigor.bmstu.ru/?frm/?doc=110_Simul/3017.mod/?n=2/?k=10"/>
                    <pic:cNvPicPr>
                      <a:picLocks noChangeAspect="1" noChangeArrowheads="1"/>
                    </pic:cNvPicPr>
                  </pic:nvPicPr>
                  <pic:blipFill>
                    <a:blip r:embed="rId4"/>
                    <a:stretch>
                      <a:fillRect/>
                    </a:stretch>
                  </pic:blipFill>
                  <pic:spPr bwMode="auto">
                    <a:xfrm>
                      <a:off x="0" y="0"/>
                      <a:ext cx="133350" cy="142875"/>
                    </a:xfrm>
                    <a:prstGeom prst="rect">
                      <a:avLst/>
                    </a:prstGeom>
                  </pic:spPr>
                </pic:pic>
              </a:graphicData>
            </a:graphic>
          </wp:inline>
        </w:drawing>
      </w:r>
      <w:r>
        <w:rPr>
          <w:rFonts w:cs="Times New Roman" w:ascii="Times New Roman" w:hAnsi="Times New Roman"/>
          <w:sz w:val="28"/>
          <w:szCs w:val="28"/>
        </w:rPr>
        <w:t xml:space="preserve"> — равномерно распределенная в диапазоне [7,11] случайная величина, описывается следующим фрагментом программы:</w:t>
      </w:r>
    </w:p>
    <w:p>
      <w:pPr>
        <w:pStyle w:val="Normal"/>
        <w:spacing w:lineRule="auto" w:line="360" w:before="0" w:after="0"/>
        <w:ind w:left="707" w:firstLine="709"/>
        <w:jc w:val="both"/>
        <w:rPr>
          <w:rFonts w:ascii="Arial" w:hAnsi="Arial" w:cs="Arial"/>
          <w:b/>
          <w:b/>
          <w:bCs/>
          <w:sz w:val="24"/>
          <w:szCs w:val="24"/>
        </w:rPr>
      </w:pPr>
      <w:r>
        <w:rPr>
          <w:rFonts w:cs="Arial" w:ascii="Arial" w:hAnsi="Arial"/>
          <w:b/>
          <w:bCs/>
          <w:sz w:val="24"/>
          <w:szCs w:val="24"/>
          <w:lang w:val="en-US"/>
        </w:rPr>
        <w:t>SEIZE</w:t>
      </w:r>
      <w:r>
        <w:rPr>
          <w:rFonts w:cs="Arial" w:ascii="Arial" w:hAnsi="Arial"/>
          <w:b/>
          <w:bCs/>
          <w:sz w:val="24"/>
          <w:szCs w:val="24"/>
        </w:rPr>
        <w:t xml:space="preserve">      </w:t>
      </w:r>
      <w:r>
        <w:rPr>
          <w:rFonts w:cs="Arial" w:ascii="Arial" w:hAnsi="Arial"/>
          <w:b/>
          <w:bCs/>
          <w:sz w:val="24"/>
          <w:szCs w:val="24"/>
          <w:lang w:val="en-US"/>
        </w:rPr>
        <w:t>WST</w:t>
      </w:r>
    </w:p>
    <w:p>
      <w:pPr>
        <w:pStyle w:val="Normal"/>
        <w:spacing w:lineRule="auto" w:line="360" w:before="0" w:after="0"/>
        <w:ind w:left="707" w:firstLine="709"/>
        <w:jc w:val="both"/>
        <w:rPr>
          <w:rFonts w:ascii="Arial" w:hAnsi="Arial" w:cs="Arial"/>
          <w:b/>
          <w:b/>
          <w:bCs/>
          <w:sz w:val="24"/>
          <w:szCs w:val="24"/>
        </w:rPr>
      </w:pPr>
      <w:r>
        <w:rPr>
          <w:rFonts w:cs="Arial" w:ascii="Arial" w:hAnsi="Arial"/>
          <w:b/>
          <w:bCs/>
          <w:sz w:val="24"/>
          <w:szCs w:val="24"/>
          <w:lang w:val="en-US"/>
        </w:rPr>
        <w:t>ADVANCE</w:t>
      </w:r>
      <w:r>
        <w:rPr>
          <w:rFonts w:cs="Arial" w:ascii="Arial" w:hAnsi="Arial"/>
          <w:b/>
          <w:bCs/>
          <w:sz w:val="24"/>
          <w:szCs w:val="24"/>
        </w:rPr>
        <w:t xml:space="preserve">    9,2</w:t>
      </w:r>
    </w:p>
    <w:p>
      <w:pPr>
        <w:pStyle w:val="Normal"/>
        <w:spacing w:lineRule="auto" w:line="360" w:before="0" w:after="0"/>
        <w:ind w:left="707" w:firstLine="709"/>
        <w:jc w:val="both"/>
        <w:rPr>
          <w:rFonts w:ascii="Arial" w:hAnsi="Arial" w:cs="Arial"/>
          <w:b/>
          <w:b/>
          <w:bCs/>
          <w:sz w:val="24"/>
          <w:szCs w:val="24"/>
        </w:rPr>
      </w:pPr>
      <w:r>
        <w:rPr>
          <w:rFonts w:cs="Arial" w:ascii="Arial" w:hAnsi="Arial"/>
          <w:b/>
          <w:bCs/>
          <w:sz w:val="24"/>
          <w:szCs w:val="24"/>
          <w:lang w:val="en-US"/>
        </w:rPr>
        <w:t>RELEASE</w:t>
      </w:r>
      <w:r>
        <w:rPr>
          <w:rFonts w:cs="Arial" w:ascii="Arial" w:hAnsi="Arial"/>
          <w:b/>
          <w:bCs/>
          <w:sz w:val="24"/>
          <w:szCs w:val="24"/>
        </w:rPr>
        <w:t xml:space="preserve">    </w:t>
      </w:r>
      <w:r>
        <w:rPr>
          <w:rFonts w:cs="Arial" w:ascii="Arial" w:hAnsi="Arial"/>
          <w:b/>
          <w:bCs/>
          <w:sz w:val="24"/>
          <w:szCs w:val="24"/>
          <w:lang w:val="en-US"/>
        </w:rPr>
        <w:t>WST</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Аналогично описывается занятие транзактом памяти в накопителе:</w:t>
      </w:r>
    </w:p>
    <w:p>
      <w:pPr>
        <w:pStyle w:val="Normal"/>
        <w:spacing w:lineRule="auto" w:line="360" w:before="0" w:after="0"/>
        <w:ind w:left="707" w:firstLine="709"/>
        <w:jc w:val="both"/>
        <w:rPr>
          <w:rFonts w:ascii="Arial" w:hAnsi="Arial" w:cs="Arial"/>
          <w:b/>
          <w:b/>
          <w:bCs/>
          <w:sz w:val="24"/>
          <w:szCs w:val="24"/>
        </w:rPr>
      </w:pPr>
      <w:r>
        <w:rPr>
          <w:rFonts w:cs="Arial" w:ascii="Arial" w:hAnsi="Arial"/>
          <w:b/>
          <w:bCs/>
          <w:sz w:val="24"/>
          <w:szCs w:val="24"/>
        </w:rPr>
        <w:t>ENTER      A,B</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Здесь помимо имени накопителя (A) указывается объем занимаемой памяти (B).</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Освобождение B ячеек памяти в накопителе A выполняется оператором:</w:t>
      </w:r>
    </w:p>
    <w:p>
      <w:pPr>
        <w:pStyle w:val="Normal"/>
        <w:spacing w:lineRule="auto" w:line="360" w:before="0" w:after="0"/>
        <w:ind w:left="707" w:firstLine="709"/>
        <w:jc w:val="both"/>
        <w:rPr>
          <w:rFonts w:ascii="Arial" w:hAnsi="Arial" w:cs="Arial"/>
          <w:b/>
          <w:b/>
          <w:bCs/>
          <w:sz w:val="24"/>
          <w:szCs w:val="24"/>
        </w:rPr>
      </w:pPr>
      <w:r>
        <w:rPr>
          <w:rFonts w:cs="Arial" w:ascii="Arial" w:hAnsi="Arial"/>
          <w:b/>
          <w:bCs/>
          <w:sz w:val="24"/>
          <w:szCs w:val="24"/>
        </w:rPr>
        <w:t>LEAVE      A,B</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Для накопителей в модели нужно задавать общий объем памяти, что делается в следующем описании накопителя:</w:t>
      </w:r>
    </w:p>
    <w:p>
      <w:pPr>
        <w:pStyle w:val="Normal"/>
        <w:spacing w:lineRule="auto" w:line="360" w:before="0" w:after="0"/>
        <w:ind w:left="707" w:firstLine="709"/>
        <w:jc w:val="both"/>
        <w:rPr>
          <w:rFonts w:ascii="Arial" w:hAnsi="Arial" w:cs="Arial"/>
          <w:b/>
          <w:b/>
          <w:bCs/>
          <w:sz w:val="24"/>
          <w:szCs w:val="24"/>
        </w:rPr>
      </w:pPr>
      <w:r>
        <w:rPr>
          <w:rFonts w:cs="Arial" w:ascii="Arial" w:hAnsi="Arial"/>
          <w:b/>
          <w:bCs/>
          <w:sz w:val="24"/>
          <w:szCs w:val="24"/>
        </w:rPr>
        <w:t>M     STORAGE    A</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Здесь: M — имя накопителя, A — объем его памяти.</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Если транзакт приходит на вход занятого устройства или на вход накопителя с недостаточным объемом свободной памяти, то транзакт задерживается в очереди к этому устройству или накопителю. Слежение за состоянием устройств и очередей выполняет интерпретатор. Но если в модели требуется ссылаться на длину очереди или собирать статистику по ее длине, то требуется явное указание этой очереди в модели. Делается это с помощью операторов входа в очередь и выхода из очереди:</w:t>
      </w:r>
    </w:p>
    <w:p>
      <w:pPr>
        <w:pStyle w:val="Normal"/>
        <w:spacing w:lineRule="auto" w:line="360" w:before="0" w:after="0"/>
        <w:ind w:left="707" w:firstLine="709"/>
        <w:jc w:val="both"/>
        <w:rPr>
          <w:rFonts w:ascii="Arial" w:hAnsi="Arial" w:cs="Arial"/>
          <w:b/>
          <w:b/>
          <w:bCs/>
          <w:sz w:val="24"/>
          <w:szCs w:val="24"/>
          <w:lang w:val="en-US"/>
        </w:rPr>
      </w:pPr>
      <w:r>
        <w:rPr>
          <w:rFonts w:cs="Arial" w:ascii="Arial" w:hAnsi="Arial"/>
          <w:b/>
          <w:bCs/>
          <w:sz w:val="24"/>
          <w:szCs w:val="24"/>
          <w:lang w:val="en-US"/>
        </w:rPr>
        <w:t>QUEUE      A,B</w:t>
      </w:r>
    </w:p>
    <w:p>
      <w:pPr>
        <w:pStyle w:val="Normal"/>
        <w:spacing w:lineRule="auto" w:line="360" w:before="0" w:after="0"/>
        <w:ind w:left="707" w:firstLine="709"/>
        <w:jc w:val="both"/>
        <w:rPr>
          <w:rFonts w:ascii="Arial" w:hAnsi="Arial" w:cs="Arial"/>
          <w:b/>
          <w:b/>
          <w:bCs/>
          <w:sz w:val="24"/>
          <w:szCs w:val="24"/>
          <w:lang w:val="en-US"/>
        </w:rPr>
      </w:pPr>
      <w:r>
        <w:rPr>
          <w:rFonts w:cs="Arial" w:ascii="Arial" w:hAnsi="Arial"/>
          <w:b/>
          <w:bCs/>
          <w:sz w:val="24"/>
          <w:szCs w:val="24"/>
          <w:lang w:val="en-US"/>
        </w:rPr>
        <w:t>DEPART     A,B</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Согласно этим операторам очередь A увеличивается и уменьшается на B единиц соответственно, если B=1, то поле B можно оставить пустым.</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Движение транзактов выполняется по маршруту, заданному последовательностью операторов в модели. Если требуется изменение естественного порядка, то используется оператор перехода. Оператор условного перехода имеет вид:</w:t>
      </w:r>
    </w:p>
    <w:p>
      <w:pPr>
        <w:pStyle w:val="Normal"/>
        <w:spacing w:lineRule="auto" w:line="360" w:before="0" w:after="0"/>
        <w:ind w:left="707" w:firstLine="709"/>
        <w:jc w:val="both"/>
        <w:rPr>
          <w:rFonts w:ascii="Arial" w:hAnsi="Arial" w:cs="Arial"/>
          <w:b/>
          <w:b/>
          <w:bCs/>
          <w:sz w:val="24"/>
          <w:szCs w:val="24"/>
        </w:rPr>
      </w:pPr>
      <w:r>
        <w:rPr>
          <w:rFonts w:cs="Arial" w:ascii="Arial" w:hAnsi="Arial"/>
          <w:b/>
          <w:bCs/>
          <w:sz w:val="24"/>
          <w:szCs w:val="24"/>
        </w:rPr>
        <w:t>TEST XX    A,B,C</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В соответствии с ним переход к оператору, помеченному меткой C, происходит, если не выполняется условие A XX B, где XX </w:t>
      </w:r>
      <w:r>
        <w:rPr>
          <w:rFonts w:cs="Times New Roman" w:ascii="Times New Roman" w:hAnsi="Times New Roman"/>
          <w:sz w:val="28"/>
          <w:szCs w:val="28"/>
        </w:rPr>
        <w:drawing>
          <wp:inline distT="0" distB="9525" distL="0" distR="0">
            <wp:extent cx="133350" cy="142875"/>
            <wp:effectExtent l="0" t="0" r="0" b="0"/>
            <wp:docPr id="4" name="Рисунок 14" descr="http://bigor.bmstu.ru/?frm/?doc=110_Simul/3017.mod/?n=3/?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4" descr="http://bigor.bmstu.ru/?frm/?doc=110_Simul/3017.mod/?n=3/?k=10"/>
                    <pic:cNvPicPr>
                      <a:picLocks noChangeAspect="1" noChangeArrowheads="1"/>
                    </pic:cNvPicPr>
                  </pic:nvPicPr>
                  <pic:blipFill>
                    <a:blip r:embed="rId5"/>
                    <a:stretch>
                      <a:fillRect/>
                    </a:stretch>
                  </pic:blipFill>
                  <pic:spPr bwMode="auto">
                    <a:xfrm>
                      <a:off x="0" y="0"/>
                      <a:ext cx="133350" cy="142875"/>
                    </a:xfrm>
                    <a:prstGeom prst="rect">
                      <a:avLst/>
                    </a:prstGeom>
                  </pic:spPr>
                </pic:pic>
              </a:graphicData>
            </a:graphic>
          </wp:inline>
        </w:drawing>
      </w:r>
      <w:r>
        <w:rPr>
          <w:rFonts w:cs="Times New Roman" w:ascii="Times New Roman" w:hAnsi="Times New Roman"/>
          <w:sz w:val="28"/>
          <w:szCs w:val="28"/>
        </w:rPr>
        <w:t> {</w:t>
      </w:r>
      <w:r>
        <w:rPr>
          <w:rFonts w:cs="Times New Roman" w:ascii="Times New Roman" w:hAnsi="Times New Roman"/>
          <w:b/>
          <w:bCs/>
          <w:sz w:val="28"/>
          <w:szCs w:val="28"/>
        </w:rPr>
        <w:t>E</w:t>
      </w:r>
      <w:r>
        <w:rPr>
          <w:rFonts w:cs="Times New Roman" w:ascii="Times New Roman" w:hAnsi="Times New Roman"/>
          <w:sz w:val="28"/>
          <w:szCs w:val="28"/>
        </w:rPr>
        <w:t>, </w:t>
      </w:r>
      <w:r>
        <w:rPr>
          <w:rFonts w:cs="Times New Roman" w:ascii="Times New Roman" w:hAnsi="Times New Roman"/>
          <w:b/>
          <w:bCs/>
          <w:sz w:val="28"/>
          <w:szCs w:val="28"/>
        </w:rPr>
        <w:t>NE</w:t>
      </w:r>
      <w:r>
        <w:rPr>
          <w:rFonts w:cs="Times New Roman" w:ascii="Times New Roman" w:hAnsi="Times New Roman"/>
          <w:sz w:val="28"/>
          <w:szCs w:val="28"/>
        </w:rPr>
        <w:t>, </w:t>
      </w:r>
      <w:r>
        <w:rPr>
          <w:rFonts w:cs="Times New Roman" w:ascii="Times New Roman" w:hAnsi="Times New Roman"/>
          <w:b/>
          <w:bCs/>
          <w:sz w:val="28"/>
          <w:szCs w:val="28"/>
        </w:rPr>
        <w:t>L</w:t>
      </w:r>
      <w:r>
        <w:rPr>
          <w:rFonts w:cs="Times New Roman" w:ascii="Times New Roman" w:hAnsi="Times New Roman"/>
          <w:sz w:val="28"/>
          <w:szCs w:val="28"/>
        </w:rPr>
        <w:t>, </w:t>
      </w:r>
      <w:r>
        <w:rPr>
          <w:rFonts w:cs="Times New Roman" w:ascii="Times New Roman" w:hAnsi="Times New Roman"/>
          <w:b/>
          <w:bCs/>
          <w:sz w:val="28"/>
          <w:szCs w:val="28"/>
        </w:rPr>
        <w:t>LE</w:t>
      </w:r>
      <w:r>
        <w:rPr>
          <w:rFonts w:cs="Times New Roman" w:ascii="Times New Roman" w:hAnsi="Times New Roman"/>
          <w:sz w:val="28"/>
          <w:szCs w:val="28"/>
        </w:rPr>
        <w:t>, </w:t>
      </w:r>
      <w:r>
        <w:rPr>
          <w:rFonts w:cs="Times New Roman" w:ascii="Times New Roman" w:hAnsi="Times New Roman"/>
          <w:b/>
          <w:bCs/>
          <w:sz w:val="28"/>
          <w:szCs w:val="28"/>
        </w:rPr>
        <w:t>G</w:t>
      </w:r>
      <w:r>
        <w:rPr>
          <w:rFonts w:cs="Times New Roman" w:ascii="Times New Roman" w:hAnsi="Times New Roman"/>
          <w:sz w:val="28"/>
          <w:szCs w:val="28"/>
        </w:rPr>
        <w:t>, </w:t>
      </w:r>
      <w:r>
        <w:rPr>
          <w:rFonts w:cs="Times New Roman" w:ascii="Times New Roman" w:hAnsi="Times New Roman"/>
          <w:b/>
          <w:bCs/>
          <w:sz w:val="28"/>
          <w:szCs w:val="28"/>
        </w:rPr>
        <w:t>GE</w:t>
      </w:r>
      <w:r>
        <w:rPr>
          <w:rFonts w:cs="Times New Roman" w:ascii="Times New Roman" w:hAnsi="Times New Roman"/>
          <w:sz w:val="28"/>
          <w:szCs w:val="28"/>
        </w:rPr>
        <w:t>}; </w:t>
      </w:r>
      <w:r>
        <w:rPr>
          <w:rFonts w:cs="Times New Roman" w:ascii="Times New Roman" w:hAnsi="Times New Roman"/>
          <w:b/>
          <w:bCs/>
          <w:sz w:val="28"/>
          <w:szCs w:val="28"/>
        </w:rPr>
        <w:t>E</w:t>
      </w:r>
      <w:r>
        <w:rPr>
          <w:rFonts w:cs="Times New Roman" w:ascii="Times New Roman" w:hAnsi="Times New Roman"/>
          <w:sz w:val="28"/>
          <w:szCs w:val="28"/>
        </w:rPr>
        <w:t> — равно; </w:t>
      </w:r>
      <w:r>
        <w:rPr>
          <w:rFonts w:cs="Times New Roman" w:ascii="Times New Roman" w:hAnsi="Times New Roman"/>
          <w:b/>
          <w:bCs/>
          <w:sz w:val="28"/>
          <w:szCs w:val="28"/>
        </w:rPr>
        <w:t>NE</w:t>
      </w:r>
      <w:r>
        <w:rPr>
          <w:rFonts w:cs="Times New Roman" w:ascii="Times New Roman" w:hAnsi="Times New Roman"/>
          <w:sz w:val="28"/>
          <w:szCs w:val="28"/>
        </w:rPr>
        <w:t> — неравно; </w:t>
      </w:r>
      <w:r>
        <w:rPr>
          <w:rFonts w:cs="Times New Roman" w:ascii="Times New Roman" w:hAnsi="Times New Roman"/>
          <w:b/>
          <w:bCs/>
          <w:sz w:val="28"/>
          <w:szCs w:val="28"/>
        </w:rPr>
        <w:t>L</w:t>
      </w:r>
      <w:r>
        <w:rPr>
          <w:rFonts w:cs="Times New Roman" w:ascii="Times New Roman" w:hAnsi="Times New Roman"/>
          <w:sz w:val="28"/>
          <w:szCs w:val="28"/>
        </w:rPr>
        <w:t> — меньше; </w:t>
      </w:r>
      <w:r>
        <w:rPr>
          <w:rFonts w:cs="Times New Roman" w:ascii="Times New Roman" w:hAnsi="Times New Roman"/>
          <w:b/>
          <w:bCs/>
          <w:sz w:val="28"/>
          <w:szCs w:val="28"/>
        </w:rPr>
        <w:t>LE</w:t>
      </w:r>
      <w:r>
        <w:rPr>
          <w:rFonts w:cs="Times New Roman" w:ascii="Times New Roman" w:hAnsi="Times New Roman"/>
          <w:sz w:val="28"/>
          <w:szCs w:val="28"/>
        </w:rPr>
        <w:t> — меньше или равно; </w:t>
      </w:r>
      <w:r>
        <w:rPr>
          <w:rFonts w:cs="Times New Roman" w:ascii="Times New Roman" w:hAnsi="Times New Roman"/>
          <w:b/>
          <w:bCs/>
          <w:sz w:val="28"/>
          <w:szCs w:val="28"/>
        </w:rPr>
        <w:t>G</w:t>
      </w:r>
      <w:r>
        <w:rPr>
          <w:rFonts w:cs="Times New Roman" w:ascii="Times New Roman" w:hAnsi="Times New Roman"/>
          <w:sz w:val="28"/>
          <w:szCs w:val="28"/>
        </w:rPr>
        <w:t> — больше; </w:t>
      </w:r>
      <w:r>
        <w:rPr>
          <w:rFonts w:cs="Times New Roman" w:ascii="Times New Roman" w:hAnsi="Times New Roman"/>
          <w:b/>
          <w:bCs/>
          <w:sz w:val="28"/>
          <w:szCs w:val="28"/>
        </w:rPr>
        <w:t>GE</w:t>
      </w:r>
      <w:r>
        <w:rPr>
          <w:rFonts w:cs="Times New Roman" w:ascii="Times New Roman" w:hAnsi="Times New Roman"/>
          <w:sz w:val="28"/>
          <w:szCs w:val="28"/>
        </w:rPr>
        <w:t>— больше или равно (XX всегда размещается в позициях 13 и 14).</w:t>
      </w:r>
    </w:p>
    <w:p>
      <w:pPr>
        <w:pStyle w:val="Normal"/>
        <w:spacing w:lineRule="auto" w:line="360" w:before="0" w:after="0"/>
        <w:ind w:firstLine="709"/>
        <w:jc w:val="both"/>
        <w:rPr>
          <w:rFonts w:ascii="Times New Roman" w:hAnsi="Times New Roman" w:cs="Times New Roman"/>
          <w:b/>
          <w:b/>
          <w:bCs/>
          <w:sz w:val="28"/>
          <w:szCs w:val="28"/>
        </w:rPr>
      </w:pPr>
      <w:r>
        <w:rPr>
          <w:rFonts w:cs="Times New Roman" w:ascii="Times New Roman" w:hAnsi="Times New Roman"/>
          <w:b/>
          <w:bCs/>
          <w:sz w:val="28"/>
          <w:szCs w:val="28"/>
        </w:rPr>
        <w:t>Пример 2</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Приходящие пользователи ожидают обслуживания, если длина очереди не более 4, иначе от обслуживания отказываются. Соответствующий фрагмент программы</w:t>
      </w:r>
    </w:p>
    <w:p>
      <w:pPr>
        <w:pStyle w:val="Normal"/>
        <w:spacing w:lineRule="auto" w:line="360" w:before="0" w:after="0"/>
        <w:ind w:left="707" w:firstLine="709"/>
        <w:jc w:val="both"/>
        <w:rPr>
          <w:rFonts w:ascii="Arial" w:hAnsi="Arial" w:cs="Arial"/>
          <w:b/>
          <w:b/>
          <w:bCs/>
          <w:sz w:val="24"/>
          <w:szCs w:val="24"/>
          <w:lang w:val="en-US"/>
        </w:rPr>
      </w:pPr>
      <w:r>
        <w:rPr>
          <w:rFonts w:cs="Arial" w:ascii="Arial" w:hAnsi="Arial"/>
          <w:b/>
          <w:bCs/>
          <w:sz w:val="24"/>
          <w:szCs w:val="24"/>
          <w:lang w:val="en-US"/>
        </w:rPr>
        <w:t>TEST LE    Q$STR,4,LBL</w:t>
      </w:r>
    </w:p>
    <w:p>
      <w:pPr>
        <w:pStyle w:val="Normal"/>
        <w:spacing w:lineRule="auto" w:line="360" w:before="0" w:after="0"/>
        <w:ind w:left="707" w:firstLine="709"/>
        <w:jc w:val="both"/>
        <w:rPr>
          <w:rFonts w:ascii="Arial" w:hAnsi="Arial" w:cs="Arial"/>
          <w:b/>
          <w:b/>
          <w:bCs/>
          <w:sz w:val="24"/>
          <w:szCs w:val="24"/>
          <w:lang w:val="en-US"/>
        </w:rPr>
      </w:pPr>
      <w:r>
        <w:rPr>
          <w:rFonts w:cs="Arial" w:ascii="Arial" w:hAnsi="Arial"/>
          <w:b/>
          <w:bCs/>
          <w:sz w:val="24"/>
          <w:szCs w:val="24"/>
          <w:lang w:val="en-US"/>
        </w:rPr>
        <w:t>QUEUE      STR</w:t>
      </w:r>
    </w:p>
    <w:p>
      <w:pPr>
        <w:pStyle w:val="Normal"/>
        <w:spacing w:lineRule="auto" w:line="360" w:before="0" w:after="0"/>
        <w:ind w:left="707" w:firstLine="709"/>
        <w:jc w:val="both"/>
        <w:rPr>
          <w:rFonts w:ascii="Arial" w:hAnsi="Arial" w:cs="Arial"/>
          <w:b/>
          <w:b/>
          <w:bCs/>
          <w:sz w:val="24"/>
          <w:szCs w:val="24"/>
          <w:lang w:val="en-US"/>
        </w:rPr>
      </w:pPr>
      <w:r>
        <w:rPr>
          <w:rFonts w:cs="Arial" w:ascii="Arial" w:hAnsi="Arial"/>
          <w:b/>
          <w:bCs/>
          <w:sz w:val="24"/>
          <w:szCs w:val="24"/>
          <w:lang w:val="en-US"/>
        </w:rPr>
        <w:t>SEIZE      POINT</w:t>
      </w:r>
    </w:p>
    <w:p>
      <w:pPr>
        <w:pStyle w:val="Normal"/>
        <w:spacing w:lineRule="auto" w:line="360" w:before="0" w:after="0"/>
        <w:ind w:left="707" w:firstLine="709"/>
        <w:jc w:val="both"/>
        <w:rPr>
          <w:rFonts w:ascii="Arial" w:hAnsi="Arial" w:cs="Arial"/>
          <w:b/>
          <w:b/>
          <w:bCs/>
          <w:sz w:val="24"/>
          <w:szCs w:val="24"/>
          <w:lang w:val="en-US"/>
        </w:rPr>
      </w:pPr>
      <w:r>
        <w:rPr>
          <w:rFonts w:cs="Arial" w:ascii="Arial" w:hAnsi="Arial"/>
          <w:b/>
          <w:bCs/>
          <w:sz w:val="24"/>
          <w:szCs w:val="24"/>
          <w:lang w:val="en-US"/>
        </w:rPr>
        <w:t>DEPART     STR</w:t>
      </w:r>
    </w:p>
    <w:p>
      <w:pPr>
        <w:pStyle w:val="Normal"/>
        <w:spacing w:lineRule="auto" w:line="360" w:before="0" w:after="0"/>
        <w:ind w:left="707" w:firstLine="709"/>
        <w:jc w:val="both"/>
        <w:rPr>
          <w:rFonts w:ascii="Arial" w:hAnsi="Arial" w:cs="Arial"/>
          <w:b/>
          <w:b/>
          <w:bCs/>
          <w:sz w:val="24"/>
          <w:szCs w:val="24"/>
          <w:lang w:val="en-US"/>
        </w:rPr>
      </w:pPr>
      <w:r>
        <w:rPr>
          <w:rFonts w:cs="Arial" w:ascii="Arial" w:hAnsi="Arial"/>
          <w:b/>
          <w:bCs/>
          <w:sz w:val="24"/>
          <w:szCs w:val="24"/>
          <w:lang w:val="en-US"/>
        </w:rPr>
        <w:t>ADVANCE    50,16</w:t>
      </w:r>
    </w:p>
    <w:p>
      <w:pPr>
        <w:pStyle w:val="Normal"/>
        <w:spacing w:lineRule="auto" w:line="360" w:before="0" w:after="0"/>
        <w:ind w:left="707" w:firstLine="709"/>
        <w:jc w:val="both"/>
        <w:rPr>
          <w:rFonts w:ascii="Arial" w:hAnsi="Arial" w:cs="Arial"/>
          <w:b/>
          <w:b/>
          <w:bCs/>
          <w:sz w:val="24"/>
          <w:szCs w:val="24"/>
        </w:rPr>
      </w:pPr>
      <w:r>
        <w:rPr>
          <w:rFonts w:cs="Arial" w:ascii="Arial" w:hAnsi="Arial"/>
          <w:b/>
          <w:bCs/>
          <w:sz w:val="24"/>
          <w:szCs w:val="24"/>
          <w:lang w:val="en-US"/>
        </w:rPr>
        <w:t>RELEASE</w:t>
      </w:r>
      <w:r>
        <w:rPr>
          <w:rFonts w:cs="Arial" w:ascii="Arial" w:hAnsi="Arial"/>
          <w:b/>
          <w:bCs/>
          <w:sz w:val="24"/>
          <w:szCs w:val="24"/>
        </w:rPr>
        <w:t xml:space="preserve">    </w:t>
      </w:r>
      <w:r>
        <w:rPr>
          <w:rFonts w:cs="Arial" w:ascii="Arial" w:hAnsi="Arial"/>
          <w:b/>
          <w:bCs/>
          <w:sz w:val="24"/>
          <w:szCs w:val="24"/>
          <w:lang w:val="en-US"/>
        </w:rPr>
        <w:t>POINT</w:t>
      </w:r>
    </w:p>
    <w:p>
      <w:pPr>
        <w:pStyle w:val="Normal"/>
        <w:spacing w:lineRule="auto" w:line="360" w:before="0" w:after="0"/>
        <w:ind w:left="707" w:firstLine="709"/>
        <w:jc w:val="both"/>
        <w:rPr>
          <w:rFonts w:ascii="Arial" w:hAnsi="Arial" w:cs="Arial"/>
          <w:b/>
          <w:b/>
          <w:bCs/>
          <w:sz w:val="24"/>
          <w:szCs w:val="24"/>
        </w:rPr>
      </w:pPr>
      <w:r>
        <w:rPr>
          <w:rFonts w:cs="Arial" w:ascii="Arial" w:hAnsi="Arial"/>
          <w:b/>
          <w:bCs/>
          <w:sz w:val="24"/>
          <w:szCs w:val="24"/>
        </w:rPr>
        <w:t>...</w:t>
      </w:r>
    </w:p>
    <w:p>
      <w:pPr>
        <w:pStyle w:val="Normal"/>
        <w:spacing w:lineRule="auto" w:line="360" w:before="0" w:after="0"/>
        <w:ind w:left="707" w:firstLine="709"/>
        <w:jc w:val="both"/>
        <w:rPr>
          <w:rFonts w:ascii="Arial" w:hAnsi="Arial" w:cs="Arial"/>
          <w:b/>
          <w:b/>
          <w:bCs/>
          <w:sz w:val="24"/>
          <w:szCs w:val="24"/>
        </w:rPr>
      </w:pPr>
      <w:r>
        <w:rPr>
          <w:rFonts w:cs="Arial" w:ascii="Arial" w:hAnsi="Arial"/>
          <w:b/>
          <w:bCs/>
          <w:sz w:val="24"/>
          <w:szCs w:val="24"/>
          <w:lang w:val="en-US"/>
        </w:rPr>
        <w:t>LBL</w:t>
      </w:r>
      <w:r>
        <w:rPr>
          <w:rFonts w:cs="Arial" w:ascii="Arial" w:hAnsi="Arial"/>
          <w:b/>
          <w:bCs/>
          <w:sz w:val="24"/>
          <w:szCs w:val="24"/>
        </w:rPr>
        <w:t xml:space="preserve">   </w:t>
      </w:r>
      <w:r>
        <w:rPr>
          <w:rFonts w:cs="Arial" w:ascii="Arial" w:hAnsi="Arial"/>
          <w:b/>
          <w:bCs/>
          <w:sz w:val="24"/>
          <w:szCs w:val="24"/>
          <w:lang w:val="en-US"/>
        </w:rPr>
        <w:t>TERMINATE</w:t>
      </w:r>
      <w:r>
        <w:rPr>
          <w:rFonts w:cs="Arial" w:ascii="Arial" w:hAnsi="Arial"/>
          <w:b/>
          <w:bCs/>
          <w:sz w:val="24"/>
          <w:szCs w:val="24"/>
        </w:rPr>
        <w:t xml:space="preserve">  1</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В примере 2 использован оператор выхода транзактов из СМО:</w:t>
      </w:r>
    </w:p>
    <w:p>
      <w:pPr>
        <w:pStyle w:val="Normal"/>
        <w:spacing w:lineRule="auto" w:line="360" w:before="0" w:after="0"/>
        <w:ind w:firstLine="709"/>
        <w:jc w:val="both"/>
        <w:rPr>
          <w:rFonts w:ascii="Arial" w:hAnsi="Arial" w:cs="Arial"/>
          <w:b/>
          <w:b/>
          <w:bCs/>
          <w:sz w:val="24"/>
          <w:szCs w:val="24"/>
        </w:rPr>
      </w:pPr>
      <w:r>
        <w:rPr>
          <w:rFonts w:cs="Times New Roman" w:ascii="Times New Roman" w:hAnsi="Times New Roman"/>
          <w:b/>
          <w:bCs/>
          <w:sz w:val="28"/>
          <w:szCs w:val="28"/>
        </w:rPr>
        <w:t xml:space="preserve">       </w:t>
      </w:r>
      <w:r>
        <w:rPr>
          <w:rFonts w:cs="Arial" w:ascii="Arial" w:hAnsi="Arial"/>
          <w:b/>
          <w:bCs/>
          <w:sz w:val="24"/>
          <w:szCs w:val="24"/>
        </w:rPr>
        <w:t>TERMINATE  A</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Согласно этому оператору из итогового счетчика вычитается число A. С помощью итогового счетчика задается длительность моделирования. В начале исполнения программы в счетчик заносится число, указанное в операнде A оператора</w:t>
      </w:r>
    </w:p>
    <w:p>
      <w:pPr>
        <w:pStyle w:val="Normal"/>
        <w:spacing w:lineRule="auto" w:line="360" w:before="0" w:after="0"/>
        <w:ind w:left="707" w:firstLine="709"/>
        <w:jc w:val="both"/>
        <w:rPr>
          <w:rFonts w:ascii="Arial" w:hAnsi="Arial" w:cs="Arial"/>
          <w:b/>
          <w:b/>
          <w:bCs/>
          <w:sz w:val="24"/>
          <w:szCs w:val="24"/>
        </w:rPr>
      </w:pPr>
      <w:r>
        <w:rPr>
          <w:rFonts w:cs="Arial" w:ascii="Arial" w:hAnsi="Arial"/>
          <w:b/>
          <w:bCs/>
          <w:sz w:val="24"/>
          <w:szCs w:val="24"/>
        </w:rPr>
        <w:t>START      A,B,C</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Моделирование прекращается, когда содержимое счетчика будет равно или меньше нуля. Операнд C — шаг вывода статистики на печать. Если B=0 и С=0, то выполняется только стандартная печать по окончании моделирования. В стандартную печать входят собранные за время моделирования статистические данные по основным параметрам модели: средние и максимальные значения длин очередей, объемов занимаемой памяти в накопителях, времени занятого состояния устройств и др. От печати можно отказаться, указав B=NP.</w:t>
      </w:r>
    </w:p>
    <w:p>
      <w:pPr>
        <w:pStyle w:val="Normal"/>
        <w:spacing w:lineRule="auto" w:line="360" w:before="0" w:after="0"/>
        <w:ind w:firstLine="709"/>
        <w:jc w:val="both"/>
        <w:rPr>
          <w:rFonts w:ascii="Times New Roman" w:hAnsi="Times New Roman" w:cs="Times New Roman"/>
          <w:b/>
          <w:b/>
          <w:bCs/>
          <w:sz w:val="28"/>
          <w:szCs w:val="28"/>
        </w:rPr>
      </w:pPr>
      <w:r>
        <w:rPr>
          <w:rFonts w:cs="Times New Roman" w:ascii="Times New Roman" w:hAnsi="Times New Roman"/>
          <w:b/>
          <w:bCs/>
          <w:sz w:val="28"/>
          <w:szCs w:val="28"/>
        </w:rPr>
        <w:t>Пример 3</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Общая структура программы на GPSS имеет вид</w:t>
      </w:r>
    </w:p>
    <w:p>
      <w:pPr>
        <w:pStyle w:val="Normal"/>
        <w:spacing w:lineRule="auto" w:line="360" w:before="0" w:after="0"/>
        <w:ind w:left="707" w:firstLine="709"/>
        <w:jc w:val="both"/>
        <w:rPr>
          <w:rFonts w:ascii="Arial" w:hAnsi="Arial" w:cs="Arial"/>
          <w:b/>
          <w:b/>
          <w:bCs/>
          <w:sz w:val="24"/>
          <w:szCs w:val="24"/>
        </w:rPr>
      </w:pPr>
      <w:r>
        <w:rPr>
          <w:rFonts w:cs="Arial" w:ascii="Arial" w:hAnsi="Arial"/>
          <w:b/>
          <w:bCs/>
          <w:sz w:val="24"/>
          <w:szCs w:val="24"/>
        </w:rPr>
        <w:t>SIMULATE</w:t>
      </w:r>
    </w:p>
    <w:p>
      <w:pPr>
        <w:pStyle w:val="Normal"/>
        <w:spacing w:lineRule="auto" w:line="360" w:before="0" w:after="0"/>
        <w:ind w:firstLine="709"/>
        <w:jc w:val="both"/>
        <w:rPr>
          <w:rFonts w:ascii="Arial" w:hAnsi="Arial" w:cs="Arial"/>
          <w:b/>
          <w:b/>
          <w:bCs/>
          <w:sz w:val="24"/>
          <w:szCs w:val="24"/>
        </w:rPr>
      </w:pPr>
      <w:r>
        <w:rPr>
          <w:rFonts w:cs="Arial" w:ascii="Arial" w:hAnsi="Arial"/>
          <w:b/>
          <w:bCs/>
          <w:sz w:val="24"/>
          <w:szCs w:val="24"/>
        </w:rPr>
        <w:t>&lt;описания, в том числе функций, накопителей, массивов и т.п.&gt;</w:t>
      </w:r>
    </w:p>
    <w:p>
      <w:pPr>
        <w:pStyle w:val="Normal"/>
        <w:spacing w:lineRule="auto" w:line="360" w:before="0" w:after="0"/>
        <w:ind w:firstLine="709"/>
        <w:jc w:val="both"/>
        <w:rPr>
          <w:rFonts w:ascii="Arial" w:hAnsi="Arial" w:cs="Arial"/>
          <w:b/>
          <w:b/>
          <w:bCs/>
          <w:sz w:val="24"/>
          <w:szCs w:val="24"/>
        </w:rPr>
      </w:pPr>
      <w:r>
        <w:rPr>
          <w:rFonts w:cs="Arial" w:ascii="Arial" w:hAnsi="Arial"/>
          <w:b/>
          <w:bCs/>
          <w:sz w:val="24"/>
          <w:szCs w:val="24"/>
        </w:rPr>
        <w:t>&lt;операторы, моделирующие движение транзактов&gt;</w:t>
      </w:r>
    </w:p>
    <w:p>
      <w:pPr>
        <w:pStyle w:val="Normal"/>
        <w:spacing w:lineRule="auto" w:line="360" w:before="0" w:after="0"/>
        <w:ind w:left="707" w:firstLine="709"/>
        <w:jc w:val="both"/>
        <w:rPr>
          <w:rFonts w:ascii="Arial" w:hAnsi="Arial" w:cs="Arial"/>
          <w:b/>
          <w:b/>
          <w:bCs/>
          <w:sz w:val="24"/>
          <w:szCs w:val="24"/>
        </w:rPr>
      </w:pPr>
      <w:r>
        <w:rPr>
          <w:rFonts w:cs="Arial" w:ascii="Arial" w:hAnsi="Arial"/>
          <w:b/>
          <w:bCs/>
          <w:sz w:val="24"/>
          <w:szCs w:val="24"/>
          <w:lang w:val="en-US"/>
        </w:rPr>
        <w:t>START</w:t>
      </w:r>
      <w:r>
        <w:rPr>
          <w:rFonts w:cs="Arial" w:ascii="Arial" w:hAnsi="Arial"/>
          <w:b/>
          <w:bCs/>
          <w:sz w:val="24"/>
          <w:szCs w:val="24"/>
        </w:rPr>
        <w:t xml:space="preserve">      </w:t>
      </w:r>
      <w:r>
        <w:rPr>
          <w:rFonts w:cs="Arial" w:ascii="Arial" w:hAnsi="Arial"/>
          <w:b/>
          <w:bCs/>
          <w:sz w:val="24"/>
          <w:szCs w:val="24"/>
          <w:lang w:val="en-US"/>
        </w:rPr>
        <w:t>A</w:t>
      </w:r>
      <w:r>
        <w:rPr>
          <w:rFonts w:cs="Arial" w:ascii="Arial" w:hAnsi="Arial"/>
          <w:b/>
          <w:bCs/>
          <w:sz w:val="24"/>
          <w:szCs w:val="24"/>
        </w:rPr>
        <w:t>,</w:t>
      </w:r>
      <w:r>
        <w:rPr>
          <w:rFonts w:cs="Arial" w:ascii="Arial" w:hAnsi="Arial"/>
          <w:b/>
          <w:bCs/>
          <w:sz w:val="24"/>
          <w:szCs w:val="24"/>
          <w:lang w:val="en-US"/>
        </w:rPr>
        <w:t>B</w:t>
      </w:r>
      <w:r>
        <w:rPr>
          <w:rFonts w:cs="Arial" w:ascii="Arial" w:hAnsi="Arial"/>
          <w:b/>
          <w:bCs/>
          <w:sz w:val="24"/>
          <w:szCs w:val="24"/>
        </w:rPr>
        <w:t>,</w:t>
      </w:r>
      <w:r>
        <w:rPr>
          <w:rFonts w:cs="Arial" w:ascii="Arial" w:hAnsi="Arial"/>
          <w:b/>
          <w:bCs/>
          <w:sz w:val="24"/>
          <w:szCs w:val="24"/>
          <w:lang w:val="en-US"/>
        </w:rPr>
        <w:t>C</w:t>
      </w:r>
    </w:p>
    <w:p>
      <w:pPr>
        <w:pStyle w:val="Normal"/>
        <w:spacing w:lineRule="auto" w:line="360" w:before="0" w:after="0"/>
        <w:ind w:left="707" w:firstLine="709"/>
        <w:jc w:val="both"/>
        <w:rPr>
          <w:rFonts w:ascii="Arial" w:hAnsi="Arial" w:cs="Arial"/>
          <w:b/>
          <w:b/>
          <w:bCs/>
          <w:sz w:val="24"/>
          <w:szCs w:val="24"/>
        </w:rPr>
      </w:pPr>
      <w:r>
        <w:rPr>
          <w:rFonts w:cs="Arial" w:ascii="Arial" w:hAnsi="Arial"/>
          <w:b/>
          <w:bCs/>
          <w:sz w:val="24"/>
          <w:szCs w:val="24"/>
          <w:lang w:val="en-US"/>
        </w:rPr>
        <w:t>END</w:t>
      </w:r>
      <w:r>
        <w:rPr>
          <w:rFonts w:cs="Arial" w:ascii="Arial" w:hAnsi="Arial"/>
          <w:b/>
          <w:bCs/>
          <w:sz w:val="24"/>
          <w:szCs w:val="24"/>
        </w:rPr>
        <w:t>.</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Оператор безусловного перехода записывается следующим образом:</w:t>
      </w:r>
    </w:p>
    <w:p>
      <w:pPr>
        <w:pStyle w:val="Normal"/>
        <w:spacing w:lineRule="auto" w:line="360" w:before="0" w:after="0"/>
        <w:ind w:left="707" w:firstLine="709"/>
        <w:jc w:val="both"/>
        <w:rPr>
          <w:rFonts w:ascii="Arial" w:hAnsi="Arial" w:cs="Arial"/>
          <w:b/>
          <w:b/>
          <w:bCs/>
          <w:sz w:val="24"/>
          <w:szCs w:val="24"/>
        </w:rPr>
      </w:pPr>
      <w:r>
        <w:rPr>
          <w:rFonts w:cs="Arial" w:ascii="Arial" w:hAnsi="Arial"/>
          <w:b/>
          <w:bCs/>
          <w:sz w:val="24"/>
          <w:szCs w:val="24"/>
        </w:rPr>
        <w:t>TRANSFER   ,B</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Здесь B — метка оператора, к которому следует переход.</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Используется ряд других разновидностей оператора </w:t>
      </w:r>
      <w:r>
        <w:rPr>
          <w:rFonts w:cs="Times New Roman" w:ascii="Times New Roman" w:hAnsi="Times New Roman"/>
          <w:b/>
          <w:bCs/>
          <w:sz w:val="28"/>
          <w:szCs w:val="28"/>
        </w:rPr>
        <w:t>TRANSFER</w:t>
      </w:r>
      <w:r>
        <w:rPr>
          <w:rFonts w:cs="Times New Roman" w:ascii="Times New Roman" w:hAnsi="Times New Roman"/>
          <w:sz w:val="28"/>
          <w:szCs w:val="28"/>
        </w:rPr>
        <w:t>. Например:</w:t>
      </w:r>
    </w:p>
    <w:p>
      <w:pPr>
        <w:pStyle w:val="Normal"/>
        <w:spacing w:lineRule="auto" w:line="360" w:before="0" w:after="0"/>
        <w:ind w:left="707" w:firstLine="709"/>
        <w:jc w:val="both"/>
        <w:rPr>
          <w:rFonts w:ascii="Arial" w:hAnsi="Arial" w:cs="Arial"/>
          <w:b/>
          <w:b/>
          <w:bCs/>
          <w:sz w:val="24"/>
          <w:szCs w:val="24"/>
        </w:rPr>
      </w:pPr>
      <w:r>
        <w:rPr>
          <w:rFonts w:cs="Arial" w:ascii="Arial" w:hAnsi="Arial"/>
          <w:b/>
          <w:bCs/>
          <w:sz w:val="24"/>
          <w:szCs w:val="24"/>
        </w:rPr>
        <w:t>TRANSFER   P,B,C</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Переход происходит к оператору с меткой, равной сумме значения параметра B транзакта и числа C.</w:t>
      </w:r>
    </w:p>
    <w:p>
      <w:pPr>
        <w:pStyle w:val="Normal"/>
        <w:spacing w:lineRule="auto" w:line="360" w:before="0" w:after="0"/>
        <w:ind w:left="707" w:firstLine="709"/>
        <w:jc w:val="both"/>
        <w:rPr>
          <w:rFonts w:ascii="Arial" w:hAnsi="Arial" w:cs="Arial"/>
          <w:b/>
          <w:b/>
          <w:bCs/>
          <w:sz w:val="24"/>
          <w:szCs w:val="24"/>
        </w:rPr>
      </w:pPr>
      <w:r>
        <w:rPr>
          <w:rFonts w:cs="Arial" w:ascii="Arial" w:hAnsi="Arial"/>
          <w:b/>
          <w:bCs/>
          <w:sz w:val="24"/>
          <w:szCs w:val="24"/>
        </w:rPr>
        <w:t>TRANSFER   FN,B,C</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То же, но вместо параметра транзакта слагаемым является значение функции B.</w:t>
      </w:r>
    </w:p>
    <w:p>
      <w:pPr>
        <w:pStyle w:val="Normal"/>
        <w:spacing w:lineRule="auto" w:line="360" w:before="0" w:after="0"/>
        <w:ind w:left="707" w:firstLine="709"/>
        <w:jc w:val="both"/>
        <w:rPr>
          <w:rFonts w:ascii="Arial" w:hAnsi="Arial" w:cs="Arial"/>
          <w:b/>
          <w:b/>
          <w:bCs/>
          <w:sz w:val="24"/>
          <w:szCs w:val="24"/>
        </w:rPr>
      </w:pPr>
      <w:r>
        <w:rPr>
          <w:rFonts w:cs="Arial" w:ascii="Arial" w:hAnsi="Arial"/>
          <w:b/>
          <w:bCs/>
          <w:sz w:val="24"/>
          <w:szCs w:val="24"/>
        </w:rPr>
        <w:t>TRANSFER   PICK,B,C</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Это оператор равновероятного перехода к операторам, метки которых находятся в интервале [B,C].</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Важное место в СМО занимает переход по вероятности:</w:t>
      </w:r>
    </w:p>
    <w:p>
      <w:pPr>
        <w:pStyle w:val="Normal"/>
        <w:spacing w:lineRule="auto" w:line="360" w:before="0" w:after="0"/>
        <w:ind w:left="707" w:firstLine="709"/>
        <w:jc w:val="both"/>
        <w:rPr>
          <w:rFonts w:ascii="Arial" w:hAnsi="Arial" w:cs="Arial"/>
          <w:b/>
          <w:b/>
          <w:bCs/>
          <w:sz w:val="24"/>
          <w:szCs w:val="24"/>
        </w:rPr>
      </w:pPr>
      <w:r>
        <w:rPr>
          <w:rFonts w:cs="Arial" w:ascii="Arial" w:hAnsi="Arial"/>
          <w:b/>
          <w:bCs/>
          <w:sz w:val="24"/>
          <w:szCs w:val="24"/>
        </w:rPr>
        <w:t>TRANSFER   A,B,C</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Здесь A — вероятность перехода к оператору с меткой C, переход к оператору с меткой B будет происходить с вероятностью 1</w:t>
      </w:r>
      <w:r>
        <w:rPr>
          <w:rFonts w:cs="Times New Roman" w:ascii="Times New Roman" w:hAnsi="Times New Roman"/>
          <w:sz w:val="28"/>
          <w:szCs w:val="28"/>
        </w:rPr>
        <w:drawing>
          <wp:inline distT="0" distB="9525" distL="0" distR="0">
            <wp:extent cx="133350" cy="47625"/>
            <wp:effectExtent l="0" t="0" r="0" b="0"/>
            <wp:docPr id="5" name="Рисунок 13" descr="http://bigor.bmstu.ru/?frm/?doc=110_Simul/3017.mod/?n=4/?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3" descr="http://bigor.bmstu.ru/?frm/?doc=110_Simul/3017.mod/?n=4/?k=10"/>
                    <pic:cNvPicPr>
                      <a:picLocks noChangeAspect="1" noChangeArrowheads="1"/>
                    </pic:cNvPicPr>
                  </pic:nvPicPr>
                  <pic:blipFill>
                    <a:blip r:embed="rId6"/>
                    <a:stretch>
                      <a:fillRect/>
                    </a:stretch>
                  </pic:blipFill>
                  <pic:spPr bwMode="auto">
                    <a:xfrm>
                      <a:off x="0" y="0"/>
                      <a:ext cx="133350" cy="47625"/>
                    </a:xfrm>
                    <a:prstGeom prst="rect">
                      <a:avLst/>
                    </a:prstGeom>
                  </pic:spPr>
                </pic:pic>
              </a:graphicData>
            </a:graphic>
          </wp:inline>
        </w:drawing>
      </w:r>
      <w:r>
        <w:rPr>
          <w:rFonts w:cs="Times New Roman" w:ascii="Times New Roman" w:hAnsi="Times New Roman"/>
          <w:sz w:val="28"/>
          <w:szCs w:val="28"/>
        </w:rPr>
        <w:t>A.</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Оператор перехода в циклических процедурах выглядит так:</w:t>
      </w:r>
    </w:p>
    <w:p>
      <w:pPr>
        <w:pStyle w:val="Normal"/>
        <w:spacing w:lineRule="auto" w:line="360" w:before="0" w:after="0"/>
        <w:ind w:left="707" w:firstLine="709"/>
        <w:jc w:val="both"/>
        <w:rPr>
          <w:rFonts w:ascii="Arial" w:hAnsi="Arial" w:cs="Arial"/>
          <w:b/>
          <w:b/>
          <w:bCs/>
          <w:sz w:val="24"/>
          <w:szCs w:val="24"/>
        </w:rPr>
      </w:pPr>
      <w:r>
        <w:rPr>
          <w:rFonts w:cs="Arial" w:ascii="Arial" w:hAnsi="Arial"/>
          <w:b/>
          <w:bCs/>
          <w:sz w:val="24"/>
          <w:szCs w:val="24"/>
        </w:rPr>
        <w:t>LOOP       A,B</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Здесь A — номер параметра транзакта, в котором содержится число повторений (витков) цикла, B — метка оператора, с которого начинается повторяющаяся часть.</w:t>
      </w:r>
    </w:p>
    <w:p>
      <w:pPr>
        <w:pStyle w:val="Normal"/>
        <w:spacing w:lineRule="auto" w:line="360" w:before="0" w:after="0"/>
        <w:ind w:firstLine="709"/>
        <w:jc w:val="both"/>
        <w:rPr>
          <w:rFonts w:ascii="Times New Roman" w:hAnsi="Times New Roman" w:cs="Times New Roman"/>
          <w:b/>
          <w:b/>
          <w:bCs/>
          <w:sz w:val="28"/>
          <w:szCs w:val="28"/>
        </w:rPr>
      </w:pPr>
      <w:r>
        <w:rPr>
          <w:rFonts w:cs="Times New Roman" w:ascii="Times New Roman" w:hAnsi="Times New Roman"/>
          <w:b/>
          <w:bCs/>
          <w:sz w:val="28"/>
          <w:szCs w:val="28"/>
        </w:rPr>
        <w:t>Пример 4</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Заказы, поступающие в СМО в случайные моменты времени в диапазоне [20,40], выполняет сначала бригада WGR1, затем параллельно работают бригады WGR2 и WGR3, каждая над своей частью заказа. Заданы экспоненциальные законы для времен выполнения работ бригадами WGR1, WGR2 и WGR3 с интенсивностями 0,05, 0,1 и 0,125 соответственно. Моделирование нужно выполнить на временном отрезке, соответствующем выполнению 1000 заказов.</w:t>
      </w:r>
    </w:p>
    <w:p>
      <w:pPr>
        <w:pStyle w:val="Normal"/>
        <w:spacing w:lineRule="auto" w:line="360" w:before="0" w:after="0"/>
        <w:ind w:firstLine="709"/>
        <w:jc w:val="both"/>
        <w:rPr>
          <w:rFonts w:ascii="Times New Roman" w:hAnsi="Times New Roman" w:cs="Times New Roman"/>
          <w:sz w:val="28"/>
          <w:szCs w:val="28"/>
          <w:lang w:val="en-US"/>
        </w:rPr>
      </w:pPr>
      <w:r>
        <w:rPr>
          <w:rFonts w:cs="Times New Roman" w:ascii="Times New Roman" w:hAnsi="Times New Roman"/>
          <w:sz w:val="28"/>
          <w:szCs w:val="28"/>
        </w:rPr>
        <w:t>Программа</w:t>
      </w:r>
      <w:r>
        <w:rPr>
          <w:rFonts w:cs="Times New Roman" w:ascii="Times New Roman" w:hAnsi="Times New Roman"/>
          <w:sz w:val="28"/>
          <w:szCs w:val="28"/>
          <w:lang w:val="en-US"/>
        </w:rPr>
        <w:t>:</w:t>
      </w:r>
    </w:p>
    <w:p>
      <w:pPr>
        <w:pStyle w:val="Normal"/>
        <w:spacing w:lineRule="auto" w:line="360" w:before="0" w:after="0"/>
        <w:ind w:left="707" w:firstLine="709"/>
        <w:jc w:val="both"/>
        <w:rPr>
          <w:rFonts w:ascii="Arial" w:hAnsi="Arial" w:cs="Arial"/>
          <w:b/>
          <w:b/>
          <w:bCs/>
          <w:sz w:val="24"/>
          <w:szCs w:val="24"/>
          <w:lang w:val="en-US"/>
        </w:rPr>
      </w:pPr>
      <w:r>
        <w:rPr>
          <w:rFonts w:cs="Arial" w:ascii="Arial" w:hAnsi="Arial"/>
          <w:b/>
          <w:bCs/>
          <w:sz w:val="24"/>
          <w:szCs w:val="24"/>
          <w:lang w:val="en-US"/>
        </w:rPr>
        <w:t>SIMULATE</w:t>
      </w:r>
    </w:p>
    <w:p>
      <w:pPr>
        <w:pStyle w:val="Normal"/>
        <w:spacing w:lineRule="auto" w:line="360" w:before="0" w:after="0"/>
        <w:ind w:left="707" w:firstLine="709"/>
        <w:jc w:val="both"/>
        <w:rPr>
          <w:rFonts w:ascii="Arial" w:hAnsi="Arial" w:cs="Arial"/>
          <w:b/>
          <w:b/>
          <w:bCs/>
          <w:sz w:val="24"/>
          <w:szCs w:val="24"/>
          <w:lang w:val="en-US"/>
        </w:rPr>
      </w:pPr>
      <w:r>
        <w:rPr>
          <w:rFonts w:cs="Arial" w:ascii="Arial" w:hAnsi="Arial"/>
          <w:b/>
          <w:bCs/>
          <w:sz w:val="24"/>
          <w:szCs w:val="24"/>
          <w:lang w:val="en-US"/>
        </w:rPr>
        <w:t>EXP   FUNCTION   RN1,C12</w:t>
      </w:r>
    </w:p>
    <w:p>
      <w:pPr>
        <w:pStyle w:val="Normal"/>
        <w:spacing w:lineRule="auto" w:line="360" w:before="0" w:after="0"/>
        <w:ind w:left="707" w:firstLine="709"/>
        <w:jc w:val="both"/>
        <w:rPr>
          <w:rFonts w:ascii="Arial" w:hAnsi="Arial" w:cs="Arial"/>
          <w:b/>
          <w:b/>
          <w:bCs/>
          <w:sz w:val="24"/>
          <w:szCs w:val="24"/>
          <w:lang w:val="en-US"/>
        </w:rPr>
      </w:pPr>
      <w:r>
        <w:rPr>
          <w:rFonts w:cs="Arial" w:ascii="Arial" w:hAnsi="Arial"/>
          <w:b/>
          <w:bCs/>
          <w:sz w:val="24"/>
          <w:szCs w:val="24"/>
          <w:lang w:val="en-US"/>
        </w:rPr>
        <w:t>0,0/.2,.22/.4,.51/.5,.6/.6,.92/.7,1.2/.8,1.61/.9,2.3/.95,3/.99,4.6/.999,6.9/1,1000</w:t>
      </w:r>
    </w:p>
    <w:p>
      <w:pPr>
        <w:pStyle w:val="Normal"/>
        <w:spacing w:lineRule="auto" w:line="360" w:before="0" w:after="0"/>
        <w:ind w:left="707" w:firstLine="709"/>
        <w:jc w:val="both"/>
        <w:rPr>
          <w:rFonts w:ascii="Arial" w:hAnsi="Arial" w:cs="Arial"/>
          <w:b/>
          <w:b/>
          <w:bCs/>
          <w:sz w:val="24"/>
          <w:szCs w:val="24"/>
          <w:lang w:val="en-US"/>
        </w:rPr>
      </w:pPr>
      <w:r>
        <w:rPr>
          <w:rFonts w:cs="Arial" w:ascii="Arial" w:hAnsi="Arial"/>
          <w:b/>
          <w:bCs/>
          <w:sz w:val="24"/>
          <w:szCs w:val="24"/>
          <w:lang w:val="en-US"/>
        </w:rPr>
        <w:t>GENERATE   30,10</w:t>
      </w:r>
    </w:p>
    <w:p>
      <w:pPr>
        <w:pStyle w:val="Normal"/>
        <w:spacing w:lineRule="auto" w:line="360" w:before="0" w:after="0"/>
        <w:ind w:left="707" w:firstLine="709"/>
        <w:jc w:val="both"/>
        <w:rPr>
          <w:rFonts w:ascii="Arial" w:hAnsi="Arial" w:cs="Arial"/>
          <w:b/>
          <w:b/>
          <w:bCs/>
          <w:sz w:val="24"/>
          <w:szCs w:val="24"/>
          <w:lang w:val="en-US"/>
        </w:rPr>
      </w:pPr>
      <w:r>
        <w:rPr>
          <w:rFonts w:cs="Arial" w:ascii="Arial" w:hAnsi="Arial"/>
          <w:b/>
          <w:bCs/>
          <w:sz w:val="24"/>
          <w:szCs w:val="24"/>
          <w:lang w:val="en-US"/>
        </w:rPr>
        <w:t>SEIZE      WGR1</w:t>
      </w:r>
    </w:p>
    <w:p>
      <w:pPr>
        <w:pStyle w:val="Normal"/>
        <w:spacing w:lineRule="auto" w:line="360" w:before="0" w:after="0"/>
        <w:ind w:left="707" w:firstLine="709"/>
        <w:jc w:val="both"/>
        <w:rPr>
          <w:rFonts w:ascii="Arial" w:hAnsi="Arial" w:cs="Arial"/>
          <w:b/>
          <w:b/>
          <w:bCs/>
          <w:sz w:val="24"/>
          <w:szCs w:val="24"/>
          <w:lang w:val="en-US"/>
        </w:rPr>
      </w:pPr>
      <w:r>
        <w:rPr>
          <w:rFonts w:cs="Arial" w:ascii="Arial" w:hAnsi="Arial"/>
          <w:b/>
          <w:bCs/>
          <w:sz w:val="24"/>
          <w:szCs w:val="24"/>
          <w:lang w:val="en-US"/>
        </w:rPr>
        <w:t>ADVANCE    20,FN$EXP</w:t>
      </w:r>
    </w:p>
    <w:p>
      <w:pPr>
        <w:pStyle w:val="Normal"/>
        <w:spacing w:lineRule="auto" w:line="360" w:before="0" w:after="0"/>
        <w:ind w:left="707" w:firstLine="709"/>
        <w:jc w:val="both"/>
        <w:rPr>
          <w:rFonts w:ascii="Arial" w:hAnsi="Arial" w:cs="Arial"/>
          <w:b/>
          <w:b/>
          <w:bCs/>
          <w:sz w:val="24"/>
          <w:szCs w:val="24"/>
          <w:lang w:val="en-US"/>
        </w:rPr>
      </w:pPr>
      <w:r>
        <w:rPr>
          <w:rFonts w:cs="Arial" w:ascii="Arial" w:hAnsi="Arial"/>
          <w:b/>
          <w:bCs/>
          <w:sz w:val="24"/>
          <w:szCs w:val="24"/>
          <w:lang w:val="en-US"/>
        </w:rPr>
        <w:t>RELEASE    WGR1</w:t>
      </w:r>
    </w:p>
    <w:p>
      <w:pPr>
        <w:pStyle w:val="Normal"/>
        <w:spacing w:lineRule="auto" w:line="360" w:before="0" w:after="0"/>
        <w:ind w:left="707" w:firstLine="709"/>
        <w:jc w:val="both"/>
        <w:rPr>
          <w:rFonts w:ascii="Arial" w:hAnsi="Arial" w:cs="Arial"/>
          <w:b/>
          <w:b/>
          <w:bCs/>
          <w:sz w:val="24"/>
          <w:szCs w:val="24"/>
          <w:lang w:val="en-US"/>
        </w:rPr>
      </w:pPr>
      <w:r>
        <w:rPr>
          <w:rFonts w:cs="Arial" w:ascii="Arial" w:hAnsi="Arial"/>
          <w:b/>
          <w:bCs/>
          <w:sz w:val="24"/>
          <w:szCs w:val="24"/>
          <w:lang w:val="en-US"/>
        </w:rPr>
        <w:t>SPLIT      1,MET1</w:t>
      </w:r>
    </w:p>
    <w:p>
      <w:pPr>
        <w:pStyle w:val="Normal"/>
        <w:spacing w:lineRule="auto" w:line="360" w:before="0" w:after="0"/>
        <w:ind w:left="707" w:firstLine="709"/>
        <w:jc w:val="both"/>
        <w:rPr>
          <w:rFonts w:ascii="Arial" w:hAnsi="Arial" w:cs="Arial"/>
          <w:b/>
          <w:b/>
          <w:bCs/>
          <w:sz w:val="24"/>
          <w:szCs w:val="24"/>
          <w:lang w:val="en-US"/>
        </w:rPr>
      </w:pPr>
      <w:r>
        <w:rPr>
          <w:rFonts w:cs="Arial" w:ascii="Arial" w:hAnsi="Arial"/>
          <w:b/>
          <w:bCs/>
          <w:sz w:val="24"/>
          <w:szCs w:val="24"/>
          <w:lang w:val="en-US"/>
        </w:rPr>
        <w:t>SEIZE      WGR2</w:t>
      </w:r>
    </w:p>
    <w:p>
      <w:pPr>
        <w:pStyle w:val="Normal"/>
        <w:spacing w:lineRule="auto" w:line="360" w:before="0" w:after="0"/>
        <w:ind w:left="707" w:firstLine="709"/>
        <w:jc w:val="both"/>
        <w:rPr>
          <w:rFonts w:ascii="Arial" w:hAnsi="Arial" w:cs="Arial"/>
          <w:b/>
          <w:b/>
          <w:bCs/>
          <w:sz w:val="24"/>
          <w:szCs w:val="24"/>
          <w:lang w:val="en-US"/>
        </w:rPr>
      </w:pPr>
      <w:r>
        <w:rPr>
          <w:rFonts w:cs="Arial" w:ascii="Arial" w:hAnsi="Arial"/>
          <w:b/>
          <w:bCs/>
          <w:sz w:val="24"/>
          <w:szCs w:val="24"/>
          <w:lang w:val="en-US"/>
        </w:rPr>
        <w:t>ADVANCE    10,FN$EXP</w:t>
      </w:r>
    </w:p>
    <w:p>
      <w:pPr>
        <w:pStyle w:val="Normal"/>
        <w:spacing w:lineRule="auto" w:line="360" w:before="0" w:after="0"/>
        <w:ind w:left="707" w:firstLine="709"/>
        <w:jc w:val="both"/>
        <w:rPr>
          <w:rFonts w:ascii="Arial" w:hAnsi="Arial" w:cs="Arial"/>
          <w:b/>
          <w:b/>
          <w:bCs/>
          <w:sz w:val="24"/>
          <w:szCs w:val="24"/>
          <w:lang w:val="en-US"/>
        </w:rPr>
      </w:pPr>
      <w:r>
        <w:rPr>
          <w:rFonts w:cs="Arial" w:ascii="Arial" w:hAnsi="Arial"/>
          <w:b/>
          <w:bCs/>
          <w:sz w:val="24"/>
          <w:szCs w:val="24"/>
          <w:lang w:val="en-US"/>
        </w:rPr>
        <w:t>RELEASE    WGR2</w:t>
      </w:r>
    </w:p>
    <w:p>
      <w:pPr>
        <w:pStyle w:val="Normal"/>
        <w:spacing w:lineRule="auto" w:line="360" w:before="0" w:after="0"/>
        <w:ind w:left="707" w:firstLine="709"/>
        <w:jc w:val="both"/>
        <w:rPr>
          <w:rFonts w:ascii="Arial" w:hAnsi="Arial" w:cs="Arial"/>
          <w:b/>
          <w:b/>
          <w:bCs/>
          <w:sz w:val="24"/>
          <w:szCs w:val="24"/>
          <w:lang w:val="en-US"/>
        </w:rPr>
      </w:pPr>
      <w:r>
        <w:rPr>
          <w:rFonts w:cs="Arial" w:ascii="Arial" w:hAnsi="Arial"/>
          <w:b/>
          <w:bCs/>
          <w:sz w:val="24"/>
          <w:szCs w:val="24"/>
          <w:lang w:val="en-US"/>
        </w:rPr>
        <w:t>TRANSFER   ,MET2</w:t>
      </w:r>
    </w:p>
    <w:p>
      <w:pPr>
        <w:pStyle w:val="Normal"/>
        <w:spacing w:lineRule="auto" w:line="360" w:before="0" w:after="0"/>
        <w:ind w:left="707" w:firstLine="709"/>
        <w:jc w:val="both"/>
        <w:rPr>
          <w:rFonts w:ascii="Arial" w:hAnsi="Arial" w:cs="Arial"/>
          <w:b/>
          <w:b/>
          <w:bCs/>
          <w:sz w:val="24"/>
          <w:szCs w:val="24"/>
          <w:lang w:val="en-US"/>
        </w:rPr>
      </w:pPr>
      <w:r>
        <w:rPr>
          <w:rFonts w:cs="Arial" w:ascii="Arial" w:hAnsi="Arial"/>
          <w:b/>
          <w:bCs/>
          <w:sz w:val="24"/>
          <w:szCs w:val="24"/>
          <w:lang w:val="en-US"/>
        </w:rPr>
        <w:t>MET1  SEIZE      WGR3</w:t>
      </w:r>
    </w:p>
    <w:p>
      <w:pPr>
        <w:pStyle w:val="Normal"/>
        <w:spacing w:lineRule="auto" w:line="360" w:before="0" w:after="0"/>
        <w:ind w:left="707" w:firstLine="709"/>
        <w:jc w:val="both"/>
        <w:rPr>
          <w:rFonts w:ascii="Arial" w:hAnsi="Arial" w:cs="Arial"/>
          <w:b/>
          <w:b/>
          <w:bCs/>
          <w:sz w:val="24"/>
          <w:szCs w:val="24"/>
          <w:lang w:val="en-US"/>
        </w:rPr>
      </w:pPr>
      <w:r>
        <w:rPr>
          <w:rFonts w:cs="Arial" w:ascii="Arial" w:hAnsi="Arial"/>
          <w:b/>
          <w:bCs/>
          <w:sz w:val="24"/>
          <w:szCs w:val="24"/>
          <w:lang w:val="en-US"/>
        </w:rPr>
        <w:t>ADVANCE    8,FN$EXP</w:t>
      </w:r>
    </w:p>
    <w:p>
      <w:pPr>
        <w:pStyle w:val="Normal"/>
        <w:spacing w:lineRule="auto" w:line="360" w:before="0" w:after="0"/>
        <w:ind w:left="707" w:firstLine="709"/>
        <w:jc w:val="both"/>
        <w:rPr>
          <w:rFonts w:ascii="Arial" w:hAnsi="Arial" w:cs="Arial"/>
          <w:b/>
          <w:b/>
          <w:bCs/>
          <w:sz w:val="24"/>
          <w:szCs w:val="24"/>
          <w:lang w:val="en-US"/>
        </w:rPr>
      </w:pPr>
      <w:r>
        <w:rPr>
          <w:rFonts w:cs="Arial" w:ascii="Arial" w:hAnsi="Arial"/>
          <w:b/>
          <w:bCs/>
          <w:sz w:val="24"/>
          <w:szCs w:val="24"/>
          <w:lang w:val="en-US"/>
        </w:rPr>
        <w:t>RELEASE    WGR3</w:t>
      </w:r>
    </w:p>
    <w:p>
      <w:pPr>
        <w:pStyle w:val="Normal"/>
        <w:spacing w:lineRule="auto" w:line="360" w:before="0" w:after="0"/>
        <w:ind w:left="707" w:firstLine="709"/>
        <w:jc w:val="both"/>
        <w:rPr>
          <w:rFonts w:ascii="Arial" w:hAnsi="Arial" w:cs="Arial"/>
          <w:b/>
          <w:b/>
          <w:bCs/>
          <w:sz w:val="24"/>
          <w:szCs w:val="24"/>
          <w:lang w:val="en-US"/>
        </w:rPr>
      </w:pPr>
      <w:r>
        <w:rPr>
          <w:rFonts w:cs="Arial" w:ascii="Arial" w:hAnsi="Arial"/>
          <w:b/>
          <w:bCs/>
          <w:sz w:val="24"/>
          <w:szCs w:val="24"/>
          <w:lang w:val="en-US"/>
        </w:rPr>
        <w:t>MET2  ASSEMBLE   2</w:t>
      </w:r>
    </w:p>
    <w:p>
      <w:pPr>
        <w:pStyle w:val="Normal"/>
        <w:spacing w:lineRule="auto" w:line="360" w:before="0" w:after="0"/>
        <w:ind w:left="707" w:firstLine="709"/>
        <w:jc w:val="both"/>
        <w:rPr>
          <w:rFonts w:ascii="Arial" w:hAnsi="Arial" w:cs="Arial"/>
          <w:b/>
          <w:b/>
          <w:bCs/>
          <w:sz w:val="24"/>
          <w:szCs w:val="24"/>
          <w:lang w:val="en-US"/>
        </w:rPr>
      </w:pPr>
      <w:r>
        <w:rPr>
          <w:rFonts w:cs="Arial" w:ascii="Arial" w:hAnsi="Arial"/>
          <w:b/>
          <w:bCs/>
          <w:sz w:val="24"/>
          <w:szCs w:val="24"/>
          <w:lang w:val="en-US"/>
        </w:rPr>
        <w:t>TERMINATE  1</w:t>
      </w:r>
    </w:p>
    <w:p>
      <w:pPr>
        <w:pStyle w:val="Normal"/>
        <w:spacing w:lineRule="auto" w:line="360" w:before="0" w:after="0"/>
        <w:ind w:left="707" w:firstLine="709"/>
        <w:jc w:val="both"/>
        <w:rPr>
          <w:rFonts w:ascii="Arial" w:hAnsi="Arial" w:cs="Arial"/>
          <w:b/>
          <w:b/>
          <w:bCs/>
          <w:sz w:val="24"/>
          <w:szCs w:val="24"/>
          <w:lang w:val="en-US"/>
        </w:rPr>
      </w:pPr>
      <w:r>
        <w:rPr>
          <w:rFonts w:cs="Arial" w:ascii="Arial" w:hAnsi="Arial"/>
          <w:b/>
          <w:bCs/>
          <w:sz w:val="24"/>
          <w:szCs w:val="24"/>
          <w:lang w:val="en-US"/>
        </w:rPr>
        <w:t>START      1000</w:t>
      </w:r>
    </w:p>
    <w:p>
      <w:pPr>
        <w:pStyle w:val="Normal"/>
        <w:spacing w:lineRule="auto" w:line="360" w:before="0" w:after="0"/>
        <w:ind w:left="707" w:firstLine="709"/>
        <w:jc w:val="both"/>
        <w:rPr>
          <w:rFonts w:ascii="Arial" w:hAnsi="Arial" w:cs="Arial"/>
          <w:b/>
          <w:b/>
          <w:bCs/>
          <w:sz w:val="24"/>
          <w:szCs w:val="24"/>
        </w:rPr>
      </w:pPr>
      <w:r>
        <w:rPr>
          <w:rFonts w:cs="Arial" w:ascii="Arial" w:hAnsi="Arial"/>
          <w:b/>
          <w:bCs/>
          <w:sz w:val="24"/>
          <w:szCs w:val="24"/>
        </w:rPr>
        <w:t>END.</w:t>
      </w:r>
    </w:p>
    <w:tbl>
      <w:tblPr>
        <w:tblW w:w="4069" w:type="dxa"/>
        <w:jc w:val="center"/>
        <w:tblInd w:w="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90" w:type="dxa"/>
          <w:left w:w="89" w:type="dxa"/>
          <w:bottom w:w="90" w:type="dxa"/>
          <w:right w:w="90" w:type="dxa"/>
        </w:tblCellMar>
        <w:tblLook w:val="04a0" w:noVBand="1" w:noHBand="0" w:firstRow="1" w:lastRow="0" w:firstColumn="1" w:lastColumn="0"/>
      </w:tblPr>
      <w:tblGrid>
        <w:gridCol w:w="4069"/>
      </w:tblGrid>
      <w:tr>
        <w:trPr/>
        <w:tc>
          <w:tcPr>
            <w:tcW w:w="4069"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89" w:type="dxa"/>
            </w:tcMar>
            <w:vAlign w:val="center"/>
          </w:tcPr>
          <w:p>
            <w:pPr>
              <w:pStyle w:val="Normal"/>
              <w:spacing w:lineRule="auto" w:line="360" w:before="0" w:after="0"/>
              <w:ind w:firstLine="709"/>
              <w:jc w:val="center"/>
              <w:rPr>
                <w:rFonts w:ascii="Times New Roman" w:hAnsi="Times New Roman" w:cs="Times New Roman"/>
                <w:sz w:val="28"/>
                <w:szCs w:val="28"/>
              </w:rPr>
            </w:pPr>
            <w:r>
              <w:rPr/>
              <w:drawing>
                <wp:inline distT="0" distB="9525" distL="0" distR="0">
                  <wp:extent cx="2000250" cy="1476375"/>
                  <wp:effectExtent l="0" t="0" r="0" b="0"/>
                  <wp:docPr id="6" name="Рисунок 12" descr="http://bigor.bmstu.ru/?img/?doc=110_Simul/3017.mod/?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2" descr="http://bigor.bmstu.ru/?img/?doc=110_Simul/3017.mod/?n=1"/>
                          <pic:cNvPicPr>
                            <a:picLocks noChangeAspect="1" noChangeArrowheads="1"/>
                          </pic:cNvPicPr>
                        </pic:nvPicPr>
                        <pic:blipFill>
                          <a:blip r:embed="rId7"/>
                          <a:stretch>
                            <a:fillRect/>
                          </a:stretch>
                        </pic:blipFill>
                        <pic:spPr bwMode="auto">
                          <a:xfrm>
                            <a:off x="0" y="0"/>
                            <a:ext cx="2000250" cy="1476375"/>
                          </a:xfrm>
                          <a:prstGeom prst="rect">
                            <a:avLst/>
                          </a:prstGeom>
                        </pic:spPr>
                      </pic:pic>
                    </a:graphicData>
                  </a:graphic>
                </wp:inline>
              </w:drawing>
            </w:r>
          </w:p>
        </w:tc>
      </w:tr>
    </w:tbl>
    <w:p>
      <w:pPr>
        <w:pStyle w:val="Normal"/>
        <w:spacing w:lineRule="auto" w:line="360" w:before="0" w:after="0"/>
        <w:ind w:firstLine="709"/>
        <w:jc w:val="center"/>
        <w:rPr>
          <w:rFonts w:ascii="Times New Roman" w:hAnsi="Times New Roman" w:cs="Times New Roman"/>
          <w:b/>
          <w:b/>
          <w:bCs/>
          <w:sz w:val="24"/>
          <w:szCs w:val="24"/>
        </w:rPr>
      </w:pPr>
      <w:r>
        <w:rPr>
          <w:rFonts w:cs="Times New Roman" w:ascii="Times New Roman" w:hAnsi="Times New Roman"/>
          <w:b/>
          <w:bCs/>
          <w:sz w:val="24"/>
          <w:szCs w:val="24"/>
        </w:rPr>
        <w:t>Функция экспоненциального закона распределения</w:t>
      </w:r>
    </w:p>
    <w:p>
      <w:pPr>
        <w:pStyle w:val="Normal"/>
        <w:spacing w:lineRule="auto" w:line="360" w:before="0" w:after="0"/>
        <w:ind w:firstLine="709"/>
        <w:rPr>
          <w:rFonts w:ascii="Times New Roman" w:hAnsi="Times New Roman" w:cs="Times New Roman"/>
          <w:sz w:val="28"/>
          <w:szCs w:val="28"/>
        </w:rPr>
      </w:pPr>
      <w:r>
        <w:rPr>
          <w:rFonts w:cs="Times New Roman" w:ascii="Times New Roman" w:hAnsi="Times New Roman"/>
          <w:sz w:val="28"/>
          <w:szCs w:val="28"/>
        </w:rPr>
        <w:t>В этом примере использован экспоненциальный закон распределения с плотностью</w:t>
        <w:br/>
      </w:r>
      <w:r>
        <w:rPr>
          <w:rFonts w:cs="Times New Roman" w:ascii="Times New Roman" w:hAnsi="Times New Roman"/>
          <w:sz w:val="28"/>
          <w:szCs w:val="28"/>
        </w:rPr>
        <w:drawing>
          <wp:inline distT="0" distB="0" distL="0" distR="9525">
            <wp:extent cx="1476375" cy="247650"/>
            <wp:effectExtent l="0" t="0" r="0" b="0"/>
            <wp:docPr id="7" name="Рисунок 18" descr="http://bigor.bmstu.ru/?frm/?doc=110_Simul/3017.mod/?n=5/?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18" descr="http://bigor.bmstu.ru/?frm/?doc=110_Simul/3017.mod/?n=5/?k=10"/>
                    <pic:cNvPicPr>
                      <a:picLocks noChangeAspect="1" noChangeArrowheads="1"/>
                    </pic:cNvPicPr>
                  </pic:nvPicPr>
                  <pic:blipFill>
                    <a:blip r:embed="rId8"/>
                    <a:stretch>
                      <a:fillRect/>
                    </a:stretch>
                  </pic:blipFill>
                  <pic:spPr bwMode="auto">
                    <a:xfrm>
                      <a:off x="0" y="0"/>
                      <a:ext cx="1476375" cy="247650"/>
                    </a:xfrm>
                    <a:prstGeom prst="rect">
                      <a:avLst/>
                    </a:prstGeom>
                  </pic:spPr>
                </pic:pic>
              </a:graphicData>
            </a:graphic>
          </wp:inline>
        </w:drawing>
      </w:r>
      <w:r>
        <w:rPr>
          <w:rFonts w:cs="Times New Roman" w:ascii="Times New Roman" w:hAnsi="Times New Roman"/>
          <w:sz w:val="28"/>
          <w:szCs w:val="28"/>
        </w:rPr>
        <w:br/>
        <w:t xml:space="preserve">где </w:t>
      </w:r>
      <w:r>
        <w:rPr>
          <w:rFonts w:cs="Times New Roman" w:ascii="Times New Roman" w:hAnsi="Times New Roman"/>
          <w:sz w:val="28"/>
          <w:szCs w:val="28"/>
        </w:rPr>
        <w:drawing>
          <wp:inline distT="0" distB="0" distL="0" distR="9525">
            <wp:extent cx="123825" cy="190500"/>
            <wp:effectExtent l="0" t="0" r="0" b="0"/>
            <wp:docPr id="8" name="Рисунок 10" descr="http://bigor.bmstu.ru/?frm/?doc=110_Simul/3017.mod/?n=6/?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0" descr="http://bigor.bmstu.ru/?frm/?doc=110_Simul/3017.mod/?n=6/?k=10"/>
                    <pic:cNvPicPr>
                      <a:picLocks noChangeAspect="1" noChangeArrowheads="1"/>
                    </pic:cNvPicPr>
                  </pic:nvPicPr>
                  <pic:blipFill>
                    <a:blip r:embed="rId9"/>
                    <a:stretch>
                      <a:fillRect/>
                    </a:stretch>
                  </pic:blipFill>
                  <pic:spPr bwMode="auto">
                    <a:xfrm>
                      <a:off x="0" y="0"/>
                      <a:ext cx="123825" cy="190500"/>
                    </a:xfrm>
                    <a:prstGeom prst="rect">
                      <a:avLst/>
                    </a:prstGeom>
                  </pic:spPr>
                </pic:pic>
              </a:graphicData>
            </a:graphic>
          </wp:inline>
        </w:drawing>
      </w:r>
      <w:r>
        <w:rPr>
          <w:rFonts w:cs="Times New Roman" w:ascii="Times New Roman" w:hAnsi="Times New Roman"/>
          <w:sz w:val="28"/>
          <w:szCs w:val="28"/>
        </w:rPr>
        <w:t xml:space="preserve"> — интенсивность. Функция распределения экспоненциального закона</w:t>
        <w:br/>
      </w:r>
      <w:r>
        <w:rPr>
          <w:rFonts w:cs="Times New Roman" w:ascii="Times New Roman" w:hAnsi="Times New Roman"/>
          <w:sz w:val="28"/>
          <w:szCs w:val="28"/>
        </w:rPr>
        <w:drawing>
          <wp:inline distT="0" distB="9525" distL="0" distR="9525">
            <wp:extent cx="2524125" cy="542925"/>
            <wp:effectExtent l="0" t="0" r="0" b="0"/>
            <wp:docPr id="9" name="Рисунок 19" descr="http://bigor.bmstu.ru/?frm/?doc=110_Simul/3017.mod/?n=7/?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9" descr="http://bigor.bmstu.ru/?frm/?doc=110_Simul/3017.mod/?n=7/?k=10"/>
                    <pic:cNvPicPr>
                      <a:picLocks noChangeAspect="1" noChangeArrowheads="1"/>
                    </pic:cNvPicPr>
                  </pic:nvPicPr>
                  <pic:blipFill>
                    <a:blip r:embed="rId10"/>
                    <a:stretch>
                      <a:fillRect/>
                    </a:stretch>
                  </pic:blipFill>
                  <pic:spPr bwMode="auto">
                    <a:xfrm>
                      <a:off x="0" y="0"/>
                      <a:ext cx="2524125" cy="542925"/>
                    </a:xfrm>
                    <a:prstGeom prst="rect">
                      <a:avLst/>
                    </a:prstGeom>
                  </pic:spPr>
                </pic:pic>
              </a:graphicData>
            </a:graphic>
          </wp:inline>
        </w:drawing>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Задавая значение </w:t>
      </w:r>
      <w:r>
        <w:rPr>
          <w:rFonts w:cs="Times New Roman" w:ascii="Times New Roman" w:hAnsi="Times New Roman"/>
          <w:sz w:val="28"/>
          <w:szCs w:val="28"/>
        </w:rPr>
        <w:drawing>
          <wp:inline distT="0" distB="0" distL="0" distR="0">
            <wp:extent cx="133350" cy="152400"/>
            <wp:effectExtent l="0" t="0" r="0" b="0"/>
            <wp:docPr id="10" name="Рисунок 21" descr="http://bigor.bmstu.ru/?frm/?doc=110_Simul/3017.mod/?n=10/?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21" descr="http://bigor.bmstu.ru/?frm/?doc=110_Simul/3017.mod/?n=10/?k=10"/>
                    <pic:cNvPicPr>
                      <a:picLocks noChangeAspect="1" noChangeArrowheads="1"/>
                    </pic:cNvPicPr>
                  </pic:nvPicPr>
                  <pic:blipFill>
                    <a:blip r:embed="rId11"/>
                    <a:stretch>
                      <a:fillRect/>
                    </a:stretch>
                  </pic:blipFill>
                  <pic:spPr bwMode="auto">
                    <a:xfrm>
                      <a:off x="0" y="0"/>
                      <a:ext cx="133350" cy="152400"/>
                    </a:xfrm>
                    <a:prstGeom prst="rect">
                      <a:avLst/>
                    </a:prstGeom>
                  </pic:spPr>
                </pic:pic>
              </a:graphicData>
            </a:graphic>
          </wp:inline>
        </w:drawing>
      </w:r>
      <w:r>
        <w:rPr>
          <w:rFonts w:cs="Times New Roman" w:ascii="Times New Roman" w:hAnsi="Times New Roman"/>
          <w:sz w:val="28"/>
          <w:szCs w:val="28"/>
        </w:rPr>
        <w:t>, как равномерно распределенной в диапазоне </w:t>
      </w:r>
      <w:r>
        <w:rPr>
          <w:rFonts w:cs="Times New Roman" w:ascii="Times New Roman" w:hAnsi="Times New Roman"/>
          <w:sz w:val="28"/>
          <w:szCs w:val="28"/>
        </w:rPr>
        <w:drawing>
          <wp:inline distT="0" distB="0" distL="0" distR="9525">
            <wp:extent cx="390525" cy="209550"/>
            <wp:effectExtent l="0" t="0" r="0" b="0"/>
            <wp:docPr id="11" name="Рисунок 5" descr="http://bigor.bmstu.ru/?frm/?doc=110_Simul/3017.mod/?n=11/?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5" descr="http://bigor.bmstu.ru/?frm/?doc=110_Simul/3017.mod/?n=11/?k=10"/>
                    <pic:cNvPicPr>
                      <a:picLocks noChangeAspect="1" noChangeArrowheads="1"/>
                    </pic:cNvPicPr>
                  </pic:nvPicPr>
                  <pic:blipFill>
                    <a:blip r:embed="rId12"/>
                    <a:stretch>
                      <a:fillRect/>
                    </a:stretch>
                  </pic:blipFill>
                  <pic:spPr bwMode="auto">
                    <a:xfrm>
                      <a:off x="0" y="0"/>
                      <a:ext cx="390525" cy="209550"/>
                    </a:xfrm>
                    <a:prstGeom prst="rect">
                      <a:avLst/>
                    </a:prstGeom>
                  </pic:spPr>
                </pic:pic>
              </a:graphicData>
            </a:graphic>
          </wp:inline>
        </w:drawing>
      </w:r>
      <w:r>
        <w:rPr>
          <w:rFonts w:cs="Times New Roman" w:ascii="Times New Roman" w:hAnsi="Times New Roman"/>
          <w:sz w:val="28"/>
          <w:szCs w:val="28"/>
        </w:rPr>
        <w:t> случайной величины, по формуле</w:t>
      </w:r>
    </w:p>
    <w:tbl>
      <w:tblPr>
        <w:tblW w:w="4850" w:type="pct"/>
        <w:jc w:val="left"/>
        <w:tblInd w:w="0" w:type="dxa"/>
        <w:tblBorders/>
        <w:tblCellMar>
          <w:top w:w="0" w:type="dxa"/>
          <w:left w:w="0" w:type="dxa"/>
          <w:bottom w:w="0" w:type="dxa"/>
          <w:right w:w="0" w:type="dxa"/>
        </w:tblCellMar>
        <w:tblLook w:val="04a0" w:noVBand="1" w:noHBand="0" w:lastColumn="0" w:firstColumn="1" w:lastRow="0" w:firstRow="1"/>
      </w:tblPr>
      <w:tblGrid>
        <w:gridCol w:w="6365"/>
        <w:gridCol w:w="2708"/>
      </w:tblGrid>
      <w:tr>
        <w:trPr/>
        <w:tc>
          <w:tcPr>
            <w:tcW w:w="6365" w:type="dxa"/>
            <w:tcBorders/>
            <w:shd w:fill="auto" w:val="clear"/>
            <w:vAlign w:val="center"/>
          </w:tcPr>
          <w:p>
            <w:pPr>
              <w:pStyle w:val="Normal"/>
              <w:spacing w:lineRule="auto" w:line="360" w:before="0" w:after="0"/>
              <w:ind w:firstLine="709"/>
              <w:jc w:val="center"/>
              <w:rPr>
                <w:rFonts w:ascii="Times New Roman" w:hAnsi="Times New Roman" w:cs="Times New Roman"/>
                <w:sz w:val="28"/>
                <w:szCs w:val="28"/>
              </w:rPr>
            </w:pPr>
            <w:r>
              <w:rPr/>
              <w:drawing>
                <wp:inline distT="0" distB="0" distL="0" distR="9525">
                  <wp:extent cx="1190625" cy="361950"/>
                  <wp:effectExtent l="0" t="0" r="0" b="0"/>
                  <wp:docPr id="12" name="Рисунок 22" descr="http://bigor.bmstu.ru/?frm/?doc=110_Simul/3017.mod/?n=12/?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22" descr="http://bigor.bmstu.ru/?frm/?doc=110_Simul/3017.mod/?n=12/?k=10"/>
                          <pic:cNvPicPr>
                            <a:picLocks noChangeAspect="1" noChangeArrowheads="1"/>
                          </pic:cNvPicPr>
                        </pic:nvPicPr>
                        <pic:blipFill>
                          <a:blip r:embed="rId13"/>
                          <a:stretch>
                            <a:fillRect/>
                          </a:stretch>
                        </pic:blipFill>
                        <pic:spPr bwMode="auto">
                          <a:xfrm>
                            <a:off x="0" y="0"/>
                            <a:ext cx="1190625" cy="361950"/>
                          </a:xfrm>
                          <a:prstGeom prst="rect">
                            <a:avLst/>
                          </a:prstGeom>
                        </pic:spPr>
                      </pic:pic>
                    </a:graphicData>
                  </a:graphic>
                </wp:inline>
              </w:drawing>
            </w:r>
          </w:p>
        </w:tc>
        <w:tc>
          <w:tcPr>
            <w:tcW w:w="2708" w:type="dxa"/>
            <w:tcBorders/>
            <w:shd w:fill="auto" w:val="clear"/>
            <w:vAlign w:val="center"/>
          </w:tcPr>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 </w:t>
            </w:r>
            <w:r>
              <w:rPr>
                <w:rFonts w:cs="Times New Roman" w:ascii="Times New Roman" w:hAnsi="Times New Roman"/>
                <w:sz w:val="28"/>
                <w:szCs w:val="28"/>
              </w:rPr>
              <w:t>(1)</w:t>
            </w:r>
          </w:p>
        </w:tc>
      </w:tr>
    </w:tbl>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br/>
        <w:t>находим искомое значение. Именно в соответствии с (1) в операторах </w:t>
      </w:r>
      <w:r>
        <w:rPr>
          <w:rFonts w:cs="Arial" w:ascii="Arial" w:hAnsi="Arial"/>
          <w:b/>
          <w:bCs/>
          <w:sz w:val="24"/>
          <w:szCs w:val="24"/>
        </w:rPr>
        <w:t>ADVANCE</w:t>
      </w:r>
      <w:r>
        <w:rPr>
          <w:rFonts w:cs="Times New Roman" w:ascii="Times New Roman" w:hAnsi="Times New Roman"/>
          <w:sz w:val="28"/>
          <w:szCs w:val="28"/>
        </w:rPr>
        <w:t> множителями были значения</w:t>
      </w:r>
      <w:r>
        <w:rPr>
          <w:rFonts w:cs="Times New Roman" w:ascii="Times New Roman" w:hAnsi="Times New Roman"/>
          <w:sz w:val="28"/>
          <w:szCs w:val="28"/>
          <w:lang w:eastAsia="ru-RU"/>
        </w:rPr>
        <w:t xml:space="preserve"> </w:t>
      </w:r>
      <w:r>
        <w:rPr>
          <w:rFonts w:cs="Times New Roman" w:ascii="Times New Roman" w:hAnsi="Times New Roman"/>
          <w:sz w:val="28"/>
          <w:szCs w:val="28"/>
          <w:lang w:eastAsia="ru-RU"/>
        </w:rPr>
        <w:drawing>
          <wp:inline distT="0" distB="0" distL="0" distR="9525">
            <wp:extent cx="219075" cy="361950"/>
            <wp:effectExtent l="0" t="0" r="0" b="0"/>
            <wp:docPr id="13" name="Рисунок 23" descr="http://bigor.bmstu.ru/?frm/?doc=110_Simul/3017.mod/?n=13/?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23" descr="http://bigor.bmstu.ru/?frm/?doc=110_Simul/3017.mod/?n=13/?k=10"/>
                    <pic:cNvPicPr>
                      <a:picLocks noChangeAspect="1" noChangeArrowheads="1"/>
                    </pic:cNvPicPr>
                  </pic:nvPicPr>
                  <pic:blipFill>
                    <a:blip r:embed="rId14"/>
                    <a:stretch>
                      <a:fillRect/>
                    </a:stretch>
                  </pic:blipFill>
                  <pic:spPr bwMode="auto">
                    <a:xfrm>
                      <a:off x="0" y="0"/>
                      <a:ext cx="219075" cy="361950"/>
                    </a:xfrm>
                    <a:prstGeom prst="rect">
                      <a:avLst/>
                    </a:prstGeom>
                  </pic:spPr>
                </pic:pic>
              </a:graphicData>
            </a:graphic>
          </wp:inline>
        </w:drawing>
      </w:r>
      <w:r>
        <w:rPr>
          <w:rFonts w:cs="Times New Roman" w:ascii="Times New Roman" w:hAnsi="Times New Roman"/>
          <w:sz w:val="28"/>
          <w:szCs w:val="28"/>
        </w:rPr>
        <w:t>.</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Приведем еще несколько операторов языка GPSS.</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Оператор изменения параметров транзактов:</w:t>
      </w:r>
    </w:p>
    <w:p>
      <w:pPr>
        <w:pStyle w:val="Normal"/>
        <w:spacing w:lineRule="auto" w:line="360" w:before="0" w:after="0"/>
        <w:ind w:left="707" w:firstLine="709"/>
        <w:jc w:val="both"/>
        <w:rPr>
          <w:rFonts w:ascii="Arial" w:hAnsi="Arial" w:cs="Arial"/>
          <w:b/>
          <w:b/>
          <w:bCs/>
          <w:sz w:val="24"/>
          <w:szCs w:val="24"/>
        </w:rPr>
      </w:pPr>
      <w:r>
        <w:rPr>
          <w:rFonts w:cs="Arial" w:ascii="Arial" w:hAnsi="Arial"/>
          <w:b/>
          <w:bCs/>
          <w:sz w:val="24"/>
          <w:szCs w:val="24"/>
        </w:rPr>
        <w:t>ASSIGN     A,B</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Здесь A — номер параметра транзакта, B — присваиваемое ему значение.</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В следующих операторах параметр A увеличивается (уменьшается) на значение B:</w:t>
      </w:r>
    </w:p>
    <w:p>
      <w:pPr>
        <w:pStyle w:val="Normal"/>
        <w:spacing w:lineRule="auto" w:line="360" w:before="0" w:after="0"/>
        <w:ind w:left="707" w:firstLine="709"/>
        <w:jc w:val="both"/>
        <w:rPr>
          <w:rFonts w:ascii="Arial" w:hAnsi="Arial" w:cs="Arial"/>
          <w:b/>
          <w:b/>
          <w:bCs/>
          <w:sz w:val="24"/>
          <w:szCs w:val="24"/>
          <w:lang w:val="en-US"/>
        </w:rPr>
      </w:pPr>
      <w:r>
        <w:rPr>
          <w:rFonts w:cs="Arial" w:ascii="Arial" w:hAnsi="Arial"/>
          <w:b/>
          <w:bCs/>
          <w:sz w:val="24"/>
          <w:szCs w:val="24"/>
          <w:lang w:val="en-US"/>
        </w:rPr>
        <w:t>ASSIGN     A+,B</w:t>
      </w:r>
    </w:p>
    <w:p>
      <w:pPr>
        <w:pStyle w:val="Normal"/>
        <w:spacing w:lineRule="auto" w:line="360" w:before="0" w:after="0"/>
        <w:ind w:left="707" w:firstLine="709"/>
        <w:jc w:val="both"/>
        <w:rPr>
          <w:rFonts w:ascii="Arial" w:hAnsi="Arial" w:cs="Arial"/>
          <w:b/>
          <w:b/>
          <w:bCs/>
          <w:sz w:val="24"/>
          <w:szCs w:val="24"/>
          <w:lang w:val="en-US"/>
        </w:rPr>
      </w:pPr>
      <w:r>
        <w:rPr>
          <w:rFonts w:cs="Arial" w:ascii="Arial" w:hAnsi="Arial"/>
          <w:b/>
          <w:bCs/>
          <w:sz w:val="24"/>
          <w:szCs w:val="24"/>
          <w:lang w:val="en-US"/>
        </w:rPr>
        <w:t>ASSIGN     A-,B</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Оператор фиксации времени события</w:t>
      </w:r>
    </w:p>
    <w:p>
      <w:pPr>
        <w:pStyle w:val="Normal"/>
        <w:spacing w:lineRule="auto" w:line="360" w:before="0" w:after="0"/>
        <w:ind w:left="707" w:firstLine="709"/>
        <w:jc w:val="both"/>
        <w:rPr>
          <w:rFonts w:ascii="Arial" w:hAnsi="Arial" w:cs="Arial"/>
          <w:b/>
          <w:b/>
          <w:bCs/>
          <w:sz w:val="24"/>
          <w:szCs w:val="24"/>
        </w:rPr>
      </w:pPr>
      <w:r>
        <w:rPr>
          <w:rFonts w:cs="Arial" w:ascii="Arial" w:hAnsi="Arial"/>
          <w:b/>
          <w:bCs/>
          <w:sz w:val="24"/>
          <w:szCs w:val="24"/>
        </w:rPr>
        <w:t xml:space="preserve">MARK       A </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его выполнение заключается в запоминании значения текущего модельного времени в параметре вошедшего в оператор MARK транзакта, в поле А указывается номер параметра.</w:t>
      </w:r>
    </w:p>
    <w:p>
      <w:pPr>
        <w:pStyle w:val="Normal"/>
        <w:spacing w:lineRule="auto" w:line="360" w:before="0" w:after="0"/>
        <w:ind w:firstLine="709"/>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360" w:before="0" w:after="0"/>
        <w:ind w:firstLine="709"/>
        <w:jc w:val="both"/>
        <w:rPr>
          <w:rFonts w:ascii="Times New Roman" w:hAnsi="Times New Roman" w:cs="Times New Roman"/>
          <w:b/>
          <w:b/>
          <w:bCs/>
          <w:sz w:val="28"/>
          <w:szCs w:val="28"/>
        </w:rPr>
      </w:pPr>
      <w:r>
        <w:rPr>
          <w:rFonts w:cs="Times New Roman" w:ascii="Times New Roman" w:hAnsi="Times New Roman"/>
          <w:b/>
          <w:bCs/>
          <w:sz w:val="28"/>
          <w:szCs w:val="28"/>
        </w:rPr>
        <w:t>Пример 5</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На вход производственной линии поступают и проходят обработку на станке TOOL1 детали типов X и Y. Далее детали типа X обрабатываются на станке TOOL2, а детали типа Y — на станке TOOL3. Интервал моделирования соответствует обработке 600 деталей (ниже у операторов </w:t>
      </w:r>
      <w:r>
        <w:rPr>
          <w:rFonts w:cs="Arial" w:ascii="Arial" w:hAnsi="Arial"/>
          <w:b/>
          <w:bCs/>
          <w:sz w:val="24"/>
          <w:szCs w:val="24"/>
        </w:rPr>
        <w:t>GENERATE и ADVANCE</w:t>
      </w:r>
      <w:r>
        <w:rPr>
          <w:rFonts w:cs="Times New Roman" w:ascii="Times New Roman" w:hAnsi="Times New Roman"/>
          <w:b/>
          <w:bCs/>
          <w:sz w:val="28"/>
          <w:szCs w:val="28"/>
        </w:rPr>
        <w:t xml:space="preserve"> </w:t>
      </w:r>
      <w:r>
        <w:rPr>
          <w:rFonts w:cs="Times New Roman" w:ascii="Times New Roman" w:hAnsi="Times New Roman"/>
          <w:sz w:val="28"/>
          <w:szCs w:val="28"/>
        </w:rPr>
        <w:t>значения операндов не конкретизированы):</w:t>
      </w:r>
    </w:p>
    <w:p>
      <w:pPr>
        <w:pStyle w:val="Normal"/>
        <w:spacing w:lineRule="auto" w:line="360" w:before="0" w:after="0"/>
        <w:ind w:left="707" w:firstLine="709"/>
        <w:jc w:val="both"/>
        <w:rPr>
          <w:rFonts w:ascii="Arial" w:hAnsi="Arial" w:cs="Arial"/>
          <w:b/>
          <w:b/>
          <w:bCs/>
          <w:sz w:val="24"/>
          <w:szCs w:val="24"/>
          <w:lang w:val="en-US"/>
        </w:rPr>
      </w:pPr>
      <w:r>
        <w:rPr>
          <w:rFonts w:cs="Arial" w:ascii="Arial" w:hAnsi="Arial"/>
          <w:b/>
          <w:bCs/>
          <w:sz w:val="24"/>
          <w:szCs w:val="24"/>
          <w:lang w:val="en-US"/>
        </w:rPr>
        <w:t>SIMULATE</w:t>
      </w:r>
    </w:p>
    <w:p>
      <w:pPr>
        <w:pStyle w:val="Normal"/>
        <w:spacing w:lineRule="auto" w:line="360" w:before="0" w:after="0"/>
        <w:ind w:left="707" w:firstLine="709"/>
        <w:jc w:val="both"/>
        <w:rPr>
          <w:rFonts w:ascii="Arial" w:hAnsi="Arial" w:cs="Arial"/>
          <w:b/>
          <w:b/>
          <w:bCs/>
          <w:sz w:val="24"/>
          <w:szCs w:val="24"/>
          <w:lang w:val="en-US"/>
        </w:rPr>
      </w:pPr>
      <w:r>
        <w:rPr>
          <w:rFonts w:cs="Arial" w:ascii="Arial" w:hAnsi="Arial"/>
          <w:b/>
          <w:bCs/>
          <w:sz w:val="24"/>
          <w:szCs w:val="24"/>
          <w:lang w:val="en-US"/>
        </w:rPr>
        <w:t>GENERATE   A,B</w:t>
      </w:r>
    </w:p>
    <w:p>
      <w:pPr>
        <w:pStyle w:val="Normal"/>
        <w:spacing w:lineRule="auto" w:line="360" w:before="0" w:after="0"/>
        <w:ind w:left="707" w:firstLine="709"/>
        <w:jc w:val="both"/>
        <w:rPr>
          <w:rFonts w:ascii="Arial" w:hAnsi="Arial" w:cs="Arial"/>
          <w:b/>
          <w:b/>
          <w:bCs/>
          <w:sz w:val="24"/>
          <w:szCs w:val="24"/>
          <w:lang w:val="en-US"/>
        </w:rPr>
      </w:pPr>
      <w:r>
        <w:rPr>
          <w:rFonts w:cs="Arial" w:ascii="Arial" w:hAnsi="Arial"/>
          <w:b/>
          <w:bCs/>
          <w:sz w:val="24"/>
          <w:szCs w:val="24"/>
          <w:lang w:val="en-US"/>
        </w:rPr>
        <w:t>ASSIGN     1,LBL4</w:t>
      </w:r>
    </w:p>
    <w:p>
      <w:pPr>
        <w:pStyle w:val="Normal"/>
        <w:spacing w:lineRule="auto" w:line="360" w:before="0" w:after="0"/>
        <w:ind w:left="707" w:firstLine="709"/>
        <w:jc w:val="both"/>
        <w:rPr>
          <w:rFonts w:ascii="Arial" w:hAnsi="Arial" w:cs="Arial"/>
          <w:b/>
          <w:b/>
          <w:bCs/>
          <w:sz w:val="24"/>
          <w:szCs w:val="24"/>
          <w:lang w:val="en-US"/>
        </w:rPr>
      </w:pPr>
      <w:r>
        <w:rPr>
          <w:rFonts w:cs="Arial" w:ascii="Arial" w:hAnsi="Arial"/>
          <w:b/>
          <w:bCs/>
          <w:sz w:val="24"/>
          <w:szCs w:val="24"/>
          <w:lang w:val="en-US"/>
        </w:rPr>
      </w:r>
    </w:p>
    <w:p>
      <w:pPr>
        <w:pStyle w:val="Normal"/>
        <w:spacing w:lineRule="auto" w:line="360" w:before="0" w:after="0"/>
        <w:ind w:left="707" w:firstLine="709"/>
        <w:jc w:val="both"/>
        <w:rPr>
          <w:rFonts w:ascii="Arial" w:hAnsi="Arial" w:cs="Arial"/>
          <w:b/>
          <w:b/>
          <w:bCs/>
          <w:sz w:val="24"/>
          <w:szCs w:val="24"/>
          <w:lang w:val="en-US"/>
        </w:rPr>
      </w:pPr>
      <w:r>
        <w:rPr>
          <w:rFonts w:cs="Arial" w:ascii="Arial" w:hAnsi="Arial"/>
          <w:b/>
          <w:bCs/>
          <w:sz w:val="24"/>
          <w:szCs w:val="24"/>
          <w:lang w:val="en-US"/>
        </w:rPr>
        <w:t>TRANSFER   ,LBL1</w:t>
      </w:r>
    </w:p>
    <w:p>
      <w:pPr>
        <w:pStyle w:val="Normal"/>
        <w:spacing w:lineRule="auto" w:line="360" w:before="0" w:after="0"/>
        <w:ind w:left="707" w:firstLine="709"/>
        <w:jc w:val="both"/>
        <w:rPr>
          <w:rFonts w:ascii="Arial" w:hAnsi="Arial" w:cs="Arial"/>
          <w:b/>
          <w:b/>
          <w:bCs/>
          <w:sz w:val="24"/>
          <w:szCs w:val="24"/>
          <w:lang w:val="en-US"/>
        </w:rPr>
      </w:pPr>
      <w:r>
        <w:rPr>
          <w:rFonts w:cs="Arial" w:ascii="Arial" w:hAnsi="Arial"/>
          <w:b/>
          <w:bCs/>
          <w:sz w:val="24"/>
          <w:szCs w:val="24"/>
          <w:lang w:val="en-US"/>
        </w:rPr>
        <w:t>GENERATE   A,B</w:t>
      </w:r>
    </w:p>
    <w:p>
      <w:pPr>
        <w:pStyle w:val="Normal"/>
        <w:spacing w:lineRule="auto" w:line="360" w:before="0" w:after="0"/>
        <w:ind w:left="707" w:firstLine="709"/>
        <w:jc w:val="both"/>
        <w:rPr>
          <w:rFonts w:ascii="Arial" w:hAnsi="Arial" w:cs="Arial"/>
          <w:b/>
          <w:b/>
          <w:bCs/>
          <w:sz w:val="24"/>
          <w:szCs w:val="24"/>
          <w:lang w:val="en-US"/>
        </w:rPr>
      </w:pPr>
      <w:r>
        <w:rPr>
          <w:rFonts w:cs="Arial" w:ascii="Arial" w:hAnsi="Arial"/>
          <w:b/>
          <w:bCs/>
          <w:sz w:val="24"/>
          <w:szCs w:val="24"/>
          <w:lang w:val="en-US"/>
        </w:rPr>
        <w:t>ASSIGN     1,LBL2</w:t>
      </w:r>
    </w:p>
    <w:p>
      <w:pPr>
        <w:pStyle w:val="Normal"/>
        <w:spacing w:lineRule="auto" w:line="360" w:before="0" w:after="0"/>
        <w:ind w:left="707" w:firstLine="709"/>
        <w:jc w:val="both"/>
        <w:rPr>
          <w:rFonts w:ascii="Arial" w:hAnsi="Arial" w:cs="Arial"/>
          <w:b/>
          <w:b/>
          <w:bCs/>
          <w:sz w:val="24"/>
          <w:szCs w:val="24"/>
          <w:lang w:val="en-US"/>
        </w:rPr>
      </w:pPr>
      <w:r>
        <w:rPr>
          <w:rFonts w:cs="Arial" w:ascii="Arial" w:hAnsi="Arial"/>
          <w:b/>
          <w:bCs/>
          <w:sz w:val="24"/>
          <w:szCs w:val="24"/>
          <w:lang w:val="en-US"/>
        </w:rPr>
        <w:t>LBL1  SEIZE      TOOL1</w:t>
      </w:r>
    </w:p>
    <w:p>
      <w:pPr>
        <w:pStyle w:val="Normal"/>
        <w:spacing w:lineRule="auto" w:line="360" w:before="0" w:after="0"/>
        <w:ind w:left="707" w:firstLine="709"/>
        <w:jc w:val="both"/>
        <w:rPr>
          <w:rFonts w:ascii="Arial" w:hAnsi="Arial" w:cs="Arial"/>
          <w:b/>
          <w:b/>
          <w:bCs/>
          <w:sz w:val="24"/>
          <w:szCs w:val="24"/>
          <w:lang w:val="en-US"/>
        </w:rPr>
      </w:pPr>
      <w:r>
        <w:rPr>
          <w:rFonts w:cs="Arial" w:ascii="Arial" w:hAnsi="Arial"/>
          <w:b/>
          <w:bCs/>
          <w:sz w:val="24"/>
          <w:szCs w:val="24"/>
          <w:lang w:val="en-US"/>
        </w:rPr>
        <w:t>ADVANCE    A,B</w:t>
      </w:r>
    </w:p>
    <w:p>
      <w:pPr>
        <w:pStyle w:val="Normal"/>
        <w:spacing w:lineRule="auto" w:line="360" w:before="0" w:after="0"/>
        <w:ind w:left="707" w:firstLine="709"/>
        <w:jc w:val="both"/>
        <w:rPr>
          <w:rFonts w:ascii="Arial" w:hAnsi="Arial" w:cs="Arial"/>
          <w:b/>
          <w:b/>
          <w:bCs/>
          <w:sz w:val="24"/>
          <w:szCs w:val="24"/>
          <w:lang w:val="en-US"/>
        </w:rPr>
      </w:pPr>
      <w:r>
        <w:rPr>
          <w:rFonts w:cs="Arial" w:ascii="Arial" w:hAnsi="Arial"/>
          <w:b/>
          <w:bCs/>
          <w:sz w:val="24"/>
          <w:szCs w:val="24"/>
          <w:lang w:val="en-US"/>
        </w:rPr>
        <w:t>RELEASE    TOOL1</w:t>
      </w:r>
    </w:p>
    <w:p>
      <w:pPr>
        <w:pStyle w:val="Normal"/>
        <w:spacing w:lineRule="auto" w:line="360" w:before="0" w:after="0"/>
        <w:ind w:left="707" w:firstLine="709"/>
        <w:jc w:val="both"/>
        <w:rPr>
          <w:rFonts w:ascii="Arial" w:hAnsi="Arial" w:cs="Arial"/>
          <w:b/>
          <w:b/>
          <w:bCs/>
          <w:sz w:val="24"/>
          <w:szCs w:val="24"/>
          <w:lang w:val="en-US"/>
        </w:rPr>
      </w:pPr>
      <w:r>
        <w:rPr>
          <w:rFonts w:cs="Arial" w:ascii="Arial" w:hAnsi="Arial"/>
          <w:b/>
          <w:bCs/>
          <w:sz w:val="24"/>
          <w:szCs w:val="24"/>
          <w:lang w:val="en-US"/>
        </w:rPr>
        <w:t>TRANSFER   P,1</w:t>
      </w:r>
    </w:p>
    <w:p>
      <w:pPr>
        <w:pStyle w:val="Normal"/>
        <w:spacing w:lineRule="auto" w:line="360" w:before="0" w:after="0"/>
        <w:ind w:left="707" w:firstLine="709"/>
        <w:jc w:val="both"/>
        <w:rPr>
          <w:rFonts w:ascii="Arial" w:hAnsi="Arial" w:cs="Arial"/>
          <w:b/>
          <w:b/>
          <w:bCs/>
          <w:sz w:val="24"/>
          <w:szCs w:val="24"/>
          <w:lang w:val="en-US"/>
        </w:rPr>
      </w:pPr>
      <w:r>
        <w:rPr>
          <w:rFonts w:cs="Arial" w:ascii="Arial" w:hAnsi="Arial"/>
          <w:b/>
          <w:bCs/>
          <w:sz w:val="24"/>
          <w:szCs w:val="24"/>
          <w:lang w:val="en-US"/>
        </w:rPr>
        <w:t xml:space="preserve"> </w:t>
      </w:r>
      <w:r>
        <w:rPr>
          <w:rFonts w:cs="Arial" w:ascii="Arial" w:hAnsi="Arial"/>
          <w:b/>
          <w:bCs/>
          <w:sz w:val="24"/>
          <w:szCs w:val="24"/>
          <w:lang w:val="en-US"/>
        </w:rPr>
        <w:t>LBL4  SEIZE      TOOL2</w:t>
      </w:r>
    </w:p>
    <w:p>
      <w:pPr>
        <w:pStyle w:val="Normal"/>
        <w:spacing w:lineRule="auto" w:line="360" w:before="0" w:after="0"/>
        <w:ind w:left="707" w:firstLine="709"/>
        <w:jc w:val="both"/>
        <w:rPr>
          <w:rFonts w:ascii="Arial" w:hAnsi="Arial" w:cs="Arial"/>
          <w:b/>
          <w:b/>
          <w:bCs/>
          <w:sz w:val="24"/>
          <w:szCs w:val="24"/>
          <w:lang w:val="en-US"/>
        </w:rPr>
      </w:pPr>
      <w:r>
        <w:rPr>
          <w:rFonts w:cs="Arial" w:ascii="Arial" w:hAnsi="Arial"/>
          <w:b/>
          <w:bCs/>
          <w:sz w:val="24"/>
          <w:szCs w:val="24"/>
          <w:lang w:val="en-US"/>
        </w:rPr>
        <w:t>ADVANCE    A,B</w:t>
      </w:r>
    </w:p>
    <w:p>
      <w:pPr>
        <w:pStyle w:val="Normal"/>
        <w:spacing w:lineRule="auto" w:line="360" w:before="0" w:after="0"/>
        <w:ind w:left="707" w:firstLine="709"/>
        <w:jc w:val="both"/>
        <w:rPr>
          <w:rFonts w:ascii="Arial" w:hAnsi="Arial" w:cs="Arial"/>
          <w:b/>
          <w:b/>
          <w:bCs/>
          <w:sz w:val="24"/>
          <w:szCs w:val="24"/>
          <w:lang w:val="en-US"/>
        </w:rPr>
      </w:pPr>
      <w:r>
        <w:rPr>
          <w:rFonts w:cs="Arial" w:ascii="Arial" w:hAnsi="Arial"/>
          <w:b/>
          <w:bCs/>
          <w:sz w:val="24"/>
          <w:szCs w:val="24"/>
          <w:lang w:val="en-US"/>
        </w:rPr>
        <w:t>RELEASE    TOOL2</w:t>
      </w:r>
    </w:p>
    <w:p>
      <w:pPr>
        <w:pStyle w:val="Normal"/>
        <w:spacing w:lineRule="auto" w:line="360" w:before="0" w:after="0"/>
        <w:ind w:left="707" w:firstLine="709"/>
        <w:jc w:val="both"/>
        <w:rPr>
          <w:rFonts w:ascii="Arial" w:hAnsi="Arial" w:cs="Arial"/>
          <w:b/>
          <w:b/>
          <w:bCs/>
          <w:sz w:val="24"/>
          <w:szCs w:val="24"/>
          <w:lang w:val="en-US"/>
        </w:rPr>
      </w:pPr>
      <w:r>
        <w:rPr>
          <w:rFonts w:cs="Arial" w:ascii="Arial" w:hAnsi="Arial"/>
          <w:b/>
          <w:bCs/>
          <w:sz w:val="24"/>
          <w:szCs w:val="24"/>
          <w:lang w:val="en-US"/>
        </w:rPr>
        <w:t>LBL3  TERMINATE  1</w:t>
      </w:r>
    </w:p>
    <w:p>
      <w:pPr>
        <w:pStyle w:val="Normal"/>
        <w:spacing w:lineRule="auto" w:line="360" w:before="0" w:after="0"/>
        <w:ind w:left="707" w:firstLine="709"/>
        <w:jc w:val="both"/>
        <w:rPr>
          <w:rFonts w:ascii="Arial" w:hAnsi="Arial" w:cs="Arial"/>
          <w:b/>
          <w:b/>
          <w:bCs/>
          <w:sz w:val="24"/>
          <w:szCs w:val="24"/>
          <w:lang w:val="en-US"/>
        </w:rPr>
      </w:pPr>
      <w:r>
        <w:rPr>
          <w:rFonts w:cs="Arial" w:ascii="Arial" w:hAnsi="Arial"/>
          <w:b/>
          <w:bCs/>
          <w:sz w:val="24"/>
          <w:szCs w:val="24"/>
          <w:lang w:val="en-US"/>
        </w:rPr>
        <w:t>LBL2  SEIZE      TOOL3</w:t>
      </w:r>
    </w:p>
    <w:p>
      <w:pPr>
        <w:pStyle w:val="Normal"/>
        <w:spacing w:lineRule="auto" w:line="360" w:before="0" w:after="0"/>
        <w:ind w:left="707" w:firstLine="709"/>
        <w:jc w:val="both"/>
        <w:rPr>
          <w:rFonts w:ascii="Arial" w:hAnsi="Arial" w:cs="Arial"/>
          <w:b/>
          <w:b/>
          <w:bCs/>
          <w:sz w:val="24"/>
          <w:szCs w:val="24"/>
          <w:lang w:val="en-US"/>
        </w:rPr>
      </w:pPr>
      <w:r>
        <w:rPr>
          <w:rFonts w:cs="Arial" w:ascii="Arial" w:hAnsi="Arial"/>
          <w:b/>
          <w:bCs/>
          <w:sz w:val="24"/>
          <w:szCs w:val="24"/>
          <w:lang w:val="en-US"/>
        </w:rPr>
        <w:t>ADVANCE    A,B</w:t>
      </w:r>
    </w:p>
    <w:p>
      <w:pPr>
        <w:pStyle w:val="Normal"/>
        <w:spacing w:lineRule="auto" w:line="360" w:before="0" w:after="0"/>
        <w:ind w:left="707" w:firstLine="709"/>
        <w:jc w:val="both"/>
        <w:rPr>
          <w:rFonts w:ascii="Arial" w:hAnsi="Arial" w:cs="Arial"/>
          <w:b/>
          <w:b/>
          <w:bCs/>
          <w:sz w:val="24"/>
          <w:szCs w:val="24"/>
          <w:lang w:val="en-US"/>
        </w:rPr>
      </w:pPr>
      <w:r>
        <w:rPr>
          <w:rFonts w:cs="Arial" w:ascii="Arial" w:hAnsi="Arial"/>
          <w:b/>
          <w:bCs/>
          <w:sz w:val="24"/>
          <w:szCs w:val="24"/>
          <w:lang w:val="en-US"/>
        </w:rPr>
        <w:t>RELEASE    TOOL3</w:t>
      </w:r>
    </w:p>
    <w:p>
      <w:pPr>
        <w:pStyle w:val="Normal"/>
        <w:spacing w:lineRule="auto" w:line="360" w:before="0" w:after="0"/>
        <w:ind w:left="707" w:firstLine="709"/>
        <w:jc w:val="both"/>
        <w:rPr>
          <w:rFonts w:ascii="Arial" w:hAnsi="Arial" w:cs="Arial"/>
          <w:b/>
          <w:b/>
          <w:bCs/>
          <w:sz w:val="24"/>
          <w:szCs w:val="24"/>
          <w:lang w:val="en-US"/>
        </w:rPr>
      </w:pPr>
      <w:r>
        <w:rPr>
          <w:rFonts w:cs="Arial" w:ascii="Arial" w:hAnsi="Arial"/>
          <w:b/>
          <w:bCs/>
          <w:sz w:val="24"/>
          <w:szCs w:val="24"/>
          <w:lang w:val="en-US"/>
        </w:rPr>
        <w:t>TRANSFER   ,LBL3</w:t>
      </w:r>
    </w:p>
    <w:p>
      <w:pPr>
        <w:pStyle w:val="Normal"/>
        <w:spacing w:lineRule="auto" w:line="360" w:before="0" w:after="0"/>
        <w:ind w:left="707" w:firstLine="709"/>
        <w:jc w:val="both"/>
        <w:rPr>
          <w:rFonts w:ascii="Arial" w:hAnsi="Arial" w:cs="Arial"/>
          <w:b/>
          <w:b/>
          <w:bCs/>
          <w:sz w:val="24"/>
          <w:szCs w:val="24"/>
          <w:lang w:val="en-US"/>
        </w:rPr>
      </w:pPr>
      <w:r>
        <w:rPr>
          <w:rFonts w:cs="Arial" w:ascii="Arial" w:hAnsi="Arial"/>
          <w:b/>
          <w:bCs/>
          <w:sz w:val="24"/>
          <w:szCs w:val="24"/>
          <w:lang w:val="en-US"/>
        </w:rPr>
        <w:t>START      600</w:t>
      </w:r>
    </w:p>
    <w:p>
      <w:pPr>
        <w:pStyle w:val="Normal"/>
        <w:spacing w:lineRule="auto" w:line="360" w:before="0" w:after="0"/>
        <w:ind w:left="707" w:firstLine="709"/>
        <w:jc w:val="both"/>
        <w:rPr>
          <w:rFonts w:ascii="Arial" w:hAnsi="Arial" w:cs="Arial"/>
          <w:b/>
          <w:b/>
          <w:bCs/>
          <w:sz w:val="24"/>
          <w:szCs w:val="24"/>
        </w:rPr>
      </w:pPr>
      <w:r>
        <w:rPr>
          <w:rFonts w:cs="Arial" w:ascii="Arial" w:hAnsi="Arial"/>
          <w:b/>
          <w:bCs/>
          <w:sz w:val="24"/>
          <w:szCs w:val="24"/>
        </w:rPr>
        <w:t>END.</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Расширение возможностей управления движением транзактов достигается благодаря операторам, реализующим механизм семафора:</w:t>
      </w:r>
    </w:p>
    <w:p>
      <w:pPr>
        <w:pStyle w:val="Normal"/>
        <w:spacing w:lineRule="auto" w:line="360" w:before="0" w:after="0"/>
        <w:ind w:left="707" w:firstLine="709"/>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t>LOGIC X    A</w:t>
      </w:r>
    </w:p>
    <w:p>
      <w:pPr>
        <w:pStyle w:val="Normal"/>
        <w:spacing w:lineRule="auto" w:line="360" w:before="0" w:after="0"/>
        <w:ind w:left="707" w:firstLine="709"/>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t>GATE XX    A,B</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Первый оператор при X = S устанавливает переключатель A в единичное состояние, при X = R сбрасывает его в нулевое состояние, при X = I инвертирует значение состояния. Второй оператор при XX = LR и значнии переключателя, указанного в A, равном 1, или при XX = LS и состоянии переключателя 0 передает транзакт оператору с меткой B (или задерживает его в блоке </w:t>
      </w:r>
      <w:r>
        <w:rPr>
          <w:rFonts w:cs="Arial" w:ascii="Arial" w:hAnsi="Arial"/>
          <w:b/>
          <w:bCs/>
          <w:sz w:val="24"/>
          <w:szCs w:val="24"/>
        </w:rPr>
        <w:t>GATE</w:t>
      </w:r>
      <w:r>
        <w:rPr>
          <w:rFonts w:cs="Times New Roman" w:ascii="Times New Roman" w:hAnsi="Times New Roman"/>
          <w:sz w:val="28"/>
          <w:szCs w:val="28"/>
        </w:rPr>
        <w:t>, если поле B пусто), а при других сочетаниях XX и значений переключателя — направляет к следующему оператору.</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Вычислительный оператор присваивает переменной с номером M значение арифметического выражения A:</w:t>
      </w:r>
    </w:p>
    <w:p>
      <w:pPr>
        <w:pStyle w:val="Normal"/>
        <w:spacing w:lineRule="auto" w:line="360" w:before="0" w:after="0"/>
        <w:ind w:firstLine="709"/>
        <w:jc w:val="both"/>
        <w:rPr>
          <w:rFonts w:ascii="Arial" w:hAnsi="Arial" w:cs="Arial"/>
          <w:b/>
          <w:b/>
          <w:bCs/>
          <w:sz w:val="24"/>
          <w:szCs w:val="24"/>
        </w:rPr>
      </w:pPr>
      <w:r>
        <w:rPr>
          <w:rFonts w:cs="Arial" w:ascii="Arial" w:hAnsi="Arial"/>
          <w:b/>
          <w:bCs/>
          <w:sz w:val="24"/>
          <w:szCs w:val="24"/>
        </w:rPr>
        <w:t>M     VARIABLE   A</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Например, в следующем операторе переменной номер 3 присваивается разность числа 216 и объема занятой памяти в накопителе MEM2:</w:t>
      </w:r>
    </w:p>
    <w:p>
      <w:pPr>
        <w:pStyle w:val="Normal"/>
        <w:spacing w:lineRule="auto" w:line="360" w:before="0" w:after="0"/>
        <w:ind w:firstLine="709"/>
        <w:jc w:val="both"/>
        <w:rPr>
          <w:rFonts w:ascii="Arial" w:hAnsi="Arial" w:cs="Arial"/>
          <w:b/>
          <w:b/>
          <w:bCs/>
          <w:sz w:val="24"/>
          <w:szCs w:val="24"/>
        </w:rPr>
      </w:pPr>
      <w:r>
        <w:rPr>
          <w:rFonts w:cs="Arial" w:ascii="Arial" w:hAnsi="Arial"/>
          <w:b/>
          <w:bCs/>
          <w:sz w:val="24"/>
          <w:szCs w:val="24"/>
        </w:rPr>
        <w:t>XINIT VARIABLE   K216-S$MEM2</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Знаки арифметических операций сложения, вычитания, умножения, деления +, -, #, / соответственно. В случае логических выражений имя оператора должно быть BVARIABLE, а знаками операций дизъюнкции и конъюнкции являются + и #. Если операции выполняются над числами типа real, то имя оператора FVARIABLE.</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Следующий оператор присваивает хранимой переменной, указанной в A. значение, записанное в B:</w:t>
      </w:r>
    </w:p>
    <w:p>
      <w:pPr>
        <w:pStyle w:val="Normal"/>
        <w:spacing w:lineRule="auto" w:line="360" w:before="0" w:after="0"/>
        <w:ind w:left="707" w:firstLine="709"/>
        <w:jc w:val="both"/>
        <w:rPr>
          <w:rFonts w:ascii="Arial" w:hAnsi="Arial" w:cs="Arial"/>
          <w:b/>
          <w:b/>
          <w:bCs/>
          <w:sz w:val="24"/>
          <w:szCs w:val="24"/>
        </w:rPr>
      </w:pPr>
      <w:r>
        <w:rPr>
          <w:rFonts w:cs="Arial" w:ascii="Arial" w:hAnsi="Arial"/>
          <w:b/>
          <w:bCs/>
          <w:sz w:val="24"/>
          <w:szCs w:val="24"/>
        </w:rPr>
        <w:t>SAVEVALUE  A,B</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Прерывание обслуживания заявки в устройстве A происходит при входе некоторой другой заявки в блок:</w:t>
      </w:r>
    </w:p>
    <w:p>
      <w:pPr>
        <w:pStyle w:val="Normal"/>
        <w:spacing w:lineRule="auto" w:line="360" w:before="0" w:after="0"/>
        <w:ind w:left="707" w:firstLine="709"/>
        <w:jc w:val="both"/>
        <w:rPr>
          <w:rFonts w:ascii="Arial" w:hAnsi="Arial" w:cs="Arial"/>
          <w:b/>
          <w:b/>
          <w:bCs/>
          <w:sz w:val="24"/>
          <w:szCs w:val="24"/>
        </w:rPr>
      </w:pPr>
      <w:r>
        <w:rPr>
          <w:rFonts w:cs="Arial" w:ascii="Arial" w:hAnsi="Arial"/>
          <w:b/>
          <w:bCs/>
          <w:sz w:val="24"/>
          <w:szCs w:val="24"/>
        </w:rPr>
        <w:t>PREEMT     A</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а возобновление прерванного обслуживания заявки — при входе в блок:</w:t>
      </w:r>
    </w:p>
    <w:p>
      <w:pPr>
        <w:pStyle w:val="Normal"/>
        <w:spacing w:lineRule="auto" w:line="360" w:before="0" w:after="0"/>
        <w:ind w:left="707" w:firstLine="709"/>
        <w:jc w:val="both"/>
        <w:rPr>
          <w:rFonts w:ascii="Arial" w:hAnsi="Arial" w:cs="Arial"/>
          <w:b/>
          <w:b/>
          <w:bCs/>
          <w:sz w:val="24"/>
          <w:szCs w:val="24"/>
        </w:rPr>
      </w:pPr>
      <w:r>
        <w:rPr>
          <w:rFonts w:cs="Arial" w:ascii="Arial" w:hAnsi="Arial"/>
          <w:b/>
          <w:bCs/>
          <w:sz w:val="24"/>
          <w:szCs w:val="24"/>
        </w:rPr>
        <w:t>RETURN     A</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Оператор синхронизации, реализующий механизм рандеву, имеет, например, вид:</w:t>
      </w:r>
    </w:p>
    <w:p>
      <w:pPr>
        <w:pStyle w:val="Normal"/>
        <w:spacing w:lineRule="auto" w:line="360" w:before="0" w:after="0"/>
        <w:ind w:left="707" w:firstLine="709"/>
        <w:jc w:val="both"/>
        <w:rPr>
          <w:rFonts w:ascii="Arial" w:hAnsi="Arial" w:cs="Arial"/>
          <w:b/>
          <w:b/>
          <w:bCs/>
          <w:sz w:val="24"/>
          <w:szCs w:val="24"/>
        </w:rPr>
      </w:pPr>
      <w:r>
        <w:rPr>
          <w:rFonts w:cs="Arial" w:ascii="Arial" w:hAnsi="Arial"/>
          <w:b/>
          <w:bCs/>
          <w:sz w:val="24"/>
          <w:szCs w:val="24"/>
        </w:rPr>
        <w:t>LBL   MATCH      NUMB</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Приходящий в него транзакт задерживается до тех пор, пока в некоторой другой части модели в сопряженный оператор не войдет транзакт того же семейства. Сопряженный оператор выглядит так:</w:t>
      </w:r>
    </w:p>
    <w:p>
      <w:pPr>
        <w:pStyle w:val="Normal"/>
        <w:spacing w:lineRule="auto" w:line="360" w:before="0" w:after="0"/>
        <w:ind w:left="707" w:firstLine="709"/>
        <w:jc w:val="both"/>
        <w:rPr>
          <w:rFonts w:ascii="Arial" w:hAnsi="Arial" w:cs="Arial"/>
          <w:b/>
          <w:b/>
          <w:bCs/>
          <w:sz w:val="24"/>
          <w:szCs w:val="24"/>
        </w:rPr>
      </w:pPr>
      <w:r>
        <w:rPr>
          <w:rFonts w:cs="Arial" w:ascii="Arial" w:hAnsi="Arial"/>
          <w:b/>
          <w:bCs/>
          <w:sz w:val="24"/>
          <w:szCs w:val="24"/>
        </w:rPr>
        <w:t>NUMB  MATCH      LBL</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Часто сведения о некоторых величинах, характеризующих моделируемый процесс, удобно представлять в виде гистограмм. Задание гистограммы выполняют в разделе описаний с помощью оператора:</w:t>
      </w:r>
    </w:p>
    <w:p>
      <w:pPr>
        <w:pStyle w:val="Normal"/>
        <w:spacing w:lineRule="auto" w:line="360" w:before="0" w:after="0"/>
        <w:ind w:left="707" w:firstLine="709"/>
        <w:jc w:val="both"/>
        <w:rPr>
          <w:rFonts w:ascii="Arial" w:hAnsi="Arial" w:cs="Arial"/>
          <w:b/>
          <w:b/>
          <w:bCs/>
          <w:sz w:val="24"/>
          <w:szCs w:val="24"/>
        </w:rPr>
      </w:pPr>
      <w:r>
        <w:rPr>
          <w:rFonts w:cs="Arial" w:ascii="Arial" w:hAnsi="Arial"/>
          <w:b/>
          <w:bCs/>
          <w:sz w:val="24"/>
          <w:szCs w:val="24"/>
        </w:rPr>
        <w:t>M     TABLE      A,B,C,D</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Здесь M — имя гистограммы; A — табулируемая величина; B — верхняя граница левого интервала гистограммы; C — ширина интервалов; D — число интервалов. Формирование гистограммы происходит с помощью оператора:</w:t>
      </w:r>
    </w:p>
    <w:p>
      <w:pPr>
        <w:pStyle w:val="Normal"/>
        <w:spacing w:lineRule="auto" w:line="360" w:before="0" w:after="0"/>
        <w:ind w:left="707" w:firstLine="709"/>
        <w:jc w:val="both"/>
        <w:rPr>
          <w:rFonts w:ascii="Arial" w:hAnsi="Arial" w:cs="Arial"/>
          <w:b/>
          <w:b/>
          <w:bCs/>
          <w:sz w:val="24"/>
          <w:szCs w:val="24"/>
        </w:rPr>
      </w:pPr>
      <w:r>
        <w:rPr>
          <w:rFonts w:cs="Arial" w:ascii="Arial" w:hAnsi="Arial"/>
          <w:b/>
          <w:bCs/>
          <w:sz w:val="24"/>
          <w:szCs w:val="24"/>
        </w:rPr>
        <w:t>TABULATE   A</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Выполнение этого оператора увеличивает на единицу число попаданий в </w:t>
      </w:r>
      <w:r>
        <w:rPr>
          <w:rFonts w:cs="Times New Roman" w:ascii="Times New Roman" w:hAnsi="Times New Roman"/>
          <w:sz w:val="28"/>
          <w:szCs w:val="28"/>
        </w:rPr>
        <w:drawing>
          <wp:inline distT="0" distB="0" distL="0" distR="9525">
            <wp:extent cx="104775" cy="171450"/>
            <wp:effectExtent l="0" t="0" r="0" b="0"/>
            <wp:docPr id="14" name="Рисунок 24" descr="http://bigor.bmstu.ru/?frm/?doc=110_Simul/3017.mod/?n=14/?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24" descr="http://bigor.bmstu.ru/?frm/?doc=110_Simul/3017.mod/?n=14/?k=10"/>
                    <pic:cNvPicPr>
                      <a:picLocks noChangeAspect="1" noChangeArrowheads="1"/>
                    </pic:cNvPicPr>
                  </pic:nvPicPr>
                  <pic:blipFill>
                    <a:blip r:embed="rId15"/>
                    <a:stretch>
                      <a:fillRect/>
                    </a:stretch>
                  </pic:blipFill>
                  <pic:spPr bwMode="auto">
                    <a:xfrm>
                      <a:off x="0" y="0"/>
                      <a:ext cx="104775" cy="171450"/>
                    </a:xfrm>
                    <a:prstGeom prst="rect">
                      <a:avLst/>
                    </a:prstGeom>
                  </pic:spPr>
                </pic:pic>
              </a:graphicData>
            </a:graphic>
          </wp:inline>
        </w:drawing>
      </w:r>
      <w:r>
        <w:rPr>
          <w:rFonts w:cs="Times New Roman" w:ascii="Times New Roman" w:hAnsi="Times New Roman"/>
          <w:sz w:val="28"/>
          <w:szCs w:val="28"/>
        </w:rPr>
        <w:t>-й интервал гистограммы, имя которой указано в A. При этом </w:t>
      </w:r>
      <w:r>
        <w:rPr>
          <w:rFonts w:cs="Times New Roman" w:ascii="Times New Roman" w:hAnsi="Times New Roman"/>
          <w:sz w:val="28"/>
          <w:szCs w:val="28"/>
        </w:rPr>
        <w:drawing>
          <wp:inline distT="0" distB="0" distL="0" distR="9525">
            <wp:extent cx="104775" cy="171450"/>
            <wp:effectExtent l="0" t="0" r="0" b="0"/>
            <wp:docPr id="15" name="Рисунок 25" descr="http://bigor.bmstu.ru/?frm/?doc=110_Simul/3017.mod/?n=14/?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25" descr="http://bigor.bmstu.ru/?frm/?doc=110_Simul/3017.mod/?n=14/?k=10"/>
                    <pic:cNvPicPr>
                      <a:picLocks noChangeAspect="1" noChangeArrowheads="1"/>
                    </pic:cNvPicPr>
                  </pic:nvPicPr>
                  <pic:blipFill>
                    <a:blip r:embed="rId16"/>
                    <a:stretch>
                      <a:fillRect/>
                    </a:stretch>
                  </pic:blipFill>
                  <pic:spPr bwMode="auto">
                    <a:xfrm>
                      <a:off x="0" y="0"/>
                      <a:ext cx="104775" cy="171450"/>
                    </a:xfrm>
                    <a:prstGeom prst="rect">
                      <a:avLst/>
                    </a:prstGeom>
                  </pic:spPr>
                </pic:pic>
              </a:graphicData>
            </a:graphic>
          </wp:inline>
        </w:drawing>
      </w:r>
      <w:r>
        <w:rPr>
          <w:rFonts w:cs="Times New Roman" w:ascii="Times New Roman" w:hAnsi="Times New Roman"/>
          <w:sz w:val="28"/>
          <w:szCs w:val="28"/>
        </w:rPr>
        <w:t>-й интервал соответствует текущему значению переменной, являющейся аргументом для гистограммы.</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iCs/>
          <w:sz w:val="28"/>
          <w:szCs w:val="28"/>
        </w:rPr>
        <w:t xml:space="preserve">Среда </w:t>
      </w:r>
      <w:r>
        <w:rPr>
          <w:rFonts w:cs="Times New Roman" w:ascii="Times New Roman" w:hAnsi="Times New Roman"/>
          <w:i/>
          <w:iCs/>
          <w:sz w:val="28"/>
          <w:szCs w:val="28"/>
        </w:rPr>
        <w:t xml:space="preserve">GPSS </w:t>
      </w:r>
      <w:r>
        <w:rPr>
          <w:rFonts w:cs="Times New Roman" w:ascii="Times New Roman" w:hAnsi="Times New Roman"/>
          <w:sz w:val="28"/>
          <w:szCs w:val="28"/>
        </w:rPr>
        <w:t>World предназначена для имитационного моделирования систем с дискретными и непрерывными процессами. Языком моделирования в ней является язык </w:t>
      </w:r>
      <w:bookmarkStart w:id="8" w:name="keyword13"/>
      <w:bookmarkEnd w:id="8"/>
      <w:r>
        <w:rPr>
          <w:rFonts w:cs="Times New Roman" w:ascii="Times New Roman" w:hAnsi="Times New Roman"/>
          <w:i/>
          <w:iCs/>
          <w:sz w:val="28"/>
          <w:szCs w:val="28"/>
        </w:rPr>
        <w:t>GPSS</w:t>
      </w:r>
      <w:r>
        <w:rPr>
          <w:rFonts w:cs="Times New Roman" w:ascii="Times New Roman" w:hAnsi="Times New Roman"/>
          <w:sz w:val="28"/>
          <w:szCs w:val="28"/>
        </w:rPr>
        <w:t>, улучшенный встроенным языком программирования низкого уровня PLUS.</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Язык </w:t>
      </w:r>
      <w:bookmarkStart w:id="9" w:name="keyword14"/>
      <w:bookmarkEnd w:id="9"/>
      <w:r>
        <w:rPr>
          <w:rFonts w:cs="Times New Roman" w:ascii="Times New Roman" w:hAnsi="Times New Roman"/>
          <w:i/>
          <w:iCs/>
          <w:sz w:val="28"/>
          <w:szCs w:val="28"/>
        </w:rPr>
        <w:t>GPSS</w:t>
      </w:r>
      <w:r>
        <w:rPr>
          <w:rFonts w:cs="Times New Roman" w:ascii="Times New Roman" w:hAnsi="Times New Roman"/>
          <w:sz w:val="28"/>
          <w:szCs w:val="28"/>
        </w:rPr>
        <w:t> построен в предположении, что модель сложной системы можно представить совокупностью элементов и логических правил их взаимодействия в процессе функционирования моделируемой системы. Набор абстрактных элементов, называемых объектами, небольшой. Также набор логических правил ограничен и может быть описан стандартными операциями. Комплекс программ, описывающих функционирование объектов и выполняющих логические </w:t>
      </w:r>
      <w:bookmarkStart w:id="10" w:name="keyword15"/>
      <w:bookmarkEnd w:id="10"/>
      <w:r>
        <w:rPr>
          <w:rFonts w:cs="Times New Roman" w:ascii="Times New Roman" w:hAnsi="Times New Roman"/>
          <w:i/>
          <w:iCs/>
          <w:sz w:val="28"/>
          <w:szCs w:val="28"/>
        </w:rPr>
        <w:t>операции</w:t>
      </w:r>
      <w:r>
        <w:rPr>
          <w:rFonts w:cs="Times New Roman" w:ascii="Times New Roman" w:hAnsi="Times New Roman"/>
          <w:sz w:val="28"/>
          <w:szCs w:val="28"/>
        </w:rPr>
        <w:t>, является основой для создания программной модели.</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2"/>
        <w:jc w:val="center"/>
        <w:rPr>
          <w:rFonts w:ascii="Calibri" w:hAnsi="Calibri" w:cs="Calibri" w:asciiTheme="minorHAnsi" w:cstheme="minorHAnsi" w:hAnsiTheme="minorHAnsi"/>
          <w:sz w:val="28"/>
          <w:szCs w:val="28"/>
        </w:rPr>
      </w:pPr>
      <w:bookmarkStart w:id="11" w:name="_Toc528243155"/>
      <w:bookmarkEnd w:id="11"/>
      <w:r>
        <w:rPr>
          <w:rFonts w:cs="Calibri" w:ascii="Calibri" w:hAnsi="Calibri" w:asciiTheme="minorHAnsi" w:cstheme="minorHAnsi" w:hAnsiTheme="minorHAnsi"/>
          <w:sz w:val="28"/>
          <w:szCs w:val="28"/>
        </w:rPr>
        <w:t xml:space="preserve">РАЗРАБОТКА ИМИТАЦИОННЫХ МОДЕЛЕЙ УГРОЗ ИНФОРМАЦИОННОЙ БЕЗОПАСНОСТИ </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9"/>
        <w:jc w:val="both"/>
        <w:rPr>
          <w:rFonts w:ascii="Times New Roman" w:hAnsi="Times New Roman" w:eastAsia="Times New Roman" w:cs="Times New Roman"/>
          <w:color w:val="000000"/>
          <w:sz w:val="28"/>
          <w:szCs w:val="28"/>
          <w:lang w:eastAsia="ar-SA"/>
        </w:rPr>
      </w:pPr>
      <w:r>
        <w:rPr>
          <w:rFonts w:eastAsia="Times New Roman" w:cs="Times New Roman" w:ascii="Times New Roman" w:hAnsi="Times New Roman"/>
          <w:color w:val="000000"/>
          <w:sz w:val="28"/>
          <w:szCs w:val="28"/>
          <w:lang w:eastAsia="ar-SA"/>
        </w:rPr>
        <w:t xml:space="preserve">В </w:t>
      </w:r>
      <w:r>
        <w:rPr>
          <w:rFonts w:cs="Times New Roman" w:ascii="Times New Roman" w:hAnsi="Times New Roman"/>
          <w:sz w:val="28"/>
          <w:szCs w:val="28"/>
          <w:lang w:eastAsia="ru-RU"/>
        </w:rPr>
        <w:t>основе проектирования подсистем ИБ автоматизированных систем лежит разработка модели угроз. Рассмотрим возможный</w:t>
      </w:r>
      <w:r>
        <w:rPr>
          <w:rFonts w:eastAsia="Times New Roman" w:cs="Times New Roman" w:ascii="Times New Roman" w:hAnsi="Times New Roman"/>
          <w:color w:val="000000"/>
          <w:sz w:val="28"/>
          <w:szCs w:val="28"/>
          <w:lang w:eastAsia="ar-SA"/>
        </w:rPr>
        <w:t xml:space="preserve"> подход к ее построению.</w:t>
      </w:r>
    </w:p>
    <w:p>
      <w:pPr>
        <w:pStyle w:val="Normal"/>
        <w:spacing w:lineRule="auto" w:line="360" w:before="0" w:after="0"/>
        <w:ind w:firstLine="709"/>
        <w:jc w:val="both"/>
        <w:rPr>
          <w:rFonts w:ascii="Times New Roman" w:hAnsi="Times New Roman" w:eastAsia="Times New Roman" w:cs="Times New Roman"/>
          <w:color w:val="000000"/>
          <w:sz w:val="28"/>
          <w:szCs w:val="28"/>
          <w:lang w:eastAsia="ar-SA"/>
        </w:rPr>
      </w:pPr>
      <w:r>
        <w:rPr>
          <w:rFonts w:eastAsia="Times New Roman" w:cs="Times New Roman" w:ascii="Times New Roman" w:hAnsi="Times New Roman"/>
          <w:color w:val="000000"/>
          <w:sz w:val="28"/>
          <w:szCs w:val="28"/>
          <w:lang w:eastAsia="ar-SA"/>
        </w:rPr>
        <w:t xml:space="preserve">В соответствии с блочно-иерархическим подходом в большинстве АС введено описание структуры модели большинства объектов проектирования и собственно структуры АС, включающее пять уровней: архитектурный, функционально-логический, системотехнический, схемотехнический, физический. </w:t>
      </w:r>
    </w:p>
    <w:p>
      <w:pPr>
        <w:pStyle w:val="Normal"/>
        <w:spacing w:lineRule="auto" w:line="360" w:before="0" w:after="0"/>
        <w:ind w:firstLine="709"/>
        <w:jc w:val="both"/>
        <w:rPr>
          <w:rFonts w:ascii="Times New Roman" w:hAnsi="Times New Roman" w:eastAsia="Times New Roman" w:cs="Times New Roman"/>
          <w:color w:val="000000"/>
          <w:sz w:val="28"/>
          <w:szCs w:val="28"/>
          <w:lang w:eastAsia="ar-SA"/>
        </w:rPr>
      </w:pPr>
      <w:r>
        <w:rPr>
          <w:rFonts w:eastAsia="Times New Roman" w:cs="Times New Roman" w:ascii="Times New Roman" w:hAnsi="Times New Roman"/>
          <w:color w:val="000000"/>
          <w:sz w:val="28"/>
          <w:szCs w:val="28"/>
          <w:lang w:eastAsia="ar-SA"/>
        </w:rPr>
        <w:t xml:space="preserve">Для каждого из данных уровней характерна своя степень детализации объекта проектирования и, соответственно, методов и средств проектирования. Функционал архитектурного уровня соответствует самой низкой степени детализации объекта проектирования. На данном уровне иерархической структуры рассматриваются модели топологий, правила и условия их построения. </w:t>
      </w:r>
    </w:p>
    <w:p>
      <w:pPr>
        <w:pStyle w:val="Normal"/>
        <w:spacing w:lineRule="auto" w:line="360" w:before="0" w:after="0"/>
        <w:ind w:firstLine="709"/>
        <w:jc w:val="both"/>
        <w:rPr>
          <w:rFonts w:ascii="Times New Roman" w:hAnsi="Times New Roman" w:eastAsia="Times New Roman" w:cs="Times New Roman"/>
          <w:color w:val="000000"/>
          <w:sz w:val="28"/>
          <w:szCs w:val="28"/>
          <w:lang w:eastAsia="ar-SA"/>
        </w:rPr>
      </w:pPr>
      <w:r>
        <w:rPr>
          <w:rFonts w:eastAsia="Times New Roman" w:cs="Times New Roman" w:ascii="Times New Roman" w:hAnsi="Times New Roman"/>
          <w:color w:val="000000"/>
          <w:sz w:val="28"/>
          <w:szCs w:val="28"/>
          <w:lang w:eastAsia="ar-SA"/>
        </w:rPr>
        <w:t xml:space="preserve">Модели функционально-логического уровня строятся для решения задач согласования подсистем, входящих в состав объекта проектирования. </w:t>
      </w:r>
    </w:p>
    <w:p>
      <w:pPr>
        <w:pStyle w:val="Normal"/>
        <w:spacing w:lineRule="auto" w:line="360" w:before="0" w:after="0"/>
        <w:ind w:firstLine="709"/>
        <w:jc w:val="both"/>
        <w:rPr>
          <w:rFonts w:ascii="Times New Roman" w:hAnsi="Times New Roman" w:eastAsia="Times New Roman" w:cs="Times New Roman"/>
          <w:color w:val="000000"/>
          <w:sz w:val="28"/>
          <w:szCs w:val="28"/>
          <w:lang w:eastAsia="ar-SA"/>
        </w:rPr>
      </w:pPr>
      <w:r>
        <w:rPr>
          <w:rFonts w:eastAsia="Times New Roman" w:cs="Times New Roman" w:ascii="Times New Roman" w:hAnsi="Times New Roman"/>
          <w:color w:val="000000"/>
          <w:sz w:val="28"/>
          <w:szCs w:val="28"/>
          <w:lang w:eastAsia="ar-SA"/>
        </w:rPr>
        <w:t>Системотехнический уровень соответствует степени детализации в приближении моделей «черный ящик» или «серый ящик». На схемотехническом уровне в модельном представлении объекта проектирования не учитывается физическая природа компонент объекта проектирования.</w:t>
      </w:r>
    </w:p>
    <w:p>
      <w:pPr>
        <w:pStyle w:val="Normal"/>
        <w:spacing w:lineRule="auto" w:line="360" w:before="0" w:after="0"/>
        <w:ind w:firstLine="709"/>
        <w:jc w:val="both"/>
        <w:rPr>
          <w:rFonts w:ascii="Times New Roman" w:hAnsi="Times New Roman" w:eastAsia="Times New Roman" w:cs="Times New Roman"/>
          <w:color w:val="000000"/>
          <w:sz w:val="28"/>
          <w:szCs w:val="28"/>
          <w:lang w:eastAsia="ar-SA"/>
        </w:rPr>
      </w:pPr>
      <w:r>
        <w:rPr>
          <w:rFonts w:eastAsia="Times New Roman" w:cs="Times New Roman" w:ascii="Times New Roman" w:hAnsi="Times New Roman"/>
          <w:color w:val="000000"/>
          <w:sz w:val="28"/>
          <w:szCs w:val="28"/>
          <w:lang w:eastAsia="ar-SA"/>
        </w:rPr>
        <w:t>На схемотехническом уровне проводятся проектные работы, направленные на разработку документации, частично учитывающей физическую природу подсистем и компонент объекта проектирования.</w:t>
      </w:r>
    </w:p>
    <w:p>
      <w:pPr>
        <w:pStyle w:val="Normal"/>
        <w:spacing w:lineRule="auto" w:line="360" w:before="0" w:after="0"/>
        <w:ind w:firstLine="709"/>
        <w:jc w:val="both"/>
        <w:rPr>
          <w:rFonts w:ascii="Times New Roman" w:hAnsi="Times New Roman" w:eastAsia="Times New Roman" w:cs="Times New Roman"/>
          <w:color w:val="000000"/>
          <w:sz w:val="28"/>
          <w:szCs w:val="28"/>
          <w:lang w:eastAsia="ar-SA"/>
        </w:rPr>
      </w:pPr>
      <w:r>
        <w:rPr>
          <w:rFonts w:eastAsia="Times New Roman" w:cs="Times New Roman" w:ascii="Times New Roman" w:hAnsi="Times New Roman"/>
          <w:color w:val="000000"/>
          <w:sz w:val="28"/>
          <w:szCs w:val="28"/>
          <w:lang w:eastAsia="ar-SA"/>
        </w:rPr>
        <w:t>На физическом уровне выполняются работы, определяемые ГОСТ, как рабочее проектирование (по существу – конструкторские работы).</w:t>
      </w:r>
    </w:p>
    <w:p>
      <w:pPr>
        <w:pStyle w:val="Normal"/>
        <w:numPr>
          <w:ilvl w:val="0"/>
          <w:numId w:val="2"/>
        </w:numPr>
        <w:spacing w:lineRule="auto" w:line="360" w:before="0" w:after="200"/>
        <w:contextualSpacing/>
        <w:jc w:val="both"/>
        <w:rPr>
          <w:rFonts w:ascii="Times New Roman" w:hAnsi="Times New Roman" w:eastAsia="Times New Roman" w:cs="Times New Roman"/>
          <w:color w:val="000000"/>
          <w:spacing w:val="2"/>
          <w:sz w:val="28"/>
          <w:szCs w:val="28"/>
          <w:lang w:eastAsia="ar-SA"/>
        </w:rPr>
      </w:pPr>
      <w:r>
        <w:rPr>
          <w:rFonts w:eastAsia="Times New Roman" w:cs="Times New Roman" w:ascii="Times New Roman" w:hAnsi="Times New Roman"/>
          <w:color w:val="000000"/>
          <w:spacing w:val="2"/>
          <w:sz w:val="28"/>
          <w:szCs w:val="28"/>
          <w:lang w:eastAsia="ar-SA"/>
        </w:rPr>
        <w:t>Анализ состояния проблемы автоматизированного проектирования каналов передачи защищенных сообщений показал, что необходимо применять блочно-иерархический подход к рассмотрению существующих в настоящее время методик проектирования.  Решение поставленных в рамках данной работы задач позволит получить методику оценку защищенности сообщений в проектируемых АС от помех и атак.</w:t>
      </w:r>
    </w:p>
    <w:p>
      <w:pPr>
        <w:pStyle w:val="Normal"/>
        <w:numPr>
          <w:ilvl w:val="0"/>
          <w:numId w:val="2"/>
        </w:numPr>
        <w:spacing w:lineRule="auto" w:line="360" w:before="0" w:after="200"/>
        <w:contextualSpacing/>
        <w:jc w:val="both"/>
        <w:rPr>
          <w:rFonts w:ascii="Times New Roman" w:hAnsi="Times New Roman" w:eastAsia="Times New Roman" w:cs="Times New Roman"/>
          <w:color w:val="000000"/>
          <w:spacing w:val="2"/>
          <w:sz w:val="28"/>
          <w:szCs w:val="28"/>
          <w:lang w:eastAsia="ar-SA"/>
        </w:rPr>
      </w:pPr>
      <w:r>
        <w:rPr>
          <w:rFonts w:eastAsia="Times New Roman" w:cs="Times New Roman" w:ascii="Times New Roman" w:hAnsi="Times New Roman"/>
          <w:color w:val="000000"/>
          <w:spacing w:val="2"/>
          <w:sz w:val="28"/>
          <w:szCs w:val="28"/>
          <w:lang w:eastAsia="ar-SA"/>
        </w:rPr>
        <w:t>Анализ методик проектирования в соответствии с блочно-иерархическим подходом к описанию структуры каналов на архитектурном уровне позволил выделить топологии соединений, которые применимы при использовании рассматриваемых стандартов локальной беспроводной связи. Методика проектирования, являющаяся решением поставленных задач, позволяет синтезировать топологии децентрализованного типа.</w:t>
      </w:r>
    </w:p>
    <w:p>
      <w:pPr>
        <w:pStyle w:val="Normal"/>
        <w:numPr>
          <w:ilvl w:val="0"/>
          <w:numId w:val="2"/>
        </w:numPr>
        <w:spacing w:lineRule="auto" w:line="360" w:before="0" w:after="200"/>
        <w:contextualSpacing/>
        <w:jc w:val="both"/>
        <w:rPr>
          <w:rFonts w:ascii="Times New Roman" w:hAnsi="Times New Roman" w:eastAsia="Times New Roman" w:cs="Times New Roman"/>
          <w:color w:val="000000"/>
          <w:spacing w:val="2"/>
          <w:sz w:val="28"/>
          <w:szCs w:val="28"/>
          <w:lang w:eastAsia="ar-SA"/>
        </w:rPr>
      </w:pPr>
      <w:r>
        <w:rPr>
          <w:rFonts w:eastAsia="Times New Roman" w:cs="Times New Roman" w:ascii="Times New Roman" w:hAnsi="Times New Roman"/>
          <w:color w:val="000000"/>
          <w:spacing w:val="2"/>
          <w:sz w:val="28"/>
          <w:szCs w:val="28"/>
          <w:lang w:eastAsia="ar-SA"/>
        </w:rPr>
        <w:t>В результате сравнительного анализа результатов проектирования при помощи рассматриваемых методик на функционально-логическом уровне структуры каналов выявлена необходимость проведения имитационного моделирования.</w:t>
      </w:r>
    </w:p>
    <w:p>
      <w:pPr>
        <w:pStyle w:val="Normal"/>
        <w:spacing w:lineRule="auto" w:line="360" w:before="0" w:after="0"/>
        <w:ind w:left="1429" w:right="403" w:hanging="0"/>
        <w:jc w:val="both"/>
        <w:rPr>
          <w:rFonts w:ascii="Times New Roman" w:hAnsi="Times New Roman" w:eastAsia="Times New Roman" w:cs="Times New Roman"/>
          <w:color w:val="000000"/>
          <w:sz w:val="28"/>
          <w:szCs w:val="28"/>
          <w:lang w:eastAsia="ar-SA"/>
        </w:rPr>
      </w:pPr>
      <w:bookmarkStart w:id="12" w:name="_Toc528243156"/>
      <w:bookmarkStart w:id="13" w:name="_Toc501818000"/>
      <w:bookmarkStart w:id="14" w:name="_Toc528243156"/>
      <w:bookmarkStart w:id="15" w:name="_Toc501818000"/>
      <w:r>
        <w:rPr>
          <w:rFonts w:eastAsia="Times New Roman" w:cs="Times New Roman" w:ascii="Times New Roman" w:hAnsi="Times New Roman"/>
          <w:color w:val="000000"/>
          <w:sz w:val="28"/>
          <w:szCs w:val="28"/>
          <w:lang w:eastAsia="ar-SA"/>
        </w:rPr>
      </w:r>
    </w:p>
    <w:p>
      <w:pPr>
        <w:pStyle w:val="2"/>
        <w:rPr>
          <w:rFonts w:ascii="Calibri" w:hAnsi="Calibri" w:eastAsia="Times New Roman" w:cs="Calibri" w:asciiTheme="minorHAnsi" w:cstheme="minorHAnsi" w:hAnsiTheme="minorHAnsi"/>
          <w:caps/>
          <w:sz w:val="28"/>
          <w:szCs w:val="28"/>
          <w:lang w:eastAsia="ar-SA"/>
        </w:rPr>
      </w:pPr>
      <w:bookmarkStart w:id="16" w:name="_Toc528243156"/>
      <w:bookmarkStart w:id="17" w:name="_Toc501818000"/>
      <w:bookmarkEnd w:id="16"/>
      <w:bookmarkEnd w:id="17"/>
      <w:r>
        <w:rPr>
          <w:rFonts w:eastAsia="Times New Roman" w:cs="Calibri" w:ascii="Calibri" w:hAnsi="Calibri" w:asciiTheme="minorHAnsi" w:cstheme="minorHAnsi" w:hAnsiTheme="minorHAnsi"/>
          <w:caps/>
          <w:sz w:val="28"/>
          <w:szCs w:val="28"/>
          <w:lang w:eastAsia="ar-SA"/>
        </w:rPr>
        <w:t>Выбор средств моделирования</w:t>
      </w:r>
    </w:p>
    <w:p>
      <w:pPr>
        <w:pStyle w:val="Normal"/>
        <w:spacing w:lineRule="auto" w:line="360" w:before="0" w:after="0"/>
        <w:ind w:left="993" w:right="403" w:firstLine="425"/>
        <w:jc w:val="both"/>
        <w:rPr>
          <w:rFonts w:ascii="Times New Roman" w:hAnsi="Times New Roman" w:eastAsia="Times New Roman" w:cs="Times New Roman"/>
          <w:sz w:val="28"/>
          <w:szCs w:val="28"/>
          <w:lang w:eastAsia="ar-SA"/>
        </w:rPr>
      </w:pPr>
      <w:r>
        <w:rPr>
          <w:rFonts w:eastAsia="Times New Roman" w:cs="Times New Roman" w:ascii="Times New Roman" w:hAnsi="Times New Roman"/>
          <w:sz w:val="28"/>
          <w:szCs w:val="28"/>
          <w:lang w:eastAsia="ar-SA"/>
        </w:rPr>
      </w:r>
    </w:p>
    <w:p>
      <w:pPr>
        <w:pStyle w:val="Normal"/>
        <w:spacing w:lineRule="auto" w:line="360" w:before="0" w:after="0"/>
        <w:ind w:firstLine="709"/>
        <w:jc w:val="both"/>
        <w:rPr>
          <w:rFonts w:ascii="Times New Roman" w:hAnsi="Times New Roman" w:cs="Times New Roman"/>
          <w:sz w:val="28"/>
          <w:szCs w:val="28"/>
          <w:lang w:eastAsia="ar-SA"/>
        </w:rPr>
      </w:pPr>
      <w:r>
        <w:rPr>
          <w:rFonts w:cs="Times New Roman" w:ascii="Times New Roman" w:hAnsi="Times New Roman"/>
          <w:sz w:val="28"/>
          <w:szCs w:val="28"/>
          <w:lang w:eastAsia="ar-SA"/>
        </w:rPr>
        <w:t xml:space="preserve">Анализ российских и мировых исследований показывает, что, несмотря на огромное разнообразие различных инструментов для проведения имитационного моделирования (например, типичная среда </w:t>
      </w:r>
      <w:r>
        <w:rPr>
          <w:rFonts w:cs="Times New Roman" w:ascii="Times New Roman" w:hAnsi="Times New Roman"/>
          <w:sz w:val="28"/>
          <w:szCs w:val="28"/>
          <w:lang w:val="en-US" w:eastAsia="ar-SA"/>
        </w:rPr>
        <w:t>AnyLogic</w:t>
      </w:r>
      <w:r>
        <w:rPr>
          <w:rFonts w:cs="Times New Roman" w:ascii="Times New Roman" w:hAnsi="Times New Roman"/>
          <w:sz w:val="28"/>
          <w:szCs w:val="28"/>
          <w:lang w:eastAsia="ar-SA"/>
        </w:rPr>
        <w:t xml:space="preserve">), получили преимущественное распространение имитационные модели и их реализация на </w:t>
      </w:r>
      <w:r>
        <w:rPr>
          <w:rFonts w:cs="Times New Roman" w:ascii="Times New Roman" w:hAnsi="Times New Roman"/>
          <w:sz w:val="28"/>
          <w:szCs w:val="28"/>
          <w:lang w:val="en-US" w:eastAsia="ar-SA"/>
        </w:rPr>
        <w:t>GPSS</w:t>
      </w:r>
      <w:r>
        <w:rPr>
          <w:rFonts w:cs="Times New Roman" w:ascii="Times New Roman" w:hAnsi="Times New Roman"/>
          <w:sz w:val="28"/>
          <w:szCs w:val="28"/>
          <w:lang w:eastAsia="ar-SA"/>
        </w:rPr>
        <w:t xml:space="preserve">. Моделирование на </w:t>
      </w:r>
      <w:r>
        <w:rPr>
          <w:rFonts w:cs="Times New Roman" w:ascii="Times New Roman" w:hAnsi="Times New Roman"/>
          <w:sz w:val="28"/>
          <w:szCs w:val="28"/>
          <w:lang w:val="en-US" w:eastAsia="ar-SA"/>
        </w:rPr>
        <w:t>GPSS</w:t>
      </w:r>
      <w:r>
        <w:rPr>
          <w:rFonts w:cs="Times New Roman" w:ascii="Times New Roman" w:hAnsi="Times New Roman"/>
          <w:sz w:val="28"/>
          <w:szCs w:val="28"/>
          <w:lang w:eastAsia="ar-SA"/>
        </w:rPr>
        <w:t xml:space="preserve"> содержит большие потенциальные возможности для формализованного описания и имитационного моделирования </w:t>
      </w:r>
      <w:r>
        <w:rPr>
          <w:rFonts w:cs="Times New Roman" w:ascii="Times New Roman" w:hAnsi="Times New Roman"/>
          <w:i/>
          <w:sz w:val="28"/>
          <w:szCs w:val="28"/>
          <w:lang w:eastAsia="ar-SA"/>
        </w:rPr>
        <w:t>бортовой цифровой вычислительной системы</w:t>
      </w:r>
      <w:r>
        <w:rPr>
          <w:rFonts w:cs="Times New Roman" w:ascii="Times New Roman" w:hAnsi="Times New Roman"/>
          <w:sz w:val="28"/>
          <w:szCs w:val="28"/>
          <w:lang w:eastAsia="ar-SA"/>
        </w:rPr>
        <w:t xml:space="preserve"> (БЦВС). </w:t>
      </w:r>
    </w:p>
    <w:p>
      <w:pPr>
        <w:pStyle w:val="Normal"/>
        <w:spacing w:lineRule="auto" w:line="360" w:before="0" w:after="0"/>
        <w:ind w:firstLine="709"/>
        <w:jc w:val="both"/>
        <w:rPr>
          <w:rFonts w:ascii="Times New Roman" w:hAnsi="Times New Roman" w:cs="Times New Roman"/>
          <w:color w:val="000000"/>
          <w:sz w:val="28"/>
          <w:szCs w:val="28"/>
          <w:lang w:eastAsia="ar-SA"/>
        </w:rPr>
      </w:pPr>
      <w:r>
        <w:rPr>
          <w:rFonts w:cs="Times New Roman" w:ascii="Times New Roman" w:hAnsi="Times New Roman"/>
          <w:color w:val="000000"/>
          <w:sz w:val="28"/>
          <w:szCs w:val="28"/>
          <w:lang w:eastAsia="ar-SA"/>
        </w:rPr>
        <w:t xml:space="preserve">В структурной схеме бортовой цифровой вычислительной системы (БЦВС), представленной на рис. 1: МКИО - мультиплексный канал информационного обмена, БЛС – бортовая локальная сеть, МВ – модуль электропитания, преобразующий </w:t>
      </w:r>
      <w:r>
        <w:rPr>
          <w:rFonts w:cs="Times New Roman" w:ascii="Times New Roman" w:hAnsi="Times New Roman"/>
          <w:color w:val="000000"/>
          <w:sz w:val="28"/>
          <w:szCs w:val="28"/>
          <w:lang w:eastAsia="ar-SA"/>
        </w:rPr>
      </w:r>
      <m:oMath xmlns:m="http://schemas.openxmlformats.org/officeDocument/2006/math">
        <m:sSub>
          <m:e>
            <m:r>
              <w:rPr>
                <w:rFonts w:ascii="Cambria Math" w:hAnsi="Cambria Math"/>
              </w:rPr>
              <m:t xml:space="preserve">U</m:t>
            </m:r>
          </m:e>
          <m:sub>
            <m:r>
              <w:rPr>
                <w:rFonts w:ascii="Cambria Math" w:hAnsi="Cambria Math"/>
              </w:rPr>
              <m:t xml:space="preserve">бс</m:t>
            </m:r>
          </m:sub>
        </m:sSub>
      </m:oMath>
      <w:r>
        <w:rPr>
          <w:rFonts w:cs="Times New Roman" w:ascii="Times New Roman" w:hAnsi="Times New Roman"/>
          <w:color w:val="000000"/>
          <w:sz w:val="28"/>
          <w:szCs w:val="28"/>
          <w:lang w:eastAsia="ar-SA"/>
        </w:rPr>
        <w:t xml:space="preserve"> – напряжение бортовой сети во </w:t>
      </w:r>
      <w:r>
        <w:rPr>
          <w:rFonts w:cs="Times New Roman" w:ascii="Times New Roman" w:hAnsi="Times New Roman"/>
          <w:color w:val="000000"/>
          <w:sz w:val="28"/>
          <w:szCs w:val="28"/>
          <w:lang w:eastAsia="ar-SA"/>
        </w:rPr>
      </w:r>
      <m:oMath xmlns:m="http://schemas.openxmlformats.org/officeDocument/2006/math">
        <m:sSub>
          <m:e>
            <m:r>
              <w:rPr>
                <w:rFonts w:ascii="Cambria Math" w:hAnsi="Cambria Math"/>
              </w:rPr>
              <m:t xml:space="preserve">U</m:t>
            </m:r>
          </m:e>
          <m:sub>
            <m:r>
              <w:rPr>
                <w:rFonts w:ascii="Cambria Math" w:hAnsi="Cambria Math"/>
              </w:rPr>
              <m:t xml:space="preserve">втор</m:t>
            </m:r>
          </m:sub>
        </m:sSub>
      </m:oMath>
      <w:r>
        <w:rPr>
          <w:rFonts w:cs="Times New Roman" w:ascii="Times New Roman" w:hAnsi="Times New Roman"/>
          <w:color w:val="000000"/>
          <w:sz w:val="28"/>
          <w:szCs w:val="28"/>
          <w:lang w:eastAsia="ar-SA"/>
        </w:rPr>
        <w:t xml:space="preserve"> – вторичные напряжения, ПК - последовательный канал, РК – разовые команды, ФМ – функциональный модуль, МГ – графический модуль. </w:t>
      </w:r>
    </w:p>
    <w:p>
      <w:pPr>
        <w:pStyle w:val="Normal"/>
        <w:spacing w:lineRule="auto" w:line="360" w:before="0" w:after="0"/>
        <w:ind w:firstLine="709"/>
        <w:jc w:val="both"/>
        <w:rPr>
          <w:rFonts w:ascii="Times New Roman" w:hAnsi="Times New Roman" w:cs="Times New Roman"/>
          <w:sz w:val="28"/>
          <w:szCs w:val="28"/>
          <w:lang w:eastAsia="ar-SA"/>
        </w:rPr>
      </w:pPr>
      <w:r>
        <w:rPr>
          <w:rFonts w:cs="Times New Roman" w:ascii="Times New Roman" w:hAnsi="Times New Roman"/>
          <w:sz w:val="28"/>
          <w:szCs w:val="28"/>
          <w:lang w:eastAsia="ar-SA"/>
        </w:rPr>
      </w:r>
    </w:p>
    <w:p>
      <w:pPr>
        <w:pStyle w:val="Normal"/>
        <w:spacing w:lineRule="auto" w:line="360" w:before="0" w:after="0"/>
        <w:ind w:firstLine="709"/>
        <w:jc w:val="center"/>
        <w:rPr>
          <w:rFonts w:ascii="Times New Roman" w:hAnsi="Times New Roman" w:cs="Times New Roman"/>
          <w:color w:val="000000"/>
          <w:sz w:val="28"/>
          <w:szCs w:val="28"/>
          <w:lang w:eastAsia="ar-SA"/>
        </w:rPr>
      </w:pPr>
      <w:r>
        <w:rPr/>
        <w:drawing>
          <wp:inline distT="0" distB="0" distL="0" distR="9525">
            <wp:extent cx="5705475" cy="2667000"/>
            <wp:effectExtent l="0" t="0" r="0" b="0"/>
            <wp:docPr id="16"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 descr=""/>
                    <pic:cNvPicPr>
                      <a:picLocks noChangeAspect="1" noChangeArrowheads="1"/>
                    </pic:cNvPicPr>
                  </pic:nvPicPr>
                  <pic:blipFill>
                    <a:blip r:embed="rId17"/>
                    <a:stretch>
                      <a:fillRect/>
                    </a:stretch>
                  </pic:blipFill>
                  <pic:spPr bwMode="auto">
                    <a:xfrm>
                      <a:off x="0" y="0"/>
                      <a:ext cx="5705475" cy="2667000"/>
                    </a:xfrm>
                    <a:prstGeom prst="rect">
                      <a:avLst/>
                    </a:prstGeom>
                  </pic:spPr>
                </pic:pic>
              </a:graphicData>
            </a:graphic>
          </wp:inline>
        </w:drawing>
      </w:r>
    </w:p>
    <w:p>
      <w:pPr>
        <w:pStyle w:val="Normal"/>
        <w:spacing w:lineRule="auto" w:line="360" w:before="0" w:after="0"/>
        <w:ind w:firstLine="709"/>
        <w:jc w:val="center"/>
        <w:rPr>
          <w:rFonts w:ascii="Times New Roman" w:hAnsi="Times New Roman" w:cs="Times New Roman"/>
          <w:b/>
          <w:b/>
          <w:color w:val="000000"/>
          <w:sz w:val="24"/>
          <w:szCs w:val="24"/>
          <w:lang w:eastAsia="ar-SA"/>
        </w:rPr>
      </w:pPr>
      <w:r>
        <w:rPr>
          <w:rFonts w:cs="Times New Roman" w:ascii="Times New Roman" w:hAnsi="Times New Roman"/>
          <w:b/>
          <w:color w:val="000000"/>
          <w:sz w:val="24"/>
          <w:szCs w:val="24"/>
          <w:lang w:eastAsia="ar-SA"/>
        </w:rPr>
        <w:t>Рис.1. Структурная схема БЦВС</w:t>
      </w:r>
    </w:p>
    <w:p>
      <w:pPr>
        <w:pStyle w:val="Normal"/>
        <w:spacing w:lineRule="auto" w:line="360" w:before="0" w:after="0"/>
        <w:ind w:firstLine="709"/>
        <w:jc w:val="both"/>
        <w:rPr>
          <w:rFonts w:ascii="Times New Roman" w:hAnsi="Times New Roman" w:cs="Times New Roman"/>
          <w:color w:val="000000"/>
          <w:sz w:val="28"/>
          <w:szCs w:val="28"/>
          <w:lang w:eastAsia="ar-SA"/>
        </w:rPr>
      </w:pPr>
      <w:r>
        <w:rPr>
          <w:rFonts w:cs="Times New Roman" w:ascii="Times New Roman" w:hAnsi="Times New Roman"/>
          <w:color w:val="000000"/>
          <w:sz w:val="28"/>
          <w:szCs w:val="28"/>
          <w:lang w:eastAsia="ar-SA"/>
        </w:rPr>
      </w:r>
    </w:p>
    <w:p>
      <w:pPr>
        <w:pStyle w:val="Normal"/>
        <w:spacing w:lineRule="auto" w:line="360" w:before="0" w:after="0"/>
        <w:ind w:firstLine="709"/>
        <w:jc w:val="both"/>
        <w:rPr>
          <w:rFonts w:ascii="Times New Roman" w:hAnsi="Times New Roman" w:cs="Times New Roman"/>
          <w:color w:val="000000"/>
          <w:sz w:val="28"/>
          <w:szCs w:val="28"/>
          <w:lang w:eastAsia="ar-SA"/>
        </w:rPr>
      </w:pPr>
      <w:r>
        <w:rPr>
          <w:rFonts w:cs="Times New Roman" w:ascii="Times New Roman" w:hAnsi="Times New Roman"/>
          <w:color w:val="000000"/>
          <w:sz w:val="28"/>
          <w:szCs w:val="28"/>
          <w:lang w:eastAsia="ar-SA"/>
        </w:rPr>
        <w:t xml:space="preserve">На основе структурной схемы должна быть разработана </w:t>
      </w:r>
      <w:r>
        <w:rPr>
          <w:rFonts w:cs="Times New Roman" w:ascii="Times New Roman" w:hAnsi="Times New Roman"/>
          <w:color w:val="000000"/>
          <w:sz w:val="28"/>
          <w:szCs w:val="28"/>
          <w:lang w:val="en-US" w:eastAsia="ar-SA"/>
        </w:rPr>
        <w:t>GPSS</w:t>
      </w:r>
      <w:r>
        <w:rPr>
          <w:rFonts w:cs="Times New Roman" w:ascii="Times New Roman" w:hAnsi="Times New Roman"/>
          <w:color w:val="000000"/>
          <w:sz w:val="28"/>
          <w:szCs w:val="28"/>
          <w:lang w:eastAsia="ar-SA"/>
        </w:rPr>
        <w:t xml:space="preserve"> модель, которая позволит получить необходимые числовые характеристики.</w:t>
      </w:r>
    </w:p>
    <w:p>
      <w:pPr>
        <w:pStyle w:val="Normal"/>
        <w:spacing w:lineRule="auto" w:line="360" w:before="0" w:after="0"/>
        <w:ind w:firstLine="709"/>
        <w:jc w:val="both"/>
        <w:rPr>
          <w:rFonts w:ascii="Times New Roman" w:hAnsi="Times New Roman" w:cs="Times New Roman"/>
          <w:color w:val="000000"/>
          <w:sz w:val="28"/>
          <w:szCs w:val="28"/>
          <w:lang w:eastAsia="ar-SA"/>
        </w:rPr>
      </w:pPr>
      <w:r>
        <w:rPr>
          <w:rFonts w:cs="Times New Roman" w:ascii="Times New Roman" w:hAnsi="Times New Roman"/>
          <w:color w:val="000000"/>
          <w:sz w:val="28"/>
          <w:szCs w:val="28"/>
          <w:lang w:eastAsia="ar-SA"/>
        </w:rPr>
      </w:r>
    </w:p>
    <w:p>
      <w:pPr>
        <w:pStyle w:val="2"/>
        <w:rPr>
          <w:rFonts w:ascii="Calibri" w:hAnsi="Calibri" w:eastAsia="Times New Roman" w:cs="Calibri" w:asciiTheme="minorHAnsi" w:cstheme="minorHAnsi" w:hAnsiTheme="minorHAnsi"/>
          <w:caps/>
          <w:sz w:val="28"/>
          <w:szCs w:val="28"/>
          <w:lang w:eastAsia="ar-SA"/>
        </w:rPr>
      </w:pPr>
      <w:bookmarkStart w:id="18" w:name="_Toc528243157"/>
      <w:bookmarkEnd w:id="18"/>
      <w:r>
        <w:rPr>
          <w:rFonts w:eastAsia="Times New Roman" w:cs="Calibri" w:ascii="Calibri" w:hAnsi="Calibri" w:asciiTheme="minorHAnsi" w:cstheme="minorHAnsi" w:hAnsiTheme="minorHAnsi"/>
          <w:caps/>
          <w:sz w:val="28"/>
          <w:szCs w:val="28"/>
          <w:lang w:eastAsia="ar-SA"/>
        </w:rPr>
        <w:t>Описание модели</w:t>
      </w:r>
    </w:p>
    <w:p>
      <w:pPr>
        <w:pStyle w:val="Normal"/>
        <w:spacing w:lineRule="auto" w:line="360" w:before="0" w:after="0"/>
        <w:ind w:firstLine="709"/>
        <w:jc w:val="both"/>
        <w:rPr>
          <w:rFonts w:ascii="Times New Roman" w:hAnsi="Times New Roman" w:cs="Times New Roman"/>
          <w:sz w:val="28"/>
          <w:szCs w:val="28"/>
          <w:lang w:eastAsia="ru-RU"/>
        </w:rPr>
      </w:pPr>
      <w:r>
        <w:rPr>
          <w:rFonts w:cs="Times New Roman" w:ascii="Times New Roman" w:hAnsi="Times New Roman"/>
          <w:sz w:val="28"/>
          <w:szCs w:val="28"/>
          <w:lang w:eastAsia="ru-RU"/>
        </w:rPr>
      </w:r>
    </w:p>
    <w:p>
      <w:pPr>
        <w:pStyle w:val="Normal"/>
        <w:spacing w:lineRule="auto" w:line="360" w:before="0" w:after="0"/>
        <w:ind w:firstLine="709"/>
        <w:jc w:val="both"/>
        <w:rPr>
          <w:rFonts w:ascii="Times New Roman" w:hAnsi="Times New Roman" w:cs="Times New Roman"/>
          <w:color w:val="000000"/>
          <w:sz w:val="28"/>
          <w:szCs w:val="28"/>
          <w:lang w:eastAsia="ar-SA"/>
        </w:rPr>
      </w:pPr>
      <w:r>
        <w:rPr>
          <w:rFonts w:cs="Times New Roman" w:ascii="Times New Roman" w:hAnsi="Times New Roman"/>
          <w:color w:val="000000"/>
          <w:sz w:val="28"/>
          <w:szCs w:val="28"/>
          <w:lang w:eastAsia="ar-SA"/>
        </w:rPr>
        <w:t>В модели учтено следующее:</w:t>
      </w:r>
    </w:p>
    <w:p>
      <w:pPr>
        <w:pStyle w:val="Normal"/>
        <w:numPr>
          <w:ilvl w:val="0"/>
          <w:numId w:val="3"/>
        </w:numPr>
        <w:spacing w:lineRule="auto" w:line="360" w:before="0" w:after="200"/>
        <w:contextualSpacing/>
        <w:jc w:val="both"/>
        <w:rPr>
          <w:rFonts w:ascii="Times New Roman" w:hAnsi="Times New Roman" w:eastAsia="Times New Roman" w:cs="Times New Roman"/>
          <w:color w:val="000000"/>
          <w:spacing w:val="2"/>
          <w:sz w:val="28"/>
          <w:szCs w:val="28"/>
          <w:lang w:eastAsia="ar-SA"/>
        </w:rPr>
      </w:pPr>
      <w:r>
        <w:rPr>
          <w:rFonts w:eastAsia="Times New Roman" w:cs="Times New Roman" w:ascii="Times New Roman" w:hAnsi="Times New Roman"/>
          <w:color w:val="000000"/>
          <w:spacing w:val="2"/>
          <w:sz w:val="28"/>
          <w:szCs w:val="28"/>
          <w:lang w:eastAsia="ar-SA"/>
        </w:rPr>
        <w:t xml:space="preserve">затраты по времени на направление запроса, тестирования и ожидания ответа от БЦВС; </w:t>
      </w:r>
    </w:p>
    <w:p>
      <w:pPr>
        <w:pStyle w:val="Normal"/>
        <w:numPr>
          <w:ilvl w:val="0"/>
          <w:numId w:val="3"/>
        </w:numPr>
        <w:spacing w:lineRule="auto" w:line="360" w:before="0" w:after="200"/>
        <w:contextualSpacing/>
        <w:jc w:val="both"/>
        <w:rPr>
          <w:rFonts w:ascii="Times New Roman" w:hAnsi="Times New Roman" w:eastAsia="Times New Roman" w:cs="Times New Roman"/>
          <w:color w:val="000000"/>
          <w:spacing w:val="2"/>
          <w:sz w:val="28"/>
          <w:szCs w:val="28"/>
          <w:lang w:eastAsia="ar-SA"/>
        </w:rPr>
      </w:pPr>
      <w:r>
        <w:rPr>
          <w:rFonts w:eastAsia="Times New Roman" w:cs="Times New Roman" w:ascii="Times New Roman" w:hAnsi="Times New Roman"/>
          <w:color w:val="000000"/>
          <w:spacing w:val="2"/>
          <w:sz w:val="28"/>
          <w:szCs w:val="28"/>
          <w:lang w:eastAsia="ar-SA"/>
        </w:rPr>
        <w:t xml:space="preserve">возможность распознания отрицательных результатов тестирования; </w:t>
      </w:r>
    </w:p>
    <w:p>
      <w:pPr>
        <w:pStyle w:val="Normal"/>
        <w:numPr>
          <w:ilvl w:val="0"/>
          <w:numId w:val="3"/>
        </w:numPr>
        <w:spacing w:lineRule="auto" w:line="360" w:before="0" w:after="200"/>
        <w:contextualSpacing/>
        <w:jc w:val="both"/>
        <w:rPr>
          <w:rFonts w:ascii="Times New Roman" w:hAnsi="Times New Roman" w:eastAsia="Times New Roman" w:cs="Times New Roman"/>
          <w:color w:val="000000"/>
          <w:spacing w:val="2"/>
          <w:sz w:val="28"/>
          <w:szCs w:val="28"/>
          <w:lang w:eastAsia="ar-SA"/>
        </w:rPr>
      </w:pPr>
      <w:r>
        <w:rPr>
          <w:rFonts w:eastAsia="Times New Roman" w:cs="Times New Roman" w:ascii="Times New Roman" w:hAnsi="Times New Roman"/>
          <w:color w:val="000000"/>
          <w:spacing w:val="2"/>
          <w:sz w:val="28"/>
          <w:szCs w:val="28"/>
          <w:lang w:eastAsia="ar-SA"/>
        </w:rPr>
        <w:t>иерархия, так как некоторые переходы не являются мгновенными и имеют вложенные цепи.</w:t>
      </w:r>
    </w:p>
    <w:p>
      <w:pPr>
        <w:pStyle w:val="Normal"/>
        <w:spacing w:lineRule="auto" w:line="360" w:before="0" w:after="0"/>
        <w:ind w:firstLine="709"/>
        <w:jc w:val="both"/>
        <w:rPr>
          <w:rFonts w:ascii="Times New Roman" w:hAnsi="Times New Roman" w:cs="Times New Roman"/>
          <w:sz w:val="28"/>
          <w:szCs w:val="28"/>
          <w:lang w:eastAsia="ar-SA"/>
        </w:rPr>
      </w:pPr>
      <w:r>
        <w:rPr>
          <w:rFonts w:cs="Times New Roman" w:ascii="Times New Roman" w:hAnsi="Times New Roman"/>
          <w:color w:val="000000"/>
          <w:sz w:val="28"/>
          <w:szCs w:val="28"/>
          <w:lang w:eastAsia="ar-SA"/>
        </w:rPr>
        <w:t>Описываемая модель является примером, подтверждающим работоспособность выбранной методики, поэтому время прохождения переходов устанавливается условно, сообразно соответствующим им задачам, а не снимаются с реальной БЦВС.</w:t>
      </w:r>
    </w:p>
    <w:p>
      <w:pPr>
        <w:pStyle w:val="Normal"/>
        <w:keepNext/>
        <w:numPr>
          <w:ilvl w:val="0"/>
          <w:numId w:val="0"/>
        </w:numPr>
        <w:spacing w:lineRule="auto" w:line="360" w:before="240" w:after="60"/>
        <w:ind w:left="993" w:right="403" w:firstLine="425"/>
        <w:jc w:val="both"/>
        <w:outlineLvl w:val="0"/>
        <w:rPr>
          <w:rFonts w:ascii="Times New Roman" w:hAnsi="Times New Roman" w:eastAsia="Times New Roman" w:cs="Times New Roman"/>
          <w:b/>
          <w:b/>
          <w:bCs/>
          <w:sz w:val="28"/>
          <w:szCs w:val="28"/>
          <w:lang w:eastAsia="ar-SA"/>
        </w:rPr>
      </w:pPr>
      <w:bookmarkStart w:id="19" w:name="_Toc501818002"/>
      <w:bookmarkStart w:id="20" w:name="_Toc470225433"/>
      <w:bookmarkStart w:id="21" w:name="_Toc501818002"/>
      <w:bookmarkStart w:id="22" w:name="_Toc470225433"/>
      <w:bookmarkEnd w:id="21"/>
      <w:bookmarkEnd w:id="22"/>
      <w:r>
        <w:rPr>
          <w:rFonts w:eastAsia="Times New Roman" w:cs="Times New Roman" w:ascii="Times New Roman" w:hAnsi="Times New Roman"/>
          <w:b/>
          <w:bCs/>
          <w:sz w:val="28"/>
          <w:szCs w:val="28"/>
          <w:lang w:eastAsia="ar-SA"/>
        </w:rPr>
      </w:r>
    </w:p>
    <w:p>
      <w:pPr>
        <w:pStyle w:val="2"/>
        <w:jc w:val="center"/>
        <w:rPr>
          <w:rFonts w:ascii="Calibri" w:hAnsi="Calibri" w:cs="Calibri" w:asciiTheme="minorHAnsi" w:cstheme="minorHAnsi" w:hAnsiTheme="minorHAnsi"/>
          <w:caps/>
          <w:sz w:val="28"/>
          <w:szCs w:val="28"/>
        </w:rPr>
      </w:pPr>
      <w:bookmarkStart w:id="23" w:name="_Toc501818002"/>
      <w:bookmarkStart w:id="24" w:name="_Toc470225433"/>
      <w:bookmarkStart w:id="25" w:name="_Toc528243163"/>
      <w:bookmarkEnd w:id="23"/>
      <w:bookmarkEnd w:id="24"/>
      <w:r>
        <w:rPr>
          <w:rFonts w:cs="Calibri" w:ascii="Calibri" w:hAnsi="Calibri" w:asciiTheme="minorHAnsi" w:cstheme="minorHAnsi" w:hAnsiTheme="minorHAnsi"/>
          <w:caps/>
          <w:sz w:val="28"/>
          <w:szCs w:val="28"/>
        </w:rPr>
        <w:t xml:space="preserve">Комплексирование элементов программного обеспечения -создание стенда исследования ИБ </w:t>
      </w:r>
      <w:bookmarkEnd w:id="25"/>
      <w:r>
        <w:rPr>
          <w:rFonts w:cs="Calibri" w:ascii="Calibri" w:hAnsi="Calibri" w:asciiTheme="minorHAnsi" w:cstheme="minorHAnsi" w:hAnsiTheme="minorHAnsi"/>
          <w:caps/>
          <w:sz w:val="28"/>
          <w:szCs w:val="28"/>
        </w:rPr>
        <w:t xml:space="preserve"> </w:t>
      </w:r>
    </w:p>
    <w:p>
      <w:pPr>
        <w:pStyle w:val="Normal"/>
        <w:rPr/>
      </w:pPr>
      <w:r>
        <w:rPr/>
      </w:r>
    </w:p>
    <w:p>
      <w:pPr>
        <w:pStyle w:val="Normal"/>
        <w:spacing w:lineRule="auto" w:line="360" w:before="0" w:after="0"/>
        <w:ind w:firstLine="709"/>
        <w:jc w:val="both"/>
        <w:rPr>
          <w:rFonts w:ascii="Times New Roman" w:hAnsi="Times New Roman" w:cs="Times New Roman"/>
          <w:sz w:val="28"/>
          <w:szCs w:val="24"/>
        </w:rPr>
      </w:pPr>
      <w:r>
        <w:rPr>
          <w:rFonts w:cs="Times New Roman" w:ascii="Times New Roman" w:hAnsi="Times New Roman"/>
          <w:sz w:val="28"/>
          <w:szCs w:val="24"/>
        </w:rPr>
        <w:t xml:space="preserve">Программа GPSS устанавливается сама после запуска инсталляционного файла, который в оригинале называется student.exe. Программа размещает себя в каталоге на диске C:\Program Files\Minuteman Software в каталоге, носящем название фирмы-разработчика программы Minuteman Software. В этом каталоге размещаются каталоги более низкого уровня: GPSS World Student Version → Sample Models. </w:t>
      </w:r>
    </w:p>
    <w:p>
      <w:pPr>
        <w:pStyle w:val="Normal"/>
        <w:spacing w:lineRule="auto" w:line="360" w:before="0" w:after="0"/>
        <w:ind w:firstLine="709"/>
        <w:jc w:val="both"/>
        <w:rPr>
          <w:rFonts w:ascii="Times New Roman" w:hAnsi="Times New Roman" w:cs="Times New Roman"/>
          <w:sz w:val="28"/>
          <w:szCs w:val="24"/>
        </w:rPr>
      </w:pPr>
      <w:r>
        <w:rPr>
          <w:rFonts w:cs="Times New Roman" w:ascii="Times New Roman" w:hAnsi="Times New Roman"/>
          <w:sz w:val="28"/>
          <w:szCs w:val="24"/>
        </w:rPr>
        <w:t>В каталоге GPSS World Student Version находится сама программа GPSSW.exe, а также вспомогательные файлы.</w:t>
      </w:r>
    </w:p>
    <w:p>
      <w:pPr>
        <w:pStyle w:val="Normal"/>
        <w:spacing w:lineRule="auto" w:line="360" w:before="0" w:after="0"/>
        <w:ind w:firstLine="709"/>
        <w:jc w:val="both"/>
        <w:rPr>
          <w:rFonts w:ascii="Times New Roman" w:hAnsi="Times New Roman" w:cs="Times New Roman"/>
          <w:sz w:val="28"/>
          <w:szCs w:val="24"/>
        </w:rPr>
      </w:pPr>
      <w:r>
        <w:rPr>
          <w:rFonts w:cs="Times New Roman" w:ascii="Times New Roman" w:hAnsi="Times New Roman"/>
          <w:sz w:val="28"/>
          <w:szCs w:val="24"/>
        </w:rPr>
        <w:t xml:space="preserve">Также программа может работать в автономном режиме, без установки на локальную машину. Для этого необходимо наличие </w:t>
      </w:r>
      <w:r>
        <w:rPr>
          <w:rFonts w:cs="Times New Roman" w:ascii="Times New Roman" w:hAnsi="Times New Roman"/>
          <w:sz w:val="28"/>
          <w:szCs w:val="24"/>
          <w:lang w:val="en-US"/>
        </w:rPr>
        <w:t>flash</w:t>
      </w:r>
      <w:r>
        <w:rPr>
          <w:rFonts w:cs="Times New Roman" w:ascii="Times New Roman" w:hAnsi="Times New Roman"/>
          <w:sz w:val="28"/>
          <w:szCs w:val="24"/>
        </w:rPr>
        <w:t xml:space="preserve">-накопителя с имеющимися на нём файлами </w:t>
      </w:r>
      <w:r>
        <w:rPr>
          <w:rFonts w:cs="Times New Roman" w:ascii="Times New Roman" w:hAnsi="Times New Roman"/>
          <w:sz w:val="28"/>
          <w:szCs w:val="24"/>
          <w:lang w:val="en-US"/>
        </w:rPr>
        <w:t>GPSS</w:t>
      </w:r>
      <w:r>
        <w:rPr>
          <w:rFonts w:cs="Times New Roman" w:ascii="Times New Roman" w:hAnsi="Times New Roman"/>
          <w:sz w:val="28"/>
          <w:szCs w:val="24"/>
        </w:rPr>
        <w:t>, организованными в такую же иерархическую структуру, как и при установке на локальный диск.</w:t>
      </w:r>
    </w:p>
    <w:p>
      <w:pPr>
        <w:pStyle w:val="Normal"/>
        <w:spacing w:lineRule="auto" w:line="360" w:before="0" w:after="0"/>
        <w:ind w:firstLine="709"/>
        <w:jc w:val="both"/>
        <w:rPr>
          <w:rFonts w:ascii="Times New Roman" w:hAnsi="Times New Roman" w:cs="Times New Roman"/>
          <w:sz w:val="28"/>
          <w:szCs w:val="24"/>
        </w:rPr>
      </w:pPr>
      <w:r>
        <w:rPr>
          <w:rFonts w:cs="Times New Roman" w:ascii="Times New Roman" w:hAnsi="Times New Roman"/>
          <w:sz w:val="28"/>
          <w:szCs w:val="24"/>
        </w:rPr>
        <w:t>В рамках исследования информационной безопасности бортовой цифровой вычислительной системы летательного аппарата (БЦВС ЛА) потребуется моделирование различных ситуаций, возникающих в системе во время полёта, в частности, моделирование отказа СЗИ.</w:t>
      </w:r>
    </w:p>
    <w:p>
      <w:pPr>
        <w:pStyle w:val="Normal"/>
        <w:spacing w:lineRule="auto" w:line="360" w:before="0" w:after="0"/>
        <w:ind w:firstLine="709"/>
        <w:jc w:val="both"/>
        <w:rPr>
          <w:rFonts w:ascii="Times New Roman" w:hAnsi="Times New Roman" w:cs="Times New Roman"/>
          <w:sz w:val="28"/>
          <w:szCs w:val="24"/>
        </w:rPr>
      </w:pPr>
      <w:r>
        <w:rPr>
          <w:rFonts w:cs="Times New Roman" w:ascii="Times New Roman" w:hAnsi="Times New Roman"/>
          <w:sz w:val="28"/>
          <w:szCs w:val="24"/>
        </w:rPr>
        <w:t>Также будет рассмотрена модель работы универсального СЗИ, анализирующего угрозы разных типов для демонстрации механизма его работы.</w:t>
      </w:r>
    </w:p>
    <w:p>
      <w:pPr>
        <w:pStyle w:val="Normal"/>
        <w:spacing w:lineRule="auto" w:line="360" w:before="0" w:after="0"/>
        <w:ind w:firstLine="709"/>
        <w:jc w:val="both"/>
        <w:rPr>
          <w:rFonts w:ascii="Times New Roman" w:hAnsi="Times New Roman" w:cs="Times New Roman"/>
          <w:sz w:val="28"/>
          <w:szCs w:val="24"/>
        </w:rPr>
      </w:pPr>
      <w:r>
        <w:rPr>
          <w:rFonts w:cs="Times New Roman" w:ascii="Times New Roman" w:hAnsi="Times New Roman"/>
          <w:sz w:val="28"/>
          <w:szCs w:val="24"/>
        </w:rPr>
      </w:r>
    </w:p>
    <w:p>
      <w:pPr>
        <w:pStyle w:val="2"/>
        <w:jc w:val="center"/>
        <w:rPr>
          <w:rFonts w:ascii="Calibri" w:hAnsi="Calibri" w:cs="Calibri" w:asciiTheme="minorHAnsi" w:cstheme="minorHAnsi" w:hAnsiTheme="minorHAnsi"/>
          <w:caps/>
          <w:sz w:val="28"/>
          <w:szCs w:val="28"/>
        </w:rPr>
      </w:pPr>
      <w:bookmarkStart w:id="26" w:name="_Toc528243164"/>
      <w:r>
        <w:rPr>
          <w:rFonts w:cs="Calibri" w:ascii="Calibri" w:hAnsi="Calibri" w:asciiTheme="minorHAnsi" w:cstheme="minorHAnsi" w:hAnsiTheme="minorHAnsi"/>
          <w:caps/>
          <w:sz w:val="28"/>
          <w:szCs w:val="28"/>
        </w:rPr>
        <w:t xml:space="preserve"> </w:t>
      </w:r>
      <w:bookmarkEnd w:id="26"/>
      <w:r>
        <w:rPr>
          <w:rFonts w:cs="Calibri" w:ascii="Calibri" w:hAnsi="Calibri" w:asciiTheme="minorHAnsi" w:cstheme="minorHAnsi" w:hAnsiTheme="minorHAnsi"/>
          <w:caps/>
          <w:sz w:val="28"/>
          <w:szCs w:val="28"/>
        </w:rPr>
        <w:t>Моделирование отказа блока СЗИ и его замены</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Здесь представлена модель процессов возникновения и устранения неисправностей в некоторой технической системе, состоящей из множества однотипных блоков; в запасе имеется один исправный блок; известны статистические данные об интенсивностях возникновения отказов и длительностях таких операций, как поиск неисправностей, замена и ремонт отказавшего блока. Поиск и замену отказавшего блока производит бригада TEAM1, а ремонт замененного блока — бригада TEAM2.</w:t>
      </w:r>
    </w:p>
    <w:p>
      <w:pPr>
        <w:pStyle w:val="Normal"/>
        <w:spacing w:lineRule="auto" w:line="360" w:before="0" w:after="0"/>
        <w:ind w:left="707" w:firstLine="709"/>
        <w:jc w:val="both"/>
        <w:rPr>
          <w:rFonts w:ascii="Arial" w:hAnsi="Arial" w:cs="Arial"/>
          <w:b/>
          <w:b/>
          <w:bCs/>
          <w:sz w:val="24"/>
          <w:szCs w:val="24"/>
        </w:rPr>
      </w:pPr>
      <w:r>
        <w:rPr>
          <w:rFonts w:cs="Arial" w:ascii="Arial" w:hAnsi="Arial"/>
          <w:b/>
          <w:bCs/>
          <w:sz w:val="24"/>
          <w:szCs w:val="24"/>
        </w:rPr>
        <w:t>SIMULATE</w:t>
      </w:r>
    </w:p>
    <w:p>
      <w:pPr>
        <w:pStyle w:val="Normal"/>
        <w:spacing w:lineRule="auto" w:line="360" w:before="0" w:after="0"/>
        <w:ind w:left="707" w:firstLine="709"/>
        <w:jc w:val="both"/>
        <w:rPr>
          <w:rFonts w:ascii="Arial" w:hAnsi="Arial" w:cs="Arial"/>
          <w:b/>
          <w:b/>
          <w:bCs/>
          <w:sz w:val="24"/>
          <w:szCs w:val="24"/>
        </w:rPr>
      </w:pPr>
      <w:r>
        <w:rPr>
          <w:rFonts w:cs="Arial" w:ascii="Arial" w:hAnsi="Arial"/>
          <w:b/>
          <w:bCs/>
          <w:sz w:val="24"/>
          <w:szCs w:val="24"/>
        </w:rPr>
        <w:t>GENERATE   A,B   моделируется возникновение отказов</w:t>
      </w:r>
    </w:p>
    <w:p>
      <w:pPr>
        <w:pStyle w:val="Normal"/>
        <w:spacing w:lineRule="auto" w:line="360" w:before="0" w:after="0"/>
        <w:ind w:left="707" w:firstLine="709"/>
        <w:jc w:val="both"/>
        <w:rPr>
          <w:rFonts w:ascii="Arial" w:hAnsi="Arial" w:cs="Arial"/>
          <w:b/>
          <w:b/>
          <w:bCs/>
          <w:sz w:val="24"/>
          <w:szCs w:val="24"/>
          <w:lang w:val="en-US"/>
        </w:rPr>
      </w:pPr>
      <w:r>
        <w:rPr>
          <w:rFonts w:cs="Arial" w:ascii="Arial" w:hAnsi="Arial"/>
          <w:b/>
          <w:bCs/>
          <w:sz w:val="24"/>
          <w:szCs w:val="24"/>
          <w:lang w:val="en-US"/>
        </w:rPr>
        <w:t>SEIZE      TEAM1</w:t>
      </w:r>
    </w:p>
    <w:p>
      <w:pPr>
        <w:pStyle w:val="Normal"/>
        <w:spacing w:lineRule="auto" w:line="360" w:before="0" w:after="0"/>
        <w:ind w:left="707" w:firstLine="709"/>
        <w:jc w:val="both"/>
        <w:rPr>
          <w:rFonts w:ascii="Arial" w:hAnsi="Arial" w:cs="Arial"/>
          <w:b/>
          <w:b/>
          <w:bCs/>
          <w:sz w:val="24"/>
          <w:szCs w:val="24"/>
          <w:lang w:val="en-US"/>
        </w:rPr>
      </w:pPr>
      <w:r>
        <w:rPr>
          <w:rFonts w:cs="Arial" w:ascii="Arial" w:hAnsi="Arial"/>
          <w:b/>
          <w:bCs/>
          <w:sz w:val="24"/>
          <w:szCs w:val="24"/>
          <w:lang w:val="en-US"/>
        </w:rPr>
        <w:t xml:space="preserve">ADVANCE    A,B   </w:t>
      </w:r>
      <w:r>
        <w:rPr>
          <w:rFonts w:cs="Arial" w:ascii="Arial" w:hAnsi="Arial"/>
          <w:b/>
          <w:bCs/>
          <w:sz w:val="24"/>
          <w:szCs w:val="24"/>
        </w:rPr>
        <w:t>поиск</w:t>
      </w:r>
      <w:r>
        <w:rPr>
          <w:rFonts w:cs="Arial" w:ascii="Arial" w:hAnsi="Arial"/>
          <w:b/>
          <w:bCs/>
          <w:sz w:val="24"/>
          <w:szCs w:val="24"/>
          <w:lang w:val="en-US"/>
        </w:rPr>
        <w:t xml:space="preserve"> </w:t>
      </w:r>
      <w:r>
        <w:rPr>
          <w:rFonts w:cs="Arial" w:ascii="Arial" w:hAnsi="Arial"/>
          <w:b/>
          <w:bCs/>
          <w:sz w:val="24"/>
          <w:szCs w:val="24"/>
        </w:rPr>
        <w:t>неисправности</w:t>
      </w:r>
    </w:p>
    <w:p>
      <w:pPr>
        <w:pStyle w:val="Normal"/>
        <w:spacing w:lineRule="auto" w:line="360" w:before="0" w:after="0"/>
        <w:ind w:left="707" w:firstLine="709"/>
        <w:jc w:val="both"/>
        <w:rPr>
          <w:rFonts w:ascii="Arial" w:hAnsi="Arial" w:cs="Arial"/>
          <w:b/>
          <w:b/>
          <w:bCs/>
          <w:sz w:val="24"/>
          <w:szCs w:val="24"/>
        </w:rPr>
      </w:pPr>
      <w:r>
        <w:rPr>
          <w:rFonts w:cs="Arial" w:ascii="Arial" w:hAnsi="Arial"/>
          <w:b/>
          <w:bCs/>
          <w:sz w:val="24"/>
          <w:szCs w:val="24"/>
        </w:rPr>
        <w:t>ENTER      MEM,1 получение запасного блока из резерва</w:t>
      </w:r>
    </w:p>
    <w:p>
      <w:pPr>
        <w:pStyle w:val="Normal"/>
        <w:spacing w:lineRule="auto" w:line="360" w:before="0" w:after="0"/>
        <w:ind w:left="707" w:firstLine="709"/>
        <w:jc w:val="both"/>
        <w:rPr>
          <w:rFonts w:ascii="Arial" w:hAnsi="Arial" w:cs="Arial"/>
          <w:b/>
          <w:b/>
          <w:bCs/>
          <w:sz w:val="24"/>
          <w:szCs w:val="24"/>
          <w:lang w:val="en-US"/>
        </w:rPr>
      </w:pPr>
      <w:r>
        <w:rPr>
          <w:rFonts w:cs="Arial" w:ascii="Arial" w:hAnsi="Arial"/>
          <w:b/>
          <w:bCs/>
          <w:sz w:val="24"/>
          <w:szCs w:val="24"/>
          <w:lang w:val="en-US"/>
        </w:rPr>
        <w:t xml:space="preserve">ADVANCE    A,B   </w:t>
      </w:r>
      <w:r>
        <w:rPr>
          <w:rFonts w:cs="Arial" w:ascii="Arial" w:hAnsi="Arial"/>
          <w:b/>
          <w:bCs/>
          <w:sz w:val="24"/>
          <w:szCs w:val="24"/>
        </w:rPr>
        <w:t>замена</w:t>
      </w:r>
      <w:r>
        <w:rPr>
          <w:rFonts w:cs="Arial" w:ascii="Arial" w:hAnsi="Arial"/>
          <w:b/>
          <w:bCs/>
          <w:sz w:val="24"/>
          <w:szCs w:val="24"/>
          <w:lang w:val="en-US"/>
        </w:rPr>
        <w:t xml:space="preserve"> </w:t>
      </w:r>
      <w:r>
        <w:rPr>
          <w:rFonts w:cs="Arial" w:ascii="Arial" w:hAnsi="Arial"/>
          <w:b/>
          <w:bCs/>
          <w:sz w:val="24"/>
          <w:szCs w:val="24"/>
        </w:rPr>
        <w:t>блока</w:t>
      </w:r>
    </w:p>
    <w:p>
      <w:pPr>
        <w:pStyle w:val="Normal"/>
        <w:spacing w:lineRule="auto" w:line="360" w:before="0" w:after="0"/>
        <w:ind w:left="707" w:firstLine="709"/>
        <w:jc w:val="both"/>
        <w:rPr>
          <w:rFonts w:ascii="Arial" w:hAnsi="Arial" w:cs="Arial"/>
          <w:b/>
          <w:b/>
          <w:bCs/>
          <w:sz w:val="24"/>
          <w:szCs w:val="24"/>
          <w:lang w:val="en-US"/>
        </w:rPr>
      </w:pPr>
      <w:r>
        <w:rPr>
          <w:rFonts w:cs="Arial" w:ascii="Arial" w:hAnsi="Arial"/>
          <w:b/>
          <w:bCs/>
          <w:sz w:val="24"/>
          <w:szCs w:val="24"/>
          <w:lang w:val="en-US"/>
        </w:rPr>
        <w:t>RELEASE    TEAM1</w:t>
      </w:r>
    </w:p>
    <w:p>
      <w:pPr>
        <w:pStyle w:val="Normal"/>
        <w:spacing w:lineRule="auto" w:line="360" w:before="0" w:after="0"/>
        <w:ind w:left="707" w:firstLine="709"/>
        <w:jc w:val="both"/>
        <w:rPr>
          <w:rFonts w:ascii="Arial" w:hAnsi="Arial" w:cs="Arial"/>
          <w:b/>
          <w:b/>
          <w:bCs/>
          <w:sz w:val="24"/>
          <w:szCs w:val="24"/>
          <w:lang w:val="en-US"/>
        </w:rPr>
      </w:pPr>
      <w:r>
        <w:rPr>
          <w:rFonts w:cs="Arial" w:ascii="Arial" w:hAnsi="Arial"/>
          <w:b/>
          <w:bCs/>
          <w:sz w:val="24"/>
          <w:szCs w:val="24"/>
          <w:lang w:val="en-US"/>
        </w:rPr>
        <w:t>SEIZE      TEAM2</w:t>
      </w:r>
    </w:p>
    <w:p>
      <w:pPr>
        <w:pStyle w:val="Normal"/>
        <w:spacing w:lineRule="auto" w:line="360" w:before="0" w:after="0"/>
        <w:ind w:left="707" w:firstLine="709"/>
        <w:jc w:val="both"/>
        <w:rPr>
          <w:rFonts w:ascii="Arial" w:hAnsi="Arial" w:cs="Arial"/>
          <w:b/>
          <w:b/>
          <w:bCs/>
          <w:sz w:val="24"/>
          <w:szCs w:val="24"/>
          <w:lang w:val="en-US"/>
        </w:rPr>
      </w:pPr>
      <w:r>
        <w:rPr>
          <w:rFonts w:cs="Arial" w:ascii="Arial" w:hAnsi="Arial"/>
          <w:b/>
          <w:bCs/>
          <w:sz w:val="24"/>
          <w:szCs w:val="24"/>
          <w:lang w:val="en-US"/>
        </w:rPr>
        <w:t xml:space="preserve">ADVANCE    A,B   </w:t>
      </w:r>
      <w:r>
        <w:rPr>
          <w:rFonts w:cs="Arial" w:ascii="Arial" w:hAnsi="Arial"/>
          <w:b/>
          <w:bCs/>
          <w:sz w:val="24"/>
          <w:szCs w:val="24"/>
        </w:rPr>
        <w:t>ремонт</w:t>
      </w:r>
    </w:p>
    <w:p>
      <w:pPr>
        <w:pStyle w:val="Normal"/>
        <w:spacing w:lineRule="auto" w:line="360" w:before="0" w:after="0"/>
        <w:ind w:left="707" w:firstLine="709"/>
        <w:jc w:val="both"/>
        <w:rPr>
          <w:rFonts w:ascii="Arial" w:hAnsi="Arial" w:cs="Arial"/>
          <w:b/>
          <w:b/>
          <w:bCs/>
          <w:sz w:val="24"/>
          <w:szCs w:val="24"/>
          <w:lang w:val="en-US"/>
        </w:rPr>
      </w:pPr>
      <w:r>
        <w:rPr>
          <w:rFonts w:cs="Arial" w:ascii="Arial" w:hAnsi="Arial"/>
          <w:b/>
          <w:bCs/>
          <w:sz w:val="24"/>
          <w:szCs w:val="24"/>
          <w:lang w:val="en-US"/>
        </w:rPr>
        <w:t xml:space="preserve">LEAVE      MEM,1 </w:t>
      </w:r>
      <w:r>
        <w:rPr>
          <w:rFonts w:cs="Arial" w:ascii="Arial" w:hAnsi="Arial"/>
          <w:b/>
          <w:bCs/>
          <w:sz w:val="24"/>
          <w:szCs w:val="24"/>
        </w:rPr>
        <w:t>восстановление</w:t>
      </w:r>
      <w:r>
        <w:rPr>
          <w:rFonts w:cs="Arial" w:ascii="Arial" w:hAnsi="Arial"/>
          <w:b/>
          <w:bCs/>
          <w:sz w:val="24"/>
          <w:szCs w:val="24"/>
          <w:lang w:val="en-US"/>
        </w:rPr>
        <w:t xml:space="preserve"> </w:t>
      </w:r>
      <w:r>
        <w:rPr>
          <w:rFonts w:cs="Arial" w:ascii="Arial" w:hAnsi="Arial"/>
          <w:b/>
          <w:bCs/>
          <w:sz w:val="24"/>
          <w:szCs w:val="24"/>
        </w:rPr>
        <w:t>резерва</w:t>
      </w:r>
    </w:p>
    <w:p>
      <w:pPr>
        <w:pStyle w:val="Normal"/>
        <w:spacing w:lineRule="auto" w:line="360" w:before="0" w:after="0"/>
        <w:ind w:left="707" w:firstLine="709"/>
        <w:jc w:val="both"/>
        <w:rPr>
          <w:rFonts w:ascii="Arial" w:hAnsi="Arial" w:cs="Arial"/>
          <w:b/>
          <w:b/>
          <w:bCs/>
          <w:sz w:val="24"/>
          <w:szCs w:val="24"/>
          <w:lang w:val="en-US"/>
        </w:rPr>
      </w:pPr>
      <w:r>
        <w:rPr>
          <w:rFonts w:cs="Arial" w:ascii="Arial" w:hAnsi="Arial"/>
          <w:b/>
          <w:bCs/>
          <w:sz w:val="24"/>
          <w:szCs w:val="24"/>
          <w:lang w:val="en-US"/>
        </w:rPr>
        <w:t>RELEASE    TEAM2</w:t>
      </w:r>
    </w:p>
    <w:p>
      <w:pPr>
        <w:pStyle w:val="Normal"/>
        <w:spacing w:lineRule="auto" w:line="360" w:before="0" w:after="0"/>
        <w:ind w:left="707" w:firstLine="709"/>
        <w:jc w:val="both"/>
        <w:rPr>
          <w:rFonts w:ascii="Arial" w:hAnsi="Arial" w:cs="Arial"/>
          <w:b/>
          <w:b/>
          <w:bCs/>
          <w:sz w:val="24"/>
          <w:szCs w:val="24"/>
          <w:lang w:val="en-US"/>
        </w:rPr>
      </w:pPr>
      <w:r>
        <w:rPr>
          <w:rFonts w:cs="Arial" w:ascii="Arial" w:hAnsi="Arial"/>
          <w:b/>
          <w:bCs/>
          <w:sz w:val="24"/>
          <w:szCs w:val="24"/>
          <w:lang w:val="en-US"/>
        </w:rPr>
        <w:t>TERMINATE  1</w:t>
      </w:r>
    </w:p>
    <w:p>
      <w:pPr>
        <w:pStyle w:val="Normal"/>
        <w:spacing w:lineRule="auto" w:line="360" w:before="0" w:after="0"/>
        <w:ind w:left="707" w:firstLine="709"/>
        <w:jc w:val="both"/>
        <w:rPr>
          <w:rFonts w:ascii="Arial" w:hAnsi="Arial" w:cs="Arial"/>
          <w:b/>
          <w:b/>
          <w:bCs/>
          <w:sz w:val="24"/>
          <w:szCs w:val="24"/>
        </w:rPr>
      </w:pPr>
      <w:r>
        <w:rPr>
          <w:rFonts w:cs="Arial" w:ascii="Arial" w:hAnsi="Arial"/>
          <w:b/>
          <w:bCs/>
          <w:sz w:val="24"/>
          <w:szCs w:val="24"/>
          <w:lang w:val="en-US"/>
        </w:rPr>
        <w:t>START</w:t>
      </w:r>
      <w:r>
        <w:rPr>
          <w:rFonts w:cs="Arial" w:ascii="Arial" w:hAnsi="Arial"/>
          <w:b/>
          <w:bCs/>
          <w:sz w:val="24"/>
          <w:szCs w:val="24"/>
        </w:rPr>
        <w:t xml:space="preserve">      1000</w:t>
      </w:r>
    </w:p>
    <w:p>
      <w:pPr>
        <w:pStyle w:val="Normal"/>
        <w:spacing w:lineRule="auto" w:line="360" w:before="0" w:after="0"/>
        <w:ind w:left="707" w:firstLine="709"/>
        <w:jc w:val="both"/>
        <w:rPr>
          <w:rFonts w:ascii="Arial" w:hAnsi="Arial" w:cs="Arial"/>
          <w:b/>
          <w:b/>
          <w:bCs/>
          <w:sz w:val="24"/>
          <w:szCs w:val="24"/>
        </w:rPr>
      </w:pPr>
      <w:r>
        <w:rPr>
          <w:rFonts w:cs="Arial" w:ascii="Arial" w:hAnsi="Arial"/>
          <w:b/>
          <w:bCs/>
          <w:sz w:val="24"/>
          <w:szCs w:val="24"/>
          <w:lang w:val="en-US"/>
        </w:rPr>
        <w:t>END</w:t>
      </w:r>
      <w:r>
        <w:rPr>
          <w:rFonts w:cs="Arial" w:ascii="Arial" w:hAnsi="Arial"/>
          <w:b/>
          <w:bCs/>
          <w:sz w:val="24"/>
          <w:szCs w:val="24"/>
        </w:rPr>
        <w:t>.</w:t>
      </w:r>
    </w:p>
    <w:p>
      <w:pPr>
        <w:pStyle w:val="Normal"/>
        <w:spacing w:lineRule="auto" w:line="360" w:before="0" w:after="0"/>
        <w:ind w:firstLine="709"/>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numPr>
          <w:ilvl w:val="0"/>
          <w:numId w:val="0"/>
        </w:numPr>
        <w:spacing w:lineRule="auto" w:line="360" w:before="0" w:after="0"/>
        <w:ind w:firstLine="709"/>
        <w:jc w:val="both"/>
        <w:outlineLvl w:val="2"/>
        <w:rPr>
          <w:rFonts w:ascii="Times New Roman" w:hAnsi="Times New Roman" w:cs="Times New Roman"/>
          <w:sz w:val="28"/>
          <w:szCs w:val="28"/>
          <w:lang w:eastAsia="ru-RU"/>
        </w:rPr>
      </w:pPr>
      <w:bookmarkStart w:id="27" w:name="_Toc528243165"/>
      <w:r>
        <w:rPr>
          <w:rFonts w:cs="Times New Roman" w:ascii="Times New Roman" w:hAnsi="Times New Roman"/>
          <w:sz w:val="28"/>
          <w:szCs w:val="28"/>
          <w:lang w:eastAsia="ru-RU"/>
        </w:rPr>
        <w:t xml:space="preserve"> </w:t>
      </w:r>
      <w:bookmarkEnd w:id="27"/>
      <w:r>
        <w:rPr>
          <w:rFonts w:eastAsia="" w:cs="Calibri" w:cstheme="minorHAnsi" w:eastAsiaTheme="majorEastAsia"/>
          <w:caps/>
          <w:sz w:val="28"/>
          <w:szCs w:val="28"/>
        </w:rPr>
        <w:t>Моделирование  работы универсального блока СЗИ</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Требуется разработать модель блока СЗИ, обрабатывающего, к примеру, 30 угроз А1 и 16 угроз типа А2, поступающих от независимых экспоненциальных источников с интенсивностями λ, равными 0,1 и 0,04 сек</w:t>
      </w:r>
      <w:r>
        <w:rPr>
          <w:rFonts w:cs="Times New Roman" w:ascii="Times New Roman" w:hAnsi="Times New Roman"/>
          <w:sz w:val="28"/>
          <w:szCs w:val="28"/>
          <w:vertAlign w:val="superscript"/>
        </w:rPr>
        <w:t xml:space="preserve">  </w:t>
      </w:r>
      <w:r>
        <w:rPr>
          <w:rFonts w:cs="Times New Roman" w:ascii="Times New Roman" w:hAnsi="Times New Roman"/>
          <w:sz w:val="28"/>
          <w:szCs w:val="28"/>
        </w:rPr>
        <w:t>соответственно. Длительностью работы по анализу и устранению находится в пределах [12,18] сек. Промоделируем обработку 600 подобных блоков угроз.</w:t>
      </w:r>
    </w:p>
    <w:p>
      <w:pPr>
        <w:pStyle w:val="Normal"/>
        <w:spacing w:lineRule="auto" w:line="360" w:before="0" w:after="0"/>
        <w:ind w:left="707" w:firstLine="709"/>
        <w:jc w:val="both"/>
        <w:rPr>
          <w:rFonts w:ascii="Arial" w:hAnsi="Arial" w:cs="Arial"/>
          <w:b/>
          <w:b/>
          <w:bCs/>
          <w:sz w:val="24"/>
          <w:szCs w:val="24"/>
        </w:rPr>
      </w:pPr>
      <w:r>
        <w:rPr>
          <w:rFonts w:cs="Arial" w:ascii="Arial" w:hAnsi="Arial"/>
          <w:b/>
          <w:bCs/>
          <w:sz w:val="24"/>
          <w:szCs w:val="24"/>
          <w:lang w:val="en-US"/>
        </w:rPr>
        <w:t>SIMULATE</w:t>
      </w:r>
    </w:p>
    <w:p>
      <w:pPr>
        <w:pStyle w:val="Normal"/>
        <w:spacing w:lineRule="auto" w:line="360" w:before="0" w:after="0"/>
        <w:ind w:left="707" w:firstLine="709"/>
        <w:jc w:val="both"/>
        <w:rPr>
          <w:rFonts w:ascii="Arial" w:hAnsi="Arial" w:cs="Arial"/>
          <w:b/>
          <w:b/>
          <w:bCs/>
          <w:sz w:val="24"/>
          <w:szCs w:val="24"/>
        </w:rPr>
      </w:pPr>
      <w:r>
        <w:rPr>
          <w:rFonts w:cs="Arial" w:ascii="Arial" w:hAnsi="Arial"/>
          <w:b/>
          <w:bCs/>
          <w:sz w:val="24"/>
          <w:szCs w:val="24"/>
          <w:lang w:val="en-US"/>
        </w:rPr>
        <w:t>MEM</w:t>
      </w:r>
      <w:r>
        <w:rPr>
          <w:rFonts w:cs="Arial" w:ascii="Arial" w:hAnsi="Arial"/>
          <w:b/>
          <w:bCs/>
          <w:sz w:val="24"/>
          <w:szCs w:val="24"/>
        </w:rPr>
        <w:t xml:space="preserve">1  </w:t>
      </w:r>
      <w:r>
        <w:rPr>
          <w:rFonts w:cs="Arial" w:ascii="Arial" w:hAnsi="Arial"/>
          <w:b/>
          <w:bCs/>
          <w:sz w:val="24"/>
          <w:szCs w:val="24"/>
          <w:lang w:val="en-US"/>
        </w:rPr>
        <w:t>STORAGE</w:t>
      </w:r>
      <w:r>
        <w:rPr>
          <w:rFonts w:cs="Arial" w:ascii="Arial" w:hAnsi="Arial"/>
          <w:b/>
          <w:bCs/>
          <w:sz w:val="24"/>
          <w:szCs w:val="24"/>
        </w:rPr>
        <w:t xml:space="preserve">      30</w:t>
      </w:r>
    </w:p>
    <w:p>
      <w:pPr>
        <w:pStyle w:val="Normal"/>
        <w:spacing w:lineRule="auto" w:line="360" w:before="0" w:after="0"/>
        <w:ind w:left="707" w:firstLine="709"/>
        <w:jc w:val="both"/>
        <w:rPr>
          <w:rFonts w:ascii="Arial" w:hAnsi="Arial" w:cs="Arial"/>
          <w:b/>
          <w:b/>
          <w:bCs/>
          <w:sz w:val="24"/>
          <w:szCs w:val="24"/>
        </w:rPr>
      </w:pPr>
      <w:r>
        <w:rPr>
          <w:rFonts w:cs="Arial" w:ascii="Arial" w:hAnsi="Arial"/>
          <w:b/>
          <w:bCs/>
          <w:sz w:val="24"/>
          <w:szCs w:val="24"/>
          <w:lang w:val="en-US"/>
        </w:rPr>
        <w:t>MEM</w:t>
      </w:r>
      <w:r>
        <w:rPr>
          <w:rFonts w:cs="Arial" w:ascii="Arial" w:hAnsi="Arial"/>
          <w:b/>
          <w:bCs/>
          <w:sz w:val="24"/>
          <w:szCs w:val="24"/>
        </w:rPr>
        <w:t xml:space="preserve">2  </w:t>
      </w:r>
      <w:r>
        <w:rPr>
          <w:rFonts w:cs="Arial" w:ascii="Arial" w:hAnsi="Arial"/>
          <w:b/>
          <w:bCs/>
          <w:sz w:val="24"/>
          <w:szCs w:val="24"/>
          <w:lang w:val="en-US"/>
        </w:rPr>
        <w:t>STORAGE</w:t>
      </w:r>
      <w:r>
        <w:rPr>
          <w:rFonts w:cs="Arial" w:ascii="Arial" w:hAnsi="Arial"/>
          <w:b/>
          <w:bCs/>
          <w:sz w:val="24"/>
          <w:szCs w:val="24"/>
        </w:rPr>
        <w:t xml:space="preserve">      16</w:t>
      </w:r>
    </w:p>
    <w:p>
      <w:pPr>
        <w:pStyle w:val="Normal"/>
        <w:spacing w:lineRule="auto" w:line="360" w:before="0" w:after="0"/>
        <w:ind w:left="707" w:firstLine="709"/>
        <w:jc w:val="both"/>
        <w:rPr>
          <w:rFonts w:ascii="Arial" w:hAnsi="Arial" w:cs="Arial"/>
          <w:b/>
          <w:b/>
          <w:bCs/>
          <w:sz w:val="24"/>
          <w:szCs w:val="24"/>
          <w:lang w:val="en-US"/>
        </w:rPr>
      </w:pPr>
      <w:r>
        <w:rPr>
          <w:rFonts w:cs="Arial" w:ascii="Arial" w:hAnsi="Arial"/>
          <w:b/>
          <w:bCs/>
          <w:sz w:val="24"/>
          <w:szCs w:val="24"/>
          <w:lang w:val="en-US"/>
        </w:rPr>
        <w:t>TAB   TABLE        MEM2,32,16,6</w:t>
      </w:r>
    </w:p>
    <w:p>
      <w:pPr>
        <w:pStyle w:val="Normal"/>
        <w:spacing w:lineRule="auto" w:line="360" w:before="0" w:after="0"/>
        <w:ind w:left="707" w:firstLine="709"/>
        <w:jc w:val="both"/>
        <w:rPr>
          <w:rFonts w:ascii="Arial" w:hAnsi="Arial" w:cs="Arial"/>
          <w:b/>
          <w:b/>
          <w:bCs/>
          <w:sz w:val="24"/>
          <w:szCs w:val="24"/>
          <w:lang w:val="en-US"/>
        </w:rPr>
      </w:pPr>
      <w:r>
        <w:rPr>
          <w:rFonts w:cs="Arial" w:ascii="Arial" w:hAnsi="Arial"/>
          <w:b/>
          <w:bCs/>
          <w:sz w:val="24"/>
          <w:szCs w:val="24"/>
          <w:lang w:val="en-US"/>
        </w:rPr>
        <w:t>EXP   FUNCTION     RN1,C12</w:t>
      </w:r>
    </w:p>
    <w:p>
      <w:pPr>
        <w:pStyle w:val="Normal"/>
        <w:spacing w:lineRule="auto" w:line="360" w:before="0" w:after="0"/>
        <w:ind w:left="707" w:firstLine="709"/>
        <w:jc w:val="both"/>
        <w:rPr>
          <w:rFonts w:ascii="Arial" w:hAnsi="Arial" w:cs="Arial"/>
          <w:b/>
          <w:b/>
          <w:bCs/>
          <w:sz w:val="24"/>
          <w:szCs w:val="24"/>
          <w:lang w:val="en-US"/>
        </w:rPr>
      </w:pPr>
      <w:r>
        <w:rPr>
          <w:rFonts w:cs="Arial" w:ascii="Arial" w:hAnsi="Arial"/>
          <w:b/>
          <w:bCs/>
          <w:sz w:val="24"/>
          <w:szCs w:val="24"/>
          <w:lang w:val="en-US"/>
        </w:rPr>
        <w:t>0,0/.2,.22/.4,.51/.5,.6/.6,.92/.7,1.2/.8,1.61/.9,2.3/.95,3/.99,4.6/.999,6.9/1,1000</w:t>
      </w:r>
    </w:p>
    <w:p>
      <w:pPr>
        <w:pStyle w:val="Normal"/>
        <w:spacing w:lineRule="auto" w:line="360" w:before="0" w:after="0"/>
        <w:ind w:left="707" w:firstLine="709"/>
        <w:jc w:val="both"/>
        <w:rPr>
          <w:rFonts w:ascii="Arial" w:hAnsi="Arial" w:cs="Arial"/>
          <w:b/>
          <w:b/>
          <w:bCs/>
          <w:sz w:val="24"/>
          <w:szCs w:val="24"/>
          <w:lang w:val="en-US"/>
        </w:rPr>
      </w:pPr>
      <w:r>
        <w:rPr>
          <w:rFonts w:cs="Arial" w:ascii="Arial" w:hAnsi="Arial"/>
          <w:b/>
          <w:bCs/>
          <w:sz w:val="24"/>
          <w:szCs w:val="24"/>
          <w:lang w:val="en-US"/>
        </w:rPr>
        <w:t>GENERATE     10, FN$EXP</w:t>
      </w:r>
    </w:p>
    <w:p>
      <w:pPr>
        <w:pStyle w:val="Normal"/>
        <w:spacing w:lineRule="auto" w:line="360" w:before="0" w:after="0"/>
        <w:ind w:left="707" w:firstLine="709"/>
        <w:jc w:val="both"/>
        <w:rPr>
          <w:rFonts w:ascii="Arial" w:hAnsi="Arial" w:cs="Arial"/>
          <w:b/>
          <w:b/>
          <w:bCs/>
          <w:sz w:val="24"/>
          <w:szCs w:val="24"/>
          <w:lang w:val="en-US"/>
        </w:rPr>
      </w:pPr>
      <w:r>
        <w:rPr>
          <w:rFonts w:cs="Arial" w:ascii="Arial" w:hAnsi="Arial"/>
          <w:b/>
          <w:bCs/>
          <w:sz w:val="24"/>
          <w:szCs w:val="24"/>
          <w:lang w:val="en-US"/>
        </w:rPr>
        <w:t>ENTER        MEM1,1</w:t>
      </w:r>
    </w:p>
    <w:p>
      <w:pPr>
        <w:pStyle w:val="Normal"/>
        <w:spacing w:lineRule="auto" w:line="360" w:before="0" w:after="0"/>
        <w:ind w:left="707" w:firstLine="709"/>
        <w:jc w:val="both"/>
        <w:rPr>
          <w:rFonts w:ascii="Arial" w:hAnsi="Arial" w:cs="Arial"/>
          <w:b/>
          <w:b/>
          <w:bCs/>
          <w:sz w:val="24"/>
          <w:szCs w:val="24"/>
          <w:lang w:val="en-US"/>
        </w:rPr>
      </w:pPr>
      <w:r>
        <w:rPr>
          <w:rFonts w:cs="Arial" w:ascii="Arial" w:hAnsi="Arial"/>
          <w:b/>
          <w:bCs/>
          <w:sz w:val="24"/>
          <w:szCs w:val="24"/>
          <w:lang w:val="en-US"/>
        </w:rPr>
        <w:t>TRANSFER     ,MMM</w:t>
      </w:r>
    </w:p>
    <w:p>
      <w:pPr>
        <w:pStyle w:val="Normal"/>
        <w:spacing w:lineRule="auto" w:line="360" w:before="0" w:after="0"/>
        <w:ind w:left="707" w:firstLine="709"/>
        <w:jc w:val="both"/>
        <w:rPr>
          <w:rFonts w:ascii="Arial" w:hAnsi="Arial" w:cs="Arial"/>
          <w:b/>
          <w:b/>
          <w:bCs/>
          <w:sz w:val="24"/>
          <w:szCs w:val="24"/>
          <w:lang w:val="en-US"/>
        </w:rPr>
      </w:pPr>
      <w:r>
        <w:rPr>
          <w:rFonts w:cs="Arial" w:ascii="Arial" w:hAnsi="Arial"/>
          <w:b/>
          <w:bCs/>
          <w:sz w:val="24"/>
          <w:szCs w:val="24"/>
          <w:lang w:val="en-US"/>
        </w:rPr>
        <w:t>GENERATE     25, FN$EXP</w:t>
      </w:r>
    </w:p>
    <w:p>
      <w:pPr>
        <w:pStyle w:val="Normal"/>
        <w:spacing w:lineRule="auto" w:line="360" w:before="0" w:after="0"/>
        <w:ind w:left="707" w:firstLine="709"/>
        <w:jc w:val="both"/>
        <w:rPr>
          <w:rFonts w:ascii="Arial" w:hAnsi="Arial" w:cs="Arial"/>
          <w:b/>
          <w:b/>
          <w:bCs/>
          <w:sz w:val="24"/>
          <w:szCs w:val="24"/>
          <w:lang w:val="en-US"/>
        </w:rPr>
      </w:pPr>
      <w:r>
        <w:rPr>
          <w:rFonts w:cs="Arial" w:ascii="Arial" w:hAnsi="Arial"/>
          <w:b/>
          <w:bCs/>
          <w:sz w:val="24"/>
          <w:szCs w:val="24"/>
          <w:lang w:val="en-US"/>
        </w:rPr>
        <w:t>ENTER        MEM2,1</w:t>
      </w:r>
    </w:p>
    <w:p>
      <w:pPr>
        <w:pStyle w:val="Normal"/>
        <w:spacing w:lineRule="auto" w:line="360" w:before="0" w:after="0"/>
        <w:ind w:left="707" w:firstLine="709"/>
        <w:jc w:val="both"/>
        <w:rPr>
          <w:rFonts w:ascii="Arial" w:hAnsi="Arial" w:cs="Arial"/>
          <w:b/>
          <w:b/>
          <w:bCs/>
          <w:sz w:val="24"/>
          <w:szCs w:val="24"/>
          <w:lang w:val="en-US"/>
        </w:rPr>
      </w:pPr>
      <w:r>
        <w:rPr>
          <w:rFonts w:cs="Arial" w:ascii="Arial" w:hAnsi="Arial"/>
          <w:b/>
          <w:bCs/>
          <w:sz w:val="24"/>
          <w:szCs w:val="24"/>
          <w:lang w:val="en-US"/>
        </w:rPr>
        <w:t>MMM   TEST GE      S$MEM1,30,LLL</w:t>
      </w:r>
    </w:p>
    <w:p>
      <w:pPr>
        <w:pStyle w:val="Normal"/>
        <w:spacing w:lineRule="auto" w:line="360" w:before="0" w:after="0"/>
        <w:ind w:left="707" w:firstLine="709"/>
        <w:jc w:val="both"/>
        <w:rPr>
          <w:rFonts w:ascii="Arial" w:hAnsi="Arial" w:cs="Arial"/>
          <w:b/>
          <w:b/>
          <w:bCs/>
          <w:sz w:val="24"/>
          <w:szCs w:val="24"/>
          <w:lang w:val="en-US"/>
        </w:rPr>
      </w:pPr>
      <w:r>
        <w:rPr>
          <w:rFonts w:cs="Arial" w:ascii="Arial" w:hAnsi="Arial"/>
          <w:b/>
          <w:bCs/>
          <w:sz w:val="24"/>
          <w:szCs w:val="24"/>
          <w:lang w:val="en-US"/>
        </w:rPr>
        <w:t>TEST GE      S$MEM2,16,LLL</w:t>
      </w:r>
    </w:p>
    <w:p>
      <w:pPr>
        <w:pStyle w:val="Normal"/>
        <w:spacing w:lineRule="auto" w:line="360" w:before="0" w:after="0"/>
        <w:ind w:left="707" w:firstLine="709"/>
        <w:jc w:val="both"/>
        <w:rPr>
          <w:rFonts w:ascii="Arial" w:hAnsi="Arial" w:cs="Arial"/>
          <w:b/>
          <w:b/>
          <w:bCs/>
          <w:sz w:val="24"/>
          <w:szCs w:val="24"/>
          <w:lang w:val="en-US"/>
        </w:rPr>
      </w:pPr>
      <w:r>
        <w:rPr>
          <w:rFonts w:cs="Arial" w:ascii="Arial" w:hAnsi="Arial"/>
          <w:b/>
          <w:bCs/>
          <w:sz w:val="24"/>
          <w:szCs w:val="24"/>
          <w:lang w:val="en-US"/>
        </w:rPr>
        <w:t>TABULATE     TAB</w:t>
      </w:r>
    </w:p>
    <w:p>
      <w:pPr>
        <w:pStyle w:val="Normal"/>
        <w:spacing w:lineRule="auto" w:line="360" w:before="0" w:after="0"/>
        <w:ind w:left="707" w:firstLine="709"/>
        <w:jc w:val="both"/>
        <w:rPr>
          <w:rFonts w:ascii="Arial" w:hAnsi="Arial" w:cs="Arial"/>
          <w:b/>
          <w:b/>
          <w:bCs/>
          <w:sz w:val="24"/>
          <w:szCs w:val="24"/>
          <w:lang w:val="en-US"/>
        </w:rPr>
      </w:pPr>
      <w:r>
        <w:rPr>
          <w:rFonts w:cs="Arial" w:ascii="Arial" w:hAnsi="Arial"/>
          <w:b/>
          <w:bCs/>
          <w:sz w:val="24"/>
          <w:szCs w:val="24"/>
          <w:lang w:val="en-US"/>
        </w:rPr>
        <w:t>SEIZE        MONT</w:t>
      </w:r>
    </w:p>
    <w:p>
      <w:pPr>
        <w:pStyle w:val="Normal"/>
        <w:spacing w:lineRule="auto" w:line="360" w:before="0" w:after="0"/>
        <w:ind w:left="707" w:firstLine="709"/>
        <w:jc w:val="both"/>
        <w:rPr>
          <w:rFonts w:ascii="Arial" w:hAnsi="Arial" w:cs="Arial"/>
          <w:b/>
          <w:b/>
          <w:bCs/>
          <w:sz w:val="24"/>
          <w:szCs w:val="24"/>
          <w:lang w:val="en-US"/>
        </w:rPr>
      </w:pPr>
      <w:r>
        <w:rPr>
          <w:rFonts w:cs="Arial" w:ascii="Arial" w:hAnsi="Arial"/>
          <w:b/>
          <w:bCs/>
          <w:sz w:val="24"/>
          <w:szCs w:val="24"/>
          <w:lang w:val="en-US"/>
        </w:rPr>
        <w:t>ADVANCE      15,3</w:t>
      </w:r>
    </w:p>
    <w:p>
      <w:pPr>
        <w:pStyle w:val="Normal"/>
        <w:spacing w:lineRule="auto" w:line="360" w:before="0" w:after="0"/>
        <w:ind w:left="707" w:firstLine="709"/>
        <w:jc w:val="both"/>
        <w:rPr>
          <w:rFonts w:ascii="Arial" w:hAnsi="Arial" w:cs="Arial"/>
          <w:b/>
          <w:b/>
          <w:bCs/>
          <w:sz w:val="24"/>
          <w:szCs w:val="24"/>
          <w:lang w:val="en-US"/>
        </w:rPr>
      </w:pPr>
      <w:r>
        <w:rPr>
          <w:rFonts w:cs="Arial" w:ascii="Arial" w:hAnsi="Arial"/>
          <w:b/>
          <w:bCs/>
          <w:sz w:val="24"/>
          <w:szCs w:val="24"/>
          <w:lang w:val="en-US"/>
        </w:rPr>
        <w:t>RELEASE      MONT</w:t>
      </w:r>
    </w:p>
    <w:p>
      <w:pPr>
        <w:pStyle w:val="Normal"/>
        <w:spacing w:lineRule="auto" w:line="360" w:before="0" w:after="0"/>
        <w:ind w:left="707" w:firstLine="709"/>
        <w:jc w:val="both"/>
        <w:rPr>
          <w:rFonts w:ascii="Arial" w:hAnsi="Arial" w:cs="Arial"/>
          <w:b/>
          <w:b/>
          <w:bCs/>
          <w:sz w:val="24"/>
          <w:szCs w:val="24"/>
          <w:lang w:val="en-US"/>
        </w:rPr>
      </w:pPr>
      <w:r>
        <w:rPr>
          <w:rFonts w:cs="Arial" w:ascii="Arial" w:hAnsi="Arial"/>
          <w:b/>
          <w:bCs/>
          <w:sz w:val="24"/>
          <w:szCs w:val="24"/>
          <w:lang w:val="en-US"/>
        </w:rPr>
        <w:t>TERMINATE    1</w:t>
      </w:r>
    </w:p>
    <w:p>
      <w:pPr>
        <w:pStyle w:val="Normal"/>
        <w:spacing w:lineRule="auto" w:line="360" w:before="0" w:after="0"/>
        <w:ind w:left="707" w:firstLine="709"/>
        <w:jc w:val="both"/>
        <w:rPr>
          <w:rFonts w:ascii="Arial" w:hAnsi="Arial" w:cs="Arial"/>
          <w:b/>
          <w:b/>
          <w:bCs/>
          <w:sz w:val="24"/>
          <w:szCs w:val="24"/>
        </w:rPr>
      </w:pPr>
      <w:r>
        <w:rPr>
          <w:rFonts w:cs="Arial" w:ascii="Arial" w:hAnsi="Arial"/>
          <w:b/>
          <w:bCs/>
          <w:sz w:val="24"/>
          <w:szCs w:val="24"/>
          <w:lang w:val="en-US"/>
        </w:rPr>
        <w:t>LLL</w:t>
      </w:r>
      <w:r>
        <w:rPr>
          <w:rFonts w:cs="Arial" w:ascii="Arial" w:hAnsi="Arial"/>
          <w:b/>
          <w:bCs/>
          <w:sz w:val="24"/>
          <w:szCs w:val="24"/>
        </w:rPr>
        <w:t xml:space="preserve">   </w:t>
      </w:r>
      <w:r>
        <w:rPr>
          <w:rFonts w:cs="Arial" w:ascii="Arial" w:hAnsi="Arial"/>
          <w:b/>
          <w:bCs/>
          <w:sz w:val="24"/>
          <w:szCs w:val="24"/>
          <w:lang w:val="en-US"/>
        </w:rPr>
        <w:t>TERMINATE</w:t>
      </w:r>
    </w:p>
    <w:p>
      <w:pPr>
        <w:pStyle w:val="Normal"/>
        <w:spacing w:lineRule="auto" w:line="360" w:before="0" w:after="0"/>
        <w:ind w:left="707" w:firstLine="709"/>
        <w:jc w:val="both"/>
        <w:rPr>
          <w:rFonts w:ascii="Arial" w:hAnsi="Arial" w:cs="Arial"/>
          <w:b/>
          <w:b/>
          <w:bCs/>
          <w:sz w:val="24"/>
          <w:szCs w:val="24"/>
        </w:rPr>
      </w:pPr>
      <w:r>
        <w:rPr>
          <w:rFonts w:cs="Arial" w:ascii="Arial" w:hAnsi="Arial"/>
          <w:b/>
          <w:bCs/>
          <w:sz w:val="24"/>
          <w:szCs w:val="24"/>
        </w:rPr>
        <w:t>START        600</w:t>
      </w:r>
    </w:p>
    <w:p>
      <w:pPr>
        <w:pStyle w:val="Normal"/>
        <w:spacing w:lineRule="auto" w:line="360" w:before="0" w:after="0"/>
        <w:ind w:left="707" w:firstLine="709"/>
        <w:jc w:val="both"/>
        <w:rPr>
          <w:rFonts w:ascii="Arial" w:hAnsi="Arial" w:cs="Arial"/>
          <w:b/>
          <w:b/>
          <w:bCs/>
          <w:sz w:val="24"/>
          <w:szCs w:val="24"/>
        </w:rPr>
      </w:pPr>
      <w:r>
        <w:rPr>
          <w:rFonts w:cs="Arial" w:ascii="Arial" w:hAnsi="Arial"/>
          <w:b/>
          <w:bCs/>
          <w:sz w:val="24"/>
          <w:szCs w:val="24"/>
        </w:rPr>
        <w:t>END.</w:t>
      </w:r>
    </w:p>
    <w:p>
      <w:pPr>
        <w:pStyle w:val="Normal"/>
        <w:spacing w:lineRule="auto" w:line="360" w:before="0" w:after="0"/>
        <w:ind w:firstLine="709"/>
        <w:jc w:val="both"/>
        <w:rPr>
          <w:rFonts w:ascii="Times New Roman" w:hAnsi="Times New Roman" w:cs="Times New Roman"/>
          <w:sz w:val="28"/>
          <w:szCs w:val="24"/>
        </w:rPr>
      </w:pPr>
      <w:r>
        <w:rPr>
          <w:rFonts w:cs="Times New Roman" w:ascii="Times New Roman" w:hAnsi="Times New Roman"/>
          <w:sz w:val="24"/>
          <w:szCs w:val="24"/>
        </w:rPr>
        <w:t>На</w:t>
      </w:r>
      <w:r>
        <w:rPr>
          <w:rFonts w:cs="Times New Roman" w:ascii="Times New Roman" w:hAnsi="Times New Roman"/>
          <w:sz w:val="28"/>
          <w:szCs w:val="24"/>
        </w:rPr>
        <w:t xml:space="preserve"> этих примерах можно увидеть, что выбранное ПО подходит для моделирования множества ситуаций, характеризующих работу бортовой системы информационной безопасности.</w:t>
      </w:r>
    </w:p>
    <w:p>
      <w:pPr>
        <w:pStyle w:val="Normal"/>
        <w:spacing w:lineRule="auto" w:line="360" w:before="0" w:after="0"/>
        <w:ind w:firstLine="709"/>
        <w:jc w:val="both"/>
        <w:rPr>
          <w:rFonts w:ascii="Times New Roman" w:hAnsi="Times New Roman" w:cs="Times New Roman"/>
          <w:sz w:val="28"/>
          <w:szCs w:val="24"/>
        </w:rPr>
      </w:pPr>
      <w:r>
        <w:rPr>
          <w:rFonts w:cs="Times New Roman" w:ascii="Times New Roman" w:hAnsi="Times New Roman"/>
          <w:sz w:val="28"/>
          <w:szCs w:val="24"/>
          <w:lang w:val="en-US"/>
        </w:rPr>
        <w:t>GPSS</w:t>
      </w:r>
      <w:r>
        <w:rPr>
          <w:rFonts w:cs="Times New Roman" w:ascii="Times New Roman" w:hAnsi="Times New Roman"/>
          <w:sz w:val="28"/>
          <w:szCs w:val="24"/>
        </w:rPr>
        <w:t xml:space="preserve"> позволяет получать множество отчётов по моделированию, что позволить оценить работу всех подсистем и блоков, исправляя недостатки и проверяя разработанную систему на соответствие функциональным требованиям.</w:t>
      </w:r>
    </w:p>
    <w:p>
      <w:pPr>
        <w:pStyle w:val="2"/>
        <w:rPr>
          <w:rFonts w:ascii="Calibri" w:hAnsi="Calibri" w:eastAsia="Times New Roman" w:cs="Calibri" w:asciiTheme="minorHAnsi" w:cstheme="minorHAnsi" w:hAnsiTheme="minorHAnsi"/>
          <w:caps/>
          <w:sz w:val="28"/>
          <w:szCs w:val="28"/>
          <w:u w:val="none" w:color="000000"/>
          <w:lang w:eastAsia="ar-SA"/>
        </w:rPr>
      </w:pPr>
      <w:bookmarkStart w:id="28" w:name="_Toc528243166"/>
      <w:bookmarkStart w:id="29" w:name="_Toc528243159"/>
      <w:bookmarkStart w:id="30" w:name="_Toc528243166"/>
      <w:bookmarkStart w:id="31" w:name="_Toc528243159"/>
      <w:bookmarkEnd w:id="31"/>
      <w:r>
        <w:rPr>
          <w:rFonts w:eastAsia="Times New Roman" w:cs="Calibri" w:cstheme="minorHAnsi" w:ascii="Calibri" w:hAnsi="Calibri"/>
          <w:caps/>
          <w:sz w:val="28"/>
          <w:szCs w:val="28"/>
          <w:u w:val="none" w:color="000000"/>
          <w:lang w:eastAsia="ar-SA"/>
        </w:rPr>
      </w:r>
    </w:p>
    <w:p>
      <w:pPr>
        <w:pStyle w:val="Normal"/>
        <w:keepNext/>
        <w:keepLines/>
        <w:numPr>
          <w:ilvl w:val="0"/>
          <w:numId w:val="0"/>
        </w:numPr>
        <w:spacing w:lineRule="auto" w:line="360" w:before="0" w:after="0"/>
        <w:ind w:firstLine="709"/>
        <w:jc w:val="both"/>
        <w:outlineLvl w:val="1"/>
        <w:rPr>
          <w:rFonts w:eastAsia="Times New Roman" w:cs="Calibri" w:cstheme="minorHAnsi"/>
          <w:caps/>
          <w:sz w:val="28"/>
          <w:szCs w:val="28"/>
          <w:u w:val="none" w:color="000000"/>
          <w:lang w:eastAsia="ar-SA"/>
        </w:rPr>
      </w:pPr>
      <w:bookmarkStart w:id="32" w:name="_Toc528243159"/>
      <w:bookmarkStart w:id="33" w:name="_Toc528243158"/>
      <w:bookmarkEnd w:id="32"/>
      <w:bookmarkEnd w:id="33"/>
      <w:r>
        <w:rPr>
          <w:rFonts w:eastAsia="Times New Roman" w:cs="Calibri" w:cstheme="minorHAnsi"/>
          <w:caps/>
          <w:sz w:val="28"/>
          <w:szCs w:val="28"/>
          <w:u w:val="none" w:color="000000"/>
          <w:lang w:eastAsia="ar-SA"/>
        </w:rPr>
        <w:t>Выполнение моделирования</w:t>
      </w:r>
    </w:p>
    <w:p>
      <w:pPr>
        <w:pStyle w:val="Normal"/>
        <w:spacing w:lineRule="auto" w:line="360" w:before="0" w:after="0"/>
        <w:ind w:firstLine="709"/>
        <w:jc w:val="both"/>
        <w:rPr>
          <w:rFonts w:ascii="Times New Roman" w:hAnsi="Times New Roman" w:cs="Times New Roman"/>
          <w:sz w:val="28"/>
          <w:szCs w:val="28"/>
          <w:lang w:eastAsia="ar-SA"/>
        </w:rPr>
      </w:pPr>
      <w:r>
        <w:rPr>
          <w:rFonts w:cs="Times New Roman" w:ascii="Times New Roman" w:hAnsi="Times New Roman"/>
          <w:sz w:val="28"/>
          <w:szCs w:val="28"/>
          <w:lang w:eastAsia="ar-SA"/>
        </w:rPr>
      </w:r>
    </w:p>
    <w:p>
      <w:pPr>
        <w:pStyle w:val="Normal"/>
        <w:spacing w:lineRule="auto" w:line="360" w:before="0" w:after="0"/>
        <w:ind w:firstLine="709"/>
        <w:jc w:val="both"/>
        <w:rPr>
          <w:rFonts w:ascii="Times New Roman" w:hAnsi="Times New Roman" w:cs="Times New Roman"/>
          <w:color w:val="000000"/>
          <w:sz w:val="28"/>
          <w:szCs w:val="28"/>
          <w:highlight w:val="white"/>
          <w:lang w:eastAsia="ar-SA"/>
        </w:rPr>
      </w:pPr>
      <w:r>
        <w:rPr>
          <w:rFonts w:cs="Times New Roman" w:ascii="Times New Roman" w:hAnsi="Times New Roman"/>
          <w:color w:val="000000"/>
          <w:sz w:val="28"/>
          <w:szCs w:val="28"/>
          <w:shd w:fill="FFFFFF" w:val="clear"/>
          <w:lang w:eastAsia="ar-SA"/>
        </w:rPr>
        <w:t>Для описания явлений распространения деструктивных воздействий на автоматизированные системы бортовых компьютерных сетей предлагается использовать модель распространения разрушающего программного кода в автоматизированных системах. Разрушающий программный код (РПК) представляет собой машинную реализацию разрушающего программного воздействия. РПК может поступить в среду бортовых ВС по каналам радиосвязи и навигации.</w:t>
      </w:r>
    </w:p>
    <w:p>
      <w:pPr>
        <w:pStyle w:val="Normal"/>
        <w:spacing w:lineRule="auto" w:line="360" w:before="0" w:after="0"/>
        <w:ind w:firstLine="709"/>
        <w:jc w:val="both"/>
        <w:rPr>
          <w:rFonts w:ascii="Times New Roman" w:hAnsi="Times New Roman" w:cs="Times New Roman"/>
          <w:color w:val="000000"/>
          <w:sz w:val="28"/>
          <w:szCs w:val="28"/>
          <w:highlight w:val="white"/>
          <w:lang w:eastAsia="ar-SA"/>
        </w:rPr>
      </w:pPr>
      <w:r>
        <w:rPr>
          <w:rFonts w:cs="Times New Roman" w:ascii="Times New Roman" w:hAnsi="Times New Roman"/>
          <w:color w:val="000000"/>
          <w:sz w:val="28"/>
          <w:szCs w:val="28"/>
          <w:shd w:fill="FFFFFF" w:val="clear"/>
          <w:lang w:eastAsia="ar-SA"/>
        </w:rPr>
        <w:t>Разрушающему программному коду присущи числовые параметры, часть из которых зависит от свойств РПК, а часть может быть задана атакующим. Наиболее важным параметром является средняя вероятность успеха атаки на компьютерное оборудование. Другой немаловажный параметр – это вероятность использования захваченных процессоров для дальнейших атак, т.е. для формирования т.н. «лавинной атаки». Если атака с помощью РПК оказалась успешной, необходимо знать какое количество атак может быть спровоцировано на следующем заданном отрезке времени. Дополнительный параметр – время активации деструктивных функций РПК. Понятно, что если оно будет слишком мало, то ограничит вероятность использования захваченных ресурсов для дальнейших атак. С другой стороны, если этот период будет очень большим, РПК подвергнется большему риску обнаружения и обезвреживания и с меньшей вероятностью сможет осуществить свою функциональность. </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Согласно международным стандартом, эффективность защиты информации определяется классом защищённости автоматизированной системы (АС). Класс защищённости, в свою очередь, определяет набор механизмов защиты (МЗ), которые должны быть реализованы в АС. Такой подход к оценке эффективности защиты информации не позволяет учитывать качество самих МЗ, констатируя лишь факт их наличия или отсутствия, также вне критериев оценки остаётся такое понятие, как изменение условий функционирования СЗИ. Примерами таких изменений могут служить модификация аппаратной и программной среды, изменение условий информационного взаимодействия объектов и субъектов защиты, числа пользователей системы, возникновение информационных конфликтов в АС.</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Существуют методы, позволяющие выполнять количественную оценку защищённости информации при использовании СЗИ. Количественно защищённость информации оценивается, как правило, рядом вероятностных показателей, основной из которых — некий интегральный показатель. </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В общем случае СЗИ представляется в виде сетевой модели или сети </w:t>
      </w:r>
      <w:r>
        <w:rPr>
          <w:rFonts w:cs="Times New Roman" w:ascii="Times New Roman" w:hAnsi="Times New Roman"/>
          <w:i/>
          <w:sz w:val="28"/>
          <w:szCs w:val="28"/>
        </w:rPr>
        <w:t>массового обслуживания</w:t>
      </w:r>
      <w:r>
        <w:rPr>
          <w:rFonts w:cs="Times New Roman" w:ascii="Times New Roman" w:hAnsi="Times New Roman"/>
          <w:sz w:val="28"/>
          <w:szCs w:val="28"/>
        </w:rPr>
        <w:t xml:space="preserve"> (СМО), рис. 2, состоящей из некоторого набора средств защиты </w:t>
      </w:r>
      <w:r>
        <w:rPr>
          <w:rFonts w:cs="Times New Roman" w:ascii="Times New Roman" w:hAnsi="Times New Roman"/>
          <w:bCs/>
          <w:sz w:val="28"/>
          <w:szCs w:val="28"/>
        </w:rPr>
        <w:t>S</w:t>
      </w:r>
      <w:r>
        <w:rPr>
          <w:rFonts w:cs="Times New Roman" w:ascii="Times New Roman" w:hAnsi="Times New Roman"/>
          <w:bCs/>
          <w:position w:val="-5"/>
          <w:sz w:val="28"/>
          <w:szCs w:val="28"/>
        </w:rPr>
        <w:t>i</w:t>
      </w:r>
      <w:r>
        <w:rPr>
          <w:rFonts w:cs="Times New Roman" w:ascii="Times New Roman" w:hAnsi="Times New Roman"/>
          <w:sz w:val="28"/>
          <w:szCs w:val="28"/>
        </w:rPr>
        <w:t xml:space="preserve">. На вход средств защиты поступают потоки запросов НСД, определяемые моделью нарушителя на множестве потенциальных угроз </w:t>
      </w:r>
      <w:r>
        <w:rPr>
          <w:rFonts w:cs="Times New Roman" w:ascii="Times New Roman" w:hAnsi="Times New Roman"/>
          <w:bCs/>
          <w:sz w:val="28"/>
          <w:szCs w:val="28"/>
        </w:rPr>
        <w:t>{U</w:t>
      </w:r>
      <w:r>
        <w:rPr>
          <w:rFonts w:cs="Times New Roman" w:ascii="Times New Roman" w:hAnsi="Times New Roman"/>
          <w:bCs/>
          <w:position w:val="-5"/>
          <w:sz w:val="28"/>
          <w:szCs w:val="28"/>
        </w:rPr>
        <w:t>i</w:t>
      </w:r>
      <w:r>
        <w:rPr>
          <w:rFonts w:cs="Times New Roman" w:ascii="Times New Roman" w:hAnsi="Times New Roman"/>
          <w:bCs/>
          <w:sz w:val="28"/>
          <w:szCs w:val="28"/>
        </w:rPr>
        <w:t>}</w:t>
      </w:r>
      <w:r>
        <w:rPr>
          <w:rFonts w:cs="Times New Roman" w:ascii="Times New Roman" w:hAnsi="Times New Roman"/>
          <w:sz w:val="28"/>
          <w:szCs w:val="28"/>
        </w:rPr>
        <w:t xml:space="preserve">. Каждое из средств защиты отвечает за защиту от угрозы определённого типа и использует соответствующий защитный механизм. Его задача состоит в том, чтобы распознать угрозу и заблокировать несанкционированный запрос. </w:t>
      </w:r>
    </w:p>
    <w:p>
      <w:pPr>
        <w:pStyle w:val="Normal"/>
        <w:spacing w:lineRule="auto" w:line="360" w:before="60" w:after="60"/>
        <w:jc w:val="both"/>
        <w:rPr>
          <w:rFonts w:ascii="Times New Roman" w:hAnsi="Times New Roman" w:eastAsia="Times New Roman" w:cs="Times New Roman"/>
          <w:sz w:val="24"/>
          <w:szCs w:val="20"/>
          <w:lang w:eastAsia="ru-RU"/>
        </w:rPr>
      </w:pPr>
      <w:r>
        <w:rPr>
          <w:rFonts w:eastAsia="Times New Roman" w:cs="Times New Roman" w:ascii="Times New Roman" w:hAnsi="Times New Roman"/>
          <w:sz w:val="24"/>
          <w:szCs w:val="20"/>
          <w:lang w:eastAsia="ru-RU"/>
        </w:rPr>
      </w:r>
    </w:p>
    <w:p>
      <w:pPr>
        <w:pStyle w:val="Normal"/>
        <w:spacing w:lineRule="auto" w:line="360" w:before="60" w:after="60"/>
        <w:jc w:val="both"/>
        <w:rPr>
          <w:rFonts w:ascii="Times New Roman" w:hAnsi="Times New Roman" w:eastAsia="Times New Roman" w:cs="Times New Roman"/>
          <w:sz w:val="24"/>
          <w:szCs w:val="20"/>
          <w:lang w:eastAsia="ru-RU"/>
        </w:rPr>
      </w:pPr>
      <w:r>
        <w:rPr/>
        <w:drawing>
          <wp:inline distT="0" distB="9525" distL="0" distR="9525">
            <wp:extent cx="5305425" cy="2695575"/>
            <wp:effectExtent l="0" t="0" r="0" b="0"/>
            <wp:docPr id="17" name="Рисунок 4" descr="../../../../Desktop/Снимок%20экрана%202017-04-13%20в%20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4" descr="../../../../Desktop/Снимок%20экрана%202017-04-13%20в%207.23."/>
                    <pic:cNvPicPr>
                      <a:picLocks noChangeAspect="1" noChangeArrowheads="1"/>
                    </pic:cNvPicPr>
                  </pic:nvPicPr>
                  <pic:blipFill>
                    <a:blip r:embed="rId18"/>
                    <a:stretch>
                      <a:fillRect/>
                    </a:stretch>
                  </pic:blipFill>
                  <pic:spPr bwMode="auto">
                    <a:xfrm>
                      <a:off x="0" y="0"/>
                      <a:ext cx="5305425" cy="2695575"/>
                    </a:xfrm>
                    <a:prstGeom prst="rect">
                      <a:avLst/>
                    </a:prstGeom>
                  </pic:spPr>
                </pic:pic>
              </a:graphicData>
            </a:graphic>
          </wp:inline>
        </w:drawing>
      </w:r>
    </w:p>
    <w:p>
      <w:pPr>
        <w:pStyle w:val="Normal"/>
        <w:spacing w:lineRule="auto" w:line="360" w:before="0" w:after="0"/>
        <w:ind w:firstLine="709"/>
        <w:jc w:val="center"/>
        <w:rPr>
          <w:rFonts w:ascii="Times New Roman" w:hAnsi="Times New Roman" w:cs="Times New Roman"/>
          <w:b/>
          <w:b/>
          <w:sz w:val="24"/>
          <w:szCs w:val="24"/>
        </w:rPr>
      </w:pPr>
      <w:r>
        <w:rPr>
          <w:rFonts w:cs="Times New Roman" w:ascii="Times New Roman" w:hAnsi="Times New Roman"/>
          <w:b/>
          <w:sz w:val="24"/>
          <w:szCs w:val="24"/>
        </w:rPr>
        <w:t>Рис. 2. Концептуальная модель СЗИ от НСД</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В результате функционирования системы защиты исходный поток НСД разрежается, образуя выходной поток. Входные потоки несанкционированных запросов обозначены как </w:t>
      </w:r>
      <w:r>
        <w:rPr>
          <w:rFonts w:cs="Times New Roman" w:ascii="Times New Roman" w:hAnsi="Times New Roman"/>
          <w:bCs/>
          <w:sz w:val="28"/>
          <w:szCs w:val="28"/>
        </w:rPr>
        <w:t>V</w:t>
      </w:r>
      <w:r>
        <w:rPr>
          <w:rFonts w:cs="Times New Roman" w:ascii="Times New Roman" w:hAnsi="Times New Roman"/>
          <w:bCs/>
          <w:position w:val="-5"/>
          <w:sz w:val="28"/>
          <w:szCs w:val="28"/>
        </w:rPr>
        <w:t>i</w:t>
      </w:r>
      <w:r>
        <w:rPr>
          <w:rFonts w:cs="Times New Roman" w:ascii="Times New Roman" w:hAnsi="Times New Roman"/>
          <w:bCs/>
          <w:sz w:val="28"/>
          <w:szCs w:val="28"/>
        </w:rPr>
        <w:t>(t), i = {1, ..., n}</w:t>
      </w:r>
      <w:r>
        <w:rPr>
          <w:rFonts w:cs="Times New Roman" w:ascii="Times New Roman" w:hAnsi="Times New Roman"/>
          <w:sz w:val="28"/>
          <w:szCs w:val="28"/>
        </w:rPr>
        <w:t xml:space="preserve">, а потоки нераспознанных (пропущенных) системой защиты НСД — </w:t>
      </w:r>
      <w:r>
        <w:rPr>
          <w:rFonts w:cs="Times New Roman" w:ascii="Times New Roman" w:hAnsi="Times New Roman"/>
          <w:bCs/>
          <w:sz w:val="28"/>
          <w:szCs w:val="28"/>
        </w:rPr>
        <w:t>V</w:t>
      </w:r>
      <w:r>
        <w:rPr>
          <w:rFonts w:cs="Times New Roman" w:ascii="Times New Roman" w:hAnsi="Times New Roman"/>
          <w:bCs/>
          <w:position w:val="-5"/>
          <w:sz w:val="28"/>
          <w:szCs w:val="28"/>
        </w:rPr>
        <w:t>i</w:t>
      </w:r>
      <w:r>
        <w:rPr>
          <w:rFonts w:cs="Times New Roman" w:ascii="Times New Roman" w:hAnsi="Times New Roman"/>
          <w:bCs/>
          <w:sz w:val="28"/>
          <w:szCs w:val="28"/>
        </w:rPr>
        <w:t>'</w:t>
      </w:r>
      <w:r>
        <w:rPr>
          <w:rFonts w:cs="Times New Roman" w:ascii="Times New Roman" w:hAnsi="Times New Roman"/>
          <w:sz w:val="28"/>
          <w:szCs w:val="28"/>
        </w:rPr>
        <w:t xml:space="preserve">. Факт неполного закрытия системой защиты всех возможных каналов проявления угроз учитывается отсутствием для </w:t>
      </w:r>
      <w:r>
        <w:rPr>
          <w:rFonts w:cs="Times New Roman" w:ascii="Times New Roman" w:hAnsi="Times New Roman"/>
          <w:bCs/>
          <w:sz w:val="28"/>
          <w:szCs w:val="28"/>
        </w:rPr>
        <w:t xml:space="preserve">m </w:t>
      </w:r>
      <w:r>
        <w:rPr>
          <w:rFonts w:cs="Times New Roman" w:ascii="Times New Roman" w:hAnsi="Times New Roman"/>
          <w:sz w:val="28"/>
          <w:szCs w:val="28"/>
        </w:rPr>
        <w:t xml:space="preserve">входных потоков средств защиты, что означает </w:t>
      </w:r>
      <w:r>
        <w:rPr>
          <w:rFonts w:cs="Times New Roman" w:ascii="Times New Roman" w:hAnsi="Times New Roman"/>
          <w:bCs/>
          <w:sz w:val="28"/>
          <w:szCs w:val="28"/>
        </w:rPr>
        <w:t>V</w:t>
      </w:r>
      <w:r>
        <w:rPr>
          <w:rFonts w:cs="Times New Roman" w:ascii="Times New Roman" w:hAnsi="Times New Roman"/>
          <w:bCs/>
          <w:position w:val="-7"/>
          <w:sz w:val="28"/>
          <w:szCs w:val="28"/>
        </w:rPr>
        <w:t>i</w:t>
      </w:r>
      <w:r>
        <w:rPr>
          <w:rFonts w:cs="Times New Roman" w:ascii="Times New Roman" w:hAnsi="Times New Roman"/>
          <w:bCs/>
          <w:position w:val="10"/>
          <w:sz w:val="28"/>
          <w:szCs w:val="28"/>
        </w:rPr>
        <w:t>'</w:t>
      </w:r>
      <w:r>
        <w:rPr>
          <w:rFonts w:cs="Times New Roman" w:ascii="Times New Roman" w:hAnsi="Times New Roman"/>
          <w:bCs/>
          <w:sz w:val="28"/>
          <w:szCs w:val="28"/>
        </w:rPr>
        <w:t>(t)</w:t>
      </w:r>
      <w:r>
        <w:rPr>
          <w:rFonts w:cs="Times New Roman" w:ascii="Times New Roman" w:hAnsi="Times New Roman"/>
          <w:bCs/>
          <w:sz w:val="28"/>
          <w:szCs w:val="28"/>
          <w:lang w:val="en-US"/>
        </w:rPr>
        <w:t> </w:t>
      </w:r>
      <w:r>
        <w:rPr>
          <w:rFonts w:cs="Times New Roman" w:ascii="Times New Roman" w:hAnsi="Times New Roman"/>
          <w:sz w:val="28"/>
          <w:szCs w:val="28"/>
        </w:rPr>
        <w:t>=</w:t>
      </w:r>
      <w:r>
        <w:rPr>
          <w:rFonts w:cs="Times New Roman" w:ascii="Times New Roman" w:hAnsi="Times New Roman"/>
          <w:sz w:val="28"/>
          <w:szCs w:val="28"/>
          <w:lang w:val="en-US"/>
        </w:rPr>
        <w:t> </w:t>
      </w:r>
      <w:r>
        <w:rPr>
          <w:rFonts w:cs="Times New Roman" w:ascii="Times New Roman" w:hAnsi="Times New Roman"/>
          <w:bCs/>
          <w:sz w:val="28"/>
          <w:szCs w:val="28"/>
        </w:rPr>
        <w:t>V</w:t>
      </w:r>
      <w:r>
        <w:rPr>
          <w:rFonts w:cs="Times New Roman" w:ascii="Times New Roman" w:hAnsi="Times New Roman"/>
          <w:bCs/>
          <w:position w:val="-7"/>
          <w:sz w:val="28"/>
          <w:szCs w:val="28"/>
        </w:rPr>
        <w:t>i</w:t>
      </w:r>
      <w:r>
        <w:rPr>
          <w:rFonts w:cs="Times New Roman" w:ascii="Times New Roman" w:hAnsi="Times New Roman"/>
          <w:bCs/>
          <w:sz w:val="28"/>
          <w:szCs w:val="28"/>
        </w:rPr>
        <w:t>(t)</w:t>
      </w:r>
      <w:r>
        <w:rPr>
          <w:rFonts w:cs="Times New Roman" w:ascii="Times New Roman" w:hAnsi="Times New Roman"/>
          <w:sz w:val="28"/>
          <w:szCs w:val="28"/>
        </w:rPr>
        <w:t xml:space="preserve">. Потоки запросов на НСД, поступающие по </w:t>
      </w:r>
      <w:r>
        <w:rPr>
          <w:rFonts w:cs="Times New Roman" w:ascii="Times New Roman" w:hAnsi="Times New Roman"/>
          <w:bCs/>
          <w:sz w:val="28"/>
          <w:szCs w:val="28"/>
        </w:rPr>
        <w:t>i</w:t>
      </w:r>
      <w:r>
        <w:rPr>
          <w:rFonts w:cs="Times New Roman" w:ascii="Times New Roman" w:hAnsi="Times New Roman"/>
          <w:sz w:val="28"/>
          <w:szCs w:val="28"/>
        </w:rPr>
        <w:t xml:space="preserve">-м каналам, разрежаются с вероятностями </w:t>
      </w:r>
      <w:r>
        <w:rPr>
          <w:rFonts w:cs="Times New Roman" w:ascii="Times New Roman" w:hAnsi="Times New Roman"/>
          <w:bCs/>
          <w:sz w:val="28"/>
          <w:szCs w:val="28"/>
        </w:rPr>
        <w:t>p</w:t>
      </w:r>
      <w:r>
        <w:rPr>
          <w:rFonts w:cs="Times New Roman" w:ascii="Times New Roman" w:hAnsi="Times New Roman"/>
          <w:bCs/>
          <w:position w:val="-5"/>
          <w:sz w:val="28"/>
          <w:szCs w:val="28"/>
        </w:rPr>
        <w:t>i</w:t>
      </w:r>
      <w:r>
        <w:rPr>
          <w:rFonts w:cs="Times New Roman" w:ascii="Times New Roman" w:hAnsi="Times New Roman"/>
          <w:bCs/>
          <w:sz w:val="28"/>
          <w:szCs w:val="28"/>
        </w:rPr>
        <w:t>(y)</w:t>
      </w:r>
      <w:r>
        <w:rPr>
          <w:rFonts w:cs="Times New Roman" w:ascii="Times New Roman" w:hAnsi="Times New Roman"/>
          <w:sz w:val="28"/>
          <w:szCs w:val="28"/>
        </w:rPr>
        <w:t>, которые зависят от используемого способа обнаружения и блокирования НСД.</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На выходе СЗИ образуется выходной поток — объединение выходных потоков </w:t>
      </w:r>
      <w:r>
        <w:rPr>
          <w:rFonts w:cs="Times New Roman" w:ascii="Times New Roman" w:hAnsi="Times New Roman"/>
          <w:bCs/>
          <w:sz w:val="28"/>
          <w:szCs w:val="28"/>
        </w:rPr>
        <w:t>i</w:t>
      </w:r>
      <w:r>
        <w:rPr>
          <w:rFonts w:cs="Times New Roman" w:ascii="Times New Roman" w:hAnsi="Times New Roman"/>
          <w:sz w:val="28"/>
          <w:szCs w:val="28"/>
        </w:rPr>
        <w:t xml:space="preserve">-средств защиты и потока НСД-запросов, приходящих по </w:t>
      </w:r>
      <w:r>
        <w:rPr>
          <w:rFonts w:cs="Times New Roman" w:ascii="Times New Roman" w:hAnsi="Times New Roman"/>
          <w:bCs/>
          <w:sz w:val="28"/>
          <w:szCs w:val="28"/>
        </w:rPr>
        <w:t xml:space="preserve">m </w:t>
      </w:r>
      <w:r>
        <w:rPr>
          <w:rFonts w:cs="Times New Roman" w:ascii="Times New Roman" w:hAnsi="Times New Roman"/>
          <w:sz w:val="28"/>
          <w:szCs w:val="28"/>
        </w:rPr>
        <w:t xml:space="preserve">неконтролируемым каналам. </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Каждое средство (механизм) защиты характеризуется вероятностью пропуска НСД — </w:t>
      </w:r>
      <w:r>
        <w:rPr>
          <w:rFonts w:cs="Times New Roman" w:ascii="Times New Roman" w:hAnsi="Times New Roman"/>
          <w:bCs/>
          <w:sz w:val="28"/>
          <w:szCs w:val="28"/>
        </w:rPr>
        <w:t xml:space="preserve">q </w:t>
      </w:r>
      <w:r>
        <w:rPr>
          <w:rFonts w:cs="Times New Roman" w:ascii="Times New Roman" w:hAnsi="Times New Roman"/>
          <w:sz w:val="28"/>
          <w:szCs w:val="28"/>
        </w:rPr>
        <w:t xml:space="preserve">и, соответственно, вероятностью обеспечения защиты (отражения НСД) </w:t>
      </w:r>
      <w:r>
        <w:rPr>
          <w:rFonts w:cs="Times New Roman" w:ascii="Times New Roman" w:hAnsi="Times New Roman"/>
          <w:bCs/>
          <w:sz w:val="28"/>
          <w:szCs w:val="28"/>
        </w:rPr>
        <w:t>p = 1-q</w:t>
      </w:r>
      <w:r>
        <w:rPr>
          <w:rFonts w:cs="Times New Roman" w:ascii="Times New Roman" w:hAnsi="Times New Roman"/>
          <w:sz w:val="28"/>
          <w:szCs w:val="28"/>
        </w:rPr>
        <w:t xml:space="preserve">. </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Нарушитель характеризуется вектором интенсивностей λ </w:t>
      </w:r>
      <w:r>
        <w:rPr>
          <w:rFonts w:cs="Times New Roman" w:ascii="Times New Roman" w:hAnsi="Times New Roman"/>
          <w:bCs/>
          <w:sz w:val="28"/>
          <w:szCs w:val="28"/>
        </w:rPr>
        <w:t>= {</w:t>
      </w:r>
      <w:r>
        <w:rPr>
          <w:rFonts w:cs="Times New Roman" w:ascii="Times New Roman" w:hAnsi="Times New Roman"/>
          <w:sz w:val="28"/>
          <w:szCs w:val="28"/>
        </w:rPr>
        <w:t>λ</w:t>
      </w:r>
      <w:r>
        <w:rPr>
          <w:rFonts w:cs="Times New Roman" w:ascii="Times New Roman" w:hAnsi="Times New Roman"/>
          <w:bCs/>
          <w:position w:val="-5"/>
          <w:sz w:val="28"/>
          <w:szCs w:val="28"/>
        </w:rPr>
        <w:t>1</w:t>
      </w:r>
      <w:r>
        <w:rPr>
          <w:rFonts w:cs="Times New Roman" w:ascii="Times New Roman" w:hAnsi="Times New Roman"/>
          <w:bCs/>
          <w:sz w:val="28"/>
          <w:szCs w:val="28"/>
        </w:rPr>
        <w:t xml:space="preserve">, </w:t>
      </w:r>
      <w:r>
        <w:rPr>
          <w:rFonts w:cs="Times New Roman" w:ascii="Times New Roman" w:hAnsi="Times New Roman"/>
          <w:sz w:val="28"/>
          <w:szCs w:val="28"/>
        </w:rPr>
        <w:t>λ</w:t>
      </w:r>
      <w:r>
        <w:rPr>
          <w:rFonts w:cs="Times New Roman" w:ascii="Times New Roman" w:hAnsi="Times New Roman"/>
          <w:bCs/>
          <w:position w:val="-5"/>
          <w:sz w:val="28"/>
          <w:szCs w:val="28"/>
        </w:rPr>
        <w:t>2</w:t>
      </w:r>
      <w:r>
        <w:rPr>
          <w:rFonts w:cs="Times New Roman" w:ascii="Times New Roman" w:hAnsi="Times New Roman"/>
          <w:bCs/>
          <w:sz w:val="28"/>
          <w:szCs w:val="28"/>
        </w:rPr>
        <w:t xml:space="preserve">, ... </w:t>
      </w:r>
      <w:r>
        <w:rPr>
          <w:rFonts w:cs="Times New Roman" w:ascii="Times New Roman" w:hAnsi="Times New Roman"/>
          <w:sz w:val="28"/>
          <w:szCs w:val="28"/>
        </w:rPr>
        <w:t>λ</w:t>
      </w:r>
      <w:r>
        <w:rPr>
          <w:rFonts w:cs="Times New Roman" w:ascii="Times New Roman" w:hAnsi="Times New Roman"/>
          <w:bCs/>
          <w:position w:val="-5"/>
          <w:sz w:val="28"/>
          <w:szCs w:val="28"/>
        </w:rPr>
        <w:t>i+m</w:t>
      </w:r>
      <w:r>
        <w:rPr>
          <w:rFonts w:cs="Times New Roman" w:ascii="Times New Roman" w:hAnsi="Times New Roman"/>
          <w:bCs/>
          <w:sz w:val="28"/>
          <w:szCs w:val="28"/>
        </w:rPr>
        <w:t xml:space="preserve">} </w:t>
      </w:r>
      <w:r>
        <w:rPr>
          <w:rFonts w:cs="Times New Roman" w:ascii="Times New Roman" w:hAnsi="Times New Roman"/>
          <w:sz w:val="28"/>
          <w:szCs w:val="28"/>
        </w:rPr>
        <w:t xml:space="preserve">попыток реализации соответствующих угроз </w:t>
      </w:r>
      <w:r>
        <w:rPr>
          <w:rFonts w:cs="Times New Roman" w:ascii="Times New Roman" w:hAnsi="Times New Roman"/>
          <w:bCs/>
          <w:sz w:val="28"/>
          <w:szCs w:val="28"/>
        </w:rPr>
        <w:t>U</w:t>
      </w:r>
      <w:r>
        <w:rPr>
          <w:rFonts w:cs="Times New Roman" w:ascii="Times New Roman" w:hAnsi="Times New Roman"/>
          <w:bCs/>
          <w:position w:val="-5"/>
          <w:sz w:val="28"/>
          <w:szCs w:val="28"/>
        </w:rPr>
        <w:t>1</w:t>
      </w:r>
      <w:r>
        <w:rPr>
          <w:rFonts w:cs="Times New Roman" w:ascii="Times New Roman" w:hAnsi="Times New Roman"/>
          <w:bCs/>
          <w:sz w:val="28"/>
          <w:szCs w:val="28"/>
        </w:rPr>
        <w:t>…U</w:t>
      </w:r>
      <w:r>
        <w:rPr>
          <w:rFonts w:cs="Times New Roman" w:ascii="Times New Roman" w:hAnsi="Times New Roman"/>
          <w:bCs/>
          <w:position w:val="-5"/>
          <w:sz w:val="28"/>
          <w:szCs w:val="28"/>
        </w:rPr>
        <w:t>i+m</w:t>
      </w:r>
      <w:r>
        <w:rPr>
          <w:rFonts w:cs="Times New Roman" w:ascii="Times New Roman" w:hAnsi="Times New Roman"/>
          <w:sz w:val="28"/>
          <w:szCs w:val="28"/>
        </w:rPr>
        <w:t xml:space="preserve">. </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Для реализации системного подхода к решению проблемы обеспечения информационной безопасности необходимо комплексное использование методов моделирования систем и процессов защиты информации. Цели такого моделирования: поиск оптимальных решений управления МЗ, оценки эффективности использования средств и методов защиты и т.п. </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Модель представляет логическое или математическое описание компонентов и функций, отображающих существенные свойства моделируемого объекта или процесса. </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Моделирование системы заключается в построении некоторого её образца, адекватного с точностью до целей моделирования исследуемой системы, и получения с помощью построенной модели необходимых характеристик реальной системы. </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Для реализации комплексного подхода к моделированию СЗИ необходимо построить имитационную модель атак на устройство и противодействия этим атакам. </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Для описания моделей СМО разработаны специальные языки и системы имитационного моделирования для ЭВМ. Существуют общецелевые языки, ориентированные на описание широкого класса СМО в различных предметных областях, и специализированные языки, предназначенные для анализа систем определенного типа. Примером общецелевых языков служит широко распространённый язык GPSS (</w:t>
      </w:r>
      <w:r>
        <w:rPr>
          <w:rFonts w:cs="Times New Roman" w:ascii="Times New Roman" w:hAnsi="Times New Roman"/>
          <w:iCs/>
          <w:sz w:val="28"/>
          <w:szCs w:val="28"/>
        </w:rPr>
        <w:t xml:space="preserve">General </w:t>
      </w:r>
      <w:r>
        <w:rPr>
          <w:rFonts w:cs="Times New Roman" w:ascii="Times New Roman" w:hAnsi="Times New Roman"/>
          <w:iCs/>
          <w:sz w:val="28"/>
          <w:szCs w:val="28"/>
          <w:lang w:val="en-US"/>
        </w:rPr>
        <w:t>P</w:t>
      </w:r>
      <w:r>
        <w:rPr>
          <w:rFonts w:cs="Times New Roman" w:ascii="Times New Roman" w:hAnsi="Times New Roman"/>
          <w:iCs/>
          <w:sz w:val="28"/>
          <w:szCs w:val="28"/>
        </w:rPr>
        <w:t xml:space="preserve">urpose </w:t>
      </w:r>
      <w:r>
        <w:rPr>
          <w:rFonts w:cs="Times New Roman" w:ascii="Times New Roman" w:hAnsi="Times New Roman"/>
          <w:iCs/>
          <w:sz w:val="28"/>
          <w:szCs w:val="28"/>
          <w:lang w:val="en-US"/>
        </w:rPr>
        <w:t>S</w:t>
      </w:r>
      <w:r>
        <w:rPr>
          <w:rFonts w:cs="Times New Roman" w:ascii="Times New Roman" w:hAnsi="Times New Roman"/>
          <w:iCs/>
          <w:sz w:val="28"/>
          <w:szCs w:val="28"/>
        </w:rPr>
        <w:t xml:space="preserve">imulation </w:t>
      </w:r>
      <w:r>
        <w:rPr>
          <w:rFonts w:cs="Times New Roman" w:ascii="Times New Roman" w:hAnsi="Times New Roman"/>
          <w:iCs/>
          <w:sz w:val="28"/>
          <w:szCs w:val="28"/>
          <w:lang w:val="en-US"/>
        </w:rPr>
        <w:t>S</w:t>
      </w:r>
      <w:r>
        <w:rPr>
          <w:rFonts w:cs="Times New Roman" w:ascii="Times New Roman" w:hAnsi="Times New Roman"/>
          <w:iCs/>
          <w:sz w:val="28"/>
          <w:szCs w:val="28"/>
        </w:rPr>
        <w:t>ystem</w:t>
      </w:r>
      <w:r>
        <w:rPr>
          <w:rFonts w:cs="Times New Roman" w:ascii="Times New Roman" w:hAnsi="Times New Roman"/>
          <w:sz w:val="28"/>
          <w:szCs w:val="28"/>
        </w:rPr>
        <w:t xml:space="preserve">). </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Для дальнейшей работы остановим выбор на языке </w:t>
      </w:r>
      <w:r>
        <w:rPr>
          <w:rFonts w:cs="Times New Roman" w:ascii="Times New Roman" w:hAnsi="Times New Roman"/>
          <w:sz w:val="28"/>
          <w:szCs w:val="28"/>
          <w:lang w:val="en-US"/>
        </w:rPr>
        <w:t>GPSS</w:t>
      </w:r>
      <w:r>
        <w:rPr>
          <w:rFonts w:cs="Times New Roman" w:ascii="Times New Roman" w:hAnsi="Times New Roman"/>
          <w:sz w:val="28"/>
          <w:szCs w:val="28"/>
        </w:rPr>
        <w:t xml:space="preserve"> и среде </w:t>
      </w:r>
      <w:r>
        <w:rPr>
          <w:rFonts w:cs="Times New Roman" w:ascii="Times New Roman" w:hAnsi="Times New Roman"/>
          <w:sz w:val="28"/>
          <w:szCs w:val="28"/>
          <w:lang w:val="en-US"/>
        </w:rPr>
        <w:t>GPSS</w:t>
      </w:r>
      <w:r>
        <w:rPr>
          <w:rFonts w:cs="Times New Roman" w:ascii="Times New Roman" w:hAnsi="Times New Roman"/>
          <w:sz w:val="28"/>
          <w:szCs w:val="28"/>
        </w:rPr>
        <w:t xml:space="preserve"> </w:t>
      </w:r>
      <w:r>
        <w:rPr>
          <w:rFonts w:cs="Times New Roman" w:ascii="Times New Roman" w:hAnsi="Times New Roman"/>
          <w:sz w:val="28"/>
          <w:szCs w:val="28"/>
          <w:lang w:val="en-US"/>
        </w:rPr>
        <w:t>World</w:t>
      </w:r>
      <w:r>
        <w:rPr>
          <w:rFonts w:cs="Times New Roman" w:ascii="Times New Roman" w:hAnsi="Times New Roman"/>
          <w:sz w:val="28"/>
          <w:szCs w:val="28"/>
        </w:rPr>
        <w:t>, основываясь на их распространенности и положительном опыте работы с ними.</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Представим модель СЗИ, показанную на рисунке 2 в виде функциональных блоков, объединенных в три группы, соответствующие трем основным объектам моделируемой системы: «Нарушитель», «СЗИ» и «Защищаемые ресурсы». Модель показана на рисунке 3. </w:t>
      </w:r>
    </w:p>
    <w:p>
      <w:pPr>
        <w:pStyle w:val="Normal"/>
        <w:spacing w:lineRule="auto" w:line="360" w:before="60" w:after="60"/>
        <w:jc w:val="both"/>
        <w:rPr>
          <w:rFonts w:ascii="Times New Roman" w:hAnsi="Times New Roman" w:eastAsia="Times New Roman" w:cs="Times New Roman"/>
          <w:sz w:val="24"/>
          <w:szCs w:val="20"/>
          <w:lang w:eastAsia="ru-RU"/>
        </w:rPr>
      </w:pPr>
      <w:r>
        <w:rPr>
          <w:rFonts w:eastAsia="Times New Roman" w:cs="Times New Roman" w:ascii="Times New Roman" w:hAnsi="Times New Roman"/>
          <w:sz w:val="24"/>
          <w:szCs w:val="20"/>
          <w:lang w:eastAsia="ru-RU"/>
        </w:rPr>
      </w:r>
    </w:p>
    <w:p>
      <w:pPr>
        <w:pStyle w:val="Normal"/>
        <w:spacing w:lineRule="auto" w:line="360" w:before="60" w:after="60"/>
        <w:jc w:val="center"/>
        <w:rPr>
          <w:rFonts w:ascii="Times New Roman" w:hAnsi="Times New Roman" w:eastAsia="Times New Roman" w:cs="Times New Roman"/>
          <w:sz w:val="24"/>
          <w:szCs w:val="20"/>
          <w:lang w:eastAsia="ru-RU"/>
        </w:rPr>
      </w:pPr>
      <w:r>
        <w:rPr/>
        <w:drawing>
          <wp:inline distT="0" distB="6985" distL="0" distR="0">
            <wp:extent cx="4991100" cy="2355215"/>
            <wp:effectExtent l="0" t="0" r="0" b="0"/>
            <wp:docPr id="18" name="Рисунок 3" descr="../../../../Desktop/Снимок%20экрана%202017-04-13%20в%20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3" descr="../../../../Desktop/Снимок%20экрана%202017-04-13%20в%207.46."/>
                    <pic:cNvPicPr>
                      <a:picLocks noChangeAspect="1" noChangeArrowheads="1"/>
                    </pic:cNvPicPr>
                  </pic:nvPicPr>
                  <pic:blipFill>
                    <a:blip r:embed="rId19"/>
                    <a:stretch>
                      <a:fillRect/>
                    </a:stretch>
                  </pic:blipFill>
                  <pic:spPr bwMode="auto">
                    <a:xfrm>
                      <a:off x="0" y="0"/>
                      <a:ext cx="4991100" cy="2355215"/>
                    </a:xfrm>
                    <a:prstGeom prst="rect">
                      <a:avLst/>
                    </a:prstGeom>
                  </pic:spPr>
                </pic:pic>
              </a:graphicData>
            </a:graphic>
          </wp:inline>
        </w:drawing>
      </w:r>
    </w:p>
    <w:p>
      <w:pPr>
        <w:pStyle w:val="Normal"/>
        <w:spacing w:lineRule="auto" w:line="360" w:before="0" w:after="0"/>
        <w:ind w:firstLine="709"/>
        <w:jc w:val="center"/>
        <w:rPr>
          <w:rFonts w:ascii="Times New Roman" w:hAnsi="Times New Roman" w:cs="Times New Roman"/>
          <w:b/>
          <w:b/>
          <w:sz w:val="24"/>
          <w:szCs w:val="24"/>
        </w:rPr>
      </w:pPr>
      <w:r>
        <w:rPr>
          <w:rFonts w:cs="Times New Roman" w:ascii="Times New Roman" w:hAnsi="Times New Roman"/>
          <w:b/>
          <w:sz w:val="24"/>
          <w:szCs w:val="24"/>
        </w:rPr>
        <w:t>Рис. 3. Имитационная модель СЗИ от НСД</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«Нарушитель» — это первый блок модели, в общем случае он не подвергается входному воздействию. Задача функционирования этого блока — генерация потока (потоков) запросов НСД (транзактов) с заданной интенсивностью λ. Согласно модели нарушителя, разработанной ранее, злоумышленник пытается реализовывать разные угрозы защищённости информации с соответствующими интенсивностями. </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Блок «СЗИ» имитирует функционирование СЗИ от НСД (МЗ). Элементы этого блока могут имитировать очереди запросов НСД на входах МЗ, задержки на обслуживание, выход МЗ из строя (аппаратной части) и т.д. Однако главная задача функционирования этого блока — отсеивание запросов НСД с определённой (заданной) вероятностью. Разреженный поток запросов НСД на выходе блока «СЗИ» имеет интенсивность λ</w:t>
      </w:r>
      <w:r>
        <w:rPr>
          <w:rFonts w:cs="Times New Roman" w:ascii="Times New Roman" w:hAnsi="Times New Roman"/>
          <w:b/>
          <w:bCs/>
          <w:sz w:val="28"/>
          <w:szCs w:val="28"/>
        </w:rPr>
        <w:t>'</w:t>
      </w:r>
      <w:r>
        <w:rPr>
          <w:rFonts w:cs="Times New Roman" w:ascii="Times New Roman" w:hAnsi="Times New Roman"/>
          <w:sz w:val="28"/>
          <w:szCs w:val="28"/>
        </w:rPr>
        <w:t xml:space="preserve">. </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Последний блок модели — «Защищаемые ресурсы» — не выполняет самостоятельных функций и может быть использован в имитационной модели для уничтожения запросов НСД (транзактов). Представим функции блоков модели СЗИ (табл. 1). </w:t>
      </w:r>
    </w:p>
    <w:p>
      <w:pPr>
        <w:pStyle w:val="Normal"/>
        <w:spacing w:lineRule="auto" w:line="36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firstLine="709"/>
        <w:jc w:val="both"/>
        <w:rPr>
          <w:rFonts w:ascii="Times New Roman" w:hAnsi="Times New Roman" w:eastAsia="Times New Roman" w:cs="Times New Roman"/>
          <w:color w:val="000000"/>
          <w:sz w:val="28"/>
          <w:szCs w:val="28"/>
        </w:rPr>
      </w:pPr>
      <w:r>
        <w:rPr>
          <w:rFonts w:cs="Times New Roman" w:ascii="Times New Roman" w:hAnsi="Times New Roman"/>
          <w:color w:val="000000"/>
          <w:sz w:val="28"/>
          <w:szCs w:val="28"/>
        </w:rPr>
        <w:t>Табл. 1. Функции логических блоков имитационной модели</w:t>
      </w:r>
    </w:p>
    <w:tbl>
      <w:tblPr>
        <w:tblStyle w:val="aff2"/>
        <w:tblpPr w:bottomFromText="0" w:horzAnchor="margin" w:leftFromText="180" w:rightFromText="180" w:tblpX="0" w:tblpY="272" w:topFromText="0" w:vertAnchor="text"/>
        <w:tblW w:w="9347" w:type="dxa"/>
        <w:jc w:val="left"/>
        <w:tblInd w:w="108" w:type="dxa"/>
        <w:tblCellMar>
          <w:top w:w="0" w:type="dxa"/>
          <w:left w:w="103" w:type="dxa"/>
          <w:bottom w:w="0" w:type="dxa"/>
          <w:right w:w="108" w:type="dxa"/>
        </w:tblCellMar>
        <w:tblLook w:val="04a0" w:noVBand="1" w:noHBand="0" w:lastColumn="0" w:firstColumn="1" w:lastRow="0" w:firstRow="1"/>
      </w:tblPr>
      <w:tblGrid>
        <w:gridCol w:w="1271"/>
        <w:gridCol w:w="2693"/>
        <w:gridCol w:w="5383"/>
      </w:tblGrid>
      <w:tr>
        <w:trPr>
          <w:trHeight w:val="924" w:hRule="atLeast"/>
        </w:trPr>
        <w:tc>
          <w:tcPr>
            <w:tcW w:w="1271" w:type="dxa"/>
            <w:tcBorders/>
            <w:shd w:fill="auto" w:val="clear"/>
            <w:tcMar>
              <w:left w:w="103" w:type="dxa"/>
            </w:tcMar>
          </w:tcPr>
          <w:p>
            <w:pPr>
              <w:pStyle w:val="Normal"/>
              <w:spacing w:lineRule="auto" w:line="360" w:before="0" w:after="0"/>
              <w:jc w:val="center"/>
              <w:rPr>
                <w:rFonts w:ascii="Times New Roman" w:hAnsi="Times New Roman" w:eastAsia="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блока</w:t>
            </w:r>
          </w:p>
        </w:tc>
        <w:tc>
          <w:tcPr>
            <w:tcW w:w="2693" w:type="dxa"/>
            <w:tcBorders/>
            <w:shd w:fill="auto" w:val="clear"/>
            <w:tcMar>
              <w:left w:w="103" w:type="dxa"/>
            </w:tcMar>
          </w:tcPr>
          <w:p>
            <w:pPr>
              <w:pStyle w:val="Normal"/>
              <w:spacing w:lineRule="auto" w:line="360" w:before="0" w:after="0"/>
              <w:jc w:val="center"/>
              <w:rPr>
                <w:rFonts w:ascii="Times New Roman" w:hAnsi="Times New Roman" w:eastAsia="Times New Roman" w:cs="Times New Roman"/>
                <w:sz w:val="28"/>
                <w:szCs w:val="28"/>
              </w:rPr>
            </w:pPr>
            <w:r>
              <w:rPr>
                <w:rFonts w:cs="Times New Roman" w:ascii="Times New Roman" w:hAnsi="Times New Roman"/>
                <w:sz w:val="28"/>
                <w:szCs w:val="28"/>
              </w:rPr>
              <w:t>Название блока</w:t>
            </w:r>
          </w:p>
        </w:tc>
        <w:tc>
          <w:tcPr>
            <w:tcW w:w="5383" w:type="dxa"/>
            <w:tcBorders/>
            <w:shd w:fill="auto" w:val="clear"/>
            <w:tcMar>
              <w:left w:w="103" w:type="dxa"/>
            </w:tcMar>
          </w:tcPr>
          <w:p>
            <w:pPr>
              <w:pStyle w:val="Normal"/>
              <w:spacing w:lineRule="auto" w:line="360" w:before="0" w:after="0"/>
              <w:jc w:val="center"/>
              <w:rPr>
                <w:rFonts w:ascii="Times New Roman" w:hAnsi="Times New Roman" w:eastAsia="Times New Roman" w:cs="Times New Roman"/>
                <w:sz w:val="28"/>
                <w:szCs w:val="28"/>
              </w:rPr>
            </w:pPr>
            <w:r>
              <w:rPr>
                <w:rFonts w:cs="Times New Roman" w:ascii="Times New Roman" w:hAnsi="Times New Roman"/>
                <w:sz w:val="28"/>
                <w:szCs w:val="28"/>
              </w:rPr>
              <w:t>Функции блока</w:t>
            </w:r>
          </w:p>
        </w:tc>
      </w:tr>
      <w:tr>
        <w:trPr/>
        <w:tc>
          <w:tcPr>
            <w:tcW w:w="1271" w:type="dxa"/>
            <w:tcBorders/>
            <w:shd w:fill="auto" w:val="clear"/>
            <w:tcMar>
              <w:left w:w="103" w:type="dxa"/>
            </w:tcMar>
          </w:tcPr>
          <w:p>
            <w:pPr>
              <w:pStyle w:val="Normal"/>
              <w:spacing w:lineRule="auto" w:line="360" w:before="0" w:after="0"/>
              <w:jc w:val="both"/>
              <w:rPr>
                <w:rFonts w:ascii="Times New Roman" w:hAnsi="Times New Roman" w:eastAsia="Times New Roman" w:cs="Times New Roman"/>
                <w:sz w:val="28"/>
                <w:szCs w:val="28"/>
              </w:rPr>
            </w:pPr>
            <w:r>
              <w:rPr>
                <w:rFonts w:cs="Times New Roman" w:ascii="Times New Roman" w:hAnsi="Times New Roman"/>
                <w:sz w:val="28"/>
                <w:szCs w:val="28"/>
              </w:rPr>
              <w:t xml:space="preserve">1 </w:t>
            </w:r>
          </w:p>
        </w:tc>
        <w:tc>
          <w:tcPr>
            <w:tcW w:w="2693" w:type="dxa"/>
            <w:tcBorders/>
            <w:shd w:fill="auto" w:val="clear"/>
            <w:tcMar>
              <w:left w:w="103" w:type="dxa"/>
            </w:tcMar>
          </w:tcPr>
          <w:p>
            <w:pPr>
              <w:pStyle w:val="Normal"/>
              <w:spacing w:lineRule="auto" w:line="360" w:before="0" w:after="0"/>
              <w:jc w:val="both"/>
              <w:rPr>
                <w:rFonts w:ascii="Times New Roman" w:hAnsi="Times New Roman" w:eastAsia="Times New Roman" w:cs="Times New Roman"/>
                <w:sz w:val="28"/>
                <w:szCs w:val="28"/>
              </w:rPr>
            </w:pPr>
            <w:r>
              <w:rPr>
                <w:rFonts w:cs="Times New Roman" w:ascii="Times New Roman" w:hAnsi="Times New Roman"/>
                <w:sz w:val="28"/>
                <w:szCs w:val="28"/>
              </w:rPr>
              <w:t xml:space="preserve">Нарушитель </w:t>
            </w:r>
          </w:p>
        </w:tc>
        <w:tc>
          <w:tcPr>
            <w:tcW w:w="5383" w:type="dxa"/>
            <w:tcBorders/>
            <w:shd w:fill="auto" w:val="clear"/>
            <w:tcMar>
              <w:left w:w="103" w:type="dxa"/>
            </w:tcMar>
          </w:tcPr>
          <w:p>
            <w:pPr>
              <w:pStyle w:val="Normal"/>
              <w:spacing w:lineRule="auto" w:line="360" w:before="0" w:after="0"/>
              <w:jc w:val="both"/>
              <w:rPr>
                <w:rFonts w:ascii="Times New Roman" w:hAnsi="Times New Roman" w:eastAsia="Times New Roman" w:cs="Times New Roman"/>
                <w:sz w:val="28"/>
                <w:szCs w:val="28"/>
              </w:rPr>
            </w:pPr>
            <w:r>
              <w:rPr>
                <w:rFonts w:cs="Times New Roman" w:ascii="Times New Roman" w:hAnsi="Times New Roman"/>
                <w:sz w:val="28"/>
                <w:szCs w:val="28"/>
              </w:rPr>
              <w:t>Генерация запросов НСД с заданными интенсивностями, которые образуют входной поток блока «СЗИ».</w:t>
            </w:r>
          </w:p>
        </w:tc>
      </w:tr>
      <w:tr>
        <w:trPr/>
        <w:tc>
          <w:tcPr>
            <w:tcW w:w="1271" w:type="dxa"/>
            <w:tcBorders/>
            <w:shd w:fill="auto" w:val="clear"/>
            <w:tcMar>
              <w:left w:w="103" w:type="dxa"/>
            </w:tcMar>
          </w:tcPr>
          <w:p>
            <w:pPr>
              <w:pStyle w:val="Normal"/>
              <w:spacing w:lineRule="auto" w:line="360" w:before="0" w:after="0"/>
              <w:jc w:val="both"/>
              <w:rPr>
                <w:rFonts w:ascii="Times New Roman" w:hAnsi="Times New Roman" w:eastAsia="Times New Roman" w:cs="Times New Roman"/>
                <w:sz w:val="28"/>
                <w:szCs w:val="28"/>
              </w:rPr>
            </w:pPr>
            <w:r>
              <w:rPr>
                <w:rFonts w:cs="Times New Roman" w:ascii="Times New Roman" w:hAnsi="Times New Roman"/>
                <w:sz w:val="28"/>
                <w:szCs w:val="28"/>
              </w:rPr>
              <w:t xml:space="preserve">2 </w:t>
            </w:r>
          </w:p>
        </w:tc>
        <w:tc>
          <w:tcPr>
            <w:tcW w:w="2693" w:type="dxa"/>
            <w:tcBorders/>
            <w:shd w:fill="auto" w:val="clear"/>
            <w:tcMar>
              <w:left w:w="103" w:type="dxa"/>
            </w:tcMar>
          </w:tcPr>
          <w:p>
            <w:pPr>
              <w:pStyle w:val="Normal"/>
              <w:spacing w:lineRule="auto" w:line="360" w:before="0" w:after="0"/>
              <w:jc w:val="both"/>
              <w:rPr>
                <w:rFonts w:ascii="Times New Roman" w:hAnsi="Times New Roman" w:eastAsia="Times New Roman" w:cs="Times New Roman"/>
                <w:sz w:val="28"/>
                <w:szCs w:val="28"/>
              </w:rPr>
            </w:pPr>
            <w:r>
              <w:rPr>
                <w:rFonts w:cs="Times New Roman" w:ascii="Times New Roman" w:hAnsi="Times New Roman"/>
                <w:sz w:val="28"/>
                <w:szCs w:val="28"/>
              </w:rPr>
              <w:t xml:space="preserve">СЗИ </w:t>
            </w:r>
          </w:p>
        </w:tc>
        <w:tc>
          <w:tcPr>
            <w:tcW w:w="5383" w:type="dxa"/>
            <w:tcBorders/>
            <w:shd w:fill="auto" w:val="clear"/>
            <w:tcMar>
              <w:left w:w="103" w:type="dxa"/>
            </w:tcMar>
          </w:tcPr>
          <w:p>
            <w:pPr>
              <w:pStyle w:val="Normal"/>
              <w:spacing w:lineRule="auto" w:line="360" w:before="0" w:after="0"/>
              <w:jc w:val="both"/>
              <w:rPr>
                <w:rFonts w:ascii="Times New Roman" w:hAnsi="Times New Roman" w:eastAsia="MS Mincho" w:cs="Times New Roman"/>
                <w:sz w:val="28"/>
                <w:szCs w:val="28"/>
              </w:rPr>
            </w:pPr>
            <w:r>
              <w:rPr>
                <w:rFonts w:cs="Times New Roman" w:ascii="Times New Roman" w:hAnsi="Times New Roman"/>
                <w:sz w:val="28"/>
                <w:szCs w:val="28"/>
              </w:rPr>
              <w:t>1. Имитация буфера (очереди) запросов НСД.</w:t>
            </w:r>
          </w:p>
          <w:p>
            <w:pPr>
              <w:pStyle w:val="Normal"/>
              <w:spacing w:lineRule="auto" w:line="360" w:before="0" w:after="0"/>
              <w:jc w:val="both"/>
              <w:rPr>
                <w:rFonts w:ascii="Times New Roman" w:hAnsi="Times New Roman" w:eastAsia="Times New Roman" w:cs="Times New Roman"/>
                <w:sz w:val="28"/>
                <w:szCs w:val="28"/>
              </w:rPr>
            </w:pPr>
            <w:r>
              <w:rPr>
                <w:rFonts w:cs="Times New Roman" w:ascii="Times New Roman" w:hAnsi="Times New Roman"/>
                <w:sz w:val="28"/>
                <w:szCs w:val="28"/>
              </w:rPr>
              <w:t xml:space="preserve">2. Имитация обслуживания запросов НСД МЗ. </w:t>
            </w:r>
          </w:p>
          <w:p>
            <w:pPr>
              <w:pStyle w:val="Normal"/>
              <w:spacing w:lineRule="auto" w:line="360" w:before="0" w:after="0"/>
              <w:jc w:val="both"/>
              <w:rPr>
                <w:rFonts w:ascii="Times New Roman" w:hAnsi="Times New Roman" w:eastAsia="Times New Roman" w:cs="Times New Roman"/>
                <w:sz w:val="28"/>
                <w:szCs w:val="28"/>
              </w:rPr>
            </w:pPr>
            <w:r>
              <w:rPr>
                <w:rFonts w:cs="Times New Roman" w:ascii="Times New Roman" w:hAnsi="Times New Roman"/>
                <w:sz w:val="28"/>
                <w:szCs w:val="28"/>
              </w:rPr>
              <w:t xml:space="preserve">3. Разреживание входных и образование выходных потоков пропущенных и отсеянных запросов НСД. </w:t>
            </w:r>
          </w:p>
        </w:tc>
      </w:tr>
      <w:tr>
        <w:trPr/>
        <w:tc>
          <w:tcPr>
            <w:tcW w:w="1271" w:type="dxa"/>
            <w:tcBorders/>
            <w:shd w:fill="auto" w:val="clear"/>
            <w:tcMar>
              <w:left w:w="103" w:type="dxa"/>
            </w:tcMar>
          </w:tcPr>
          <w:p>
            <w:pPr>
              <w:pStyle w:val="Normal"/>
              <w:spacing w:lineRule="auto" w:line="360" w:before="0" w:after="0"/>
              <w:jc w:val="both"/>
              <w:rPr>
                <w:rFonts w:ascii="Times New Roman" w:hAnsi="Times New Roman" w:eastAsia="Times New Roman" w:cs="Times New Roman"/>
                <w:sz w:val="28"/>
                <w:szCs w:val="28"/>
              </w:rPr>
            </w:pPr>
            <w:r>
              <w:rPr>
                <w:rFonts w:cs="Times New Roman" w:ascii="Times New Roman" w:hAnsi="Times New Roman"/>
                <w:sz w:val="28"/>
                <w:szCs w:val="28"/>
              </w:rPr>
              <w:t xml:space="preserve">3 </w:t>
            </w:r>
          </w:p>
        </w:tc>
        <w:tc>
          <w:tcPr>
            <w:tcW w:w="2693" w:type="dxa"/>
            <w:tcBorders/>
            <w:shd w:fill="auto" w:val="clear"/>
            <w:tcMar>
              <w:left w:w="103" w:type="dxa"/>
            </w:tcMar>
          </w:tcPr>
          <w:p>
            <w:pPr>
              <w:pStyle w:val="Normal"/>
              <w:spacing w:lineRule="auto" w:line="360" w:before="0" w:after="0"/>
              <w:jc w:val="both"/>
              <w:rPr>
                <w:rFonts w:ascii="Times New Roman" w:hAnsi="Times New Roman" w:eastAsia="Times New Roman" w:cs="Times New Roman"/>
                <w:sz w:val="28"/>
                <w:szCs w:val="28"/>
              </w:rPr>
            </w:pPr>
            <w:r>
              <w:rPr>
                <w:rFonts w:cs="Times New Roman" w:ascii="Times New Roman" w:hAnsi="Times New Roman"/>
                <w:sz w:val="28"/>
                <w:szCs w:val="28"/>
              </w:rPr>
              <w:t xml:space="preserve">Защищаемые ресурсы </w:t>
            </w:r>
          </w:p>
        </w:tc>
        <w:tc>
          <w:tcPr>
            <w:tcW w:w="5383" w:type="dxa"/>
            <w:tcBorders/>
            <w:shd w:fill="auto" w:val="clear"/>
            <w:tcMar>
              <w:left w:w="103" w:type="dxa"/>
            </w:tcMar>
          </w:tcPr>
          <w:p>
            <w:pPr>
              <w:pStyle w:val="Normal"/>
              <w:spacing w:lineRule="auto" w:line="360" w:before="0" w:after="0"/>
              <w:jc w:val="both"/>
              <w:rPr>
                <w:rFonts w:ascii="Times New Roman" w:hAnsi="Times New Roman" w:eastAsia="Times New Roman" w:cs="Times New Roman"/>
                <w:sz w:val="28"/>
                <w:szCs w:val="28"/>
              </w:rPr>
            </w:pPr>
            <w:r>
              <w:rPr>
                <w:rFonts w:cs="Times New Roman" w:ascii="Times New Roman" w:hAnsi="Times New Roman"/>
                <w:sz w:val="28"/>
                <w:szCs w:val="28"/>
              </w:rPr>
              <w:t xml:space="preserve">Уничтожение запросов НСД (как отсеянных, так и пропущенных МЗ СЗИ). </w:t>
            </w:r>
          </w:p>
        </w:tc>
      </w:tr>
    </w:tbl>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Таким образом, для построения имитационной модели СЗИ от НСД представляется целесообразным использование следующих функциональных блоков: </w:t>
      </w:r>
    </w:p>
    <w:p>
      <w:pPr>
        <w:pStyle w:val="Normal"/>
        <w:numPr>
          <w:ilvl w:val="0"/>
          <w:numId w:val="4"/>
        </w:numPr>
        <w:spacing w:lineRule="auto" w:line="360" w:before="0" w:after="200"/>
        <w:contextualSpacing/>
        <w:jc w:val="both"/>
        <w:rPr>
          <w:rFonts w:ascii="Times New Roman" w:hAnsi="Times New Roman" w:eastAsia="Times New Roman" w:cs="Times New Roman"/>
          <w:spacing w:val="2"/>
          <w:sz w:val="28"/>
          <w:szCs w:val="28"/>
          <w:lang w:eastAsia="zh-CN"/>
        </w:rPr>
      </w:pPr>
      <w:r>
        <w:rPr>
          <w:rFonts w:eastAsia="Times New Roman" w:cs="Times New Roman" w:ascii="Times New Roman" w:hAnsi="Times New Roman"/>
          <w:spacing w:val="2"/>
          <w:sz w:val="28"/>
          <w:szCs w:val="28"/>
          <w:lang w:eastAsia="zh-CN"/>
        </w:rPr>
        <w:t xml:space="preserve">генератора транзактов — для имитации поступления запросов НСД; </w:t>
      </w:r>
    </w:p>
    <w:p>
      <w:pPr>
        <w:pStyle w:val="Normal"/>
        <w:numPr>
          <w:ilvl w:val="0"/>
          <w:numId w:val="4"/>
        </w:numPr>
        <w:spacing w:lineRule="auto" w:line="360" w:before="0" w:after="200"/>
        <w:contextualSpacing/>
        <w:jc w:val="both"/>
        <w:rPr>
          <w:rFonts w:ascii="Times New Roman" w:hAnsi="Times New Roman" w:eastAsia="Times New Roman" w:cs="Times New Roman"/>
          <w:spacing w:val="-4"/>
          <w:sz w:val="28"/>
          <w:szCs w:val="28"/>
          <w:lang w:eastAsia="zh-CN"/>
        </w:rPr>
      </w:pPr>
      <w:r>
        <w:rPr>
          <w:rFonts w:eastAsia="Times New Roman" w:cs="Times New Roman" w:ascii="Times New Roman" w:hAnsi="Times New Roman"/>
          <w:spacing w:val="-4"/>
          <w:sz w:val="28"/>
          <w:szCs w:val="28"/>
          <w:lang w:eastAsia="zh-CN"/>
        </w:rPr>
        <w:t xml:space="preserve">блока задержки — для имитации обработки МЗ поступающих запросов НСД; </w:t>
      </w:r>
    </w:p>
    <w:p>
      <w:pPr>
        <w:pStyle w:val="Normal"/>
        <w:numPr>
          <w:ilvl w:val="0"/>
          <w:numId w:val="4"/>
        </w:numPr>
        <w:spacing w:lineRule="auto" w:line="360" w:before="0" w:after="200"/>
        <w:contextualSpacing/>
        <w:jc w:val="both"/>
        <w:rPr>
          <w:rFonts w:ascii="Times New Roman" w:hAnsi="Times New Roman" w:eastAsia="Times New Roman" w:cs="Times New Roman"/>
          <w:spacing w:val="2"/>
          <w:sz w:val="28"/>
          <w:szCs w:val="28"/>
          <w:lang w:eastAsia="zh-CN"/>
        </w:rPr>
      </w:pPr>
      <w:r>
        <w:rPr>
          <w:rFonts w:eastAsia="Times New Roman" w:cs="Times New Roman" w:ascii="Times New Roman" w:hAnsi="Times New Roman"/>
          <w:spacing w:val="2"/>
          <w:sz w:val="28"/>
          <w:szCs w:val="28"/>
          <w:lang w:eastAsia="zh-CN"/>
        </w:rPr>
        <w:t xml:space="preserve">очереди — для имитации буфера запросов каждого из МЗ; </w:t>
      </w:r>
    </w:p>
    <w:p>
      <w:pPr>
        <w:pStyle w:val="Normal"/>
        <w:numPr>
          <w:ilvl w:val="0"/>
          <w:numId w:val="4"/>
        </w:numPr>
        <w:spacing w:lineRule="auto" w:line="360" w:before="0" w:after="200"/>
        <w:contextualSpacing/>
        <w:jc w:val="both"/>
        <w:rPr>
          <w:rFonts w:ascii="Times New Roman" w:hAnsi="Times New Roman" w:eastAsia="Times New Roman" w:cs="Times New Roman"/>
          <w:spacing w:val="2"/>
          <w:sz w:val="28"/>
          <w:szCs w:val="28"/>
          <w:lang w:eastAsia="zh-CN"/>
        </w:rPr>
      </w:pPr>
      <w:r>
        <w:rPr>
          <w:rFonts w:eastAsia="Times New Roman" w:cs="Times New Roman" w:ascii="Times New Roman" w:hAnsi="Times New Roman"/>
          <w:spacing w:val="2"/>
          <w:sz w:val="28"/>
          <w:szCs w:val="28"/>
          <w:lang w:eastAsia="zh-CN"/>
        </w:rPr>
        <w:t xml:space="preserve">блоков уничтожения транзактов — для уничтожения запросов НСД (как пропущенных, так и отсеянных МЗ). </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Ниже представлена простая имитационная модель, иллюстрирующая процесс работы одного СЗИ, созданная при помощи языка </w:t>
      </w:r>
      <w:r>
        <w:rPr>
          <w:rFonts w:cs="Times New Roman" w:ascii="Times New Roman" w:hAnsi="Times New Roman"/>
          <w:sz w:val="28"/>
          <w:szCs w:val="28"/>
          <w:lang w:val="en-US"/>
        </w:rPr>
        <w:t>GPSS</w:t>
      </w:r>
      <w:r>
        <w:rPr>
          <w:rFonts w:cs="Times New Roman" w:ascii="Times New Roman" w:hAnsi="Times New Roman"/>
          <w:sz w:val="28"/>
          <w:szCs w:val="28"/>
        </w:rPr>
        <w:t>:</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N_</w:t>
        <w:tab/>
        <w:t>EQU</w:t>
        <w:tab/>
        <w:t>2</w:t>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generate</w:t>
        <w:tab/>
        <w:t xml:space="preserve">20 </w:t>
        <w:tab/>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Mark1</w:t>
        <w:tab/>
        <w:t>test l</w:t>
        <w:tab/>
        <w:t xml:space="preserve">Q$Queue1,N_,Fail1 </w:t>
        <w:tab/>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queue</w:t>
        <w:tab/>
        <w:t xml:space="preserve">Queue1 </w:t>
        <w:tab/>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seize</w:t>
        <w:tab/>
        <w:t xml:space="preserve">Channel1 </w:t>
        <w:tab/>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depart</w:t>
        <w:tab/>
        <w:t xml:space="preserve">Queue1 </w:t>
        <w:tab/>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advance</w:t>
        <w:tab/>
        <w:t xml:space="preserve">20,1 </w:t>
        <w:tab/>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release</w:t>
        <w:tab/>
        <w:t>Channel1</w:t>
        <w:tab/>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transfer ,Fail1</w:t>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Fail1</w:t>
        <w:tab/>
        <w:t>terminate 1</w:t>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color w:val="00000A"/>
          <w:sz w:val="24"/>
          <w:szCs w:val="24"/>
        </w:rPr>
      </w:pPr>
      <w:r>
        <w:rPr>
          <w:rFonts w:cs="Arial" w:ascii="Arial" w:hAnsi="Arial"/>
          <w:sz w:val="24"/>
          <w:szCs w:val="24"/>
          <w:lang w:val="en-US"/>
        </w:rPr>
        <w:tab/>
        <w:t>start</w:t>
      </w:r>
      <w:r>
        <w:rPr>
          <w:rFonts w:cs="Arial" w:ascii="Arial" w:hAnsi="Arial"/>
          <w:sz w:val="24"/>
          <w:szCs w:val="24"/>
        </w:rPr>
        <w:t xml:space="preserve"> 100</w:t>
      </w:r>
      <w:r>
        <w:rPr>
          <w:rFonts w:cs="Arial" w:ascii="Arial" w:hAnsi="Arial"/>
          <w:color w:val="00000A"/>
          <w:sz w:val="24"/>
          <w:szCs w:val="24"/>
        </w:rPr>
        <w:t xml:space="preserve">0 </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В </w:t>
      </w:r>
      <w:r>
        <w:rPr>
          <w:rFonts w:cs="Times New Roman" w:ascii="Times New Roman" w:hAnsi="Times New Roman"/>
          <w:sz w:val="28"/>
          <w:szCs w:val="28"/>
          <w:lang w:eastAsia="ru-RU"/>
        </w:rPr>
        <w:t>данной модели поток атак отражается полностью, при этом загрузка СЗИ составляет</w:t>
      </w:r>
      <w:r>
        <w:rPr>
          <w:rFonts w:cs="Times New Roman" w:ascii="Times New Roman" w:hAnsi="Times New Roman"/>
          <w:sz w:val="28"/>
          <w:szCs w:val="28"/>
        </w:rPr>
        <w:t xml:space="preserve"> 100% от его возможностей. Это отражают следующие статистические показатели моделирования:</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60" w:after="60"/>
        <w:jc w:val="both"/>
        <w:rPr>
          <w:rFonts w:ascii="Times New Roman" w:hAnsi="Times New Roman" w:eastAsia="Times New Roman" w:cs="Times New Roman"/>
          <w:sz w:val="24"/>
          <w:szCs w:val="20"/>
          <w:lang w:eastAsia="ru-RU"/>
        </w:rPr>
      </w:pPr>
      <w:r>
        <w:rPr>
          <w:rFonts w:eastAsia="Times New Roman" w:cs="Times New Roman" w:ascii="Times New Roman" w:hAnsi="Times New Roman"/>
          <w:sz w:val="24"/>
          <w:szCs w:val="20"/>
          <w:lang w:eastAsia="ru-RU"/>
        </w:rPr>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rPr>
        <w:t xml:space="preserve">FACILITY         ENTRIES  UTIL.   AVE. TIME AVAIL. </w:t>
      </w:r>
      <w:r>
        <w:rPr>
          <w:rFonts w:cs="Courier New CYR" w:ascii="Courier New CYR" w:hAnsi="Courier New CYR"/>
          <w:sz w:val="18"/>
          <w:szCs w:val="20"/>
          <w:lang w:val="en-US"/>
        </w:rPr>
        <w:t>OWNER PEND INTER RETRY DELAY</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CHANNEL1          1001    0.999      19.973  1     1001    0    0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QUEUE              MAX CONT. ENTRY ENTRY(0) AVE.CONT. AVE.TIME   AVE.(-0) RETRY</w:t>
      </w:r>
    </w:p>
    <w:p>
      <w:pPr>
        <w:pStyle w:val="Normal"/>
        <w:spacing w:lineRule="auto" w:line="360" w:before="0" w:after="0"/>
        <w:ind w:firstLine="709"/>
        <w:jc w:val="both"/>
        <w:rPr>
          <w:rFonts w:ascii="Courier New CYR" w:hAnsi="Courier New CYR" w:cs="Courier New CYR"/>
          <w:sz w:val="18"/>
          <w:szCs w:val="20"/>
        </w:rPr>
      </w:pPr>
      <w:r>
        <w:rPr>
          <w:rFonts w:cs="Courier New CYR" w:ascii="Courier New CYR" w:hAnsi="Courier New CYR"/>
          <w:sz w:val="18"/>
          <w:szCs w:val="20"/>
          <w:lang w:val="en-US"/>
        </w:rPr>
        <w:t xml:space="preserve"> </w:t>
      </w:r>
      <w:r>
        <w:rPr>
          <w:rFonts w:cs="Courier New CYR" w:ascii="Courier New CYR" w:hAnsi="Courier New CYR"/>
          <w:sz w:val="18"/>
          <w:szCs w:val="20"/>
        </w:rPr>
        <w:t>QUEUE1              1    1   1001     23     0.242      4.849      4.963   0</w:t>
      </w:r>
    </w:p>
    <w:p>
      <w:pPr>
        <w:pStyle w:val="Normal"/>
        <w:spacing w:lineRule="auto" w:line="36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Представляя себе возможности групп атакующего, можно подобрать СЗИ таким образом, чтобы оно не расходовало лишние ресурсы. С другой стороны, всегда необходим запас по мощности СЗИ, чтобы оно могло справиться с внезапной атакой. Следующая модель представляет собой случай, когда СЗИ тратит на предотвращение угроз неполную мощность:</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N_</w:t>
        <w:tab/>
        <w:t>EQU</w:t>
        <w:tab/>
        <w:t>2</w:t>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generate</w:t>
        <w:tab/>
        <w:t xml:space="preserve">30 </w:t>
        <w:tab/>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Mark1</w:t>
        <w:tab/>
        <w:t>test l</w:t>
        <w:tab/>
        <w:t xml:space="preserve">Q$Queue1,N_,Fail1 </w:t>
        <w:tab/>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queue</w:t>
        <w:tab/>
        <w:t xml:space="preserve">Queue1 </w:t>
        <w:tab/>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seize</w:t>
        <w:tab/>
        <w:t xml:space="preserve">Channel1 </w:t>
        <w:tab/>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depart</w:t>
        <w:tab/>
        <w:t xml:space="preserve">Queue1 </w:t>
        <w:tab/>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advance</w:t>
        <w:tab/>
        <w:t xml:space="preserve">20,1 </w:t>
        <w:tab/>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release</w:t>
        <w:tab/>
        <w:t>Channel1</w:t>
        <w:tab/>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transfer ,Fail1</w:t>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Fail1</w:t>
        <w:tab/>
        <w:t>terminate 1</w:t>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color w:val="00000A"/>
          <w:sz w:val="24"/>
          <w:szCs w:val="24"/>
        </w:rPr>
      </w:pPr>
      <w:r>
        <w:rPr>
          <w:rFonts w:cs="Arial" w:ascii="Arial" w:hAnsi="Arial"/>
          <w:sz w:val="24"/>
          <w:szCs w:val="24"/>
          <w:lang w:val="en-US"/>
        </w:rPr>
        <w:tab/>
        <w:t>start</w:t>
      </w:r>
      <w:r>
        <w:rPr>
          <w:rFonts w:cs="Arial" w:ascii="Arial" w:hAnsi="Arial"/>
          <w:sz w:val="24"/>
          <w:szCs w:val="24"/>
        </w:rPr>
        <w:t xml:space="preserve"> 100</w:t>
      </w:r>
      <w:r>
        <w:rPr>
          <w:rFonts w:cs="Arial" w:ascii="Arial" w:hAnsi="Arial"/>
          <w:color w:val="00000A"/>
          <w:sz w:val="24"/>
          <w:szCs w:val="24"/>
        </w:rPr>
        <w:t xml:space="preserve">0 </w:t>
      </w:r>
    </w:p>
    <w:p>
      <w:pPr>
        <w:pStyle w:val="Normal"/>
        <w:spacing w:lineRule="auto" w:line="360" w:before="0" w:after="0"/>
        <w:ind w:firstLine="709"/>
        <w:jc w:val="both"/>
        <w:rPr>
          <w:rFonts w:ascii="Arial" w:hAnsi="Arial" w:cs="Arial"/>
          <w:color w:val="000000"/>
          <w:sz w:val="24"/>
          <w:szCs w:val="24"/>
        </w:rPr>
      </w:pPr>
      <w:r>
        <w:rPr>
          <w:rFonts w:cs="Arial" w:ascii="Arial" w:hAnsi="Arial"/>
          <w:color w:val="000000"/>
          <w:sz w:val="24"/>
          <w:szCs w:val="24"/>
        </w:rPr>
      </w:r>
    </w:p>
    <w:p>
      <w:pPr>
        <w:pStyle w:val="Normal"/>
        <w:spacing w:lineRule="auto" w:line="360" w:before="0" w:after="0"/>
        <w:ind w:firstLine="709"/>
        <w:jc w:val="both"/>
        <w:rPr>
          <w:rFonts w:ascii="Times New Roman" w:hAnsi="Times New Roman" w:cs="Times New Roman"/>
          <w:sz w:val="28"/>
          <w:szCs w:val="24"/>
        </w:rPr>
      </w:pPr>
      <w:r>
        <w:rPr>
          <w:rFonts w:cs="Times New Roman" w:ascii="Times New Roman" w:hAnsi="Times New Roman"/>
          <w:sz w:val="28"/>
          <w:szCs w:val="24"/>
        </w:rPr>
        <w:t>Уменьшившийся поток угроз приводит не только к высвобождению ресурсов, но и к уменьшению задержек в обслуживании:</w:t>
      </w:r>
    </w:p>
    <w:p>
      <w:pPr>
        <w:pStyle w:val="Normal"/>
        <w:spacing w:lineRule="auto" w:line="360" w:before="60" w:after="60"/>
        <w:jc w:val="both"/>
        <w:rPr>
          <w:rFonts w:ascii="Times New Roman" w:hAnsi="Times New Roman" w:eastAsia="Times New Roman" w:cs="Times New Roman"/>
          <w:szCs w:val="20"/>
          <w:lang w:eastAsia="ru-RU"/>
        </w:rPr>
      </w:pPr>
      <w:r>
        <w:rPr>
          <w:rFonts w:eastAsia="Times New Roman" w:cs="Times New Roman" w:ascii="Times New Roman" w:hAnsi="Times New Roman"/>
          <w:szCs w:val="20"/>
          <w:lang w:eastAsia="ru-RU"/>
        </w:rPr>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FACILITY         ENTRIES  UTIL.   AVE. TIME AVAIL. OWNER PEND INTER RETRY DELAY</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CHANNEL1          1000    0.666      19.993  1        0    0    0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QUEUE              MAX CONT. ENTRY ENTRY(0) AVE.CONT. AVE.TIME   AVE.(-0) RETRY</w:t>
      </w:r>
    </w:p>
    <w:p>
      <w:pPr>
        <w:pStyle w:val="Normal"/>
        <w:spacing w:lineRule="auto" w:line="360" w:before="0" w:after="0"/>
        <w:ind w:firstLine="709"/>
        <w:jc w:val="both"/>
        <w:rPr>
          <w:rFonts w:ascii="Courier New CYR" w:hAnsi="Courier New CYR" w:cs="Courier New CYR"/>
          <w:sz w:val="18"/>
          <w:szCs w:val="20"/>
        </w:rPr>
      </w:pPr>
      <w:r>
        <w:rPr>
          <w:rFonts w:cs="Courier New CYR" w:ascii="Courier New CYR" w:hAnsi="Courier New CYR"/>
          <w:sz w:val="18"/>
          <w:szCs w:val="20"/>
          <w:lang w:val="en-US"/>
        </w:rPr>
        <w:t xml:space="preserve"> </w:t>
      </w:r>
      <w:r>
        <w:rPr>
          <w:rFonts w:cs="Courier New CYR" w:ascii="Courier New CYR" w:hAnsi="Courier New CYR"/>
          <w:sz w:val="18"/>
          <w:szCs w:val="20"/>
        </w:rPr>
        <w:t>QUEUE1              1    0   1000   1000     0.000      0.000      0.000   0</w:t>
      </w:r>
    </w:p>
    <w:p>
      <w:pPr>
        <w:pStyle w:val="Normal"/>
        <w:spacing w:lineRule="auto" w:line="360" w:before="60" w:after="60"/>
        <w:jc w:val="both"/>
        <w:rPr>
          <w:rFonts w:ascii="Times New Roman" w:hAnsi="Times New Roman" w:eastAsia="Times New Roman" w:cs="Times New Roman"/>
          <w:sz w:val="24"/>
          <w:szCs w:val="20"/>
          <w:lang w:eastAsia="ru-RU"/>
        </w:rPr>
      </w:pPr>
      <w:r>
        <w:rPr>
          <w:rFonts w:eastAsia="Times New Roman" w:cs="Times New Roman" w:ascii="Times New Roman" w:hAnsi="Times New Roman"/>
          <w:sz w:val="24"/>
          <w:szCs w:val="20"/>
          <w:lang w:eastAsia="ru-RU"/>
        </w:rPr>
      </w:r>
    </w:p>
    <w:p>
      <w:pPr>
        <w:pStyle w:val="Normal"/>
        <w:spacing w:lineRule="auto" w:line="360" w:before="0" w:after="0"/>
        <w:ind w:firstLine="709"/>
        <w:jc w:val="both"/>
        <w:rPr>
          <w:rFonts w:ascii="Times New Roman" w:hAnsi="Times New Roman" w:cs="Times New Roman"/>
          <w:sz w:val="28"/>
          <w:szCs w:val="24"/>
        </w:rPr>
      </w:pPr>
      <w:r>
        <w:rPr>
          <w:rFonts w:cs="Times New Roman" w:ascii="Times New Roman" w:hAnsi="Times New Roman"/>
          <w:sz w:val="28"/>
          <w:szCs w:val="24"/>
        </w:rPr>
        <w:t>В отличие от прошлой модели, на этот раз инциденты не формируют очередь. В ОС РВ, где задержки в ряде систем критичны для работы, следует подбирать СЗИ таким образом, чтобы в случае возникновения внештатной ситуации задержки не влияли на работу системы. Для этого можно либо закладывать дополнительные мощности в СЗИ, либо использовать дублирование.</w:t>
      </w:r>
    </w:p>
    <w:p>
      <w:pPr>
        <w:pStyle w:val="Normal"/>
        <w:spacing w:lineRule="auto" w:line="360" w:before="0" w:after="0"/>
        <w:ind w:firstLine="709"/>
        <w:jc w:val="both"/>
        <w:rPr>
          <w:rFonts w:ascii="Times New Roman" w:hAnsi="Times New Roman" w:cs="Times New Roman"/>
          <w:sz w:val="28"/>
          <w:szCs w:val="24"/>
        </w:rPr>
      </w:pPr>
      <w:r>
        <w:rPr>
          <w:rFonts w:cs="Times New Roman" w:ascii="Times New Roman" w:hAnsi="Times New Roman"/>
          <w:sz w:val="28"/>
          <w:szCs w:val="24"/>
        </w:rPr>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N_</w:t>
        <w:tab/>
        <w:t>EQU</w:t>
        <w:tab/>
        <w:t>2</w:t>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generate</w:t>
        <w:tab/>
        <w:t xml:space="preserve">20 </w:t>
        <w:tab/>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Mark1</w:t>
        <w:tab/>
        <w:t>test l</w:t>
        <w:tab/>
        <w:t xml:space="preserve">Q$Queue1,N_,Fail1 </w:t>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queue</w:t>
        <w:tab/>
        <w:t xml:space="preserve">Queue1 </w:t>
        <w:tab/>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seize</w:t>
        <w:tab/>
        <w:t xml:space="preserve">Channel1 </w:t>
        <w:tab/>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depart</w:t>
        <w:tab/>
        <w:t xml:space="preserve">Queue1 </w:t>
        <w:tab/>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advance</w:t>
        <w:tab/>
        <w:t xml:space="preserve">30,1 </w:t>
        <w:tab/>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release</w:t>
        <w:tab/>
        <w:t>Channel1</w:t>
        <w:tab/>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transfer ,Fail2</w:t>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Fail1</w:t>
        <w:tab/>
        <w:t>test l</w:t>
        <w:tab/>
        <w:t xml:space="preserve">Q$Queue2,N_,Fail2 </w:t>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queue</w:t>
        <w:tab/>
        <w:t>Queue2</w:t>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seize</w:t>
        <w:tab/>
        <w:t>Channel2</w:t>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depart</w:t>
        <w:tab/>
        <w:t>Queue2</w:t>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advance</w:t>
        <w:tab/>
        <w:t xml:space="preserve">20,1 </w:t>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release</w:t>
        <w:tab/>
        <w:t>Channel2</w:t>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Fail2</w:t>
        <w:tab/>
        <w:t>terminate 1</w:t>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r>
    </w:p>
    <w:p>
      <w:pPr>
        <w:pStyle w:val="Normal"/>
        <w:spacing w:lineRule="auto" w:line="360" w:before="0" w:after="0"/>
        <w:ind w:left="1200" w:firstLine="709"/>
        <w:jc w:val="both"/>
        <w:rPr>
          <w:rFonts w:ascii="Arial" w:hAnsi="Arial" w:cs="Arial"/>
          <w:color w:val="00000A"/>
          <w:sz w:val="24"/>
          <w:szCs w:val="24"/>
        </w:rPr>
      </w:pPr>
      <w:r>
        <w:rPr>
          <w:rFonts w:cs="Arial" w:ascii="Arial" w:hAnsi="Arial"/>
          <w:sz w:val="24"/>
          <w:szCs w:val="24"/>
          <w:lang w:val="en-US"/>
        </w:rPr>
        <w:tab/>
        <w:t>start</w:t>
      </w:r>
      <w:r>
        <w:rPr>
          <w:rFonts w:cs="Arial" w:ascii="Arial" w:hAnsi="Arial"/>
          <w:sz w:val="24"/>
          <w:szCs w:val="24"/>
        </w:rPr>
        <w:t xml:space="preserve"> 100</w:t>
      </w:r>
      <w:r>
        <w:rPr>
          <w:rFonts w:cs="Arial" w:ascii="Arial" w:hAnsi="Arial"/>
          <w:color w:val="00000A"/>
          <w:sz w:val="24"/>
          <w:szCs w:val="24"/>
        </w:rPr>
        <w:t>0</w:t>
      </w:r>
    </w:p>
    <w:p>
      <w:pPr>
        <w:pStyle w:val="Normal"/>
        <w:spacing w:lineRule="auto" w:line="360" w:before="0" w:after="0"/>
        <w:ind w:left="120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firstLine="709"/>
        <w:jc w:val="both"/>
        <w:rPr>
          <w:rFonts w:ascii="Times New Roman" w:hAnsi="Times New Roman" w:cs="Times New Roman"/>
          <w:sz w:val="28"/>
          <w:szCs w:val="24"/>
        </w:rPr>
      </w:pPr>
      <w:r>
        <w:rPr>
          <w:rFonts w:cs="Times New Roman" w:ascii="Times New Roman" w:hAnsi="Times New Roman"/>
          <w:sz w:val="28"/>
          <w:szCs w:val="24"/>
        </w:rPr>
        <w:t>В данной модели используются два СЗИ – основной и резервный. Если основной СЗИ уже занят обработкой инцидента – то включается резервный СЗИ. Загрузка в приведённом примере выглядит следующим образом:</w:t>
      </w:r>
    </w:p>
    <w:p>
      <w:pPr>
        <w:pStyle w:val="Normal"/>
        <w:spacing w:lineRule="auto" w:line="360" w:before="60" w:after="60"/>
        <w:jc w:val="both"/>
        <w:rPr>
          <w:rFonts w:ascii="Times New Roman" w:hAnsi="Times New Roman" w:eastAsia="Times New Roman" w:cs="Times New Roman"/>
          <w:sz w:val="24"/>
          <w:szCs w:val="20"/>
          <w:lang w:eastAsia="ru-RU"/>
        </w:rPr>
      </w:pPr>
      <w:r>
        <w:rPr>
          <w:rFonts w:eastAsia="Times New Roman" w:cs="Times New Roman" w:ascii="Times New Roman" w:hAnsi="Times New Roman"/>
          <w:sz w:val="24"/>
          <w:szCs w:val="20"/>
          <w:lang w:eastAsia="ru-RU"/>
        </w:rPr>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FACILITY</w:t>
      </w:r>
      <w:r>
        <w:rPr>
          <w:rFonts w:cs="Courier New CYR" w:ascii="Courier New CYR" w:hAnsi="Courier New CYR"/>
          <w:sz w:val="18"/>
          <w:szCs w:val="20"/>
        </w:rPr>
        <w:t xml:space="preserve">         </w:t>
      </w:r>
      <w:r>
        <w:rPr>
          <w:rFonts w:cs="Courier New CYR" w:ascii="Courier New CYR" w:hAnsi="Courier New CYR"/>
          <w:sz w:val="18"/>
          <w:szCs w:val="20"/>
          <w:lang w:val="en-US"/>
        </w:rPr>
        <w:t>ENTRIES</w:t>
      </w:r>
      <w:r>
        <w:rPr>
          <w:rFonts w:cs="Courier New CYR" w:ascii="Courier New CYR" w:hAnsi="Courier New CYR"/>
          <w:sz w:val="18"/>
          <w:szCs w:val="20"/>
        </w:rPr>
        <w:t xml:space="preserve">  </w:t>
      </w:r>
      <w:r>
        <w:rPr>
          <w:rFonts w:cs="Courier New CYR" w:ascii="Courier New CYR" w:hAnsi="Courier New CYR"/>
          <w:sz w:val="18"/>
          <w:szCs w:val="20"/>
          <w:lang w:val="en-US"/>
        </w:rPr>
        <w:t>UTIL</w:t>
      </w:r>
      <w:r>
        <w:rPr>
          <w:rFonts w:cs="Courier New CYR" w:ascii="Courier New CYR" w:hAnsi="Courier New CYR"/>
          <w:sz w:val="18"/>
          <w:szCs w:val="20"/>
        </w:rPr>
        <w:t xml:space="preserve">.   </w:t>
      </w:r>
      <w:r>
        <w:rPr>
          <w:rFonts w:cs="Courier New CYR" w:ascii="Courier New CYR" w:hAnsi="Courier New CYR"/>
          <w:sz w:val="18"/>
          <w:szCs w:val="20"/>
          <w:lang w:val="en-US"/>
        </w:rPr>
        <w:t>AVE. TIME AVAIL. OWNER PEND INTER RETRY DELAY</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CHANNEL1           669    0.999      29.964  1     1001    0    0     0      1</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CHANNEL2           333    0.331      19.918  1     1003    0    0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QUEUE              MAX CONT. ENTRY ENTRY(0) AVE.CONT. AVE.TIME   AVE.(-0) RETRY</w:t>
      </w:r>
    </w:p>
    <w:p>
      <w:pPr>
        <w:pStyle w:val="Normal"/>
        <w:spacing w:lineRule="auto" w:line="360" w:before="0" w:after="0"/>
        <w:ind w:firstLine="709"/>
        <w:jc w:val="both"/>
        <w:rPr>
          <w:rFonts w:ascii="Courier New CYR" w:hAnsi="Courier New CYR" w:cs="Courier New CYR"/>
          <w:sz w:val="18"/>
          <w:szCs w:val="20"/>
        </w:rPr>
      </w:pPr>
      <w:r>
        <w:rPr>
          <w:rFonts w:cs="Courier New CYR" w:ascii="Courier New CYR" w:hAnsi="Courier New CYR"/>
          <w:sz w:val="18"/>
          <w:szCs w:val="20"/>
          <w:lang w:val="en-US"/>
        </w:rPr>
        <w:t xml:space="preserve"> </w:t>
      </w:r>
      <w:r>
        <w:rPr>
          <w:rFonts w:cs="Courier New CYR" w:ascii="Courier New CYR" w:hAnsi="Courier New CYR"/>
          <w:sz w:val="18"/>
          <w:szCs w:val="20"/>
        </w:rPr>
        <w:t>QUEUE1              2    2    670      1     1.678     50.249     50.324   0</w:t>
      </w:r>
    </w:p>
    <w:p>
      <w:pPr>
        <w:pStyle w:val="Normal"/>
        <w:spacing w:lineRule="auto" w:line="360" w:before="0" w:after="0"/>
        <w:ind w:firstLine="709"/>
        <w:jc w:val="both"/>
        <w:rPr>
          <w:rFonts w:ascii="Courier New CYR" w:hAnsi="Courier New CYR" w:cs="Courier New CYR"/>
          <w:sz w:val="18"/>
          <w:szCs w:val="20"/>
        </w:rPr>
      </w:pPr>
      <w:r>
        <w:rPr>
          <w:rFonts w:cs="Courier New CYR" w:ascii="Courier New CYR" w:hAnsi="Courier New CYR"/>
          <w:sz w:val="18"/>
          <w:szCs w:val="20"/>
        </w:rPr>
        <w:t xml:space="preserve"> </w:t>
      </w:r>
      <w:r>
        <w:rPr>
          <w:rFonts w:cs="Courier New CYR" w:ascii="Courier New CYR" w:hAnsi="Courier New CYR"/>
          <w:sz w:val="18"/>
          <w:szCs w:val="20"/>
        </w:rPr>
        <w:t>QUEUE2              1    0    333    333     0.000      0.000      0.000   0</w:t>
      </w:r>
    </w:p>
    <w:p>
      <w:pPr>
        <w:pStyle w:val="Normal"/>
        <w:spacing w:lineRule="auto" w:line="36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firstLine="709"/>
        <w:jc w:val="both"/>
        <w:rPr>
          <w:rFonts w:ascii="Times New Roman" w:hAnsi="Times New Roman" w:cs="Times New Roman"/>
          <w:sz w:val="28"/>
          <w:szCs w:val="24"/>
        </w:rPr>
      </w:pPr>
      <w:r>
        <w:rPr>
          <w:rFonts w:cs="Times New Roman" w:ascii="Times New Roman" w:hAnsi="Times New Roman"/>
          <w:sz w:val="28"/>
          <w:szCs w:val="24"/>
        </w:rPr>
        <w:t>Как можно заметить, резервный СЗИ две трети времени простаивал, но в результате весь поток угроз был обработан СЗИ. В случае отсутствия резервного СЗИ часть угроз, находящаяся в очереди на обработку, могла бы быть потеряна, что привело бы к их реализации. Или же место, занимаемое входящими инцидентами, тратило ресурсы ОС РВ, приводя к проблемам в других частях системы.</w:t>
      </w:r>
    </w:p>
    <w:p>
      <w:pPr>
        <w:pStyle w:val="Normal"/>
        <w:spacing w:lineRule="auto" w:line="360" w:before="0" w:after="0"/>
        <w:ind w:firstLine="709"/>
        <w:jc w:val="both"/>
        <w:rPr>
          <w:rFonts w:ascii="Times New Roman" w:hAnsi="Times New Roman" w:cs="Times New Roman"/>
          <w:sz w:val="28"/>
          <w:szCs w:val="24"/>
        </w:rPr>
      </w:pPr>
      <w:r>
        <w:rPr>
          <w:rFonts w:cs="Times New Roman" w:ascii="Times New Roman" w:hAnsi="Times New Roman"/>
          <w:sz w:val="28"/>
          <w:szCs w:val="24"/>
        </w:rPr>
        <w:t>Следует заметить, что, несмотря на приведённое выше общее описание системы, в данных моделях не рассматриваются угрозы, не покрываемые СЗИ: в реалиях бортовой ОС РВ оставлять какие-либо каналы незащищёнными нельзя. Необходимость такого подхода обоснована приведёнными в другом разделе требованиями безопасности. Также, согласно им, в данных моделях считается, что разные СЗИ полностью независимы друг от друга, поскольку в ином случае компрометация одного СЗИ означала бы уязвимость во всём классе СЗИ.</w:t>
      </w:r>
    </w:p>
    <w:p>
      <w:pPr>
        <w:pStyle w:val="Normal"/>
        <w:spacing w:lineRule="auto" w:line="360" w:before="0" w:after="0"/>
        <w:ind w:firstLine="709"/>
        <w:jc w:val="both"/>
        <w:rPr>
          <w:rFonts w:ascii="Times New Roman" w:hAnsi="Times New Roman" w:cs="Times New Roman"/>
          <w:sz w:val="28"/>
          <w:szCs w:val="24"/>
        </w:rPr>
      </w:pPr>
      <w:r>
        <w:rPr>
          <w:rFonts w:cs="Times New Roman" w:ascii="Times New Roman" w:hAnsi="Times New Roman"/>
          <w:sz w:val="28"/>
          <w:szCs w:val="24"/>
        </w:rPr>
        <w:t>Можно использовать одно и то же СЗИ для обработки нескольких типов угроз, если это позволяют его мощности. Для одного типа угроз он будет основным, для другого – резервным. Модель в таком случае будет выглядеть следующим образом:</w:t>
      </w:r>
    </w:p>
    <w:p>
      <w:pPr>
        <w:pStyle w:val="Normal"/>
        <w:spacing w:lineRule="auto" w:line="360" w:before="0" w:after="0"/>
        <w:ind w:firstLine="709"/>
        <w:jc w:val="both"/>
        <w:rPr>
          <w:rFonts w:ascii="Times New Roman" w:hAnsi="Times New Roman" w:cs="Times New Roman"/>
          <w:sz w:val="28"/>
          <w:szCs w:val="24"/>
        </w:rPr>
      </w:pPr>
      <w:r>
        <w:rPr>
          <w:rFonts w:cs="Times New Roman" w:ascii="Times New Roman" w:hAnsi="Times New Roman"/>
          <w:sz w:val="28"/>
          <w:szCs w:val="24"/>
        </w:rPr>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rPr>
      </w:pPr>
      <w:r>
        <w:rPr>
          <w:rFonts w:cs="Arial" w:ascii="Arial" w:hAnsi="Arial"/>
          <w:sz w:val="24"/>
          <w:szCs w:val="24"/>
        </w:rPr>
        <w:tab/>
      </w:r>
      <w:r>
        <w:rPr>
          <w:rFonts w:cs="Arial" w:ascii="Arial" w:hAnsi="Arial"/>
          <w:sz w:val="24"/>
          <w:szCs w:val="24"/>
          <w:lang w:val="en-US"/>
        </w:rPr>
        <w:t>generate</w:t>
      </w:r>
      <w:r>
        <w:rPr>
          <w:rFonts w:cs="Arial" w:ascii="Arial" w:hAnsi="Arial"/>
          <w:sz w:val="24"/>
          <w:szCs w:val="24"/>
        </w:rPr>
        <w:tab/>
        <w:t xml:space="preserve">20 </w:t>
        <w:tab/>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rPr>
      </w:pPr>
      <w:r>
        <w:rPr>
          <w:rFonts w:cs="Arial" w:ascii="Arial" w:hAnsi="Arial"/>
          <w:sz w:val="24"/>
          <w:szCs w:val="24"/>
          <w:lang w:val="en-US"/>
        </w:rPr>
        <w:t>Mark</w:t>
      </w:r>
      <w:r>
        <w:rPr>
          <w:rFonts w:cs="Arial" w:ascii="Arial" w:hAnsi="Arial"/>
          <w:sz w:val="24"/>
          <w:szCs w:val="24"/>
        </w:rPr>
        <w:t>1</w:t>
        <w:tab/>
      </w:r>
      <w:r>
        <w:rPr>
          <w:rFonts w:cs="Arial" w:ascii="Arial" w:hAnsi="Arial"/>
          <w:sz w:val="24"/>
          <w:szCs w:val="24"/>
          <w:lang w:val="en-US"/>
        </w:rPr>
        <w:t>test</w:t>
      </w:r>
      <w:r>
        <w:rPr>
          <w:rFonts w:cs="Arial" w:ascii="Arial" w:hAnsi="Arial"/>
          <w:sz w:val="24"/>
          <w:szCs w:val="24"/>
        </w:rPr>
        <w:t xml:space="preserve"> </w:t>
      </w:r>
      <w:r>
        <w:rPr>
          <w:rFonts w:cs="Arial" w:ascii="Arial" w:hAnsi="Arial"/>
          <w:sz w:val="24"/>
          <w:szCs w:val="24"/>
          <w:lang w:val="en-US"/>
        </w:rPr>
        <w:t>le</w:t>
      </w:r>
      <w:r>
        <w:rPr>
          <w:rFonts w:cs="Arial" w:ascii="Arial" w:hAnsi="Arial"/>
          <w:sz w:val="24"/>
          <w:szCs w:val="24"/>
        </w:rPr>
        <w:tab/>
      </w:r>
      <w:r>
        <w:rPr>
          <w:rFonts w:cs="Arial" w:ascii="Arial" w:hAnsi="Arial"/>
          <w:sz w:val="24"/>
          <w:szCs w:val="24"/>
          <w:lang w:val="en-US"/>
        </w:rPr>
        <w:t>Q</w:t>
      </w:r>
      <w:r>
        <w:rPr>
          <w:rFonts w:cs="Arial" w:ascii="Arial" w:hAnsi="Arial"/>
          <w:sz w:val="24"/>
          <w:szCs w:val="24"/>
        </w:rPr>
        <w:t>$</w:t>
      </w:r>
      <w:r>
        <w:rPr>
          <w:rFonts w:cs="Arial" w:ascii="Arial" w:hAnsi="Arial"/>
          <w:sz w:val="24"/>
          <w:szCs w:val="24"/>
          <w:lang w:val="en-US"/>
        </w:rPr>
        <w:t>Queue</w:t>
      </w:r>
      <w:r>
        <w:rPr>
          <w:rFonts w:cs="Arial" w:ascii="Arial" w:hAnsi="Arial"/>
          <w:sz w:val="24"/>
          <w:szCs w:val="24"/>
        </w:rPr>
        <w:t>1,1,</w:t>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rPr>
        <w:tab/>
      </w:r>
      <w:r>
        <w:rPr>
          <w:rFonts w:cs="Arial" w:ascii="Arial" w:hAnsi="Arial"/>
          <w:sz w:val="24"/>
          <w:szCs w:val="24"/>
          <w:lang w:val="en-US"/>
        </w:rPr>
        <w:t>queue</w:t>
        <w:tab/>
        <w:t xml:space="preserve">Queue1 </w:t>
        <w:tab/>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seize</w:t>
        <w:tab/>
        <w:t xml:space="preserve">Channel1 </w:t>
        <w:tab/>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depart</w:t>
        <w:tab/>
        <w:t xml:space="preserve">Queue1 </w:t>
        <w:tab/>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advance</w:t>
        <w:tab/>
        <w:t xml:space="preserve">30,1 </w:t>
        <w:tab/>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release</w:t>
        <w:tab/>
        <w:t>Channel1</w:t>
        <w:tab/>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transfer ,Fail2</w:t>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generate</w:t>
        <w:tab/>
        <w:t>40</w:t>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Mark2</w:t>
        <w:tab/>
        <w:t>test le</w:t>
        <w:tab/>
        <w:t xml:space="preserve">Q$Queue2,1,Fail2 ; </w:t>
        <w:tab/>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queue</w:t>
        <w:tab/>
        <w:t xml:space="preserve">Queue2 </w:t>
        <w:tab/>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seize</w:t>
        <w:tab/>
        <w:t xml:space="preserve">Channel2 </w:t>
        <w:tab/>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depart</w:t>
        <w:tab/>
        <w:t xml:space="preserve">Queue2 </w:t>
        <w:tab/>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advance</w:t>
        <w:tab/>
        <w:t xml:space="preserve">20,1 </w:t>
        <w:tab/>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release</w:t>
        <w:tab/>
        <w:t>Channel2</w:t>
        <w:tab/>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transfer ,Fail2</w:t>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Fail1</w:t>
        <w:tab/>
        <w:t>test le</w:t>
        <w:tab/>
        <w:t xml:space="preserve">Q$Queue2,1,Fail2 </w:t>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queue</w:t>
        <w:tab/>
        <w:t>Queue2</w:t>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seize</w:t>
        <w:tab/>
        <w:t>Channel2</w:t>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depart</w:t>
        <w:tab/>
        <w:t>Queue2</w:t>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advance</w:t>
        <w:tab/>
        <w:t xml:space="preserve">20,1 </w:t>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release</w:t>
        <w:tab/>
        <w:t>Channel2</w:t>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Fail2</w:t>
        <w:tab/>
        <w:t>terminate 1</w:t>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rPr>
      </w:pPr>
      <w:r>
        <w:rPr>
          <w:rFonts w:cs="Arial" w:ascii="Arial" w:hAnsi="Arial"/>
          <w:sz w:val="24"/>
          <w:szCs w:val="24"/>
          <w:lang w:val="en-US"/>
        </w:rPr>
        <w:tab/>
        <w:t>generate</w:t>
      </w:r>
      <w:r>
        <w:rPr>
          <w:rFonts w:cs="Arial" w:ascii="Arial" w:hAnsi="Arial"/>
          <w:sz w:val="24"/>
          <w:szCs w:val="24"/>
        </w:rPr>
        <w:t xml:space="preserve"> 10000000</w:t>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rPr>
      </w:pPr>
      <w:r>
        <w:rPr>
          <w:rFonts w:cs="Arial" w:ascii="Arial" w:hAnsi="Arial"/>
          <w:sz w:val="24"/>
          <w:szCs w:val="24"/>
        </w:rPr>
        <w:tab/>
      </w:r>
      <w:r>
        <w:rPr>
          <w:rFonts w:cs="Arial" w:ascii="Arial" w:hAnsi="Arial"/>
          <w:sz w:val="24"/>
          <w:szCs w:val="24"/>
          <w:lang w:val="en-US"/>
        </w:rPr>
        <w:t>terminate</w:t>
      </w:r>
      <w:r>
        <w:rPr>
          <w:rFonts w:cs="Arial" w:ascii="Arial" w:hAnsi="Arial"/>
          <w:sz w:val="24"/>
          <w:szCs w:val="24"/>
        </w:rPr>
        <w:t xml:space="preserve"> 1</w:t>
      </w:r>
    </w:p>
    <w:p>
      <w:pPr>
        <w:pStyle w:val="Normal"/>
        <w:spacing w:lineRule="auto" w:line="360" w:before="0" w:after="0"/>
        <w:ind w:left="1200" w:firstLine="709"/>
        <w:jc w:val="both"/>
        <w:rPr>
          <w:rFonts w:ascii="Arial" w:hAnsi="Arial" w:cs="Arial"/>
          <w:color w:val="000000"/>
          <w:sz w:val="24"/>
          <w:szCs w:val="24"/>
        </w:rPr>
      </w:pPr>
      <w:r>
        <w:rPr>
          <w:rFonts w:cs="Arial" w:ascii="Arial" w:hAnsi="Arial"/>
          <w:sz w:val="24"/>
          <w:szCs w:val="24"/>
        </w:rPr>
        <w:tab/>
      </w:r>
      <w:r>
        <w:rPr>
          <w:rFonts w:cs="Arial" w:ascii="Arial" w:hAnsi="Arial"/>
          <w:sz w:val="24"/>
          <w:szCs w:val="24"/>
          <w:lang w:val="en-US"/>
        </w:rPr>
        <w:t>start</w:t>
      </w:r>
      <w:r>
        <w:rPr>
          <w:rFonts w:cs="Arial" w:ascii="Arial" w:hAnsi="Arial"/>
          <w:sz w:val="24"/>
          <w:szCs w:val="24"/>
        </w:rPr>
        <w:t xml:space="preserve"> 100</w:t>
      </w:r>
      <w:r>
        <w:rPr>
          <w:rFonts w:cs="Arial" w:ascii="Arial" w:hAnsi="Arial"/>
          <w:color w:val="00000A"/>
          <w:sz w:val="24"/>
          <w:szCs w:val="24"/>
        </w:rPr>
        <w:t xml:space="preserve">0 </w:t>
      </w:r>
      <w:r>
        <w:rPr>
          <w:rFonts w:cs="Arial" w:ascii="Arial" w:hAnsi="Arial"/>
          <w:color w:val="000000"/>
          <w:sz w:val="24"/>
          <w:szCs w:val="24"/>
        </w:rPr>
        <w:t xml:space="preserve"> </w:t>
      </w:r>
    </w:p>
    <w:p>
      <w:pPr>
        <w:pStyle w:val="Normal"/>
        <w:spacing w:lineRule="auto" w:line="360" w:before="0" w:after="0"/>
        <w:ind w:firstLine="709"/>
        <w:jc w:val="both"/>
        <w:rPr>
          <w:rFonts w:ascii="Arial" w:hAnsi="Arial" w:cs="Arial"/>
          <w:sz w:val="24"/>
          <w:szCs w:val="24"/>
        </w:rPr>
      </w:pPr>
      <w:r>
        <w:rPr>
          <w:rFonts w:cs="Arial" w:ascii="Arial" w:hAnsi="Arial"/>
          <w:sz w:val="24"/>
          <w:szCs w:val="24"/>
        </w:rPr>
      </w:r>
    </w:p>
    <w:p>
      <w:pPr>
        <w:pStyle w:val="Normal"/>
        <w:spacing w:lineRule="auto" w:line="360" w:before="0" w:after="0"/>
        <w:ind w:firstLine="709"/>
        <w:jc w:val="both"/>
        <w:rPr>
          <w:rFonts w:ascii="Times New Roman" w:hAnsi="Times New Roman" w:cs="Times New Roman"/>
          <w:sz w:val="28"/>
          <w:szCs w:val="24"/>
        </w:rPr>
      </w:pPr>
      <w:r>
        <w:rPr>
          <w:rFonts w:cs="Times New Roman" w:ascii="Times New Roman" w:hAnsi="Times New Roman"/>
          <w:sz w:val="28"/>
          <w:szCs w:val="24"/>
        </w:rPr>
        <w:t>Для понимания принципа работы программы на этот раз помимо статистики работы СЗИ стоит ещё вывести число обращений к блокам модели:</w:t>
      </w:r>
    </w:p>
    <w:p>
      <w:pPr>
        <w:pStyle w:val="Normal"/>
        <w:spacing w:lineRule="auto" w:line="360" w:before="0" w:after="0"/>
        <w:ind w:firstLine="709"/>
        <w:jc w:val="both"/>
        <w:rPr>
          <w:rFonts w:ascii="Times New Roman" w:hAnsi="Times New Roman" w:cs="Times New Roman"/>
          <w:sz w:val="28"/>
          <w:szCs w:val="24"/>
        </w:rPr>
      </w:pPr>
      <w:r>
        <w:rPr>
          <w:rFonts w:cs="Times New Roman" w:ascii="Times New Roman" w:hAnsi="Times New Roman"/>
          <w:sz w:val="28"/>
          <w:szCs w:val="24"/>
        </w:rPr>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LABEL              LOC  BLOCK TYPE     ENTRY COUNT CURRENT COUNT RETRY</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1    GENERATE           669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MARK1               2    TEST               669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3    QUEUE              448             2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4    SEIZE              446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5    DEPART             446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6    ADVANCE            446             1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7    RELEASE            445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8    TRANSFER           445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9    GENERATE           334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MARK2              10    TEST               334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11    QUEUE              334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12    SEIZE              334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13    DEPART             334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14    ADVANCE            334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15    RELEASE            334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16    TRANSFER           334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FAIL1              17    TEST               221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18    QUEUE              221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19    SEIZE              221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20    DEPART             221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21    ADVANCE            221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22    RELEASE            221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FAIL2              23    TERMINATE         1000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24    GENERATE             0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25    TERMINATE            0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FACILITY         ENTRIES  UTIL.   AVE. TIME AVAIL. OWNER PEND INTER RETRY DELAY</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CHANNEL1           446    0.999      29.997  1     1000    0    0     0      2</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CHANNEL2           555    0.828      19.993  1        0    0    0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QUEUE              MAX CONT. ENTRY ENTRY(0) AVE.CONT. AVE.TIME   AVE.(-0) RETRY</w:t>
      </w:r>
    </w:p>
    <w:p>
      <w:pPr>
        <w:pStyle w:val="Normal"/>
        <w:spacing w:lineRule="auto" w:line="360" w:before="0" w:after="0"/>
        <w:ind w:firstLine="709"/>
        <w:jc w:val="both"/>
        <w:rPr>
          <w:rFonts w:ascii="Courier New CYR" w:hAnsi="Courier New CYR" w:cs="Courier New CYR"/>
          <w:sz w:val="18"/>
          <w:szCs w:val="20"/>
        </w:rPr>
      </w:pPr>
      <w:r>
        <w:rPr>
          <w:rFonts w:cs="Courier New CYR" w:ascii="Courier New CYR" w:hAnsi="Courier New CYR"/>
          <w:sz w:val="18"/>
          <w:szCs w:val="20"/>
          <w:lang w:val="en-US"/>
        </w:rPr>
        <w:t xml:space="preserve"> </w:t>
      </w:r>
      <w:r>
        <w:rPr>
          <w:rFonts w:cs="Courier New CYR" w:ascii="Courier New CYR" w:hAnsi="Courier New CYR"/>
          <w:sz w:val="18"/>
          <w:szCs w:val="20"/>
        </w:rPr>
        <w:t>QUEUE1              2    2    448      1     1.644     49.154     49.264   0</w:t>
      </w:r>
    </w:p>
    <w:p>
      <w:pPr>
        <w:pStyle w:val="Normal"/>
        <w:spacing w:lineRule="auto" w:line="360" w:before="0" w:after="0"/>
        <w:ind w:firstLine="709"/>
        <w:jc w:val="both"/>
        <w:rPr>
          <w:rFonts w:ascii="Courier New CYR" w:hAnsi="Courier New CYR" w:cs="Courier New CYR"/>
          <w:sz w:val="18"/>
          <w:szCs w:val="20"/>
        </w:rPr>
      </w:pPr>
      <w:r>
        <w:rPr>
          <w:rFonts w:cs="Courier New CYR" w:ascii="Courier New CYR" w:hAnsi="Courier New CYR"/>
          <w:sz w:val="18"/>
          <w:szCs w:val="20"/>
        </w:rPr>
        <w:t xml:space="preserve"> </w:t>
      </w:r>
      <w:r>
        <w:rPr>
          <w:rFonts w:cs="Courier New CYR" w:ascii="Courier New CYR" w:hAnsi="Courier New CYR"/>
          <w:sz w:val="18"/>
          <w:szCs w:val="20"/>
        </w:rPr>
        <w:t>QUEUE2              1    0    555    250     0.180      4.349      7.913   0</w:t>
      </w:r>
    </w:p>
    <w:p>
      <w:pPr>
        <w:pStyle w:val="Normal"/>
        <w:spacing w:lineRule="auto" w:line="360" w:before="0" w:after="0"/>
        <w:ind w:firstLine="709"/>
        <w:jc w:val="both"/>
        <w:rPr>
          <w:rFonts w:ascii="Times New Roman" w:hAnsi="Times New Roman" w:cs="Times New Roman"/>
          <w:sz w:val="28"/>
          <w:szCs w:val="24"/>
        </w:rPr>
      </w:pPr>
      <w:r>
        <w:rPr>
          <w:rFonts w:cs="Times New Roman" w:ascii="Times New Roman" w:hAnsi="Times New Roman"/>
          <w:sz w:val="28"/>
          <w:szCs w:val="24"/>
        </w:rPr>
      </w:r>
    </w:p>
    <w:p>
      <w:pPr>
        <w:pStyle w:val="Normal"/>
        <w:spacing w:lineRule="auto" w:line="360" w:before="0" w:after="0"/>
        <w:ind w:firstLine="709"/>
        <w:jc w:val="both"/>
        <w:rPr>
          <w:rFonts w:ascii="Times New Roman" w:hAnsi="Times New Roman" w:cs="Times New Roman"/>
          <w:sz w:val="28"/>
          <w:szCs w:val="24"/>
        </w:rPr>
      </w:pPr>
      <w:r>
        <w:rPr>
          <w:rFonts w:cs="Times New Roman" w:ascii="Times New Roman" w:hAnsi="Times New Roman"/>
          <w:sz w:val="28"/>
          <w:szCs w:val="24"/>
        </w:rPr>
        <w:t>Как можно заметить, на втором СЗИ (</w:t>
      </w:r>
      <w:r>
        <w:rPr>
          <w:rFonts w:cs="Times New Roman" w:ascii="Times New Roman" w:hAnsi="Times New Roman"/>
          <w:sz w:val="28"/>
          <w:szCs w:val="24"/>
          <w:lang w:val="en-US"/>
        </w:rPr>
        <w:t>Mark</w:t>
      </w:r>
      <w:r>
        <w:rPr>
          <w:rFonts w:cs="Times New Roman" w:ascii="Times New Roman" w:hAnsi="Times New Roman"/>
          <w:sz w:val="28"/>
          <w:szCs w:val="24"/>
        </w:rPr>
        <w:t>2) обрабатывалась угроза, возникающая гораздо реже, чем та, которой занималось первое СЗИ (</w:t>
      </w:r>
      <w:r>
        <w:rPr>
          <w:rFonts w:cs="Times New Roman" w:ascii="Times New Roman" w:hAnsi="Times New Roman"/>
          <w:sz w:val="28"/>
          <w:szCs w:val="24"/>
          <w:lang w:val="en-US"/>
        </w:rPr>
        <w:t>Mark</w:t>
      </w:r>
      <w:r>
        <w:rPr>
          <w:rFonts w:cs="Times New Roman" w:ascii="Times New Roman" w:hAnsi="Times New Roman"/>
          <w:sz w:val="28"/>
          <w:szCs w:val="24"/>
        </w:rPr>
        <w:t>1). За счёт этого поток необработанных угроз с первого СЗИ не помешал работе второго СЗИ, просто повысив его загрузку.</w:t>
      </w:r>
    </w:p>
    <w:p>
      <w:pPr>
        <w:pStyle w:val="Normal"/>
        <w:spacing w:lineRule="auto" w:line="360" w:before="0" w:after="0"/>
        <w:ind w:firstLine="709"/>
        <w:jc w:val="both"/>
        <w:rPr>
          <w:rFonts w:ascii="Times New Roman" w:hAnsi="Times New Roman" w:cs="Times New Roman"/>
          <w:sz w:val="28"/>
          <w:szCs w:val="24"/>
        </w:rPr>
      </w:pPr>
      <w:r>
        <w:rPr>
          <w:rFonts w:cs="Times New Roman" w:ascii="Times New Roman" w:hAnsi="Times New Roman"/>
          <w:sz w:val="28"/>
          <w:szCs w:val="24"/>
        </w:rPr>
        <w:t>Однако же в данной ситуации второе СЗИ является уязвимым местом системы: при его выходе из строя система окажется уязвимой не только перед угрозами, которые обрабатывались на нём, но и перед угрозами, за которые отвечает первое СЗИ. Для предотвращения таких ситуаций можно использовать полное дублирование, как показано в следующей модели:</w:t>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rPr>
        <w:tab/>
      </w:r>
      <w:r>
        <w:rPr>
          <w:rFonts w:cs="Arial" w:ascii="Arial" w:hAnsi="Arial"/>
          <w:sz w:val="24"/>
          <w:szCs w:val="24"/>
          <w:lang w:val="en-US"/>
        </w:rPr>
        <w:t>generate</w:t>
        <w:tab/>
        <w:t xml:space="preserve">10 </w:t>
        <w:tab/>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Mark1</w:t>
        <w:tab/>
        <w:t>test le</w:t>
        <w:tab/>
        <w:t xml:space="preserve">Q$Queue1,1,Fail1 ; </w:t>
        <w:tab/>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queue</w:t>
        <w:tab/>
        <w:t xml:space="preserve">Queue1 </w:t>
        <w:tab/>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seize</w:t>
        <w:tab/>
        <w:t xml:space="preserve">Channel1 </w:t>
        <w:tab/>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depart</w:t>
        <w:tab/>
        <w:t xml:space="preserve">Queue1 </w:t>
        <w:tab/>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advance</w:t>
        <w:tab/>
        <w:t xml:space="preserve">16,1 </w:t>
        <w:tab/>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release</w:t>
        <w:tab/>
        <w:t>Channel1</w:t>
        <w:tab/>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transfer ,Fail2</w:t>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Fail1</w:t>
        <w:tab/>
        <w:t>test le</w:t>
        <w:tab/>
        <w:t xml:space="preserve">Q$Queue2,1,Fail2 </w:t>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queue</w:t>
        <w:tab/>
        <w:t>Queue2</w:t>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seize</w:t>
        <w:tab/>
        <w:t>Channel2</w:t>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depart</w:t>
        <w:tab/>
        <w:t>Queue2</w:t>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advance</w:t>
        <w:tab/>
        <w:t xml:space="preserve">15,1 </w:t>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release</w:t>
        <w:tab/>
        <w:t>Channel2</w:t>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Fail2</w:t>
        <w:tab/>
        <w:t>terminate 1</w:t>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generate</w:t>
        <w:tab/>
        <w:t xml:space="preserve">10 </w:t>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Mark2</w:t>
        <w:tab/>
        <w:t>test le</w:t>
        <w:tab/>
        <w:t xml:space="preserve">Q$Queue3,1,Fail3 ; </w:t>
        <w:tab/>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queue</w:t>
        <w:tab/>
        <w:t>Queue3</w:t>
        <w:tab/>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seize</w:t>
        <w:tab/>
        <w:t xml:space="preserve">Channel3 </w:t>
        <w:tab/>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depart</w:t>
        <w:tab/>
        <w:t xml:space="preserve">Queue3 </w:t>
        <w:tab/>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advance</w:t>
        <w:tab/>
        <w:t xml:space="preserve">8,1 </w:t>
        <w:tab/>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release</w:t>
        <w:tab/>
        <w:t>Channel3</w:t>
        <w:tab/>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transfer ,Fail3</w:t>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Fail3</w:t>
        <w:tab/>
        <w:t>terminate 1</w:t>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generate</w:t>
        <w:tab/>
        <w:t xml:space="preserve">10 </w:t>
        <w:tab/>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Mark3</w:t>
        <w:tab/>
        <w:t>test le</w:t>
        <w:tab/>
        <w:t xml:space="preserve">Q$Queue4,1,Fail4 ; </w:t>
        <w:tab/>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queue</w:t>
        <w:tab/>
        <w:t xml:space="preserve">Queue4 </w:t>
        <w:tab/>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seize</w:t>
        <w:tab/>
        <w:t xml:space="preserve">Channel4 </w:t>
        <w:tab/>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depart</w:t>
        <w:tab/>
        <w:t xml:space="preserve">Queue4 </w:t>
        <w:tab/>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advance</w:t>
        <w:tab/>
        <w:t xml:space="preserve">20,1 </w:t>
        <w:tab/>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release</w:t>
        <w:tab/>
        <w:t>Channel4</w:t>
        <w:tab/>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transfer ,Fail5</w:t>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Fail4</w:t>
        <w:tab/>
        <w:t>test le</w:t>
        <w:tab/>
        <w:t xml:space="preserve">Q$Queue5,1,Fail5 </w:t>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queue</w:t>
        <w:tab/>
        <w:t>Queue5</w:t>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seize</w:t>
        <w:tab/>
        <w:t>Channel5</w:t>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depart</w:t>
        <w:tab/>
        <w:t>Queue5</w:t>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advance</w:t>
        <w:tab/>
        <w:t xml:space="preserve">12,1 </w:t>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release</w:t>
        <w:tab/>
        <w:t>Channel5</w:t>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Fail5</w:t>
        <w:tab/>
        <w:t>terminate 1</w:t>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generate</w:t>
        <w:tab/>
        <w:t xml:space="preserve">10 </w:t>
        <w:tab/>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Mark4</w:t>
        <w:tab/>
        <w:t>test le</w:t>
        <w:tab/>
        <w:t xml:space="preserve">Q$Queue6,1,Fail6 ; </w:t>
        <w:tab/>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queue</w:t>
        <w:tab/>
        <w:t xml:space="preserve">Queue6 </w:t>
        <w:tab/>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seize</w:t>
        <w:tab/>
        <w:t xml:space="preserve">Channel6 </w:t>
        <w:tab/>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depart</w:t>
        <w:tab/>
        <w:t xml:space="preserve">Queue6 </w:t>
        <w:tab/>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advance</w:t>
        <w:tab/>
        <w:t xml:space="preserve">12,1 </w:t>
        <w:tab/>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release</w:t>
        <w:tab/>
        <w:t>Channel6</w:t>
        <w:tab/>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transfer ,Fail7</w:t>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Fail6</w:t>
        <w:tab/>
        <w:t>test le</w:t>
        <w:tab/>
        <w:t xml:space="preserve">Q$Queue7,1,Fail7 </w:t>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queue</w:t>
        <w:tab/>
        <w:t>Queue7</w:t>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seize</w:t>
        <w:tab/>
        <w:t>Channel7</w:t>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depart</w:t>
        <w:tab/>
        <w:t>Queue7</w:t>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advance</w:t>
        <w:tab/>
        <w:t xml:space="preserve">16,1 </w:t>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t>release</w:t>
        <w:tab/>
        <w:t>Channel7</w:t>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Fail7</w:t>
        <w:tab/>
        <w:t>terminate 1</w:t>
      </w:r>
    </w:p>
    <w:p>
      <w:pPr>
        <w:pStyle w:val="Normal"/>
        <w:tabs>
          <w:tab w:val="left" w:pos="1200" w:leader="none"/>
          <w:tab w:val="left" w:pos="2400" w:leader="none"/>
          <w:tab w:val="left" w:pos="4440" w:leader="none"/>
          <w:tab w:val="left" w:pos="5280" w:leader="none"/>
          <w:tab w:val="left" w:pos="6000" w:leader="none"/>
        </w:tabs>
        <w:spacing w:lineRule="auto" w:line="360" w:before="0" w:after="0"/>
        <w:ind w:left="1200" w:firstLine="709"/>
        <w:jc w:val="both"/>
        <w:rPr>
          <w:rFonts w:ascii="Arial" w:hAnsi="Arial" w:cs="Arial"/>
          <w:sz w:val="24"/>
          <w:szCs w:val="24"/>
          <w:lang w:val="en-US"/>
        </w:rPr>
      </w:pPr>
      <w:r>
        <w:rPr>
          <w:rFonts w:cs="Arial" w:ascii="Arial" w:hAnsi="Arial"/>
          <w:sz w:val="24"/>
          <w:szCs w:val="24"/>
          <w:lang w:val="en-US"/>
        </w:rPr>
        <w:tab/>
      </w:r>
    </w:p>
    <w:p>
      <w:pPr>
        <w:pStyle w:val="Normal"/>
        <w:spacing w:lineRule="auto" w:line="360" w:before="0" w:after="0"/>
        <w:ind w:left="1200" w:firstLine="709"/>
        <w:jc w:val="both"/>
        <w:rPr>
          <w:rFonts w:ascii="Arial" w:hAnsi="Arial" w:cs="Arial"/>
          <w:color w:val="00000A"/>
          <w:sz w:val="24"/>
          <w:szCs w:val="24"/>
        </w:rPr>
      </w:pPr>
      <w:r>
        <w:rPr>
          <w:rFonts w:cs="Arial" w:ascii="Arial" w:hAnsi="Arial"/>
          <w:sz w:val="24"/>
          <w:szCs w:val="24"/>
          <w:lang w:val="en-US"/>
        </w:rPr>
        <w:tab/>
        <w:t>start</w:t>
      </w:r>
      <w:r>
        <w:rPr>
          <w:rFonts w:cs="Arial" w:ascii="Arial" w:hAnsi="Arial"/>
          <w:sz w:val="24"/>
          <w:szCs w:val="24"/>
        </w:rPr>
        <w:t xml:space="preserve"> 400</w:t>
      </w:r>
      <w:r>
        <w:rPr>
          <w:rFonts w:cs="Arial" w:ascii="Arial" w:hAnsi="Arial"/>
          <w:color w:val="00000A"/>
          <w:sz w:val="24"/>
          <w:szCs w:val="24"/>
        </w:rPr>
        <w:t>0</w:t>
      </w:r>
    </w:p>
    <w:p>
      <w:pPr>
        <w:pStyle w:val="Normal"/>
        <w:spacing w:lineRule="auto" w:line="360" w:before="0" w:after="0"/>
        <w:ind w:firstLine="709"/>
        <w:jc w:val="both"/>
        <w:rPr>
          <w:rFonts w:ascii="Times New Roman" w:hAnsi="Times New Roman" w:cs="Times New Roman"/>
          <w:sz w:val="28"/>
          <w:szCs w:val="24"/>
        </w:rPr>
      </w:pPr>
      <w:r>
        <w:rPr>
          <w:rFonts w:cs="Times New Roman" w:ascii="Times New Roman" w:hAnsi="Times New Roman"/>
          <w:sz w:val="28"/>
          <w:szCs w:val="24"/>
        </w:rPr>
        <w:t>Здесь используются целых семь СЗИ для защиты от четырёх типов угроз: три пары СЗИ работают в связке основной-резервный, и одно СЗИ целиком закрывает свой тип угроз. Полное распределение нагрузки выглядит следующим образом:</w:t>
      </w:r>
    </w:p>
    <w:p>
      <w:pPr>
        <w:pStyle w:val="Normal"/>
        <w:spacing w:lineRule="auto" w:line="360" w:before="60" w:after="60"/>
        <w:jc w:val="both"/>
        <w:rPr>
          <w:rFonts w:ascii="Times New Roman" w:hAnsi="Times New Roman" w:eastAsia="Times New Roman" w:cs="Times New Roman"/>
          <w:sz w:val="24"/>
          <w:szCs w:val="20"/>
          <w:lang w:eastAsia="ru-RU"/>
        </w:rPr>
      </w:pPr>
      <w:r>
        <w:rPr>
          <w:rFonts w:eastAsia="Times New Roman" w:cs="Times New Roman" w:ascii="Times New Roman" w:hAnsi="Times New Roman"/>
          <w:sz w:val="24"/>
          <w:szCs w:val="20"/>
          <w:lang w:eastAsia="ru-RU"/>
        </w:rPr>
      </w:r>
    </w:p>
    <w:p>
      <w:pPr>
        <w:pStyle w:val="Normal"/>
        <w:spacing w:lineRule="auto" w:line="360" w:before="0" w:after="0"/>
        <w:ind w:firstLine="709"/>
        <w:jc w:val="both"/>
        <w:rPr>
          <w:rFonts w:ascii="Courier New CYR" w:hAnsi="Courier New CYR" w:cs="Courier New CYR"/>
          <w:sz w:val="18"/>
          <w:szCs w:val="20"/>
        </w:rPr>
      </w:pPr>
      <w:r>
        <w:rPr>
          <w:rFonts w:cs="Courier New CYR" w:ascii="Courier New CYR" w:hAnsi="Courier New CYR"/>
          <w:sz w:val="18"/>
          <w:szCs w:val="20"/>
          <w:lang w:val="en-US"/>
        </w:rPr>
        <w:t>LABEL</w:t>
      </w:r>
      <w:r>
        <w:rPr>
          <w:rFonts w:cs="Courier New CYR" w:ascii="Courier New CYR" w:hAnsi="Courier New CYR"/>
          <w:sz w:val="18"/>
          <w:szCs w:val="20"/>
        </w:rPr>
        <w:t xml:space="preserve">              </w:t>
      </w:r>
      <w:r>
        <w:rPr>
          <w:rFonts w:cs="Courier New CYR" w:ascii="Courier New CYR" w:hAnsi="Courier New CYR"/>
          <w:sz w:val="18"/>
          <w:szCs w:val="20"/>
          <w:lang w:val="en-US"/>
        </w:rPr>
        <w:t>LOC</w:t>
      </w:r>
      <w:r>
        <w:rPr>
          <w:rFonts w:cs="Courier New CYR" w:ascii="Courier New CYR" w:hAnsi="Courier New CYR"/>
          <w:sz w:val="18"/>
          <w:szCs w:val="20"/>
        </w:rPr>
        <w:t xml:space="preserve">  </w:t>
      </w:r>
      <w:r>
        <w:rPr>
          <w:rFonts w:cs="Courier New CYR" w:ascii="Courier New CYR" w:hAnsi="Courier New CYR"/>
          <w:sz w:val="18"/>
          <w:szCs w:val="20"/>
          <w:lang w:val="en-US"/>
        </w:rPr>
        <w:t>BLOCK</w:t>
      </w:r>
      <w:r>
        <w:rPr>
          <w:rFonts w:cs="Courier New CYR" w:ascii="Courier New CYR" w:hAnsi="Courier New CYR"/>
          <w:sz w:val="18"/>
          <w:szCs w:val="20"/>
        </w:rPr>
        <w:t xml:space="preserve"> </w:t>
      </w:r>
      <w:r>
        <w:rPr>
          <w:rFonts w:cs="Courier New CYR" w:ascii="Courier New CYR" w:hAnsi="Courier New CYR"/>
          <w:sz w:val="18"/>
          <w:szCs w:val="20"/>
          <w:lang w:val="en-US"/>
        </w:rPr>
        <w:t>TYPE</w:t>
      </w:r>
      <w:r>
        <w:rPr>
          <w:rFonts w:cs="Courier New CYR" w:ascii="Courier New CYR" w:hAnsi="Courier New CYR"/>
          <w:sz w:val="18"/>
          <w:szCs w:val="20"/>
        </w:rPr>
        <w:t xml:space="preserve">     </w:t>
      </w:r>
      <w:r>
        <w:rPr>
          <w:rFonts w:cs="Courier New CYR" w:ascii="Courier New CYR" w:hAnsi="Courier New CYR"/>
          <w:sz w:val="18"/>
          <w:szCs w:val="20"/>
          <w:lang w:val="en-US"/>
        </w:rPr>
        <w:t>ENTRY</w:t>
      </w:r>
      <w:r>
        <w:rPr>
          <w:rFonts w:cs="Courier New CYR" w:ascii="Courier New CYR" w:hAnsi="Courier New CYR"/>
          <w:sz w:val="18"/>
          <w:szCs w:val="20"/>
        </w:rPr>
        <w:t xml:space="preserve"> </w:t>
      </w:r>
      <w:r>
        <w:rPr>
          <w:rFonts w:cs="Courier New CYR" w:ascii="Courier New CYR" w:hAnsi="Courier New CYR"/>
          <w:sz w:val="18"/>
          <w:szCs w:val="20"/>
          <w:lang w:val="en-US"/>
        </w:rPr>
        <w:t>COUNT</w:t>
      </w:r>
      <w:r>
        <w:rPr>
          <w:rFonts w:cs="Courier New CYR" w:ascii="Courier New CYR" w:hAnsi="Courier New CYR"/>
          <w:sz w:val="18"/>
          <w:szCs w:val="20"/>
        </w:rPr>
        <w:t xml:space="preserve"> </w:t>
      </w:r>
      <w:r>
        <w:rPr>
          <w:rFonts w:cs="Courier New CYR" w:ascii="Courier New CYR" w:hAnsi="Courier New CYR"/>
          <w:sz w:val="18"/>
          <w:szCs w:val="20"/>
          <w:lang w:val="en-US"/>
        </w:rPr>
        <w:t>CURRENT</w:t>
      </w:r>
      <w:r>
        <w:rPr>
          <w:rFonts w:cs="Courier New CYR" w:ascii="Courier New CYR" w:hAnsi="Courier New CYR"/>
          <w:sz w:val="18"/>
          <w:szCs w:val="20"/>
        </w:rPr>
        <w:t xml:space="preserve"> </w:t>
      </w:r>
      <w:r>
        <w:rPr>
          <w:rFonts w:cs="Courier New CYR" w:ascii="Courier New CYR" w:hAnsi="Courier New CYR"/>
          <w:sz w:val="18"/>
          <w:szCs w:val="20"/>
          <w:lang w:val="en-US"/>
        </w:rPr>
        <w:t>COUNT</w:t>
      </w:r>
      <w:r>
        <w:rPr>
          <w:rFonts w:cs="Courier New CYR" w:ascii="Courier New CYR" w:hAnsi="Courier New CYR"/>
          <w:sz w:val="18"/>
          <w:szCs w:val="20"/>
        </w:rPr>
        <w:t xml:space="preserve"> </w:t>
      </w:r>
      <w:r>
        <w:rPr>
          <w:rFonts w:cs="Courier New CYR" w:ascii="Courier New CYR" w:hAnsi="Courier New CYR"/>
          <w:sz w:val="18"/>
          <w:szCs w:val="20"/>
          <w:lang w:val="en-US"/>
        </w:rPr>
        <w:t>RETRY</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rPr>
        <w:t xml:space="preserve">                    </w:t>
      </w:r>
      <w:r>
        <w:rPr>
          <w:rFonts w:cs="Courier New CYR" w:ascii="Courier New CYR" w:hAnsi="Courier New CYR"/>
          <w:sz w:val="18"/>
          <w:szCs w:val="20"/>
          <w:lang w:val="en-US"/>
        </w:rPr>
        <w:t>1    GENERATE          1002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MARK1               2    TEST              1002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3    QUEUE              628             2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4    SEIZE              626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5    DEPART             626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6    ADVANCE            626             1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7    RELEASE            625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8    TRANSFER           625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FAIL1               9    TEST               374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10    QUEUE              374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11    SEIZE              374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12    DEPART             374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13    ADVANCE            374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14    RELEASE            374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FAIL2              15    TERMINATE          999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16    GENERATE          1002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MARK2              17    TEST              1002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18    QUEUE             1002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19    SEIZE             1002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20    DEPART            1002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21    ADVANCE           1002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22    RELEASE           1002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23    TRANSFER          1002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FAIL3              24    TERMINATE         1002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25    GENERATE          1002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MARK3              26    TEST              1002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27    QUEUE              503             1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28    SEIZE              502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29    DEPART             502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30    ADVANCE            502             1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31    RELEASE            501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32    TRANSFER           501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FAIL4              33    TEST               499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34    QUEUE              499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35    SEIZE              499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36    DEPART             499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37    ADVANCE            499             1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38    RELEASE            498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FAIL5              39    TERMINATE          999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40    GENERATE          1002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MARK4              41    TEST              1002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42    QUEUE              837             1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43    SEIZE              836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44    DEPART             836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45    ADVANCE            836             1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46    RELEASE            835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47    TRANSFER           835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FAIL6              48    TEST               165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49    QUEUE              165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50    SEIZE              165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51    DEPART             165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52    ADVANCE            165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53    RELEASE            165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FAIL7              54    TERMINATE         1000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FACILITY         ENTRIES  UTIL.   AVE. TIME AVAIL. OWNER PEND INTER RETRY DELAY</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CHANNEL4           502    0.999      19.958  1     3994    0    0     0      1</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CHANNEL6           836    0.999      11.984  1     4003    0    0     0      1</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CHANNEL1           626    0.999      16.004  1     3996    0    0     0      2</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CHANNEL3          1002    0.800       8.011  1        0    0    0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CHANNEL5           499    0.596      11.980  1     4008    0    0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CHANNEL2           374    0.558      14.953  1        0    0    0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 xml:space="preserve"> </w:t>
      </w:r>
      <w:r>
        <w:rPr>
          <w:rFonts w:cs="Courier New CYR" w:ascii="Courier New CYR" w:hAnsi="Courier New CYR"/>
          <w:sz w:val="18"/>
          <w:szCs w:val="20"/>
          <w:lang w:val="en-US"/>
        </w:rPr>
        <w:t>CHANNEL7           165    0.262      15.932  1        0    0    0     0      0</w:t>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r>
    </w:p>
    <w:p>
      <w:pPr>
        <w:pStyle w:val="Normal"/>
        <w:spacing w:lineRule="auto" w:line="360" w:before="0" w:after="0"/>
        <w:ind w:firstLine="709"/>
        <w:jc w:val="both"/>
        <w:rPr>
          <w:rFonts w:ascii="Courier New CYR" w:hAnsi="Courier New CYR" w:cs="Courier New CYR"/>
          <w:sz w:val="18"/>
          <w:szCs w:val="20"/>
          <w:lang w:val="en-US"/>
        </w:rPr>
      </w:pPr>
      <w:r>
        <w:rPr>
          <w:rFonts w:cs="Courier New CYR" w:ascii="Courier New CYR" w:hAnsi="Courier New CYR"/>
          <w:sz w:val="18"/>
          <w:szCs w:val="20"/>
          <w:lang w:val="en-US"/>
        </w:rPr>
        <w:t>QUEUE              MAX CONT. ENTRY ENTRY(0) AVE.CONT. AVE.TIME   AVE.(-0) RETRY</w:t>
      </w:r>
    </w:p>
    <w:p>
      <w:pPr>
        <w:pStyle w:val="Normal"/>
        <w:spacing w:lineRule="auto" w:line="360" w:before="0" w:after="0"/>
        <w:ind w:firstLine="709"/>
        <w:jc w:val="both"/>
        <w:rPr>
          <w:rFonts w:ascii="Courier New CYR" w:hAnsi="Courier New CYR" w:cs="Courier New CYR"/>
          <w:sz w:val="18"/>
          <w:szCs w:val="20"/>
          <w:lang w:val="de-DE"/>
        </w:rPr>
      </w:pPr>
      <w:r>
        <w:rPr>
          <w:rFonts w:cs="Courier New CYR" w:ascii="Courier New CYR" w:hAnsi="Courier New CYR"/>
          <w:sz w:val="18"/>
          <w:szCs w:val="20"/>
          <w:lang w:val="en-US"/>
        </w:rPr>
        <w:t xml:space="preserve"> </w:t>
      </w:r>
      <w:r>
        <w:rPr>
          <w:rFonts w:cs="Courier New CYR" w:ascii="Courier New CYR" w:hAnsi="Courier New CYR"/>
          <w:sz w:val="18"/>
          <w:szCs w:val="20"/>
          <w:lang w:val="de-DE"/>
        </w:rPr>
        <w:t>QUEUE4              2    1    503      1     1.816     36.202     36.274   0</w:t>
      </w:r>
    </w:p>
    <w:p>
      <w:pPr>
        <w:pStyle w:val="Normal"/>
        <w:spacing w:lineRule="auto" w:line="360" w:before="0" w:after="0"/>
        <w:ind w:firstLine="709"/>
        <w:jc w:val="both"/>
        <w:rPr>
          <w:rFonts w:ascii="Courier New CYR" w:hAnsi="Courier New CYR" w:cs="Courier New CYR"/>
          <w:sz w:val="18"/>
          <w:szCs w:val="20"/>
          <w:lang w:val="de-DE"/>
        </w:rPr>
      </w:pPr>
      <w:r>
        <w:rPr>
          <w:rFonts w:cs="Courier New CYR" w:ascii="Courier New CYR" w:hAnsi="Courier New CYR"/>
          <w:sz w:val="18"/>
          <w:szCs w:val="20"/>
          <w:lang w:val="de-DE"/>
        </w:rPr>
        <w:t xml:space="preserve"> </w:t>
      </w:r>
      <w:r>
        <w:rPr>
          <w:rFonts w:cs="Courier New CYR" w:ascii="Courier New CYR" w:hAnsi="Courier New CYR"/>
          <w:sz w:val="18"/>
          <w:szCs w:val="20"/>
          <w:lang w:val="de-DE"/>
        </w:rPr>
        <w:t>QUEUE6              2    1    837      1     1.572     18.834     18.857   0</w:t>
      </w:r>
    </w:p>
    <w:p>
      <w:pPr>
        <w:pStyle w:val="Normal"/>
        <w:spacing w:lineRule="auto" w:line="360" w:before="0" w:after="0"/>
        <w:ind w:firstLine="709"/>
        <w:jc w:val="both"/>
        <w:rPr>
          <w:rFonts w:ascii="Courier New CYR" w:hAnsi="Courier New CYR" w:cs="Courier New CYR"/>
          <w:sz w:val="18"/>
          <w:szCs w:val="20"/>
          <w:lang w:val="de-DE"/>
        </w:rPr>
      </w:pPr>
      <w:r>
        <w:rPr>
          <w:rFonts w:cs="Courier New CYR" w:ascii="Courier New CYR" w:hAnsi="Courier New CYR"/>
          <w:sz w:val="18"/>
          <w:szCs w:val="20"/>
          <w:lang w:val="de-DE"/>
        </w:rPr>
        <w:t xml:space="preserve"> </w:t>
      </w:r>
      <w:r>
        <w:rPr>
          <w:rFonts w:cs="Courier New CYR" w:ascii="Courier New CYR" w:hAnsi="Courier New CYR"/>
          <w:sz w:val="18"/>
          <w:szCs w:val="20"/>
          <w:lang w:val="de-DE"/>
        </w:rPr>
        <w:t>QUEUE1              2    2    628      1     1.686     26.931     26.974   0</w:t>
      </w:r>
    </w:p>
    <w:p>
      <w:pPr>
        <w:pStyle w:val="Normal"/>
        <w:spacing w:lineRule="auto" w:line="360" w:before="0" w:after="0"/>
        <w:ind w:firstLine="709"/>
        <w:jc w:val="both"/>
        <w:rPr>
          <w:rFonts w:ascii="Courier New CYR" w:hAnsi="Courier New CYR" w:cs="Courier New CYR"/>
          <w:sz w:val="18"/>
          <w:szCs w:val="20"/>
          <w:lang w:val="de-DE"/>
        </w:rPr>
      </w:pPr>
      <w:r>
        <w:rPr>
          <w:rFonts w:cs="Courier New CYR" w:ascii="Courier New CYR" w:hAnsi="Courier New CYR"/>
          <w:sz w:val="18"/>
          <w:szCs w:val="20"/>
          <w:lang w:val="de-DE"/>
        </w:rPr>
        <w:t xml:space="preserve"> </w:t>
      </w:r>
      <w:r>
        <w:rPr>
          <w:rFonts w:cs="Courier New CYR" w:ascii="Courier New CYR" w:hAnsi="Courier New CYR"/>
          <w:sz w:val="18"/>
          <w:szCs w:val="20"/>
          <w:lang w:val="de-DE"/>
        </w:rPr>
        <w:t>QUEUE3              1    0   1002   1002     0.000      0.000      0.000   0</w:t>
      </w:r>
    </w:p>
    <w:p>
      <w:pPr>
        <w:pStyle w:val="Normal"/>
        <w:spacing w:lineRule="auto" w:line="360" w:before="0" w:after="0"/>
        <w:ind w:firstLine="709"/>
        <w:jc w:val="both"/>
        <w:rPr>
          <w:rFonts w:ascii="Courier New CYR" w:hAnsi="Courier New CYR" w:cs="Courier New CYR"/>
          <w:sz w:val="18"/>
          <w:szCs w:val="20"/>
          <w:lang w:val="de-DE"/>
        </w:rPr>
      </w:pPr>
      <w:r>
        <w:rPr>
          <w:rFonts w:cs="Courier New CYR" w:ascii="Courier New CYR" w:hAnsi="Courier New CYR"/>
          <w:sz w:val="18"/>
          <w:szCs w:val="20"/>
          <w:lang w:val="de-DE"/>
        </w:rPr>
        <w:t xml:space="preserve"> </w:t>
      </w:r>
      <w:r>
        <w:rPr>
          <w:rFonts w:cs="Courier New CYR" w:ascii="Courier New CYR" w:hAnsi="Courier New CYR"/>
          <w:sz w:val="18"/>
          <w:szCs w:val="20"/>
          <w:lang w:val="de-DE"/>
        </w:rPr>
        <w:t>QUEUE5              1    0    499    495     0.001      0.014      1.706   0</w:t>
      </w:r>
    </w:p>
    <w:p>
      <w:pPr>
        <w:pStyle w:val="Normal"/>
        <w:spacing w:lineRule="auto" w:line="360" w:before="0" w:after="0"/>
        <w:ind w:firstLine="709"/>
        <w:jc w:val="both"/>
        <w:rPr>
          <w:rFonts w:ascii="Courier New CYR" w:hAnsi="Courier New CYR" w:cs="Courier New CYR"/>
          <w:sz w:val="18"/>
          <w:szCs w:val="20"/>
        </w:rPr>
      </w:pPr>
      <w:r>
        <w:rPr>
          <w:rFonts w:cs="Courier New CYR" w:ascii="Courier New CYR" w:hAnsi="Courier New CYR"/>
          <w:sz w:val="18"/>
          <w:szCs w:val="20"/>
          <w:lang w:val="de-DE"/>
        </w:rPr>
        <w:t xml:space="preserve"> </w:t>
      </w:r>
      <w:r>
        <w:rPr>
          <w:rFonts w:cs="Courier New CYR" w:ascii="Courier New CYR" w:hAnsi="Courier New CYR"/>
          <w:sz w:val="18"/>
          <w:szCs w:val="20"/>
        </w:rPr>
        <w:t>QUEUE2              1    0    374    374     0.000      0.000      0.000   0</w:t>
      </w:r>
    </w:p>
    <w:p>
      <w:pPr>
        <w:pStyle w:val="Normal"/>
        <w:spacing w:lineRule="auto" w:line="360" w:before="0" w:after="0"/>
        <w:ind w:firstLine="709"/>
        <w:jc w:val="both"/>
        <w:rPr>
          <w:rFonts w:ascii="Courier New CYR" w:hAnsi="Courier New CYR" w:cs="Courier New CYR"/>
          <w:sz w:val="18"/>
          <w:szCs w:val="20"/>
        </w:rPr>
      </w:pPr>
      <w:r>
        <w:rPr>
          <w:rFonts w:cs="Courier New CYR" w:ascii="Courier New CYR" w:hAnsi="Courier New CYR"/>
          <w:sz w:val="18"/>
          <w:szCs w:val="20"/>
        </w:rPr>
        <w:t xml:space="preserve"> </w:t>
      </w:r>
      <w:r>
        <w:rPr>
          <w:rFonts w:cs="Courier New CYR" w:ascii="Courier New CYR" w:hAnsi="Courier New CYR"/>
          <w:sz w:val="18"/>
          <w:szCs w:val="20"/>
        </w:rPr>
        <w:t>QUEUE7              1    0    165    165     0.000      0.000      0.000   0</w:t>
      </w:r>
    </w:p>
    <w:p>
      <w:pPr>
        <w:pStyle w:val="Normal"/>
        <w:spacing w:lineRule="auto" w:line="36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firstLine="709"/>
        <w:jc w:val="both"/>
        <w:rPr>
          <w:rFonts w:ascii="Times New Roman" w:hAnsi="Times New Roman" w:cs="Times New Roman"/>
          <w:sz w:val="28"/>
          <w:szCs w:val="24"/>
        </w:rPr>
      </w:pPr>
      <w:r>
        <w:rPr>
          <w:rFonts w:cs="Times New Roman" w:ascii="Times New Roman" w:hAnsi="Times New Roman"/>
          <w:sz w:val="28"/>
          <w:szCs w:val="24"/>
        </w:rPr>
        <w:t>Для наглядности изобразим полученные результаты в виде графика процента отражённых атак и загрузки:</w:t>
      </w:r>
    </w:p>
    <w:p>
      <w:pPr>
        <w:pStyle w:val="Normal"/>
        <w:spacing w:lineRule="auto" w:line="360" w:before="0" w:after="0"/>
        <w:ind w:firstLine="709"/>
        <w:jc w:val="both"/>
        <w:rPr>
          <w:rFonts w:ascii="Times New Roman" w:hAnsi="Times New Roman" w:cs="Times New Roman"/>
          <w:sz w:val="28"/>
          <w:szCs w:val="24"/>
        </w:rPr>
      </w:pPr>
      <w:r>
        <w:rPr>
          <w:rFonts w:cs="Times New Roman" w:ascii="Times New Roman" w:hAnsi="Times New Roman"/>
          <w:sz w:val="28"/>
          <w:szCs w:val="24"/>
        </w:rPr>
      </w:r>
    </w:p>
    <w:p>
      <w:pPr>
        <w:pStyle w:val="Normal"/>
        <w:spacing w:lineRule="auto" w:line="360" w:before="0" w:after="0"/>
        <w:ind w:firstLine="709"/>
        <w:jc w:val="both"/>
        <w:rPr>
          <w:rFonts w:ascii="Times New Roman" w:hAnsi="Times New Roman" w:cs="Times New Roman"/>
          <w:sz w:val="28"/>
          <w:szCs w:val="24"/>
        </w:rPr>
      </w:pPr>
      <w:r>
        <w:rPr/>
        <w:drawing>
          <wp:inline distT="0" distB="0" distL="0" distR="0">
            <wp:extent cx="4991100" cy="3248025"/>
            <wp:effectExtent l="0" t="0" r="0" b="0"/>
            <wp:docPr id="19" name="Изображение1" descr="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1" descr="Рисунок 16"/>
                    <pic:cNvPicPr>
                      <a:picLocks noChangeAspect="1" noChangeArrowheads="1"/>
                    </pic:cNvPicPr>
                  </pic:nvPicPr>
                  <pic:blipFill>
                    <a:blip r:embed="rId20"/>
                    <a:stretch>
                      <a:fillRect/>
                    </a:stretch>
                  </pic:blipFill>
                  <pic:spPr bwMode="auto">
                    <a:xfrm>
                      <a:off x="0" y="0"/>
                      <a:ext cx="4991100" cy="3248025"/>
                    </a:xfrm>
                    <a:prstGeom prst="rect">
                      <a:avLst/>
                    </a:prstGeom>
                  </pic:spPr>
                </pic:pic>
              </a:graphicData>
            </a:graphic>
          </wp:inline>
        </w:drawing>
      </w:r>
    </w:p>
    <w:p>
      <w:pPr>
        <w:pStyle w:val="Normal"/>
        <w:spacing w:lineRule="auto" w:line="360" w:before="0" w:after="0"/>
        <w:ind w:firstLine="709"/>
        <w:jc w:val="center"/>
        <w:rPr>
          <w:rFonts w:ascii="Times New Roman" w:hAnsi="Times New Roman" w:cs="Times New Roman"/>
          <w:b/>
          <w:b/>
          <w:sz w:val="24"/>
          <w:szCs w:val="24"/>
        </w:rPr>
      </w:pPr>
      <w:r>
        <w:rPr>
          <w:rFonts w:cs="Times New Roman" w:ascii="Times New Roman" w:hAnsi="Times New Roman"/>
          <w:b/>
          <w:sz w:val="24"/>
          <w:szCs w:val="24"/>
        </w:rPr>
        <w:t>Рис. 4. Иллюстрация работы модели обеспечения информационной безопасности</w:t>
      </w:r>
    </w:p>
    <w:p>
      <w:pPr>
        <w:pStyle w:val="Normal"/>
        <w:spacing w:lineRule="auto" w:line="360" w:before="0" w:after="0"/>
        <w:ind w:firstLine="709"/>
        <w:jc w:val="both"/>
        <w:rPr>
          <w:rFonts w:ascii="Times New Roman" w:hAnsi="Times New Roman" w:cs="Times New Roman"/>
          <w:sz w:val="28"/>
          <w:szCs w:val="24"/>
        </w:rPr>
      </w:pPr>
      <w:r>
        <w:rPr>
          <w:rFonts w:cs="Times New Roman" w:ascii="Times New Roman" w:hAnsi="Times New Roman"/>
          <w:sz w:val="28"/>
          <w:szCs w:val="24"/>
        </w:rPr>
      </w:r>
    </w:p>
    <w:p>
      <w:pPr>
        <w:pStyle w:val="Normal"/>
        <w:spacing w:lineRule="auto" w:line="360" w:before="0" w:after="0"/>
        <w:ind w:firstLine="709"/>
        <w:jc w:val="both"/>
        <w:rPr>
          <w:rFonts w:ascii="Times New Roman" w:hAnsi="Times New Roman" w:cs="Times New Roman"/>
          <w:sz w:val="28"/>
          <w:szCs w:val="24"/>
        </w:rPr>
      </w:pPr>
      <w:r>
        <w:rPr>
          <w:rFonts w:cs="Times New Roman" w:ascii="Times New Roman" w:hAnsi="Times New Roman"/>
          <w:sz w:val="28"/>
          <w:szCs w:val="24"/>
        </w:rPr>
        <w:t>Как можно заметить, часть СЗИ простаивает значительное время – как основных, так и резервных. Таким образом, реализация данной модели, несмотря на большую надёжность, потребует использования гораздо большего числа ресурсов.</w:t>
      </w:r>
    </w:p>
    <w:p>
      <w:pPr>
        <w:pStyle w:val="2"/>
        <w:rPr>
          <w:rFonts w:ascii="Calibri" w:hAnsi="Calibri" w:eastAsia="Times New Roman" w:cs="Calibri" w:asciiTheme="minorHAnsi" w:cstheme="minorHAnsi" w:hAnsiTheme="minorHAnsi"/>
          <w:caps/>
          <w:sz w:val="28"/>
          <w:szCs w:val="28"/>
          <w:u w:val="none" w:color="000000"/>
          <w:lang w:eastAsia="ar-SA"/>
        </w:rPr>
      </w:pPr>
      <w:r>
        <w:rPr>
          <w:rFonts w:eastAsia="Times New Roman" w:cs="Calibri" w:ascii="Calibri" w:hAnsi="Calibri" w:asciiTheme="minorHAnsi" w:cstheme="minorHAnsi" w:hAnsiTheme="minorHAnsi"/>
          <w:caps/>
          <w:sz w:val="28"/>
          <w:szCs w:val="28"/>
          <w:u w:val="none" w:color="000000"/>
          <w:lang w:eastAsia="ar-SA"/>
        </w:rPr>
        <w:t>Заключение</w:t>
      </w:r>
    </w:p>
    <w:p>
      <w:pPr>
        <w:pStyle w:val="Normal"/>
        <w:spacing w:lineRule="auto" w:line="360" w:before="0" w:after="0"/>
        <w:ind w:firstLine="709"/>
        <w:jc w:val="both"/>
        <w:rPr>
          <w:rFonts w:ascii="Times New Roman" w:hAnsi="Times New Roman" w:cs="Times New Roman"/>
          <w:sz w:val="28"/>
          <w:szCs w:val="24"/>
        </w:rPr>
      </w:pPr>
      <w:r>
        <w:rPr>
          <w:rFonts w:cs="Times New Roman" w:ascii="Times New Roman" w:hAnsi="Times New Roman"/>
          <w:sz w:val="28"/>
          <w:szCs w:val="24"/>
        </w:rPr>
        <w:t xml:space="preserve">В целом, результаты моделирования позволяют подтвердить правомерность требований безопасности высокого уровня, а также позволяют оценить разные варианты построения системы ИБ бортового оборудования, позволяя комбинировать разные варианты использования СЗИ, исходя из известных данных об источниках угроз, имеющихся в распоряжении мощностей и топологии сети. </w:t>
      </w:r>
    </w:p>
    <w:p>
      <w:pPr>
        <w:pStyle w:val="Normal"/>
        <w:numPr>
          <w:ilvl w:val="0"/>
          <w:numId w:val="0"/>
        </w:numPr>
        <w:spacing w:lineRule="auto" w:line="360" w:before="0" w:after="0"/>
        <w:ind w:firstLine="709"/>
        <w:jc w:val="both"/>
        <w:outlineLvl w:val="2"/>
        <w:rPr>
          <w:rFonts w:ascii="Arial" w:hAnsi="Arial" w:cs="Arial"/>
          <w:caps/>
          <w:sz w:val="28"/>
          <w:szCs w:val="28"/>
          <w:lang w:eastAsia="ru-RU"/>
        </w:rPr>
      </w:pPr>
      <w:r>
        <w:rPr>
          <w:rFonts w:cs="Arial" w:ascii="Arial" w:hAnsi="Arial"/>
          <w:caps/>
          <w:sz w:val="28"/>
          <w:szCs w:val="28"/>
          <w:lang w:eastAsia="ru-RU"/>
        </w:rPr>
      </w:r>
    </w:p>
    <w:p>
      <w:pPr>
        <w:pStyle w:val="Normal"/>
        <w:numPr>
          <w:ilvl w:val="0"/>
          <w:numId w:val="0"/>
        </w:numPr>
        <w:spacing w:lineRule="auto" w:line="360" w:before="0" w:after="0"/>
        <w:ind w:firstLine="709"/>
        <w:jc w:val="both"/>
        <w:outlineLvl w:val="2"/>
        <w:rPr>
          <w:rFonts w:ascii="Arial" w:hAnsi="Arial" w:cs="Arial"/>
          <w:caps/>
          <w:sz w:val="28"/>
          <w:szCs w:val="28"/>
          <w:lang w:eastAsia="ru-RU"/>
        </w:rPr>
      </w:pPr>
      <w:bookmarkStart w:id="34" w:name="_Toc528243166"/>
      <w:r>
        <w:rPr>
          <w:rFonts w:cs="Arial" w:ascii="Arial" w:hAnsi="Arial"/>
          <w:caps/>
          <w:sz w:val="28"/>
          <w:szCs w:val="28"/>
          <w:lang w:eastAsia="ru-RU"/>
        </w:rPr>
        <w:t>ЗаДАние</w:t>
      </w:r>
      <w:bookmarkEnd w:id="34"/>
      <w:r>
        <w:rPr>
          <w:rFonts w:cs="Arial" w:ascii="Arial" w:hAnsi="Arial"/>
          <w:caps/>
          <w:sz w:val="28"/>
          <w:szCs w:val="28"/>
          <w:lang w:eastAsia="ru-RU"/>
        </w:rPr>
        <w:t>:</w:t>
      </w:r>
    </w:p>
    <w:p>
      <w:pPr>
        <w:pStyle w:val="ListParagraph"/>
        <w:numPr>
          <w:ilvl w:val="0"/>
          <w:numId w:val="6"/>
        </w:numPr>
        <w:rPr>
          <w:rFonts w:eastAsia="" w:eastAsiaTheme="majorEastAsia"/>
        </w:rPr>
      </w:pPr>
      <w:r>
        <w:rPr>
          <w:rFonts w:eastAsia="" w:eastAsiaTheme="majorEastAsia"/>
        </w:rPr>
        <w:t xml:space="preserve">Создать схему, имитирующую работу трёх СЗИ для защиты от двух независимых типов атак. Для 1го типа атак СЗИ1 – основной, СЗИ2 – резервный. Для 2го типа атак СЗИ3 – основной, СЗИ2 – резервный. Для 1го типа атак </w:t>
      </w:r>
      <w:r>
        <w:rPr>
          <w:rFonts w:eastAsia="" w:eastAsiaTheme="majorEastAsia"/>
          <w:lang w:val="en-US"/>
        </w:rPr>
        <w:t>generate</w:t>
      </w:r>
      <w:r>
        <w:rPr>
          <w:rFonts w:eastAsia="" w:eastAsiaTheme="majorEastAsia"/>
        </w:rPr>
        <w:t xml:space="preserve">=20, для второго типа атак </w:t>
      </w:r>
      <w:r>
        <w:rPr>
          <w:rFonts w:eastAsia="" w:eastAsiaTheme="majorEastAsia"/>
          <w:lang w:val="en-US"/>
        </w:rPr>
        <w:t>generate</w:t>
      </w:r>
      <w:r>
        <w:rPr>
          <w:rFonts w:eastAsia="" w:eastAsiaTheme="majorEastAsia"/>
        </w:rPr>
        <w:t xml:space="preserve">=15. СЗИ1 имеет </w:t>
      </w:r>
      <w:r>
        <w:rPr>
          <w:rFonts w:eastAsia="" w:eastAsiaTheme="majorEastAsia"/>
          <w:lang w:val="en-US"/>
        </w:rPr>
        <w:t>advance</w:t>
      </w:r>
      <w:r>
        <w:rPr>
          <w:rFonts w:eastAsia="" w:eastAsiaTheme="majorEastAsia"/>
        </w:rPr>
        <w:t xml:space="preserve">=25, СЗИ2 имеет </w:t>
      </w:r>
      <w:r>
        <w:rPr>
          <w:rFonts w:eastAsia="" w:eastAsiaTheme="majorEastAsia"/>
          <w:lang w:val="en-US"/>
        </w:rPr>
        <w:t>advance</w:t>
      </w:r>
      <w:r>
        <w:rPr>
          <w:rFonts w:eastAsia="" w:eastAsiaTheme="majorEastAsia"/>
        </w:rPr>
        <w:t xml:space="preserve">=20, СЗИ3 имеет </w:t>
      </w:r>
      <w:r>
        <w:rPr>
          <w:rFonts w:eastAsia="" w:eastAsiaTheme="majorEastAsia"/>
          <w:lang w:val="en-US"/>
        </w:rPr>
        <w:t>advance</w:t>
      </w:r>
      <w:r>
        <w:rPr>
          <w:rFonts w:eastAsia="" w:eastAsiaTheme="majorEastAsia"/>
        </w:rPr>
        <w:t>=20. Показать загрузку очередей, процент отражённых и прошедших атак каждого типа и по каждому СЗИ. Количество атак – 10000.</w:t>
      </w:r>
    </w:p>
    <w:p>
      <w:pPr>
        <w:pStyle w:val="ListParagraph"/>
        <w:numPr>
          <w:ilvl w:val="0"/>
          <w:numId w:val="6"/>
        </w:numPr>
        <w:rPr>
          <w:rFonts w:eastAsia="" w:eastAsiaTheme="majorEastAsia"/>
        </w:rPr>
      </w:pPr>
      <w:r>
        <w:rPr>
          <w:rFonts w:eastAsia="" w:eastAsiaTheme="majorEastAsia"/>
        </w:rPr>
        <w:t xml:space="preserve">Создать схему, имитирующую работу трёх СЗИ для защиты от трёх независимых типов атак. Для 1го типа атак СЗИ1 – основной, СЗИ2 – резервный. Для 2го типа атак СЗИ2 – основной, СЗИ3 – резервный. Для 3го типа атак СЗИ3 – основной, СЗИ1 – резервный. Для 1го типа атак </w:t>
      </w:r>
      <w:r>
        <w:rPr>
          <w:rFonts w:eastAsia="" w:eastAsiaTheme="majorEastAsia"/>
          <w:lang w:val="en-US"/>
        </w:rPr>
        <w:t>generate</w:t>
      </w:r>
      <w:r>
        <w:rPr>
          <w:rFonts w:eastAsia="" w:eastAsiaTheme="majorEastAsia"/>
        </w:rPr>
        <w:t xml:space="preserve">=30, для второго типа атак </w:t>
      </w:r>
      <w:r>
        <w:rPr>
          <w:rFonts w:eastAsia="" w:eastAsiaTheme="majorEastAsia"/>
          <w:lang w:val="en-US"/>
        </w:rPr>
        <w:t>generate</w:t>
      </w:r>
      <w:r>
        <w:rPr>
          <w:rFonts w:eastAsia="" w:eastAsiaTheme="majorEastAsia"/>
        </w:rPr>
        <w:t xml:space="preserve">=25, для третьего типа атак </w:t>
      </w:r>
      <w:r>
        <w:rPr>
          <w:rFonts w:eastAsia="" w:eastAsiaTheme="majorEastAsia"/>
          <w:lang w:val="en-US"/>
        </w:rPr>
        <w:t>generate</w:t>
      </w:r>
      <w:r>
        <w:rPr>
          <w:rFonts w:eastAsia="" w:eastAsiaTheme="majorEastAsia"/>
        </w:rPr>
        <w:t xml:space="preserve">=20. СЗИ1 имеет </w:t>
      </w:r>
      <w:r>
        <w:rPr>
          <w:rFonts w:eastAsia="" w:eastAsiaTheme="majorEastAsia"/>
          <w:lang w:val="en-US"/>
        </w:rPr>
        <w:t>advance</w:t>
      </w:r>
      <w:r>
        <w:rPr>
          <w:rFonts w:eastAsia="" w:eastAsiaTheme="majorEastAsia"/>
        </w:rPr>
        <w:t xml:space="preserve">=25, СЗИ2 имеет </w:t>
      </w:r>
      <w:r>
        <w:rPr>
          <w:rFonts w:eastAsia="" w:eastAsiaTheme="majorEastAsia"/>
          <w:lang w:val="en-US"/>
        </w:rPr>
        <w:t>advance</w:t>
      </w:r>
      <w:r>
        <w:rPr>
          <w:rFonts w:eastAsia="" w:eastAsiaTheme="majorEastAsia"/>
        </w:rPr>
        <w:t xml:space="preserve">=20, СЗИ3 имеет </w:t>
      </w:r>
      <w:r>
        <w:rPr>
          <w:rFonts w:eastAsia="" w:eastAsiaTheme="majorEastAsia"/>
          <w:lang w:val="en-US"/>
        </w:rPr>
        <w:t>advance</w:t>
      </w:r>
      <w:r>
        <w:rPr>
          <w:rFonts w:eastAsia="" w:eastAsiaTheme="majorEastAsia"/>
        </w:rPr>
        <w:t>=25. Показать загрузку очередей, процент отражённых и прошедших атак каждого типа и по каждому СЗИ. Количество атак – 10000.</w:t>
      </w:r>
    </w:p>
    <w:p>
      <w:pPr>
        <w:pStyle w:val="ListParagraph"/>
        <w:numPr>
          <w:ilvl w:val="0"/>
          <w:numId w:val="6"/>
        </w:numPr>
        <w:rPr>
          <w:rFonts w:eastAsia="" w:eastAsiaTheme="majorEastAsia"/>
        </w:rPr>
      </w:pPr>
      <w:r>
        <w:rPr>
          <w:rFonts w:eastAsia="" w:eastAsiaTheme="majorEastAsia"/>
        </w:rPr>
        <w:t xml:space="preserve">Создать схему, имитирующую работу трёх СЗИ для защиты от двух независимых типов атак. Для 1го типа атак СЗИ1 – основной, СЗИ2 – резервный. Для 2го типа атак СЗИ2 – основной, СЗИ3 – резервный. Для 1го типа атак </w:t>
      </w:r>
      <w:r>
        <w:rPr>
          <w:rFonts w:eastAsia="" w:eastAsiaTheme="majorEastAsia"/>
          <w:lang w:val="en-US"/>
        </w:rPr>
        <w:t>generate</w:t>
      </w:r>
      <w:r>
        <w:rPr>
          <w:rFonts w:eastAsia="" w:eastAsiaTheme="majorEastAsia"/>
        </w:rPr>
        <w:t xml:space="preserve">=20, для второго типа атак </w:t>
      </w:r>
      <w:r>
        <w:rPr>
          <w:rFonts w:eastAsia="" w:eastAsiaTheme="majorEastAsia"/>
          <w:lang w:val="en-US"/>
        </w:rPr>
        <w:t>generate</w:t>
      </w:r>
      <w:r>
        <w:rPr>
          <w:rFonts w:eastAsia="" w:eastAsiaTheme="majorEastAsia"/>
        </w:rPr>
        <w:t xml:space="preserve">=25. СЗИ1 имеет </w:t>
      </w:r>
      <w:r>
        <w:rPr>
          <w:rFonts w:eastAsia="" w:eastAsiaTheme="majorEastAsia"/>
          <w:lang w:val="en-US"/>
        </w:rPr>
        <w:t>advance</w:t>
      </w:r>
      <w:r>
        <w:rPr>
          <w:rFonts w:eastAsia="" w:eastAsiaTheme="majorEastAsia"/>
        </w:rPr>
        <w:t xml:space="preserve">=30, СЗИ2 имеет </w:t>
      </w:r>
      <w:r>
        <w:rPr>
          <w:rFonts w:eastAsia="" w:eastAsiaTheme="majorEastAsia"/>
          <w:lang w:val="en-US"/>
        </w:rPr>
        <w:t>advance</w:t>
      </w:r>
      <w:r>
        <w:rPr>
          <w:rFonts w:eastAsia="" w:eastAsiaTheme="majorEastAsia"/>
        </w:rPr>
        <w:t xml:space="preserve">=15, СЗИ3 имеет </w:t>
      </w:r>
      <w:r>
        <w:rPr>
          <w:rFonts w:eastAsia="" w:eastAsiaTheme="majorEastAsia"/>
          <w:lang w:val="en-US"/>
        </w:rPr>
        <w:t>advance</w:t>
      </w:r>
      <w:r>
        <w:rPr>
          <w:rFonts w:eastAsia="" w:eastAsiaTheme="majorEastAsia"/>
        </w:rPr>
        <w:t>=25. Показать загрузку очередей, процент отражённых и прошедших атак каждого типа и по каждому СЗИ. Количество атак – 10000.</w:t>
      </w:r>
    </w:p>
    <w:p>
      <w:pPr>
        <w:pStyle w:val="ListParagraph"/>
        <w:numPr>
          <w:ilvl w:val="0"/>
          <w:numId w:val="6"/>
        </w:numPr>
        <w:rPr>
          <w:rFonts w:eastAsia="" w:eastAsiaTheme="majorEastAsia"/>
        </w:rPr>
      </w:pPr>
      <w:r>
        <w:rPr>
          <w:rFonts w:eastAsia="" w:eastAsiaTheme="majorEastAsia"/>
        </w:rPr>
        <w:t xml:space="preserve">Создать схему, имитирующую работу трёх СЗИ для защиты от трёх независимых типов атак. Для 1го типа атак СЗИ1 – основной, СЗИ2 – резервный. Для 2го типа атак СЗИ2 – основной, СЗИ3 – резервный. Для 3го типа атак СЗИ3 – основной. Для 1го типа атак </w:t>
      </w:r>
      <w:r>
        <w:rPr>
          <w:rFonts w:eastAsia="" w:eastAsiaTheme="majorEastAsia"/>
          <w:lang w:val="en-US"/>
        </w:rPr>
        <w:t>generate</w:t>
      </w:r>
      <w:r>
        <w:rPr>
          <w:rFonts w:eastAsia="" w:eastAsiaTheme="majorEastAsia"/>
        </w:rPr>
        <w:t xml:space="preserve">=30, для второго типа атак </w:t>
      </w:r>
      <w:r>
        <w:rPr>
          <w:rFonts w:eastAsia="" w:eastAsiaTheme="majorEastAsia"/>
          <w:lang w:val="en-US"/>
        </w:rPr>
        <w:t>generate</w:t>
      </w:r>
      <w:r>
        <w:rPr>
          <w:rFonts w:eastAsia="" w:eastAsiaTheme="majorEastAsia"/>
        </w:rPr>
        <w:t xml:space="preserve">=40, для третьего типа атак </w:t>
      </w:r>
      <w:r>
        <w:rPr>
          <w:rFonts w:eastAsia="" w:eastAsiaTheme="majorEastAsia"/>
          <w:lang w:val="en-US"/>
        </w:rPr>
        <w:t>generate</w:t>
      </w:r>
      <w:r>
        <w:rPr>
          <w:rFonts w:eastAsia="" w:eastAsiaTheme="majorEastAsia"/>
        </w:rPr>
        <w:t xml:space="preserve">=20. СЗИ1 имеет </w:t>
      </w:r>
      <w:r>
        <w:rPr>
          <w:rFonts w:eastAsia="" w:eastAsiaTheme="majorEastAsia"/>
          <w:lang w:val="en-US"/>
        </w:rPr>
        <w:t>advance</w:t>
      </w:r>
      <w:r>
        <w:rPr>
          <w:rFonts w:eastAsia="" w:eastAsiaTheme="majorEastAsia"/>
        </w:rPr>
        <w:t xml:space="preserve">=35, СЗИ2 имеет </w:t>
      </w:r>
      <w:r>
        <w:rPr>
          <w:rFonts w:eastAsia="" w:eastAsiaTheme="majorEastAsia"/>
          <w:lang w:val="en-US"/>
        </w:rPr>
        <w:t>advance</w:t>
      </w:r>
      <w:r>
        <w:rPr>
          <w:rFonts w:eastAsia="" w:eastAsiaTheme="majorEastAsia"/>
        </w:rPr>
        <w:t xml:space="preserve">=30, СЗИ3 имеет </w:t>
      </w:r>
      <w:r>
        <w:rPr>
          <w:rFonts w:eastAsia="" w:eastAsiaTheme="majorEastAsia"/>
          <w:lang w:val="en-US"/>
        </w:rPr>
        <w:t>advance</w:t>
      </w:r>
      <w:r>
        <w:rPr>
          <w:rFonts w:eastAsia="" w:eastAsiaTheme="majorEastAsia"/>
        </w:rPr>
        <w:t>=20. Показать загрузку очередей, процент отражённых и прошедших атак каждого типа и по каждому СЗИ. Количество атак – 10000.</w:t>
      </w:r>
    </w:p>
    <w:p>
      <w:pPr>
        <w:pStyle w:val="ListParagraph"/>
        <w:numPr>
          <w:ilvl w:val="0"/>
          <w:numId w:val="6"/>
        </w:numPr>
        <w:rPr>
          <w:rFonts w:eastAsia="" w:eastAsiaTheme="majorEastAsia"/>
        </w:rPr>
      </w:pPr>
      <w:r>
        <w:rPr>
          <w:rFonts w:eastAsia="" w:eastAsiaTheme="majorEastAsia"/>
        </w:rPr>
        <w:t xml:space="preserve">Создать схему, имитирующую работу четырёх СЗИ для защиты от трёх независимых типов атак. Для 1го типа атак СЗИ1 – основной, СЗИ4 – резервный. Для 2го типа атак СЗИ2 – основной, СЗИ4 – резервный. Для 3го типа атак СЗИ3 – основной, СЗИ4 – резервный. Для 1го типа атак </w:t>
      </w:r>
      <w:r>
        <w:rPr>
          <w:rFonts w:eastAsia="" w:eastAsiaTheme="majorEastAsia"/>
          <w:lang w:val="en-US"/>
        </w:rPr>
        <w:t>generate</w:t>
      </w:r>
      <w:r>
        <w:rPr>
          <w:rFonts w:eastAsia="" w:eastAsiaTheme="majorEastAsia"/>
        </w:rPr>
        <w:t xml:space="preserve">=30, для второго типа атак </w:t>
      </w:r>
      <w:r>
        <w:rPr>
          <w:rFonts w:eastAsia="" w:eastAsiaTheme="majorEastAsia"/>
          <w:lang w:val="en-US"/>
        </w:rPr>
        <w:t>generate</w:t>
      </w:r>
      <w:r>
        <w:rPr>
          <w:rFonts w:eastAsia="" w:eastAsiaTheme="majorEastAsia"/>
        </w:rPr>
        <w:t xml:space="preserve">=25, для третьего типа атак </w:t>
      </w:r>
      <w:r>
        <w:rPr>
          <w:rFonts w:eastAsia="" w:eastAsiaTheme="majorEastAsia"/>
          <w:lang w:val="en-US"/>
        </w:rPr>
        <w:t>generate</w:t>
      </w:r>
      <w:r>
        <w:rPr>
          <w:rFonts w:eastAsia="" w:eastAsiaTheme="majorEastAsia"/>
        </w:rPr>
        <w:t xml:space="preserve">=20. СЗИ1 имеет </w:t>
      </w:r>
      <w:r>
        <w:rPr>
          <w:rFonts w:eastAsia="" w:eastAsiaTheme="majorEastAsia"/>
          <w:lang w:val="en-US"/>
        </w:rPr>
        <w:t>advance</w:t>
      </w:r>
      <w:r>
        <w:rPr>
          <w:rFonts w:eastAsia="" w:eastAsiaTheme="majorEastAsia"/>
        </w:rPr>
        <w:t xml:space="preserve">=40, СЗИ2 имеет </w:t>
      </w:r>
      <w:r>
        <w:rPr>
          <w:rFonts w:eastAsia="" w:eastAsiaTheme="majorEastAsia"/>
          <w:lang w:val="en-US"/>
        </w:rPr>
        <w:t>advance</w:t>
      </w:r>
      <w:r>
        <w:rPr>
          <w:rFonts w:eastAsia="" w:eastAsiaTheme="majorEastAsia"/>
        </w:rPr>
        <w:t xml:space="preserve">=30, СЗИ3 имеет </w:t>
      </w:r>
      <w:r>
        <w:rPr>
          <w:rFonts w:eastAsia="" w:eastAsiaTheme="majorEastAsia"/>
          <w:lang w:val="en-US"/>
        </w:rPr>
        <w:t>advance</w:t>
      </w:r>
      <w:r>
        <w:rPr>
          <w:rFonts w:eastAsia="" w:eastAsiaTheme="majorEastAsia"/>
        </w:rPr>
        <w:t xml:space="preserve">=20, СЗИ4 имеет </w:t>
      </w:r>
      <w:r>
        <w:rPr>
          <w:rFonts w:eastAsia="" w:eastAsiaTheme="majorEastAsia"/>
          <w:lang w:val="en-US"/>
        </w:rPr>
        <w:t>advance</w:t>
      </w:r>
      <w:r>
        <w:rPr>
          <w:rFonts w:eastAsia="" w:eastAsiaTheme="majorEastAsia"/>
        </w:rPr>
        <w:t>=35. Показать загрузку очередей, процент отражённых и прошедших атак каждого типа и по каждому СЗИ. Количество атак – 10000.</w:t>
      </w:r>
    </w:p>
    <w:p>
      <w:pPr>
        <w:pStyle w:val="ListParagraph"/>
        <w:numPr>
          <w:ilvl w:val="0"/>
          <w:numId w:val="6"/>
        </w:numPr>
        <w:rPr>
          <w:rFonts w:eastAsia="" w:eastAsiaTheme="majorEastAsia"/>
        </w:rPr>
      </w:pPr>
      <w:r>
        <w:rPr>
          <w:rFonts w:eastAsia="" w:eastAsiaTheme="majorEastAsia"/>
        </w:rPr>
        <w:t xml:space="preserve">Создать схему, имитирующую работу четырёх СЗИ для защиты от трёх независимых типов атак. Для 1го типа атак СЗИ1 – основной, СЗИ2 – резервный. Для 2го типа атак СЗИ2 – основной, СЗИ4 – резервный. Для 3го типа атак СЗИ3 – основной, СЗИ4 – резервный. Для 1го типа атак </w:t>
      </w:r>
      <w:r>
        <w:rPr>
          <w:rFonts w:eastAsia="" w:eastAsiaTheme="majorEastAsia"/>
          <w:lang w:val="en-US"/>
        </w:rPr>
        <w:t>generate</w:t>
      </w:r>
      <w:r>
        <w:rPr>
          <w:rFonts w:eastAsia="" w:eastAsiaTheme="majorEastAsia"/>
        </w:rPr>
        <w:t xml:space="preserve">=30, для второго типа атак </w:t>
      </w:r>
      <w:r>
        <w:rPr>
          <w:rFonts w:eastAsia="" w:eastAsiaTheme="majorEastAsia"/>
          <w:lang w:val="en-US"/>
        </w:rPr>
        <w:t>generate</w:t>
      </w:r>
      <w:r>
        <w:rPr>
          <w:rFonts w:eastAsia="" w:eastAsiaTheme="majorEastAsia"/>
        </w:rPr>
        <w:t xml:space="preserve">=25, для третьего типа атак </w:t>
      </w:r>
      <w:r>
        <w:rPr>
          <w:rFonts w:eastAsia="" w:eastAsiaTheme="majorEastAsia"/>
          <w:lang w:val="en-US"/>
        </w:rPr>
        <w:t>generate</w:t>
      </w:r>
      <w:r>
        <w:rPr>
          <w:rFonts w:eastAsia="" w:eastAsiaTheme="majorEastAsia"/>
        </w:rPr>
        <w:t xml:space="preserve">=20. СЗИ1 имеет </w:t>
      </w:r>
      <w:r>
        <w:rPr>
          <w:rFonts w:eastAsia="" w:eastAsiaTheme="majorEastAsia"/>
          <w:lang w:val="en-US"/>
        </w:rPr>
        <w:t>advance</w:t>
      </w:r>
      <w:r>
        <w:rPr>
          <w:rFonts w:eastAsia="" w:eastAsiaTheme="majorEastAsia"/>
        </w:rPr>
        <w:t xml:space="preserve">=35, СЗИ2 имеет </w:t>
      </w:r>
      <w:r>
        <w:rPr>
          <w:rFonts w:eastAsia="" w:eastAsiaTheme="majorEastAsia"/>
          <w:lang w:val="en-US"/>
        </w:rPr>
        <w:t>advance</w:t>
      </w:r>
      <w:r>
        <w:rPr>
          <w:rFonts w:eastAsia="" w:eastAsiaTheme="majorEastAsia"/>
        </w:rPr>
        <w:t xml:space="preserve">=20, СЗИ3 имеет </w:t>
      </w:r>
      <w:r>
        <w:rPr>
          <w:rFonts w:eastAsia="" w:eastAsiaTheme="majorEastAsia"/>
          <w:lang w:val="en-US"/>
        </w:rPr>
        <w:t>advance</w:t>
      </w:r>
      <w:r>
        <w:rPr>
          <w:rFonts w:eastAsia="" w:eastAsiaTheme="majorEastAsia"/>
        </w:rPr>
        <w:t xml:space="preserve">=25, СЗИ4 имеет </w:t>
      </w:r>
      <w:r>
        <w:rPr>
          <w:rFonts w:eastAsia="" w:eastAsiaTheme="majorEastAsia"/>
          <w:lang w:val="en-US"/>
        </w:rPr>
        <w:t>advance</w:t>
      </w:r>
      <w:r>
        <w:rPr>
          <w:rFonts w:eastAsia="" w:eastAsiaTheme="majorEastAsia"/>
        </w:rPr>
        <w:t>=25. Показать загрузку очередей, процент отражённых и прошедших атак каждого типа и по каждому СЗИ. Количество атак – 10000.</w:t>
      </w:r>
    </w:p>
    <w:p>
      <w:pPr>
        <w:pStyle w:val="ListParagraph"/>
        <w:numPr>
          <w:ilvl w:val="0"/>
          <w:numId w:val="6"/>
        </w:numPr>
        <w:rPr>
          <w:rFonts w:eastAsia="" w:eastAsiaTheme="majorEastAsia"/>
        </w:rPr>
      </w:pPr>
      <w:r>
        <w:rPr>
          <w:rFonts w:eastAsia="" w:eastAsiaTheme="majorEastAsia"/>
        </w:rPr>
        <w:t xml:space="preserve">Создать схему, имитирующую работу четырёх СЗИ для защиты от трёх независимых типов атак. Для 1го типа атак СЗИ1 – основной, СЗИ3 – резервный. Для 2го типа атак СЗИ2 – основной, СЗИ3 – резервный. Для 3го типа атак СЗИ3 – основной, СЗИ4 – резервный. Для 1го типа атак </w:t>
      </w:r>
      <w:r>
        <w:rPr>
          <w:rFonts w:eastAsia="" w:eastAsiaTheme="majorEastAsia"/>
          <w:lang w:val="en-US"/>
        </w:rPr>
        <w:t>generate</w:t>
      </w:r>
      <w:r>
        <w:rPr>
          <w:rFonts w:eastAsia="" w:eastAsiaTheme="majorEastAsia"/>
        </w:rPr>
        <w:t xml:space="preserve">=25, для второго типа атак </w:t>
      </w:r>
      <w:r>
        <w:rPr>
          <w:rFonts w:eastAsia="" w:eastAsiaTheme="majorEastAsia"/>
          <w:lang w:val="en-US"/>
        </w:rPr>
        <w:t>generate</w:t>
      </w:r>
      <w:r>
        <w:rPr>
          <w:rFonts w:eastAsia="" w:eastAsiaTheme="majorEastAsia"/>
        </w:rPr>
        <w:t xml:space="preserve">=30, для третьего типа атак </w:t>
      </w:r>
      <w:r>
        <w:rPr>
          <w:rFonts w:eastAsia="" w:eastAsiaTheme="majorEastAsia"/>
          <w:lang w:val="en-US"/>
        </w:rPr>
        <w:t>generate</w:t>
      </w:r>
      <w:r>
        <w:rPr>
          <w:rFonts w:eastAsia="" w:eastAsiaTheme="majorEastAsia"/>
        </w:rPr>
        <w:t xml:space="preserve">=30. СЗИ1 имеет </w:t>
      </w:r>
      <w:r>
        <w:rPr>
          <w:rFonts w:eastAsia="" w:eastAsiaTheme="majorEastAsia"/>
          <w:lang w:val="en-US"/>
        </w:rPr>
        <w:t>advance</w:t>
      </w:r>
      <w:r>
        <w:rPr>
          <w:rFonts w:eastAsia="" w:eastAsiaTheme="majorEastAsia"/>
        </w:rPr>
        <w:t xml:space="preserve">=35, СЗИ2 имеет </w:t>
      </w:r>
      <w:r>
        <w:rPr>
          <w:rFonts w:eastAsia="" w:eastAsiaTheme="majorEastAsia"/>
          <w:lang w:val="en-US"/>
        </w:rPr>
        <w:t>advance</w:t>
      </w:r>
      <w:r>
        <w:rPr>
          <w:rFonts w:eastAsia="" w:eastAsiaTheme="majorEastAsia"/>
        </w:rPr>
        <w:t xml:space="preserve">=35, СЗИ3 имеет </w:t>
      </w:r>
      <w:r>
        <w:rPr>
          <w:rFonts w:eastAsia="" w:eastAsiaTheme="majorEastAsia"/>
          <w:lang w:val="en-US"/>
        </w:rPr>
        <w:t>advance</w:t>
      </w:r>
      <w:r>
        <w:rPr>
          <w:rFonts w:eastAsia="" w:eastAsiaTheme="majorEastAsia"/>
        </w:rPr>
        <w:t xml:space="preserve">=25, СЗИ4 имеет </w:t>
      </w:r>
      <w:r>
        <w:rPr>
          <w:rFonts w:eastAsia="" w:eastAsiaTheme="majorEastAsia"/>
          <w:lang w:val="en-US"/>
        </w:rPr>
        <w:t>advance</w:t>
      </w:r>
      <w:r>
        <w:rPr>
          <w:rFonts w:eastAsia="" w:eastAsiaTheme="majorEastAsia"/>
        </w:rPr>
        <w:t>=20. Показать загрузку очередей, процент отражённых и прошедших атак каждого типа и по каждому СЗИ. Количество атак – 10000.</w:t>
      </w:r>
    </w:p>
    <w:p>
      <w:pPr>
        <w:pStyle w:val="ListParagraph"/>
        <w:numPr>
          <w:ilvl w:val="0"/>
          <w:numId w:val="6"/>
        </w:numPr>
        <w:rPr>
          <w:rFonts w:eastAsia="" w:eastAsiaTheme="majorEastAsia"/>
        </w:rPr>
      </w:pPr>
      <w:r>
        <w:rPr>
          <w:rFonts w:eastAsia="" w:eastAsiaTheme="majorEastAsia"/>
        </w:rPr>
        <w:t xml:space="preserve">Создать схему, имитирующую работу четырёх СЗИ для защиты от трёх независимых типов атак. Для 1го типа атак СЗИ1 – основной, СЗИ3 – резервный. Для 2го типа атак СЗИ2 – основной, СЗИ4 – резервный. Для 3го типа атак СЗИ3 – основной. Для СЗИ4 – СЗИ3 является резервным. Для 1го типа атак </w:t>
      </w:r>
      <w:r>
        <w:rPr>
          <w:rFonts w:eastAsia="" w:eastAsiaTheme="majorEastAsia"/>
          <w:lang w:val="en-US"/>
        </w:rPr>
        <w:t>generate</w:t>
      </w:r>
      <w:r>
        <w:rPr>
          <w:rFonts w:eastAsia="" w:eastAsiaTheme="majorEastAsia"/>
        </w:rPr>
        <w:t xml:space="preserve">=20, для второго типа атак </w:t>
      </w:r>
      <w:r>
        <w:rPr>
          <w:rFonts w:eastAsia="" w:eastAsiaTheme="majorEastAsia"/>
          <w:lang w:val="en-US"/>
        </w:rPr>
        <w:t>generate</w:t>
      </w:r>
      <w:r>
        <w:rPr>
          <w:rFonts w:eastAsia="" w:eastAsiaTheme="majorEastAsia"/>
        </w:rPr>
        <w:t xml:space="preserve">=25, для третьего типа атак </w:t>
      </w:r>
      <w:r>
        <w:rPr>
          <w:rFonts w:eastAsia="" w:eastAsiaTheme="majorEastAsia"/>
          <w:lang w:val="en-US"/>
        </w:rPr>
        <w:t>generate</w:t>
      </w:r>
      <w:r>
        <w:rPr>
          <w:rFonts w:eastAsia="" w:eastAsiaTheme="majorEastAsia"/>
        </w:rPr>
        <w:t xml:space="preserve">=30. СЗИ1 имеет </w:t>
      </w:r>
      <w:r>
        <w:rPr>
          <w:rFonts w:eastAsia="" w:eastAsiaTheme="majorEastAsia"/>
          <w:lang w:val="en-US"/>
        </w:rPr>
        <w:t>advance</w:t>
      </w:r>
      <w:r>
        <w:rPr>
          <w:rFonts w:eastAsia="" w:eastAsiaTheme="majorEastAsia"/>
        </w:rPr>
        <w:t xml:space="preserve">=25, СЗИ2 имеет </w:t>
      </w:r>
      <w:r>
        <w:rPr>
          <w:rFonts w:eastAsia="" w:eastAsiaTheme="majorEastAsia"/>
          <w:lang w:val="en-US"/>
        </w:rPr>
        <w:t>advance</w:t>
      </w:r>
      <w:r>
        <w:rPr>
          <w:rFonts w:eastAsia="" w:eastAsiaTheme="majorEastAsia"/>
        </w:rPr>
        <w:t xml:space="preserve">=30, СЗИ3 имеет </w:t>
      </w:r>
      <w:r>
        <w:rPr>
          <w:rFonts w:eastAsia="" w:eastAsiaTheme="majorEastAsia"/>
          <w:lang w:val="en-US"/>
        </w:rPr>
        <w:t>advance</w:t>
      </w:r>
      <w:r>
        <w:rPr>
          <w:rFonts w:eastAsia="" w:eastAsiaTheme="majorEastAsia"/>
        </w:rPr>
        <w:t xml:space="preserve">=20, СЗИ4 имеет </w:t>
      </w:r>
      <w:r>
        <w:rPr>
          <w:rFonts w:eastAsia="" w:eastAsiaTheme="majorEastAsia"/>
          <w:lang w:val="en-US"/>
        </w:rPr>
        <w:t>advance</w:t>
      </w:r>
      <w:r>
        <w:rPr>
          <w:rFonts w:eastAsia="" w:eastAsiaTheme="majorEastAsia"/>
        </w:rPr>
        <w:t>=30. Показать загрузку очередей, процент отражённых и прошедших атак каждого типа и по каждому СЗИ. Количество атак – 10000.</w:t>
      </w:r>
    </w:p>
    <w:p>
      <w:pPr>
        <w:pStyle w:val="ListParagraph"/>
        <w:numPr>
          <w:ilvl w:val="0"/>
          <w:numId w:val="6"/>
        </w:numPr>
        <w:rPr/>
      </w:pPr>
      <w:r>
        <w:rPr>
          <w:rFonts w:eastAsia="" w:eastAsiaTheme="majorEastAsia"/>
        </w:rPr>
        <w:t xml:space="preserve">Создать схему, имитирующую работу четырёх СЗИ для защиты от трёх независимых типов атак. Для 1го типа атак СЗИ1 – основной, СЗИ2 – резервный. Для 2го типа атак СЗИ2 – основной, СЗИ3 – резервный. Для 3го типа атак СЗИ3 – основной, СЗИ4 – резервный. Для 1го типа атак </w:t>
      </w:r>
      <w:r>
        <w:rPr>
          <w:rFonts w:eastAsia="" w:eastAsiaTheme="majorEastAsia"/>
          <w:lang w:val="en-US"/>
        </w:rPr>
        <w:t>generate</w:t>
      </w:r>
      <w:r>
        <w:rPr>
          <w:rFonts w:eastAsia="" w:eastAsiaTheme="majorEastAsia"/>
        </w:rPr>
        <w:t xml:space="preserve">=25, для второго типа атак </w:t>
      </w:r>
      <w:r>
        <w:rPr>
          <w:rFonts w:eastAsia="" w:eastAsiaTheme="majorEastAsia"/>
          <w:lang w:val="en-US"/>
        </w:rPr>
        <w:t>generate</w:t>
      </w:r>
      <w:r>
        <w:rPr>
          <w:rFonts w:eastAsia="" w:eastAsiaTheme="majorEastAsia"/>
        </w:rPr>
        <w:t xml:space="preserve">=25, для третьего типа атак </w:t>
      </w:r>
      <w:r>
        <w:rPr>
          <w:rFonts w:eastAsia="" w:eastAsiaTheme="majorEastAsia"/>
          <w:lang w:val="en-US"/>
        </w:rPr>
        <w:t>generate</w:t>
      </w:r>
      <w:r>
        <w:rPr>
          <w:rFonts w:eastAsia="" w:eastAsiaTheme="majorEastAsia"/>
        </w:rPr>
        <w:t xml:space="preserve">=30. СЗИ1 имеет </w:t>
      </w:r>
      <w:r>
        <w:rPr>
          <w:rFonts w:eastAsia="" w:eastAsiaTheme="majorEastAsia"/>
          <w:lang w:val="en-US"/>
        </w:rPr>
        <w:t>advance</w:t>
      </w:r>
      <w:r>
        <w:rPr>
          <w:rFonts w:eastAsia="" w:eastAsiaTheme="majorEastAsia"/>
        </w:rPr>
        <w:t xml:space="preserve">=30, СЗИ2 имеет </w:t>
      </w:r>
      <w:r>
        <w:rPr>
          <w:rFonts w:eastAsia="" w:eastAsiaTheme="majorEastAsia"/>
          <w:lang w:val="en-US"/>
        </w:rPr>
        <w:t>advance</w:t>
      </w:r>
      <w:r>
        <w:rPr>
          <w:rFonts w:eastAsia="" w:eastAsiaTheme="majorEastAsia"/>
        </w:rPr>
        <w:t xml:space="preserve">=35, СЗИ3 имеет </w:t>
      </w:r>
      <w:r>
        <w:rPr>
          <w:rFonts w:eastAsia="" w:eastAsiaTheme="majorEastAsia"/>
          <w:lang w:val="en-US"/>
        </w:rPr>
        <w:t>advance</w:t>
      </w:r>
      <w:r>
        <w:rPr>
          <w:rFonts w:eastAsia="" w:eastAsiaTheme="majorEastAsia"/>
        </w:rPr>
        <w:t xml:space="preserve">=25, СЗИ4 имеет </w:t>
      </w:r>
      <w:r>
        <w:rPr>
          <w:rFonts w:eastAsia="" w:eastAsiaTheme="majorEastAsia"/>
          <w:lang w:val="en-US"/>
        </w:rPr>
        <w:t>advance</w:t>
      </w:r>
      <w:r>
        <w:rPr>
          <w:rFonts w:eastAsia="" w:eastAsiaTheme="majorEastAsia"/>
        </w:rPr>
        <w:t>=30. Показать загрузку очередей, процент отражённых и прошедших атак каждого типа и по каждому СЗИ. Количество атак – 10000.</w:t>
      </w:r>
    </w:p>
    <w:p>
      <w:pPr>
        <w:pStyle w:val="ListParagraph"/>
        <w:numPr>
          <w:ilvl w:val="0"/>
          <w:numId w:val="6"/>
        </w:numPr>
        <w:rPr/>
      </w:pPr>
      <w:r>
        <w:rPr>
          <w:rFonts w:eastAsia="" w:eastAsiaTheme="majorEastAsia"/>
        </w:rPr>
        <w:t xml:space="preserve">Создать схему, имитирующую работу четырёх СЗИ для защиты от трёх независимых типов атак. Для 1го типа атак СЗИ1 – основной, СЗИ4 – резервный. Для 2го типа атак СЗИ2 – основной, СЗИ4 – резервный. Для 3го типа атак СЗИ3 – основной. Для СЗИ4 – СЗИ3 является резервным. Для 1го типа атак </w:t>
      </w:r>
      <w:r>
        <w:rPr>
          <w:rFonts w:eastAsia="" w:eastAsiaTheme="majorEastAsia"/>
          <w:lang w:val="en-US"/>
        </w:rPr>
        <w:t>generate</w:t>
      </w:r>
      <w:r>
        <w:rPr>
          <w:rFonts w:eastAsia="" w:eastAsiaTheme="majorEastAsia"/>
        </w:rPr>
        <w:t xml:space="preserve">=20, для второго типа атак </w:t>
      </w:r>
      <w:r>
        <w:rPr>
          <w:rFonts w:eastAsia="" w:eastAsiaTheme="majorEastAsia"/>
          <w:lang w:val="en-US"/>
        </w:rPr>
        <w:t>generate</w:t>
      </w:r>
      <w:r>
        <w:rPr>
          <w:rFonts w:eastAsia="" w:eastAsiaTheme="majorEastAsia"/>
        </w:rPr>
        <w:t xml:space="preserve">=20, для третьего типа атак </w:t>
      </w:r>
      <w:r>
        <w:rPr>
          <w:rFonts w:eastAsia="" w:eastAsiaTheme="majorEastAsia"/>
          <w:lang w:val="en-US"/>
        </w:rPr>
        <w:t>generate</w:t>
      </w:r>
      <w:r>
        <w:rPr>
          <w:rFonts w:eastAsia="" w:eastAsiaTheme="majorEastAsia"/>
        </w:rPr>
        <w:t xml:space="preserve">=30. СЗИ1 имеет </w:t>
      </w:r>
      <w:r>
        <w:rPr>
          <w:rFonts w:eastAsia="" w:eastAsiaTheme="majorEastAsia"/>
          <w:lang w:val="en-US"/>
        </w:rPr>
        <w:t>advance</w:t>
      </w:r>
      <w:r>
        <w:rPr>
          <w:rFonts w:eastAsia="" w:eastAsiaTheme="majorEastAsia"/>
        </w:rPr>
        <w:t xml:space="preserve">=30, СЗИ2 имеет </w:t>
      </w:r>
      <w:r>
        <w:rPr>
          <w:rFonts w:eastAsia="" w:eastAsiaTheme="majorEastAsia"/>
          <w:lang w:val="en-US"/>
        </w:rPr>
        <w:t>advance</w:t>
      </w:r>
      <w:r>
        <w:rPr>
          <w:rFonts w:eastAsia="" w:eastAsiaTheme="majorEastAsia"/>
        </w:rPr>
        <w:t xml:space="preserve">=25, СЗИ3 имеет </w:t>
      </w:r>
      <w:r>
        <w:rPr>
          <w:rFonts w:eastAsia="" w:eastAsiaTheme="majorEastAsia"/>
          <w:lang w:val="en-US"/>
        </w:rPr>
        <w:t>advance</w:t>
      </w:r>
      <w:r>
        <w:rPr>
          <w:rFonts w:eastAsia="" w:eastAsiaTheme="majorEastAsia"/>
        </w:rPr>
        <w:t xml:space="preserve">=25, СЗИ4 имеет </w:t>
      </w:r>
      <w:r>
        <w:rPr>
          <w:rFonts w:eastAsia="" w:eastAsiaTheme="majorEastAsia"/>
          <w:lang w:val="en-US"/>
        </w:rPr>
        <w:t>advance</w:t>
      </w:r>
      <w:r>
        <w:rPr>
          <w:rFonts w:eastAsia="" w:eastAsiaTheme="majorEastAsia"/>
        </w:rPr>
        <w:t>=40. Показать загрузку очередей, процент отражённых и прошедших атак каждого типа и по каждому СЗИ. Количество атак – 10000.</w:t>
      </w:r>
    </w:p>
    <w:p>
      <w:pPr>
        <w:pStyle w:val="Normal"/>
        <w:rPr/>
      </w:pPr>
      <w:r>
        <w:rPr/>
      </w:r>
    </w:p>
    <w:p>
      <w:pPr>
        <w:pStyle w:val="Normal"/>
        <w:rPr/>
      </w:pPr>
      <w:r>
        <w:rPr/>
      </w:r>
    </w:p>
    <w:p>
      <w:pPr>
        <w:pStyle w:val="Style32"/>
        <w:rPr/>
      </w:pPr>
      <w:r>
        <w:rPr/>
        <w:t xml:space="preserve">Результаты моделирования </w:t>
      </w:r>
      <w:r>
        <w:rPr/>
        <w:t xml:space="preserve">отправить </w:t>
      </w:r>
      <w:r>
        <w:rPr/>
        <w:t>на электронную почту</w:t>
      </w:r>
    </w:p>
    <w:p>
      <w:pPr>
        <w:pStyle w:val="Style32"/>
        <w:rPr/>
      </w:pPr>
      <w:r>
        <w:rPr/>
      </w:r>
    </w:p>
    <w:p>
      <w:pPr>
        <w:pStyle w:val="Style32"/>
        <w:rPr/>
      </w:pPr>
      <w:r>
        <w:rPr/>
      </w:r>
    </w:p>
    <w:p>
      <w:pPr>
        <w:pStyle w:val="Normal"/>
        <w:rPr>
          <w:sz w:val="30"/>
          <w:szCs w:val="30"/>
        </w:rPr>
      </w:pPr>
      <w:r>
        <w:rPr>
          <w:sz w:val="30"/>
          <w:szCs w:val="30"/>
        </w:rPr>
        <w:t>Почта Медведева Н.В.</w:t>
      </w:r>
    </w:p>
    <w:p>
      <w:pPr>
        <w:pStyle w:val="Normal"/>
        <w:rPr>
          <w:sz w:val="30"/>
          <w:szCs w:val="30"/>
        </w:rPr>
      </w:pPr>
      <w:r>
        <w:rPr>
          <w:sz w:val="30"/>
          <w:szCs w:val="30"/>
        </w:rPr>
      </w:r>
    </w:p>
    <w:p>
      <w:pPr>
        <w:pStyle w:val="Normal"/>
        <w:rPr>
          <w:sz w:val="30"/>
          <w:szCs w:val="30"/>
        </w:rPr>
      </w:pPr>
      <w:r>
        <w:rPr>
          <w:sz w:val="30"/>
          <w:szCs w:val="30"/>
        </w:rPr>
        <w:t>nikmed4591@gmail.com</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keepNext/>
        <w:keepLines/>
        <w:numPr>
          <w:ilvl w:val="0"/>
          <w:numId w:val="0"/>
        </w:numPr>
        <w:spacing w:lineRule="auto" w:line="360" w:before="0" w:after="0"/>
        <w:jc w:val="both"/>
        <w:outlineLvl w:val="0"/>
        <w:rPr>
          <w:rFonts w:eastAsia="" w:cs="Calibri" w:cstheme="minorHAnsi" w:eastAsiaTheme="majorEastAsia"/>
          <w:sz w:val="28"/>
          <w:szCs w:val="28"/>
        </w:rPr>
      </w:pPr>
      <w:bookmarkStart w:id="35" w:name="_Toc528243167"/>
      <w:bookmarkEnd w:id="35"/>
      <w:r>
        <w:rPr>
          <w:rFonts w:eastAsia="" w:cs="Calibri" w:cstheme="minorHAnsi" w:eastAsiaTheme="majorEastAsia"/>
          <w:sz w:val="28"/>
          <w:szCs w:val="28"/>
        </w:rPr>
        <w:t xml:space="preserve">СПИСОК ИСПОЛЬЗОВАННЫХ ИСТОЧНИКОВ </w:t>
      </w:r>
    </w:p>
    <w:p>
      <w:pPr>
        <w:pStyle w:val="Normal"/>
        <w:keepNext/>
        <w:keepLines/>
        <w:numPr>
          <w:ilvl w:val="0"/>
          <w:numId w:val="0"/>
        </w:numPr>
        <w:spacing w:lineRule="auto" w:line="360" w:before="0" w:after="0"/>
        <w:jc w:val="both"/>
        <w:outlineLvl w:val="0"/>
        <w:rPr>
          <w:rFonts w:eastAsia="" w:cs="Calibri" w:cstheme="minorHAnsi" w:eastAsiaTheme="majorEastAsia"/>
          <w:sz w:val="28"/>
          <w:szCs w:val="28"/>
        </w:rPr>
      </w:pPr>
      <w:r>
        <w:rPr>
          <w:rFonts w:eastAsia="" w:cs="Calibri" w:cstheme="minorHAnsi" w:eastAsiaTheme="majorEastAsia"/>
          <w:sz w:val="28"/>
          <w:szCs w:val="28"/>
        </w:rPr>
      </w:r>
    </w:p>
    <w:p>
      <w:pPr>
        <w:pStyle w:val="ListParagraph"/>
        <w:keepNext/>
        <w:keepLines/>
        <w:numPr>
          <w:ilvl w:val="0"/>
          <w:numId w:val="7"/>
        </w:numPr>
        <w:spacing w:before="0" w:after="0"/>
        <w:ind w:left="142" w:hanging="142"/>
        <w:outlineLvl w:val="0"/>
        <w:rPr>
          <w:rFonts w:ascii="Calibri" w:hAnsi="Calibri" w:eastAsia="" w:cs="Calibri" w:asciiTheme="minorHAnsi" w:cstheme="minorHAnsi" w:eastAsiaTheme="majorEastAsia" w:hAnsiTheme="minorHAnsi"/>
        </w:rPr>
      </w:pPr>
      <w:r>
        <w:rPr>
          <w:rFonts w:eastAsia="" w:cs="Calibri" w:ascii="Calibri" w:hAnsi="Calibri" w:asciiTheme="minorHAnsi" w:cstheme="minorHAnsi" w:eastAsiaTheme="majorEastAsia" w:hAnsiTheme="minorHAnsi"/>
        </w:rPr>
        <w:t>Имитационное моделирование на GPSS : учеб.-метод. пособие для студентов технических специальностей / Д. Н. Шевченко, И. Н. Кравченя ; М-во образования Респ. Беларусь, Белорус. гос. ун-т трансп. – Гомель : БелГУТ, 2007. – 97 с.</w:t>
      </w:r>
    </w:p>
    <w:p>
      <w:pPr>
        <w:pStyle w:val="ListParagraph"/>
        <w:keepNext/>
        <w:keepLines/>
        <w:numPr>
          <w:ilvl w:val="0"/>
          <w:numId w:val="7"/>
        </w:numPr>
        <w:spacing w:before="0" w:after="0"/>
        <w:ind w:left="142" w:hanging="142"/>
        <w:outlineLvl w:val="0"/>
        <w:rPr>
          <w:rFonts w:ascii="Calibri" w:hAnsi="Calibri" w:eastAsia="" w:cs="Calibri" w:asciiTheme="minorHAnsi" w:cstheme="minorHAnsi" w:eastAsiaTheme="majorEastAsia" w:hAnsiTheme="minorHAnsi"/>
        </w:rPr>
      </w:pPr>
      <w:r>
        <w:rPr>
          <w:rFonts w:eastAsia="" w:cs="Calibri" w:ascii="Calibri" w:hAnsi="Calibri" w:asciiTheme="minorHAnsi" w:cstheme="minorHAnsi" w:eastAsiaTheme="majorEastAsia" w:hAnsiTheme="minorHAnsi"/>
        </w:rPr>
        <w:t>Бронов, С. А. Имитационное моделирование : учеб. пособие / С. А. Бронов; ФГОУ ВПО "Сибирский федеральный университет", кафедра "Системы автоматизированного проектирования". — Красноярск: СФУ, 2007. — 82 с.</w:t>
      </w:r>
    </w:p>
    <w:p>
      <w:pPr>
        <w:pStyle w:val="ListParagraph"/>
        <w:keepNext/>
        <w:keepLines/>
        <w:numPr>
          <w:ilvl w:val="0"/>
          <w:numId w:val="7"/>
        </w:numPr>
        <w:spacing w:before="0" w:after="0"/>
        <w:ind w:left="142" w:hanging="142"/>
        <w:outlineLvl w:val="0"/>
        <w:rPr>
          <w:rFonts w:ascii="Calibri" w:hAnsi="Calibri" w:eastAsia="" w:cs="Calibri" w:asciiTheme="minorHAnsi" w:cstheme="minorHAnsi" w:eastAsiaTheme="majorEastAsia" w:hAnsiTheme="minorHAnsi"/>
        </w:rPr>
      </w:pPr>
      <w:r>
        <w:rPr>
          <w:rFonts w:eastAsia="" w:cs="Calibri" w:ascii="Calibri" w:hAnsi="Calibri" w:asciiTheme="minorHAnsi" w:cstheme="minorHAnsi" w:eastAsiaTheme="majorEastAsia" w:hAnsiTheme="minorHAnsi"/>
        </w:rPr>
        <w:t xml:space="preserve">Боев, В. Д. Моделирование систем. Инструментальные средства GPSS World : учеб. пособие / В. Д. Боев. — СПб.: БХВ-Петербург, 2007. — 368 с. </w:t>
      </w:r>
    </w:p>
    <w:p>
      <w:pPr>
        <w:pStyle w:val="ListParagraph"/>
        <w:keepNext/>
        <w:keepLines/>
        <w:numPr>
          <w:ilvl w:val="0"/>
          <w:numId w:val="7"/>
        </w:numPr>
        <w:spacing w:before="0" w:after="0"/>
        <w:ind w:left="142" w:hanging="142"/>
        <w:outlineLvl w:val="0"/>
        <w:rPr>
          <w:rFonts w:ascii="Calibri" w:hAnsi="Calibri" w:eastAsia="" w:cs="Calibri" w:asciiTheme="minorHAnsi" w:cstheme="minorHAnsi" w:eastAsiaTheme="majorEastAsia" w:hAnsiTheme="minorHAnsi"/>
        </w:rPr>
      </w:pPr>
      <w:r>
        <w:rPr>
          <w:rFonts w:eastAsia="" w:cs="Calibri" w:ascii="Calibri" w:hAnsi="Calibri" w:asciiTheme="minorHAnsi" w:cstheme="minorHAnsi" w:eastAsiaTheme="majorEastAsia" w:hAnsiTheme="minorHAnsi"/>
        </w:rPr>
        <w:t>Кудрявцев</w:t>
      </w:r>
      <w:r>
        <w:rPr>
          <w:rFonts w:eastAsia="" w:cs="Calibri" w:ascii="Calibri" w:hAnsi="Calibri" w:asciiTheme="minorHAnsi" w:cstheme="minorHAnsi" w:eastAsiaTheme="majorEastAsia" w:hAnsiTheme="minorHAnsi"/>
          <w:lang w:val="en-US"/>
        </w:rPr>
        <w:t xml:space="preserve">, </w:t>
      </w:r>
      <w:r>
        <w:rPr>
          <w:rFonts w:eastAsia="" w:cs="Calibri" w:ascii="Calibri" w:hAnsi="Calibri" w:asciiTheme="minorHAnsi" w:cstheme="minorHAnsi" w:eastAsiaTheme="majorEastAsia" w:hAnsiTheme="minorHAnsi"/>
        </w:rPr>
        <w:t>Е</w:t>
      </w:r>
      <w:r>
        <w:rPr>
          <w:rFonts w:eastAsia="" w:cs="Calibri" w:ascii="Calibri" w:hAnsi="Calibri" w:asciiTheme="minorHAnsi" w:cstheme="minorHAnsi" w:eastAsiaTheme="majorEastAsia" w:hAnsiTheme="minorHAnsi"/>
          <w:lang w:val="en-US"/>
        </w:rPr>
        <w:t xml:space="preserve">. </w:t>
      </w:r>
      <w:r>
        <w:rPr>
          <w:rFonts w:eastAsia="" w:cs="Calibri" w:ascii="Calibri" w:hAnsi="Calibri" w:asciiTheme="minorHAnsi" w:cstheme="minorHAnsi" w:eastAsiaTheme="majorEastAsia" w:hAnsiTheme="minorHAnsi"/>
        </w:rPr>
        <w:t>М</w:t>
      </w:r>
      <w:r>
        <w:rPr>
          <w:rFonts w:eastAsia="" w:cs="Calibri" w:ascii="Calibri" w:hAnsi="Calibri" w:asciiTheme="minorHAnsi" w:cstheme="minorHAnsi" w:eastAsiaTheme="majorEastAsia" w:hAnsiTheme="minorHAnsi"/>
          <w:lang w:val="en-US"/>
        </w:rPr>
        <w:t xml:space="preserve">. GPSS World. </w:t>
      </w:r>
      <w:r>
        <w:rPr>
          <w:rFonts w:eastAsia="" w:cs="Calibri" w:ascii="Calibri" w:hAnsi="Calibri" w:asciiTheme="minorHAnsi" w:cstheme="minorHAnsi" w:eastAsiaTheme="majorEastAsia" w:hAnsiTheme="minorHAnsi"/>
        </w:rPr>
        <w:t>Основы имитационного моделирования различных систем / Е. М. Кудрявцев. — М.: ДМК Пресс, 2008. — 320 с. — (Серия "Проектирование").</w:t>
      </w:r>
    </w:p>
    <w:p>
      <w:pPr>
        <w:pStyle w:val="ListParagraph"/>
        <w:keepNext/>
        <w:keepLines/>
        <w:numPr>
          <w:ilvl w:val="0"/>
          <w:numId w:val="7"/>
        </w:numPr>
        <w:spacing w:before="0" w:after="0"/>
        <w:ind w:left="142" w:hanging="142"/>
        <w:outlineLvl w:val="0"/>
        <w:rPr>
          <w:rFonts w:ascii="Calibri" w:hAnsi="Calibri" w:eastAsia="" w:cs="Calibri" w:asciiTheme="minorHAnsi" w:cstheme="minorHAnsi" w:eastAsiaTheme="majorEastAsia" w:hAnsiTheme="minorHAnsi"/>
        </w:rPr>
      </w:pPr>
      <w:r>
        <w:rPr>
          <w:rFonts w:eastAsia="" w:cs="Calibri" w:ascii="Calibri" w:hAnsi="Calibri" w:asciiTheme="minorHAnsi" w:cstheme="minorHAnsi" w:eastAsiaTheme="majorEastAsia" w:hAnsiTheme="minorHAnsi"/>
        </w:rPr>
        <w:t>Шрайбер, Т. Дж. Моделирование на GPSS / Т. Дж. Шрайбер. — М.: Машиностроение, 1979. — 592 с.</w:t>
      </w:r>
    </w:p>
    <w:p>
      <w:pPr>
        <w:pStyle w:val="ListParagraph"/>
        <w:keepNext/>
        <w:keepLines/>
        <w:numPr>
          <w:ilvl w:val="0"/>
          <w:numId w:val="7"/>
        </w:numPr>
        <w:spacing w:before="0" w:after="0"/>
        <w:ind w:left="142" w:hanging="142"/>
        <w:outlineLvl w:val="0"/>
        <w:rPr/>
      </w:pPr>
      <w:r>
        <w:rPr>
          <w:rFonts w:eastAsia="" w:cs="Calibri" w:ascii="Calibri" w:hAnsi="Calibri" w:asciiTheme="minorHAnsi" w:cstheme="minorHAnsi" w:eastAsiaTheme="majorEastAsia" w:hAnsiTheme="minorHAnsi"/>
        </w:rPr>
        <w:t>Советов, Б. Я. Моделирование систем. Практикум / Б. Я. Советов, С. А. Яковлев. — М.: Высшая школа, 1999. — 224 с.</w:t>
      </w:r>
    </w:p>
    <w:sectPr>
      <w:footerReference w:type="default" r:id="rId21"/>
      <w:type w:val="nextPage"/>
      <w:pgSz w:w="11906" w:h="16838"/>
      <w:pgMar w:left="1701" w:right="850" w:header="0" w:top="1134" w:footer="708" w:bottom="1134"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Symbol">
    <w:charset w:val="01"/>
    <w:family w:val="roman"/>
    <w:pitch w:val="variable"/>
  </w:font>
  <w:font w:name="OpenSymbol">
    <w:altName w:val="Arial Unicode MS"/>
    <w:charset w:val="01"/>
    <w:family w:val="roman"/>
    <w:pitch w:val="variable"/>
  </w:font>
  <w:font w:name="Courier New">
    <w:charset w:val="01"/>
    <w:family w:val="roman"/>
    <w:pitch w:val="variable"/>
  </w:font>
  <w:font w:name="Wingdings">
    <w:charset w:val="01"/>
    <w:family w:val="roman"/>
    <w:pitch w:val="variable"/>
  </w:font>
  <w:font w:name="Cambria">
    <w:charset w:val="01"/>
    <w:family w:val="roman"/>
    <w:pitch w:val="variable"/>
  </w:font>
  <w:font w:name="Arial">
    <w:charset w:val="01"/>
    <w:family w:val="roman"/>
    <w:pitch w:val="variable"/>
  </w:font>
  <w:font w:name="SchoolBookC">
    <w:charset w:val="01"/>
    <w:family w:val="roman"/>
    <w:pitch w:val="variable"/>
  </w:font>
  <w:font w:name="Calibri Light">
    <w:charset w:val="01"/>
    <w:family w:val="roman"/>
    <w:pitch w:val="variable"/>
  </w:font>
  <w:font w:name="Liberation Sans">
    <w:altName w:val="Arial"/>
    <w:charset w:val="01"/>
    <w:family w:val="roman"/>
    <w:pitch w:val="variable"/>
  </w:font>
  <w:font w:name="Verdana">
    <w:charset w:val="01"/>
    <w:family w:val="roman"/>
    <w:pitch w:val="variable"/>
  </w:font>
  <w:font w:name="Courier New CYR">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33614946"/>
    </w:sdtPr>
    <w:sdtContent>
      <w:p>
        <w:pPr>
          <w:pStyle w:val="Style25"/>
          <w:jc w:val="center"/>
          <w:rPr/>
        </w:pPr>
        <w:r>
          <w:rPr/>
          <w:fldChar w:fldCharType="begin"/>
        </w:r>
        <w:r>
          <w:instrText> PAGE </w:instrText>
        </w:r>
        <w:r>
          <w:fldChar w:fldCharType="separate"/>
        </w:r>
        <w:r>
          <w:t>40</w:t>
        </w:r>
        <w:r>
          <w:fldChar w:fldCharType="end"/>
        </w:r>
      </w:p>
    </w:sdtContent>
  </w:sdt>
  <w:p>
    <w:pPr>
      <w:pStyle w:val="Style25"/>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3">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4">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5">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uiPriority="0"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ru-RU" w:eastAsia="en-US" w:bidi="ar-SA"/>
    </w:rPr>
  </w:style>
  <w:style w:type="paragraph" w:styleId="1">
    <w:name w:val="Heading 1"/>
    <w:basedOn w:val="2"/>
    <w:link w:val="10"/>
    <w:qFormat/>
    <w:rsid w:val="00db1a40"/>
    <w:pPr>
      <w:outlineLvl w:val="0"/>
    </w:pPr>
    <w:rPr/>
  </w:style>
  <w:style w:type="paragraph" w:styleId="2">
    <w:name w:val="Heading 2"/>
    <w:basedOn w:val="Normal"/>
    <w:link w:val="20"/>
    <w:unhideWhenUsed/>
    <w:qFormat/>
    <w:rsid w:val="00db1a40"/>
    <w:pPr>
      <w:keepNext/>
      <w:keepLines/>
      <w:spacing w:lineRule="auto" w:line="360" w:before="0" w:after="0"/>
      <w:ind w:firstLine="709"/>
      <w:jc w:val="both"/>
      <w:outlineLvl w:val="1"/>
    </w:pPr>
    <w:rPr>
      <w:rFonts w:ascii="Times New Roman" w:hAnsi="Times New Roman" w:eastAsia="" w:cs="Times New Roman" w:eastAsiaTheme="majorEastAsia"/>
      <w:sz w:val="30"/>
      <w:szCs w:val="30"/>
    </w:rPr>
  </w:style>
  <w:style w:type="paragraph" w:styleId="3">
    <w:name w:val="Heading 3"/>
    <w:basedOn w:val="Normal"/>
    <w:link w:val="31"/>
    <w:unhideWhenUsed/>
    <w:qFormat/>
    <w:rsid w:val="00db1a40"/>
    <w:pPr>
      <w:spacing w:lineRule="auto" w:line="360" w:before="0" w:after="0"/>
      <w:ind w:firstLine="709"/>
      <w:jc w:val="both"/>
      <w:outlineLvl w:val="2"/>
    </w:pPr>
    <w:rPr>
      <w:rFonts w:ascii="Times New Roman" w:hAnsi="Times New Roman" w:cs="Times New Roman"/>
      <w:sz w:val="28"/>
      <w:szCs w:val="28"/>
      <w:lang w:eastAsia="ru-RU"/>
    </w:rPr>
  </w:style>
  <w:style w:type="paragraph" w:styleId="4">
    <w:name w:val="Heading 4"/>
    <w:basedOn w:val="Normal"/>
    <w:link w:val="40"/>
    <w:uiPriority w:val="9"/>
    <w:unhideWhenUsed/>
    <w:qFormat/>
    <w:rsid w:val="00db1a40"/>
    <w:pPr>
      <w:keepNext/>
      <w:keepLines/>
      <w:spacing w:lineRule="auto" w:line="360" w:before="40" w:after="0"/>
      <w:ind w:firstLine="709"/>
      <w:jc w:val="both"/>
      <w:outlineLvl w:val="3"/>
    </w:pPr>
    <w:rPr>
      <w:rFonts w:ascii="Times New Roman" w:hAnsi="Times New Roman" w:eastAsia="" w:cs="Times New Roman" w:eastAsiaTheme="majorEastAsia"/>
      <w:iCs/>
      <w:sz w:val="28"/>
      <w:szCs w:val="28"/>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link w:val="1"/>
    <w:qFormat/>
    <w:rsid w:val="00db1a40"/>
    <w:rPr>
      <w:rFonts w:ascii="Times New Roman" w:hAnsi="Times New Roman" w:eastAsia="" w:cs="Times New Roman" w:eastAsiaTheme="majorEastAsia"/>
      <w:sz w:val="30"/>
      <w:szCs w:val="30"/>
    </w:rPr>
  </w:style>
  <w:style w:type="character" w:styleId="21" w:customStyle="1">
    <w:name w:val="Заголовок 2 Знак"/>
    <w:basedOn w:val="DefaultParagraphFont"/>
    <w:link w:val="2"/>
    <w:qFormat/>
    <w:rsid w:val="00db1a40"/>
    <w:rPr>
      <w:rFonts w:ascii="Times New Roman" w:hAnsi="Times New Roman" w:eastAsia="" w:cs="Times New Roman" w:eastAsiaTheme="majorEastAsia"/>
      <w:sz w:val="30"/>
      <w:szCs w:val="30"/>
    </w:rPr>
  </w:style>
  <w:style w:type="character" w:styleId="31" w:customStyle="1">
    <w:name w:val="Заголовок 3 Знак"/>
    <w:basedOn w:val="DefaultParagraphFont"/>
    <w:link w:val="30"/>
    <w:qFormat/>
    <w:rsid w:val="00db1a40"/>
    <w:rPr>
      <w:rFonts w:ascii="Times New Roman" w:hAnsi="Times New Roman" w:cs="Times New Roman"/>
      <w:sz w:val="28"/>
      <w:szCs w:val="28"/>
      <w:lang w:eastAsia="ru-RU"/>
    </w:rPr>
  </w:style>
  <w:style w:type="character" w:styleId="41" w:customStyle="1">
    <w:name w:val="Заголовок 4 Знак"/>
    <w:basedOn w:val="DefaultParagraphFont"/>
    <w:link w:val="4"/>
    <w:uiPriority w:val="9"/>
    <w:qFormat/>
    <w:rsid w:val="00db1a40"/>
    <w:rPr>
      <w:rFonts w:ascii="Times New Roman" w:hAnsi="Times New Roman" w:eastAsia="" w:cs="Times New Roman" w:eastAsiaTheme="majorEastAsia"/>
      <w:iCs/>
      <w:sz w:val="28"/>
      <w:szCs w:val="28"/>
    </w:rPr>
  </w:style>
  <w:style w:type="character" w:styleId="WW8Num1z0" w:customStyle="1">
    <w:name w:val="WW8Num1z0"/>
    <w:qFormat/>
    <w:rsid w:val="00db1a40"/>
    <w:rPr/>
  </w:style>
  <w:style w:type="character" w:styleId="Appleconvertedspace" w:customStyle="1">
    <w:name w:val="apple-converted-space"/>
    <w:qFormat/>
    <w:rsid w:val="00db1a40"/>
    <w:rPr/>
  </w:style>
  <w:style w:type="character" w:styleId="Style10" w:customStyle="1">
    <w:name w:val="Основной текст Знак"/>
    <w:basedOn w:val="DefaultParagraphFont"/>
    <w:link w:val="a4"/>
    <w:uiPriority w:val="1"/>
    <w:qFormat/>
    <w:rsid w:val="00db1a40"/>
    <w:rPr>
      <w:rFonts w:ascii="Times New Roman" w:hAnsi="Times New Roman" w:eastAsia="Times New Roman"/>
      <w:sz w:val="28"/>
      <w:szCs w:val="28"/>
      <w:lang w:val="en-US"/>
    </w:rPr>
  </w:style>
  <w:style w:type="character" w:styleId="PlaceholderText">
    <w:name w:val="Placeholder Text"/>
    <w:basedOn w:val="DefaultParagraphFont"/>
    <w:uiPriority w:val="99"/>
    <w:semiHidden/>
    <w:qFormat/>
    <w:rsid w:val="00db1a40"/>
    <w:rPr>
      <w:color w:val="808080"/>
    </w:rPr>
  </w:style>
  <w:style w:type="character" w:styleId="Style11">
    <w:name w:val="Интернет-ссылка"/>
    <w:basedOn w:val="DefaultParagraphFont"/>
    <w:uiPriority w:val="99"/>
    <w:unhideWhenUsed/>
    <w:rsid w:val="00db1a40"/>
    <w:rPr>
      <w:color w:val="0563C1" w:themeColor="hyperlink"/>
      <w:u w:val="single"/>
    </w:rPr>
  </w:style>
  <w:style w:type="character" w:styleId="Style12" w:customStyle="1">
    <w:name w:val="Текст выноски Знак"/>
    <w:basedOn w:val="DefaultParagraphFont"/>
    <w:link w:val="a9"/>
    <w:qFormat/>
    <w:rsid w:val="00db1a40"/>
    <w:rPr>
      <w:rFonts w:ascii="Tahoma" w:hAnsi="Tahoma" w:cs="Tahoma"/>
      <w:sz w:val="16"/>
      <w:szCs w:val="16"/>
    </w:rPr>
  </w:style>
  <w:style w:type="character" w:styleId="Strong">
    <w:name w:val="Strong"/>
    <w:basedOn w:val="DefaultParagraphFont"/>
    <w:uiPriority w:val="22"/>
    <w:qFormat/>
    <w:rsid w:val="00db1a40"/>
    <w:rPr>
      <w:b/>
      <w:bCs/>
    </w:rPr>
  </w:style>
  <w:style w:type="character" w:styleId="WW8Num1z1" w:customStyle="1">
    <w:name w:val="WW8Num1z1"/>
    <w:qFormat/>
    <w:rsid w:val="00db1a40"/>
    <w:rPr/>
  </w:style>
  <w:style w:type="character" w:styleId="WW8Num1z2" w:customStyle="1">
    <w:name w:val="WW8Num1z2"/>
    <w:qFormat/>
    <w:rsid w:val="00db1a40"/>
    <w:rPr/>
  </w:style>
  <w:style w:type="character" w:styleId="WW8Num1z3" w:customStyle="1">
    <w:name w:val="WW8Num1z3"/>
    <w:qFormat/>
    <w:rsid w:val="00db1a40"/>
    <w:rPr/>
  </w:style>
  <w:style w:type="character" w:styleId="WW8Num1z4" w:customStyle="1">
    <w:name w:val="WW8Num1z4"/>
    <w:qFormat/>
    <w:rsid w:val="00db1a40"/>
    <w:rPr/>
  </w:style>
  <w:style w:type="character" w:styleId="WW8Num1z5" w:customStyle="1">
    <w:name w:val="WW8Num1z5"/>
    <w:qFormat/>
    <w:rsid w:val="00db1a40"/>
    <w:rPr/>
  </w:style>
  <w:style w:type="character" w:styleId="WW8Num1z6" w:customStyle="1">
    <w:name w:val="WW8Num1z6"/>
    <w:qFormat/>
    <w:rsid w:val="00db1a40"/>
    <w:rPr/>
  </w:style>
  <w:style w:type="character" w:styleId="WW8Num1z7" w:customStyle="1">
    <w:name w:val="WW8Num1z7"/>
    <w:qFormat/>
    <w:rsid w:val="00db1a40"/>
    <w:rPr/>
  </w:style>
  <w:style w:type="character" w:styleId="WW8Num1z8" w:customStyle="1">
    <w:name w:val="WW8Num1z8"/>
    <w:qFormat/>
    <w:rsid w:val="00db1a40"/>
    <w:rPr/>
  </w:style>
  <w:style w:type="character" w:styleId="WW8Num2z0" w:customStyle="1">
    <w:name w:val="WW8Num2z0"/>
    <w:qFormat/>
    <w:rsid w:val="00db1a40"/>
    <w:rPr>
      <w:rFonts w:ascii="Liberation Serif" w:hAnsi="Liberation Serif" w:cs="Liberation Serif"/>
      <w:u w:val="none"/>
    </w:rPr>
  </w:style>
  <w:style w:type="character" w:styleId="WW8Num3z0" w:customStyle="1">
    <w:name w:val="WW8Num3z0"/>
    <w:qFormat/>
    <w:rsid w:val="00db1a40"/>
    <w:rPr>
      <w:rFonts w:ascii="Liberation Serif" w:hAnsi="Liberation Serif" w:cs="Liberation Serif"/>
      <w:highlight w:val="yellow"/>
      <w:u w:val="none"/>
    </w:rPr>
  </w:style>
  <w:style w:type="character" w:styleId="WW8Num4z0" w:customStyle="1">
    <w:name w:val="WW8Num4z0"/>
    <w:qFormat/>
    <w:rsid w:val="00db1a40"/>
    <w:rPr>
      <w:rFonts w:ascii="Liberation Serif" w:hAnsi="Liberation Serif" w:cs="Liberation Serif"/>
      <w:u w:val="none"/>
    </w:rPr>
  </w:style>
  <w:style w:type="character" w:styleId="WW8Num5z0" w:customStyle="1">
    <w:name w:val="WW8Num5z0"/>
    <w:qFormat/>
    <w:rsid w:val="00db1a40"/>
    <w:rPr>
      <w:rFonts w:ascii="Liberation Serif" w:hAnsi="Liberation Serif" w:cs="Liberation Serif"/>
      <w:u w:val="none"/>
    </w:rPr>
  </w:style>
  <w:style w:type="character" w:styleId="WW8Num6z0" w:customStyle="1">
    <w:name w:val="WW8Num6z0"/>
    <w:qFormat/>
    <w:rsid w:val="00db1a40"/>
    <w:rPr>
      <w:u w:val="none"/>
    </w:rPr>
  </w:style>
  <w:style w:type="character" w:styleId="WW8Num7z0" w:customStyle="1">
    <w:name w:val="WW8Num7z0"/>
    <w:qFormat/>
    <w:rsid w:val="00db1a40"/>
    <w:rPr>
      <w:lang w:val="en-US"/>
    </w:rPr>
  </w:style>
  <w:style w:type="character" w:styleId="WW8Num7z1" w:customStyle="1">
    <w:name w:val="WW8Num7z1"/>
    <w:qFormat/>
    <w:rsid w:val="00db1a40"/>
    <w:rPr/>
  </w:style>
  <w:style w:type="character" w:styleId="WW8Num7z2" w:customStyle="1">
    <w:name w:val="WW8Num7z2"/>
    <w:qFormat/>
    <w:rsid w:val="00db1a40"/>
    <w:rPr/>
  </w:style>
  <w:style w:type="character" w:styleId="WW8Num7z3" w:customStyle="1">
    <w:name w:val="WW8Num7z3"/>
    <w:qFormat/>
    <w:rsid w:val="00db1a40"/>
    <w:rPr/>
  </w:style>
  <w:style w:type="character" w:styleId="WW8Num7z4" w:customStyle="1">
    <w:name w:val="WW8Num7z4"/>
    <w:qFormat/>
    <w:rsid w:val="00db1a40"/>
    <w:rPr/>
  </w:style>
  <w:style w:type="character" w:styleId="WW8Num7z5" w:customStyle="1">
    <w:name w:val="WW8Num7z5"/>
    <w:qFormat/>
    <w:rsid w:val="00db1a40"/>
    <w:rPr/>
  </w:style>
  <w:style w:type="character" w:styleId="WW8Num7z6" w:customStyle="1">
    <w:name w:val="WW8Num7z6"/>
    <w:qFormat/>
    <w:rsid w:val="00db1a40"/>
    <w:rPr/>
  </w:style>
  <w:style w:type="character" w:styleId="WW8Num7z7" w:customStyle="1">
    <w:name w:val="WW8Num7z7"/>
    <w:qFormat/>
    <w:rsid w:val="00db1a40"/>
    <w:rPr/>
  </w:style>
  <w:style w:type="character" w:styleId="WW8Num7z8" w:customStyle="1">
    <w:name w:val="WW8Num7z8"/>
    <w:qFormat/>
    <w:rsid w:val="00db1a40"/>
    <w:rPr/>
  </w:style>
  <w:style w:type="character" w:styleId="WW8Num8z0" w:customStyle="1">
    <w:name w:val="WW8Num8z0"/>
    <w:qFormat/>
    <w:rsid w:val="00db1a40"/>
    <w:rPr>
      <w:rFonts w:ascii="Liberation Serif" w:hAnsi="Liberation Serif" w:cs="Liberation Serif"/>
      <w:u w:val="none"/>
    </w:rPr>
  </w:style>
  <w:style w:type="character" w:styleId="WW8Num9z0" w:customStyle="1">
    <w:name w:val="WW8Num9z0"/>
    <w:qFormat/>
    <w:rsid w:val="00db1a40"/>
    <w:rPr>
      <w:rFonts w:ascii="Liberation Serif" w:hAnsi="Liberation Serif" w:cs="Liberation Serif"/>
      <w:u w:val="none"/>
    </w:rPr>
  </w:style>
  <w:style w:type="character" w:styleId="WW8Num10z0" w:customStyle="1">
    <w:name w:val="WW8Num10z0"/>
    <w:qFormat/>
    <w:rsid w:val="00db1a40"/>
    <w:rPr>
      <w:u w:val="none"/>
    </w:rPr>
  </w:style>
  <w:style w:type="character" w:styleId="WW8Num10z1" w:customStyle="1">
    <w:name w:val="WW8Num10z1"/>
    <w:qFormat/>
    <w:rsid w:val="00db1a40"/>
    <w:rPr>
      <w:rFonts w:ascii="Liberation Serif" w:hAnsi="Liberation Serif" w:cs="Liberation Serif"/>
      <w:u w:val="none"/>
    </w:rPr>
  </w:style>
  <w:style w:type="character" w:styleId="WW8Num11z0" w:customStyle="1">
    <w:name w:val="WW8Num11z0"/>
    <w:qFormat/>
    <w:rsid w:val="00db1a40"/>
    <w:rPr>
      <w:rFonts w:ascii="Liberation Serif" w:hAnsi="Liberation Serif" w:cs="Liberation Serif"/>
      <w:u w:val="none"/>
    </w:rPr>
  </w:style>
  <w:style w:type="character" w:styleId="WW8Num12z0" w:customStyle="1">
    <w:name w:val="WW8Num12z0"/>
    <w:qFormat/>
    <w:rsid w:val="00db1a40"/>
    <w:rPr>
      <w:rFonts w:ascii="Liberation Serif" w:hAnsi="Liberation Serif" w:cs="Liberation Serif"/>
      <w:u w:val="none"/>
    </w:rPr>
  </w:style>
  <w:style w:type="character" w:styleId="WW8Num13z0" w:customStyle="1">
    <w:name w:val="WW8Num13z0"/>
    <w:qFormat/>
    <w:rsid w:val="00db1a40"/>
    <w:rPr>
      <w:rFonts w:ascii="Times New Roman" w:hAnsi="Times New Roman" w:cs="Times New Roman"/>
    </w:rPr>
  </w:style>
  <w:style w:type="character" w:styleId="WW8Num14z0" w:customStyle="1">
    <w:name w:val="WW8Num14z0"/>
    <w:qFormat/>
    <w:rsid w:val="00db1a40"/>
    <w:rPr>
      <w:rFonts w:ascii="Liberation Serif" w:hAnsi="Liberation Serif" w:cs="Liberation Serif"/>
      <w:u w:val="none"/>
    </w:rPr>
  </w:style>
  <w:style w:type="character" w:styleId="WW8Num15z0" w:customStyle="1">
    <w:name w:val="WW8Num15z0"/>
    <w:qFormat/>
    <w:rsid w:val="00db1a40"/>
    <w:rPr>
      <w:rFonts w:ascii="Liberation Serif" w:hAnsi="Liberation Serif" w:cs="Liberation Serif"/>
      <w:u w:val="none"/>
    </w:rPr>
  </w:style>
  <w:style w:type="character" w:styleId="WW8Num16z0" w:customStyle="1">
    <w:name w:val="WW8Num16z0"/>
    <w:qFormat/>
    <w:rsid w:val="00db1a40"/>
    <w:rPr>
      <w:rFonts w:ascii="Liberation Serif" w:hAnsi="Liberation Serif" w:cs="Liberation Serif"/>
      <w:u w:val="none"/>
    </w:rPr>
  </w:style>
  <w:style w:type="character" w:styleId="WW8Num17z0" w:customStyle="1">
    <w:name w:val="WW8Num17z0"/>
    <w:qFormat/>
    <w:rsid w:val="00db1a40"/>
    <w:rPr>
      <w:rFonts w:ascii="Liberation Serif" w:hAnsi="Liberation Serif" w:cs="Liberation Serif"/>
      <w:color w:val="FF0000"/>
      <w:u w:val="none"/>
    </w:rPr>
  </w:style>
  <w:style w:type="character" w:styleId="WW8Num18z0" w:customStyle="1">
    <w:name w:val="WW8Num18z0"/>
    <w:qFormat/>
    <w:rsid w:val="00db1a40"/>
    <w:rPr>
      <w:rFonts w:ascii="Liberation Serif" w:hAnsi="Liberation Serif" w:cs="Liberation Serif"/>
      <w:u w:val="none"/>
    </w:rPr>
  </w:style>
  <w:style w:type="character" w:styleId="WW8Num19z0" w:customStyle="1">
    <w:name w:val="WW8Num19z0"/>
    <w:qFormat/>
    <w:rsid w:val="00db1a40"/>
    <w:rPr>
      <w:rFonts w:ascii="Symbol" w:hAnsi="Symbol" w:cs="OpenSymbol"/>
    </w:rPr>
  </w:style>
  <w:style w:type="character" w:styleId="WW8Num19z1" w:customStyle="1">
    <w:name w:val="WW8Num19z1"/>
    <w:qFormat/>
    <w:rsid w:val="00db1a40"/>
    <w:rPr>
      <w:rFonts w:ascii="OpenSymbol" w:hAnsi="OpenSymbol" w:cs="OpenSymbol"/>
    </w:rPr>
  </w:style>
  <w:style w:type="character" w:styleId="WW8Num2z1" w:customStyle="1">
    <w:name w:val="WW8Num2z1"/>
    <w:qFormat/>
    <w:rsid w:val="00db1a40"/>
    <w:rPr/>
  </w:style>
  <w:style w:type="character" w:styleId="WW8Num2z2" w:customStyle="1">
    <w:name w:val="WW8Num2z2"/>
    <w:qFormat/>
    <w:rsid w:val="00db1a40"/>
    <w:rPr/>
  </w:style>
  <w:style w:type="character" w:styleId="WW8Num2z3" w:customStyle="1">
    <w:name w:val="WW8Num2z3"/>
    <w:qFormat/>
    <w:rsid w:val="00db1a40"/>
    <w:rPr>
      <w:b/>
    </w:rPr>
  </w:style>
  <w:style w:type="character" w:styleId="WW8Num2z4" w:customStyle="1">
    <w:name w:val="WW8Num2z4"/>
    <w:qFormat/>
    <w:rsid w:val="00db1a40"/>
    <w:rPr/>
  </w:style>
  <w:style w:type="character" w:styleId="WW8Num2z5" w:customStyle="1">
    <w:name w:val="WW8Num2z5"/>
    <w:qFormat/>
    <w:rsid w:val="00db1a40"/>
    <w:rPr/>
  </w:style>
  <w:style w:type="character" w:styleId="WW8Num2z6" w:customStyle="1">
    <w:name w:val="WW8Num2z6"/>
    <w:qFormat/>
    <w:rsid w:val="00db1a40"/>
    <w:rPr/>
  </w:style>
  <w:style w:type="character" w:styleId="WW8Num2z7" w:customStyle="1">
    <w:name w:val="WW8Num2z7"/>
    <w:qFormat/>
    <w:rsid w:val="00db1a40"/>
    <w:rPr/>
  </w:style>
  <w:style w:type="character" w:styleId="WW8Num2z8" w:customStyle="1">
    <w:name w:val="WW8Num2z8"/>
    <w:qFormat/>
    <w:rsid w:val="00db1a40"/>
    <w:rPr/>
  </w:style>
  <w:style w:type="character" w:styleId="WW8Num5z1" w:customStyle="1">
    <w:name w:val="WW8Num5z1"/>
    <w:qFormat/>
    <w:rsid w:val="00db1a40"/>
    <w:rPr>
      <w:rFonts w:ascii="Courier New" w:hAnsi="Courier New" w:cs="Courier New"/>
    </w:rPr>
  </w:style>
  <w:style w:type="character" w:styleId="WW8Num5z2" w:customStyle="1">
    <w:name w:val="WW8Num5z2"/>
    <w:qFormat/>
    <w:rsid w:val="00db1a40"/>
    <w:rPr>
      <w:rFonts w:ascii="Wingdings" w:hAnsi="Wingdings" w:cs="Wingdings"/>
    </w:rPr>
  </w:style>
  <w:style w:type="character" w:styleId="WW8Num5z3" w:customStyle="1">
    <w:name w:val="WW8Num5z3"/>
    <w:qFormat/>
    <w:rsid w:val="00db1a40"/>
    <w:rPr>
      <w:rFonts w:ascii="Symbol" w:hAnsi="Symbol" w:cs="Symbol"/>
    </w:rPr>
  </w:style>
  <w:style w:type="character" w:styleId="WW8Num9z1" w:customStyle="1">
    <w:name w:val="WW8Num9z1"/>
    <w:qFormat/>
    <w:rsid w:val="00db1a40"/>
    <w:rPr/>
  </w:style>
  <w:style w:type="character" w:styleId="WW8Num9z2" w:customStyle="1">
    <w:name w:val="WW8Num9z2"/>
    <w:qFormat/>
    <w:rsid w:val="00db1a40"/>
    <w:rPr/>
  </w:style>
  <w:style w:type="character" w:styleId="WW8Num9z3" w:customStyle="1">
    <w:name w:val="WW8Num9z3"/>
    <w:qFormat/>
    <w:rsid w:val="00db1a40"/>
    <w:rPr/>
  </w:style>
  <w:style w:type="character" w:styleId="WW8Num9z4" w:customStyle="1">
    <w:name w:val="WW8Num9z4"/>
    <w:qFormat/>
    <w:rsid w:val="00db1a40"/>
    <w:rPr/>
  </w:style>
  <w:style w:type="character" w:styleId="WW8Num9z5" w:customStyle="1">
    <w:name w:val="WW8Num9z5"/>
    <w:qFormat/>
    <w:rsid w:val="00db1a40"/>
    <w:rPr/>
  </w:style>
  <w:style w:type="character" w:styleId="WW8Num9z6" w:customStyle="1">
    <w:name w:val="WW8Num9z6"/>
    <w:qFormat/>
    <w:rsid w:val="00db1a40"/>
    <w:rPr/>
  </w:style>
  <w:style w:type="character" w:styleId="WW8Num9z7" w:customStyle="1">
    <w:name w:val="WW8Num9z7"/>
    <w:qFormat/>
    <w:rsid w:val="00db1a40"/>
    <w:rPr/>
  </w:style>
  <w:style w:type="character" w:styleId="WW8Num9z8" w:customStyle="1">
    <w:name w:val="WW8Num9z8"/>
    <w:qFormat/>
    <w:rsid w:val="00db1a40"/>
    <w:rPr/>
  </w:style>
  <w:style w:type="character" w:styleId="WW8Num10z2" w:customStyle="1">
    <w:name w:val="WW8Num10z2"/>
    <w:qFormat/>
    <w:rsid w:val="00db1a40"/>
    <w:rPr>
      <w:rFonts w:ascii="Wingdings" w:hAnsi="Wingdings" w:cs="Wingdings"/>
    </w:rPr>
  </w:style>
  <w:style w:type="character" w:styleId="WW8Num10z3" w:customStyle="1">
    <w:name w:val="WW8Num10z3"/>
    <w:qFormat/>
    <w:rsid w:val="00db1a40"/>
    <w:rPr>
      <w:rFonts w:ascii="Symbol" w:hAnsi="Symbol" w:cs="Symbol"/>
    </w:rPr>
  </w:style>
  <w:style w:type="character" w:styleId="WW8Num11z1" w:customStyle="1">
    <w:name w:val="WW8Num11z1"/>
    <w:qFormat/>
    <w:rsid w:val="00db1a40"/>
    <w:rPr/>
  </w:style>
  <w:style w:type="character" w:styleId="WW8Num11z2" w:customStyle="1">
    <w:name w:val="WW8Num11z2"/>
    <w:qFormat/>
    <w:rsid w:val="00db1a40"/>
    <w:rPr/>
  </w:style>
  <w:style w:type="character" w:styleId="WW8Num11z3" w:customStyle="1">
    <w:name w:val="WW8Num11z3"/>
    <w:qFormat/>
    <w:rsid w:val="00db1a40"/>
    <w:rPr/>
  </w:style>
  <w:style w:type="character" w:styleId="WW8Num11z4" w:customStyle="1">
    <w:name w:val="WW8Num11z4"/>
    <w:qFormat/>
    <w:rsid w:val="00db1a40"/>
    <w:rPr/>
  </w:style>
  <w:style w:type="character" w:styleId="WW8Num11z5" w:customStyle="1">
    <w:name w:val="WW8Num11z5"/>
    <w:qFormat/>
    <w:rsid w:val="00db1a40"/>
    <w:rPr/>
  </w:style>
  <w:style w:type="character" w:styleId="WW8Num11z6" w:customStyle="1">
    <w:name w:val="WW8Num11z6"/>
    <w:qFormat/>
    <w:rsid w:val="00db1a40"/>
    <w:rPr/>
  </w:style>
  <w:style w:type="character" w:styleId="WW8Num11z7" w:customStyle="1">
    <w:name w:val="WW8Num11z7"/>
    <w:qFormat/>
    <w:rsid w:val="00db1a40"/>
    <w:rPr/>
  </w:style>
  <w:style w:type="character" w:styleId="WW8Num11z8" w:customStyle="1">
    <w:name w:val="WW8Num11z8"/>
    <w:qFormat/>
    <w:rsid w:val="00db1a40"/>
    <w:rPr/>
  </w:style>
  <w:style w:type="character" w:styleId="WW8Num13z1" w:customStyle="1">
    <w:name w:val="WW8Num13z1"/>
    <w:qFormat/>
    <w:rsid w:val="00db1a40"/>
    <w:rPr>
      <w:rFonts w:ascii="Courier New" w:hAnsi="Courier New" w:cs="Courier New"/>
    </w:rPr>
  </w:style>
  <w:style w:type="character" w:styleId="WW8Num13z2" w:customStyle="1">
    <w:name w:val="WW8Num13z2"/>
    <w:qFormat/>
    <w:rsid w:val="00db1a40"/>
    <w:rPr>
      <w:rFonts w:ascii="Wingdings" w:hAnsi="Wingdings" w:cs="Wingdings"/>
    </w:rPr>
  </w:style>
  <w:style w:type="character" w:styleId="WW8Num13z3" w:customStyle="1">
    <w:name w:val="WW8Num13z3"/>
    <w:qFormat/>
    <w:rsid w:val="00db1a40"/>
    <w:rPr>
      <w:rFonts w:ascii="Symbol" w:hAnsi="Symbol" w:cs="Symbol"/>
    </w:rPr>
  </w:style>
  <w:style w:type="character" w:styleId="WW8Num16z1" w:customStyle="1">
    <w:name w:val="WW8Num16z1"/>
    <w:qFormat/>
    <w:rsid w:val="00db1a40"/>
    <w:rPr>
      <w:rFonts w:ascii="OpenSymbol" w:hAnsi="OpenSymbol" w:cs="OpenSymbol"/>
    </w:rPr>
  </w:style>
  <w:style w:type="character" w:styleId="WW8Num17z1" w:customStyle="1">
    <w:name w:val="WW8Num17z1"/>
    <w:qFormat/>
    <w:rsid w:val="00db1a40"/>
    <w:rPr>
      <w:rFonts w:ascii="Courier New" w:hAnsi="Courier New" w:cs="Courier New"/>
    </w:rPr>
  </w:style>
  <w:style w:type="character" w:styleId="WW8Num17z2" w:customStyle="1">
    <w:name w:val="WW8Num17z2"/>
    <w:qFormat/>
    <w:rsid w:val="00db1a40"/>
    <w:rPr>
      <w:rFonts w:ascii="Wingdings" w:hAnsi="Wingdings" w:cs="Wingdings"/>
    </w:rPr>
  </w:style>
  <w:style w:type="character" w:styleId="WW8Num17z3" w:customStyle="1">
    <w:name w:val="WW8Num17z3"/>
    <w:qFormat/>
    <w:rsid w:val="00db1a40"/>
    <w:rPr>
      <w:rFonts w:ascii="Symbol" w:hAnsi="Symbol" w:cs="Symbol"/>
    </w:rPr>
  </w:style>
  <w:style w:type="character" w:styleId="WW8Num20z0" w:customStyle="1">
    <w:name w:val="WW8Num20z0"/>
    <w:qFormat/>
    <w:rsid w:val="00db1a40"/>
    <w:rPr>
      <w:u w:val="none"/>
    </w:rPr>
  </w:style>
  <w:style w:type="character" w:styleId="WW8Num21z0" w:customStyle="1">
    <w:name w:val="WW8Num21z0"/>
    <w:qFormat/>
    <w:rsid w:val="00db1a40"/>
    <w:rPr>
      <w:rFonts w:ascii="Times New Roman" w:hAnsi="Times New Roman" w:eastAsia="Calibri" w:cs="Times New Roman"/>
    </w:rPr>
  </w:style>
  <w:style w:type="character" w:styleId="WW8Num21z1" w:customStyle="1">
    <w:name w:val="WW8Num21z1"/>
    <w:qFormat/>
    <w:rsid w:val="00db1a40"/>
    <w:rPr>
      <w:rFonts w:ascii="Courier New" w:hAnsi="Courier New" w:cs="Courier New"/>
    </w:rPr>
  </w:style>
  <w:style w:type="character" w:styleId="WW8Num21z2" w:customStyle="1">
    <w:name w:val="WW8Num21z2"/>
    <w:qFormat/>
    <w:rsid w:val="00db1a40"/>
    <w:rPr>
      <w:rFonts w:ascii="Wingdings" w:hAnsi="Wingdings" w:cs="Wingdings"/>
    </w:rPr>
  </w:style>
  <w:style w:type="character" w:styleId="WW8Num21z3" w:customStyle="1">
    <w:name w:val="WW8Num21z3"/>
    <w:qFormat/>
    <w:rsid w:val="00db1a40"/>
    <w:rPr>
      <w:rFonts w:ascii="Symbol" w:hAnsi="Symbol" w:cs="Symbol"/>
    </w:rPr>
  </w:style>
  <w:style w:type="character" w:styleId="WW8Num22z0" w:customStyle="1">
    <w:name w:val="WW8Num22z0"/>
    <w:qFormat/>
    <w:rsid w:val="00db1a40"/>
    <w:rPr>
      <w:u w:val="none"/>
    </w:rPr>
  </w:style>
  <w:style w:type="character" w:styleId="WW8Num23z0" w:customStyle="1">
    <w:name w:val="WW8Num23z0"/>
    <w:qFormat/>
    <w:rsid w:val="00db1a40"/>
    <w:rPr>
      <w:u w:val="none"/>
    </w:rPr>
  </w:style>
  <w:style w:type="character" w:styleId="WW8Num24z0" w:customStyle="1">
    <w:name w:val="WW8Num24z0"/>
    <w:qFormat/>
    <w:rsid w:val="00db1a40"/>
    <w:rPr>
      <w:u w:val="none"/>
    </w:rPr>
  </w:style>
  <w:style w:type="character" w:styleId="WW8Num25z0" w:customStyle="1">
    <w:name w:val="WW8Num25z0"/>
    <w:qFormat/>
    <w:rsid w:val="00db1a40"/>
    <w:rPr>
      <w:rFonts w:ascii="Times New Roman" w:hAnsi="Times New Roman" w:eastAsia="Calibri" w:cs="Times New Roman"/>
    </w:rPr>
  </w:style>
  <w:style w:type="character" w:styleId="WW8Num25z1" w:customStyle="1">
    <w:name w:val="WW8Num25z1"/>
    <w:qFormat/>
    <w:rsid w:val="00db1a40"/>
    <w:rPr/>
  </w:style>
  <w:style w:type="character" w:styleId="WW8Num25z2" w:customStyle="1">
    <w:name w:val="WW8Num25z2"/>
    <w:qFormat/>
    <w:rsid w:val="00db1a40"/>
    <w:rPr/>
  </w:style>
  <w:style w:type="character" w:styleId="WW8Num25z3" w:customStyle="1">
    <w:name w:val="WW8Num25z3"/>
    <w:qFormat/>
    <w:rsid w:val="00db1a40"/>
    <w:rPr/>
  </w:style>
  <w:style w:type="character" w:styleId="WW8Num25z4" w:customStyle="1">
    <w:name w:val="WW8Num25z4"/>
    <w:qFormat/>
    <w:rsid w:val="00db1a40"/>
    <w:rPr/>
  </w:style>
  <w:style w:type="character" w:styleId="WW8Num25z5" w:customStyle="1">
    <w:name w:val="WW8Num25z5"/>
    <w:qFormat/>
    <w:rsid w:val="00db1a40"/>
    <w:rPr/>
  </w:style>
  <w:style w:type="character" w:styleId="WW8Num25z6" w:customStyle="1">
    <w:name w:val="WW8Num25z6"/>
    <w:qFormat/>
    <w:rsid w:val="00db1a40"/>
    <w:rPr/>
  </w:style>
  <w:style w:type="character" w:styleId="WW8Num25z7" w:customStyle="1">
    <w:name w:val="WW8Num25z7"/>
    <w:qFormat/>
    <w:rsid w:val="00db1a40"/>
    <w:rPr/>
  </w:style>
  <w:style w:type="character" w:styleId="WW8Num25z8" w:customStyle="1">
    <w:name w:val="WW8Num25z8"/>
    <w:qFormat/>
    <w:rsid w:val="00db1a40"/>
    <w:rPr/>
  </w:style>
  <w:style w:type="character" w:styleId="WW8Num26z0" w:customStyle="1">
    <w:name w:val="WW8Num26z0"/>
    <w:qFormat/>
    <w:rsid w:val="00db1a40"/>
    <w:rPr>
      <w:u w:val="none"/>
    </w:rPr>
  </w:style>
  <w:style w:type="character" w:styleId="WW8Num27z0" w:customStyle="1">
    <w:name w:val="WW8Num27z0"/>
    <w:qFormat/>
    <w:rsid w:val="00db1a40"/>
    <w:rPr>
      <w:u w:val="none"/>
    </w:rPr>
  </w:style>
  <w:style w:type="character" w:styleId="WW8Num28z0" w:customStyle="1">
    <w:name w:val="WW8Num28z0"/>
    <w:qFormat/>
    <w:rsid w:val="00db1a40"/>
    <w:rPr>
      <w:rFonts w:ascii="Courier New" w:hAnsi="Courier New" w:cs="Courier New"/>
    </w:rPr>
  </w:style>
  <w:style w:type="character" w:styleId="WW8Num28z2" w:customStyle="1">
    <w:name w:val="WW8Num28z2"/>
    <w:qFormat/>
    <w:rsid w:val="00db1a40"/>
    <w:rPr>
      <w:rFonts w:ascii="Wingdings" w:hAnsi="Wingdings" w:cs="Wingdings"/>
    </w:rPr>
  </w:style>
  <w:style w:type="character" w:styleId="WW8Num28z3" w:customStyle="1">
    <w:name w:val="WW8Num28z3"/>
    <w:qFormat/>
    <w:rsid w:val="00db1a40"/>
    <w:rPr>
      <w:rFonts w:ascii="Symbol" w:hAnsi="Symbol" w:cs="Symbol"/>
    </w:rPr>
  </w:style>
  <w:style w:type="character" w:styleId="WW8Num29z0" w:customStyle="1">
    <w:name w:val="WW8Num29z0"/>
    <w:qFormat/>
    <w:rsid w:val="00db1a40"/>
    <w:rPr/>
  </w:style>
  <w:style w:type="character" w:styleId="WW8Num29z1" w:customStyle="1">
    <w:name w:val="WW8Num29z1"/>
    <w:qFormat/>
    <w:rsid w:val="00db1a40"/>
    <w:rPr/>
  </w:style>
  <w:style w:type="character" w:styleId="WW8Num29z2" w:customStyle="1">
    <w:name w:val="WW8Num29z2"/>
    <w:qFormat/>
    <w:rsid w:val="00db1a40"/>
    <w:rPr/>
  </w:style>
  <w:style w:type="character" w:styleId="WW8Num29z3" w:customStyle="1">
    <w:name w:val="WW8Num29z3"/>
    <w:qFormat/>
    <w:rsid w:val="00db1a40"/>
    <w:rPr/>
  </w:style>
  <w:style w:type="character" w:styleId="WW8Num29z4" w:customStyle="1">
    <w:name w:val="WW8Num29z4"/>
    <w:qFormat/>
    <w:rsid w:val="00db1a40"/>
    <w:rPr/>
  </w:style>
  <w:style w:type="character" w:styleId="WW8Num29z5" w:customStyle="1">
    <w:name w:val="WW8Num29z5"/>
    <w:qFormat/>
    <w:rsid w:val="00db1a40"/>
    <w:rPr/>
  </w:style>
  <w:style w:type="character" w:styleId="WW8Num29z6" w:customStyle="1">
    <w:name w:val="WW8Num29z6"/>
    <w:qFormat/>
    <w:rsid w:val="00db1a40"/>
    <w:rPr/>
  </w:style>
  <w:style w:type="character" w:styleId="WW8Num29z7" w:customStyle="1">
    <w:name w:val="WW8Num29z7"/>
    <w:qFormat/>
    <w:rsid w:val="00db1a40"/>
    <w:rPr/>
  </w:style>
  <w:style w:type="character" w:styleId="WW8Num29z8" w:customStyle="1">
    <w:name w:val="WW8Num29z8"/>
    <w:qFormat/>
    <w:rsid w:val="00db1a40"/>
    <w:rPr/>
  </w:style>
  <w:style w:type="character" w:styleId="WW8Num30z0" w:customStyle="1">
    <w:name w:val="WW8Num30z0"/>
    <w:qFormat/>
    <w:rsid w:val="00db1a40"/>
    <w:rPr>
      <w:rFonts w:ascii="Times New Roman" w:hAnsi="Times New Roman" w:eastAsia="Calibri" w:cs="Times New Roman"/>
    </w:rPr>
  </w:style>
  <w:style w:type="character" w:styleId="WW8Num30z1" w:customStyle="1">
    <w:name w:val="WW8Num30z1"/>
    <w:qFormat/>
    <w:rsid w:val="00db1a40"/>
    <w:rPr/>
  </w:style>
  <w:style w:type="character" w:styleId="WW8Num30z2" w:customStyle="1">
    <w:name w:val="WW8Num30z2"/>
    <w:qFormat/>
    <w:rsid w:val="00db1a40"/>
    <w:rPr/>
  </w:style>
  <w:style w:type="character" w:styleId="WW8Num30z3" w:customStyle="1">
    <w:name w:val="WW8Num30z3"/>
    <w:qFormat/>
    <w:rsid w:val="00db1a40"/>
    <w:rPr/>
  </w:style>
  <w:style w:type="character" w:styleId="WW8Num30z4" w:customStyle="1">
    <w:name w:val="WW8Num30z4"/>
    <w:qFormat/>
    <w:rsid w:val="00db1a40"/>
    <w:rPr/>
  </w:style>
  <w:style w:type="character" w:styleId="WW8Num30z5" w:customStyle="1">
    <w:name w:val="WW8Num30z5"/>
    <w:qFormat/>
    <w:rsid w:val="00db1a40"/>
    <w:rPr/>
  </w:style>
  <w:style w:type="character" w:styleId="WW8Num30z6" w:customStyle="1">
    <w:name w:val="WW8Num30z6"/>
    <w:qFormat/>
    <w:rsid w:val="00db1a40"/>
    <w:rPr/>
  </w:style>
  <w:style w:type="character" w:styleId="WW8Num30z7" w:customStyle="1">
    <w:name w:val="WW8Num30z7"/>
    <w:qFormat/>
    <w:rsid w:val="00db1a40"/>
    <w:rPr/>
  </w:style>
  <w:style w:type="character" w:styleId="WW8Num30z8" w:customStyle="1">
    <w:name w:val="WW8Num30z8"/>
    <w:qFormat/>
    <w:rsid w:val="00db1a40"/>
    <w:rPr/>
  </w:style>
  <w:style w:type="character" w:styleId="WW8Num31z0" w:customStyle="1">
    <w:name w:val="WW8Num31z0"/>
    <w:qFormat/>
    <w:rsid w:val="00db1a40"/>
    <w:rPr>
      <w:rFonts w:ascii="Times New Roman" w:hAnsi="Times New Roman" w:eastAsia="Calibri" w:cs="Times New Roman"/>
    </w:rPr>
  </w:style>
  <w:style w:type="character" w:styleId="WW8Num31z1" w:customStyle="1">
    <w:name w:val="WW8Num31z1"/>
    <w:qFormat/>
    <w:rsid w:val="00db1a40"/>
    <w:rPr>
      <w:rFonts w:ascii="Courier New" w:hAnsi="Courier New" w:cs="Courier New"/>
    </w:rPr>
  </w:style>
  <w:style w:type="character" w:styleId="WW8Num31z2" w:customStyle="1">
    <w:name w:val="WW8Num31z2"/>
    <w:qFormat/>
    <w:rsid w:val="00db1a40"/>
    <w:rPr>
      <w:rFonts w:ascii="Wingdings" w:hAnsi="Wingdings" w:cs="Wingdings"/>
    </w:rPr>
  </w:style>
  <w:style w:type="character" w:styleId="WW8Num31z3" w:customStyle="1">
    <w:name w:val="WW8Num31z3"/>
    <w:qFormat/>
    <w:rsid w:val="00db1a40"/>
    <w:rPr>
      <w:rFonts w:ascii="Symbol" w:hAnsi="Symbol" w:cs="Symbol"/>
    </w:rPr>
  </w:style>
  <w:style w:type="character" w:styleId="WW8Num32z0" w:customStyle="1">
    <w:name w:val="WW8Num32z0"/>
    <w:qFormat/>
    <w:rsid w:val="00db1a40"/>
    <w:rPr>
      <w:rFonts w:ascii="Times New Roman" w:hAnsi="Times New Roman" w:eastAsia="Calibri" w:cs="Times New Roman"/>
    </w:rPr>
  </w:style>
  <w:style w:type="character" w:styleId="WW8Num32z1" w:customStyle="1">
    <w:name w:val="WW8Num32z1"/>
    <w:qFormat/>
    <w:rsid w:val="00db1a40"/>
    <w:rPr/>
  </w:style>
  <w:style w:type="character" w:styleId="WW8Num32z2" w:customStyle="1">
    <w:name w:val="WW8Num32z2"/>
    <w:qFormat/>
    <w:rsid w:val="00db1a40"/>
    <w:rPr/>
  </w:style>
  <w:style w:type="character" w:styleId="WW8Num32z3" w:customStyle="1">
    <w:name w:val="WW8Num32z3"/>
    <w:qFormat/>
    <w:rsid w:val="00db1a40"/>
    <w:rPr/>
  </w:style>
  <w:style w:type="character" w:styleId="WW8Num32z4" w:customStyle="1">
    <w:name w:val="WW8Num32z4"/>
    <w:qFormat/>
    <w:rsid w:val="00db1a40"/>
    <w:rPr/>
  </w:style>
  <w:style w:type="character" w:styleId="WW8Num32z5" w:customStyle="1">
    <w:name w:val="WW8Num32z5"/>
    <w:qFormat/>
    <w:rsid w:val="00db1a40"/>
    <w:rPr/>
  </w:style>
  <w:style w:type="character" w:styleId="WW8Num32z6" w:customStyle="1">
    <w:name w:val="WW8Num32z6"/>
    <w:qFormat/>
    <w:rsid w:val="00db1a40"/>
    <w:rPr/>
  </w:style>
  <w:style w:type="character" w:styleId="WW8Num32z7" w:customStyle="1">
    <w:name w:val="WW8Num32z7"/>
    <w:qFormat/>
    <w:rsid w:val="00db1a40"/>
    <w:rPr/>
  </w:style>
  <w:style w:type="character" w:styleId="WW8Num32z8" w:customStyle="1">
    <w:name w:val="WW8Num32z8"/>
    <w:qFormat/>
    <w:rsid w:val="00db1a40"/>
    <w:rPr/>
  </w:style>
  <w:style w:type="character" w:styleId="WWDefaultParagraphFont" w:customStyle="1">
    <w:name w:val="WW-Default Paragraph Font"/>
    <w:qFormat/>
    <w:rsid w:val="00db1a40"/>
    <w:rPr/>
  </w:style>
  <w:style w:type="character" w:styleId="HTMLTypewriter">
    <w:name w:val="HTML Typewriter"/>
    <w:qFormat/>
    <w:rsid w:val="00db1a40"/>
    <w:rPr>
      <w:rFonts w:ascii="Courier New" w:hAnsi="Courier New" w:cs="Times New Roman"/>
      <w:sz w:val="20"/>
    </w:rPr>
  </w:style>
  <w:style w:type="character" w:styleId="FooterChar" w:customStyle="1">
    <w:name w:val="Footer Char"/>
    <w:qFormat/>
    <w:rsid w:val="00db1a40"/>
    <w:rPr>
      <w:rFonts w:cs="Times New Roman"/>
      <w:sz w:val="28"/>
      <w:szCs w:val="28"/>
    </w:rPr>
  </w:style>
  <w:style w:type="character" w:styleId="Pagenumber">
    <w:name w:val="page number"/>
    <w:qFormat/>
    <w:rsid w:val="00db1a40"/>
    <w:rPr>
      <w:rFonts w:cs="Times New Roman"/>
    </w:rPr>
  </w:style>
  <w:style w:type="character" w:styleId="BodyTextChar" w:customStyle="1">
    <w:name w:val="Body Text Char"/>
    <w:qFormat/>
    <w:rsid w:val="00db1a40"/>
    <w:rPr>
      <w:rFonts w:cs="Times New Roman"/>
      <w:sz w:val="28"/>
      <w:szCs w:val="28"/>
    </w:rPr>
  </w:style>
  <w:style w:type="character" w:styleId="BodyTextFirstIndentChar" w:customStyle="1">
    <w:name w:val="Body Text First Indent Char"/>
    <w:qFormat/>
    <w:rsid w:val="00db1a40"/>
    <w:rPr>
      <w:rFonts w:eastAsia="SimSun" w:cs="Times New Roman"/>
      <w:sz w:val="28"/>
      <w:szCs w:val="28"/>
      <w:lang w:val="ru-RU" w:eastAsia="zh-CN"/>
    </w:rPr>
  </w:style>
  <w:style w:type="character" w:styleId="6" w:customStyle="1">
    <w:name w:val="Знак Знак6"/>
    <w:qFormat/>
    <w:rsid w:val="00db1a40"/>
    <w:rPr>
      <w:rFonts w:ascii="Times New Roman" w:hAnsi="Times New Roman" w:eastAsia="SimSun" w:cs="Times New Roman"/>
      <w:sz w:val="24"/>
      <w:lang w:val="x-none" w:eastAsia="zh-CN"/>
    </w:rPr>
  </w:style>
  <w:style w:type="character" w:styleId="Style13" w:customStyle="1">
    <w:name w:val="Отчет_текст Знак"/>
    <w:qFormat/>
    <w:rsid w:val="00db1a40"/>
    <w:rPr>
      <w:color w:val="000000"/>
      <w:sz w:val="24"/>
      <w:lang w:val="ru-RU"/>
    </w:rPr>
  </w:style>
  <w:style w:type="character" w:styleId="Style14" w:customStyle="1">
    <w:name w:val="Текст_отчета Знак"/>
    <w:qFormat/>
    <w:rsid w:val="00db1a40"/>
    <w:rPr>
      <w:rFonts w:eastAsia="Times New Roman"/>
      <w:sz w:val="24"/>
      <w:lang w:val="ru-RU"/>
    </w:rPr>
  </w:style>
  <w:style w:type="character" w:styleId="Applestylespan" w:customStyle="1">
    <w:name w:val="apple-style-span"/>
    <w:qFormat/>
    <w:rsid w:val="00db1a40"/>
    <w:rPr/>
  </w:style>
  <w:style w:type="character" w:styleId="PlainTextChar" w:customStyle="1">
    <w:name w:val="Plain Text Char"/>
    <w:qFormat/>
    <w:rsid w:val="00db1a40"/>
    <w:rPr>
      <w:rFonts w:ascii="Courier New" w:hAnsi="Courier New" w:cs="Courier New"/>
      <w:lang w:val="ru-RU" w:bidi="ar-SA"/>
    </w:rPr>
  </w:style>
  <w:style w:type="character" w:styleId="Heading1Char" w:customStyle="1">
    <w:name w:val="Heading 1 Char"/>
    <w:qFormat/>
    <w:rsid w:val="00db1a40"/>
    <w:rPr>
      <w:rFonts w:ascii="Cambria" w:hAnsi="Cambria" w:eastAsia="Times New Roman" w:cs="Times New Roman"/>
      <w:b/>
      <w:bCs/>
      <w:sz w:val="32"/>
      <w:szCs w:val="32"/>
    </w:rPr>
  </w:style>
  <w:style w:type="character" w:styleId="Heading2Char" w:customStyle="1">
    <w:name w:val="Heading 2 Char"/>
    <w:qFormat/>
    <w:rsid w:val="00db1a40"/>
    <w:rPr>
      <w:rFonts w:ascii="Cambria" w:hAnsi="Cambria" w:eastAsia="Times New Roman" w:cs="Times New Roman"/>
      <w:b/>
      <w:bCs/>
      <w:i/>
      <w:iCs/>
      <w:sz w:val="28"/>
      <w:szCs w:val="28"/>
    </w:rPr>
  </w:style>
  <w:style w:type="character" w:styleId="BalloonTextChar" w:customStyle="1">
    <w:name w:val="Balloon Text Char"/>
    <w:qFormat/>
    <w:rsid w:val="00db1a40"/>
    <w:rPr>
      <w:rFonts w:ascii="Tahoma" w:hAnsi="Tahoma" w:cs="Tahoma"/>
      <w:sz w:val="16"/>
      <w:szCs w:val="16"/>
    </w:rPr>
  </w:style>
  <w:style w:type="character" w:styleId="Bullets" w:customStyle="1">
    <w:name w:val="Bullets"/>
    <w:qFormat/>
    <w:rsid w:val="00db1a40"/>
    <w:rPr>
      <w:rFonts w:ascii="OpenSymbol" w:hAnsi="OpenSymbol" w:eastAsia="OpenSymbol" w:cs="OpenSymbol"/>
    </w:rPr>
  </w:style>
  <w:style w:type="character" w:styleId="Style15" w:customStyle="1">
    <w:name w:val="Нижний колонтитул Знак"/>
    <w:basedOn w:val="DefaultParagraphFont"/>
    <w:link w:val="af2"/>
    <w:uiPriority w:val="99"/>
    <w:qFormat/>
    <w:rsid w:val="00db1a40"/>
    <w:rPr>
      <w:rFonts w:ascii="Times New Roman" w:hAnsi="Times New Roman" w:eastAsia="Times New Roman" w:cs="Times New Roman"/>
      <w:sz w:val="28"/>
      <w:szCs w:val="28"/>
      <w:lang w:eastAsia="zh-CN"/>
    </w:rPr>
  </w:style>
  <w:style w:type="character" w:styleId="Style16" w:customStyle="1">
    <w:name w:val="Красная строка Знак"/>
    <w:basedOn w:val="Style10"/>
    <w:link w:val="af4"/>
    <w:qFormat/>
    <w:rsid w:val="00db1a40"/>
    <w:rPr>
      <w:rFonts w:ascii="Times New Roman" w:hAnsi="Times New Roman" w:eastAsia="SimSun" w:cs="Times New Roman"/>
      <w:sz w:val="24"/>
      <w:szCs w:val="24"/>
      <w:lang w:val="en-US" w:eastAsia="zh-CN"/>
    </w:rPr>
  </w:style>
  <w:style w:type="character" w:styleId="Style17" w:customStyle="1">
    <w:name w:val="Верхний колонтитул Знак"/>
    <w:basedOn w:val="DefaultParagraphFont"/>
    <w:link w:val="af9"/>
    <w:uiPriority w:val="99"/>
    <w:qFormat/>
    <w:rsid w:val="00db1a40"/>
    <w:rPr>
      <w:rFonts w:ascii="Times New Roman" w:hAnsi="Times New Roman" w:eastAsia="Times New Roman" w:cs="Times New Roman"/>
      <w:sz w:val="28"/>
      <w:szCs w:val="28"/>
      <w:lang w:eastAsia="zh-CN"/>
    </w:rPr>
  </w:style>
  <w:style w:type="character" w:styleId="Style18" w:customStyle="1">
    <w:name w:val="Текст Знак"/>
    <w:basedOn w:val="DefaultParagraphFont"/>
    <w:link w:val="afb"/>
    <w:qFormat/>
    <w:rsid w:val="00db1a40"/>
    <w:rPr>
      <w:rFonts w:ascii="Courier New" w:hAnsi="Courier New" w:eastAsia="Times New Roman" w:cs="Courier New"/>
      <w:sz w:val="20"/>
      <w:szCs w:val="20"/>
      <w:lang w:eastAsia="zh-CN"/>
    </w:rPr>
  </w:style>
  <w:style w:type="character" w:styleId="32" w:customStyle="1">
    <w:name w:val="Основной текст с отступом 3 Знак"/>
    <w:basedOn w:val="DefaultParagraphFont"/>
    <w:link w:val="33"/>
    <w:qFormat/>
    <w:rsid w:val="00db1a40"/>
    <w:rPr>
      <w:rFonts w:ascii="Times New Roman" w:hAnsi="Times New Roman" w:eastAsia="Times New Roman" w:cs="Times New Roman"/>
      <w:sz w:val="16"/>
      <w:szCs w:val="16"/>
      <w:lang w:eastAsia="zh-CN"/>
    </w:rPr>
  </w:style>
  <w:style w:type="character" w:styleId="Style19" w:customStyle="1">
    <w:name w:val="Название Знак"/>
    <w:basedOn w:val="DefaultParagraphFont"/>
    <w:link w:val="aff"/>
    <w:uiPriority w:val="10"/>
    <w:qFormat/>
    <w:rsid w:val="00db1a40"/>
    <w:rPr>
      <w:rFonts w:ascii="Times New Roman" w:hAnsi="Times New Roman" w:eastAsia="Times New Roman" w:cs="Times New Roman"/>
      <w:sz w:val="28"/>
      <w:szCs w:val="20"/>
      <w:lang w:eastAsia="ru-RU"/>
    </w:rPr>
  </w:style>
  <w:style w:type="character" w:styleId="Linenumber">
    <w:name w:val="line number"/>
    <w:uiPriority w:val="99"/>
    <w:semiHidden/>
    <w:unhideWhenUsed/>
    <w:qFormat/>
    <w:rsid w:val="00db1a40"/>
    <w:rPr/>
  </w:style>
  <w:style w:type="character" w:styleId="12" w:customStyle="1">
    <w:name w:val="Стиль1 Знак"/>
    <w:basedOn w:val="DefaultParagraphFont"/>
    <w:link w:val="17"/>
    <w:qFormat/>
    <w:rsid w:val="00db1a40"/>
    <w:rPr>
      <w:rFonts w:ascii="Times New Roman" w:hAnsi="Times New Roman" w:eastAsia="Times New Roman" w:cs="Times New Roman"/>
      <w:sz w:val="24"/>
      <w:szCs w:val="20"/>
      <w:lang w:eastAsia="ru-RU"/>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b w:val="false"/>
      <w:i w:val="false"/>
      <w:color w:val="00000A"/>
    </w:rPr>
  </w:style>
  <w:style w:type="paragraph" w:styleId="Style20" w:customStyle="1">
    <w:name w:val="Заголовок"/>
    <w:basedOn w:val="Normal"/>
    <w:next w:val="Style21"/>
    <w:qFormat/>
    <w:rsid w:val="00db1a40"/>
    <w:pPr>
      <w:widowControl/>
      <w:suppressAutoHyphens w:val="true"/>
      <w:overflowPunct w:val="true"/>
      <w:bidi w:val="0"/>
      <w:spacing w:lineRule="auto" w:line="240" w:before="0" w:after="0"/>
      <w:jc w:val="left"/>
      <w:textAlignment w:val="baseline"/>
    </w:pPr>
    <w:rPr>
      <w:rFonts w:ascii="Arial" w:hAnsi="Arial" w:eastAsia="Times New Roman" w:cs="Arial"/>
      <w:b/>
      <w:bCs/>
      <w:lang w:eastAsia="zh-CN"/>
    </w:rPr>
  </w:style>
  <w:style w:type="paragraph" w:styleId="Style21">
    <w:name w:val="Body Text"/>
    <w:basedOn w:val="Normal"/>
    <w:link w:val="a5"/>
    <w:uiPriority w:val="1"/>
    <w:qFormat/>
    <w:rsid w:val="00db1a40"/>
    <w:pPr>
      <w:widowControl w:val="false"/>
      <w:spacing w:lineRule="auto" w:line="240" w:before="0" w:after="0"/>
    </w:pPr>
    <w:rPr>
      <w:rFonts w:ascii="Times New Roman" w:hAnsi="Times New Roman" w:eastAsia="Times New Roman"/>
      <w:sz w:val="28"/>
      <w:szCs w:val="28"/>
      <w:lang w:val="en-US"/>
    </w:rPr>
  </w:style>
  <w:style w:type="paragraph" w:styleId="Style22">
    <w:name w:val="List"/>
    <w:basedOn w:val="Style21"/>
    <w:rsid w:val="00db1a40"/>
    <w:pPr>
      <w:widowControl/>
      <w:spacing w:lineRule="auto" w:line="360" w:before="0" w:after="120"/>
      <w:jc w:val="both"/>
    </w:pPr>
    <w:rPr>
      <w:rFonts w:cs="FreeSans"/>
      <w:lang w:val="ru-RU" w:eastAsia="zh-CN"/>
    </w:rPr>
  </w:style>
  <w:style w:type="paragraph" w:styleId="Style23">
    <w:name w:val="Caption"/>
    <w:basedOn w:val="Normal"/>
    <w:qFormat/>
    <w:pPr>
      <w:suppressLineNumbers/>
      <w:spacing w:before="120" w:after="120"/>
    </w:pPr>
    <w:rPr>
      <w:rFonts w:cs="FreeSans"/>
      <w:i/>
      <w:iCs/>
      <w:sz w:val="24"/>
      <w:szCs w:val="24"/>
    </w:rPr>
  </w:style>
  <w:style w:type="paragraph" w:styleId="Style24" w:customStyle="1">
    <w:name w:val="Указатель"/>
    <w:basedOn w:val="Normal"/>
    <w:qFormat/>
    <w:rsid w:val="00db1a40"/>
    <w:pPr>
      <w:suppressLineNumbers/>
      <w:spacing w:lineRule="auto" w:line="360" w:before="0" w:after="0"/>
      <w:jc w:val="both"/>
    </w:pPr>
    <w:rPr>
      <w:rFonts w:ascii="Times New Roman" w:hAnsi="Times New Roman" w:eastAsia="Times New Roman" w:cs="FreeSans"/>
      <w:sz w:val="28"/>
      <w:szCs w:val="28"/>
      <w:lang w:eastAsia="zh-CN"/>
    </w:rPr>
  </w:style>
  <w:style w:type="paragraph" w:styleId="ListParagraph">
    <w:name w:val="List Paragraph"/>
    <w:basedOn w:val="Normal"/>
    <w:uiPriority w:val="34"/>
    <w:qFormat/>
    <w:rsid w:val="00db1a40"/>
    <w:pPr>
      <w:spacing w:lineRule="auto" w:line="360" w:before="0" w:after="200"/>
      <w:contextualSpacing/>
      <w:jc w:val="both"/>
    </w:pPr>
    <w:rPr>
      <w:rFonts w:ascii="Times New Roman" w:hAnsi="Times New Roman" w:eastAsia="Times New Roman" w:cs="Times New Roman"/>
      <w:spacing w:val="2"/>
      <w:sz w:val="28"/>
      <w:szCs w:val="28"/>
      <w:lang w:eastAsia="zh-CN"/>
    </w:rPr>
  </w:style>
  <w:style w:type="paragraph" w:styleId="Default" w:customStyle="1">
    <w:name w:val="Default"/>
    <w:qFormat/>
    <w:rsid w:val="00db1a40"/>
    <w:pPr>
      <w:widowControl/>
      <w:bidi w:val="0"/>
      <w:spacing w:lineRule="auto" w:line="240" w:before="0" w:after="0"/>
      <w:jc w:val="left"/>
    </w:pPr>
    <w:rPr>
      <w:rFonts w:ascii="SchoolBookC" w:hAnsi="SchoolBookC" w:cs="SchoolBookC" w:eastAsia="Calibri"/>
      <w:color w:val="000000"/>
      <w:sz w:val="24"/>
      <w:szCs w:val="24"/>
      <w:lang w:val="ru-RU" w:eastAsia="en-US" w:bidi="ar-SA"/>
    </w:rPr>
  </w:style>
  <w:style w:type="paragraph" w:styleId="Pa11" w:customStyle="1">
    <w:name w:val="Pa11"/>
    <w:basedOn w:val="Default"/>
    <w:next w:val="Default"/>
    <w:uiPriority w:val="99"/>
    <w:qFormat/>
    <w:rsid w:val="00db1a40"/>
    <w:pPr>
      <w:spacing w:lineRule="atLeast" w:line="201"/>
    </w:pPr>
    <w:rPr>
      <w:rFonts w:cs="" w:cstheme="minorBidi"/>
      <w:color w:val="00000A"/>
    </w:rPr>
  </w:style>
  <w:style w:type="paragraph" w:styleId="Pa10" w:customStyle="1">
    <w:name w:val="Pa10"/>
    <w:basedOn w:val="Default"/>
    <w:next w:val="Default"/>
    <w:uiPriority w:val="99"/>
    <w:qFormat/>
    <w:rsid w:val="00db1a40"/>
    <w:pPr>
      <w:spacing w:lineRule="atLeast" w:line="221"/>
    </w:pPr>
    <w:rPr>
      <w:rFonts w:cs="" w:cstheme="minorBidi"/>
      <w:color w:val="00000A"/>
    </w:rPr>
  </w:style>
  <w:style w:type="paragraph" w:styleId="TableParagraph" w:customStyle="1">
    <w:name w:val="Table Paragraph"/>
    <w:basedOn w:val="Normal"/>
    <w:uiPriority w:val="1"/>
    <w:qFormat/>
    <w:rsid w:val="00db1a40"/>
    <w:pPr>
      <w:spacing w:lineRule="auto" w:line="360" w:before="0" w:after="0"/>
      <w:jc w:val="both"/>
    </w:pPr>
    <w:rPr>
      <w:rFonts w:ascii="Times New Roman" w:hAnsi="Times New Roman" w:cs="Times New Roman"/>
      <w:sz w:val="28"/>
      <w:szCs w:val="28"/>
      <w:lang w:eastAsia="ru-RU"/>
    </w:rPr>
  </w:style>
  <w:style w:type="paragraph" w:styleId="TOCHeading">
    <w:name w:val="TOC Heading"/>
    <w:basedOn w:val="1"/>
    <w:uiPriority w:val="39"/>
    <w:unhideWhenUsed/>
    <w:qFormat/>
    <w:rsid w:val="00db1a40"/>
    <w:pPr>
      <w:spacing w:lineRule="auto" w:line="259" w:before="240" w:after="0"/>
    </w:pPr>
    <w:rPr>
      <w:rFonts w:ascii="Calibri Light" w:hAnsi="Calibri Light" w:cs="" w:asciiTheme="majorHAnsi" w:cstheme="majorBidi" w:hAnsiTheme="majorHAnsi"/>
      <w:color w:val="2E74B5" w:themeColor="accent1" w:themeShade="bf"/>
      <w:sz w:val="32"/>
      <w:szCs w:val="32"/>
      <w:lang w:eastAsia="ru-RU"/>
    </w:rPr>
  </w:style>
  <w:style w:type="paragraph" w:styleId="13">
    <w:name w:val="TOC 1"/>
    <w:basedOn w:val="Normal"/>
    <w:autoRedefine/>
    <w:uiPriority w:val="39"/>
    <w:unhideWhenUsed/>
    <w:rsid w:val="00db1a40"/>
    <w:pPr>
      <w:tabs>
        <w:tab w:val="right" w:pos="9345" w:leader="dot"/>
      </w:tabs>
      <w:spacing w:lineRule="auto" w:line="360" w:before="0" w:after="100"/>
      <w:ind w:firstLine="709"/>
    </w:pPr>
    <w:rPr>
      <w:rFonts w:ascii="Times New Roman" w:hAnsi="Times New Roman" w:cs="Times New Roman"/>
      <w:sz w:val="24"/>
      <w:szCs w:val="24"/>
    </w:rPr>
  </w:style>
  <w:style w:type="paragraph" w:styleId="33">
    <w:name w:val="TOC 3"/>
    <w:basedOn w:val="Normal"/>
    <w:autoRedefine/>
    <w:uiPriority w:val="39"/>
    <w:unhideWhenUsed/>
    <w:rsid w:val="00db1a40"/>
    <w:pPr>
      <w:spacing w:lineRule="auto" w:line="360" w:before="0" w:after="100"/>
      <w:ind w:left="480" w:firstLine="709"/>
      <w:jc w:val="both"/>
    </w:pPr>
    <w:rPr>
      <w:rFonts w:ascii="Times New Roman" w:hAnsi="Times New Roman" w:cs="Times New Roman"/>
      <w:sz w:val="24"/>
      <w:szCs w:val="24"/>
    </w:rPr>
  </w:style>
  <w:style w:type="paragraph" w:styleId="22">
    <w:name w:val="TOC 2"/>
    <w:basedOn w:val="Normal"/>
    <w:autoRedefine/>
    <w:uiPriority w:val="39"/>
    <w:unhideWhenUsed/>
    <w:rsid w:val="00db1a40"/>
    <w:pPr>
      <w:spacing w:lineRule="auto" w:line="360" w:before="0" w:after="100"/>
      <w:ind w:left="240" w:firstLine="709"/>
      <w:jc w:val="both"/>
    </w:pPr>
    <w:rPr>
      <w:rFonts w:ascii="Times New Roman" w:hAnsi="Times New Roman" w:cs="Times New Roman"/>
      <w:sz w:val="24"/>
      <w:szCs w:val="24"/>
    </w:rPr>
  </w:style>
  <w:style w:type="paragraph" w:styleId="42">
    <w:name w:val="TOC 4"/>
    <w:basedOn w:val="Normal"/>
    <w:autoRedefine/>
    <w:uiPriority w:val="39"/>
    <w:unhideWhenUsed/>
    <w:rsid w:val="00db1a40"/>
    <w:pPr>
      <w:spacing w:lineRule="auto" w:line="360" w:before="0" w:after="100"/>
      <w:ind w:left="720" w:firstLine="709"/>
      <w:jc w:val="both"/>
    </w:pPr>
    <w:rPr>
      <w:rFonts w:ascii="Times New Roman" w:hAnsi="Times New Roman" w:cs="Times New Roman"/>
      <w:sz w:val="24"/>
      <w:szCs w:val="24"/>
    </w:rPr>
  </w:style>
  <w:style w:type="paragraph" w:styleId="BalloonText">
    <w:name w:val="Balloon Text"/>
    <w:basedOn w:val="Normal"/>
    <w:link w:val="aa"/>
    <w:unhideWhenUsed/>
    <w:qFormat/>
    <w:rsid w:val="00db1a40"/>
    <w:pPr>
      <w:spacing w:lineRule="auto" w:line="240" w:before="0" w:after="0"/>
      <w:ind w:firstLine="709"/>
      <w:jc w:val="both"/>
    </w:pPr>
    <w:rPr>
      <w:rFonts w:ascii="Tahoma" w:hAnsi="Tahoma" w:cs="Tahoma"/>
      <w:sz w:val="16"/>
      <w:szCs w:val="16"/>
    </w:rPr>
  </w:style>
  <w:style w:type="paragraph" w:styleId="Formattext" w:customStyle="1">
    <w:name w:val="formattext"/>
    <w:basedOn w:val="Normal"/>
    <w:qFormat/>
    <w:rsid w:val="00db1a40"/>
    <w:pPr>
      <w:spacing w:lineRule="auto" w:line="240" w:beforeAutospacing="1" w:afterAutospacing="1"/>
    </w:pPr>
    <w:rPr>
      <w:rFonts w:ascii="Times New Roman" w:hAnsi="Times New Roman" w:eastAsia="Times New Roman" w:cs="Times New Roman"/>
      <w:sz w:val="24"/>
      <w:szCs w:val="24"/>
      <w:lang w:eastAsia="ru-RU"/>
    </w:rPr>
  </w:style>
  <w:style w:type="paragraph" w:styleId="Topleveltext" w:customStyle="1">
    <w:name w:val="topleveltext"/>
    <w:basedOn w:val="Normal"/>
    <w:qFormat/>
    <w:rsid w:val="00db1a40"/>
    <w:pPr>
      <w:shd w:val="clear" w:color="auto" w:fill="FFFFFF"/>
      <w:spacing w:lineRule="auto" w:line="240" w:beforeAutospacing="1" w:afterAutospacing="1"/>
      <w:ind w:firstLine="709"/>
      <w:jc w:val="both"/>
      <w:textAlignment w:val="baseline"/>
    </w:pPr>
    <w:rPr>
      <w:rFonts w:ascii="Times New Roman" w:hAnsi="Times New Roman" w:eastAsia="Times New Roman" w:cs="Times New Roman"/>
      <w:color w:val="2D2D2D"/>
      <w:spacing w:val="2"/>
      <w:sz w:val="24"/>
      <w:szCs w:val="24"/>
      <w:lang w:eastAsia="ru-RU"/>
    </w:rPr>
  </w:style>
  <w:style w:type="paragraph" w:styleId="NormalWeb">
    <w:name w:val="Normal (Web)"/>
    <w:basedOn w:val="Normal"/>
    <w:uiPriority w:val="99"/>
    <w:unhideWhenUsed/>
    <w:qFormat/>
    <w:rsid w:val="00db1a40"/>
    <w:pPr>
      <w:spacing w:lineRule="auto" w:line="240" w:beforeAutospacing="1" w:afterAutospacing="1"/>
    </w:pPr>
    <w:rPr>
      <w:rFonts w:ascii="Times New Roman" w:hAnsi="Times New Roman" w:eastAsia="Times New Roman" w:cs="Times New Roman"/>
      <w:sz w:val="24"/>
      <w:szCs w:val="24"/>
      <w:lang w:eastAsia="ru-RU"/>
    </w:rPr>
  </w:style>
  <w:style w:type="paragraph" w:styleId="Caption">
    <w:name w:val="caption"/>
    <w:basedOn w:val="Normal"/>
    <w:qFormat/>
    <w:rsid w:val="00db1a40"/>
    <w:pPr>
      <w:suppressLineNumbers/>
      <w:spacing w:lineRule="auto" w:line="360" w:before="120" w:after="120"/>
      <w:jc w:val="both"/>
    </w:pPr>
    <w:rPr>
      <w:rFonts w:ascii="Times New Roman" w:hAnsi="Times New Roman" w:eastAsia="Times New Roman" w:cs="FreeSans"/>
      <w:i/>
      <w:iCs/>
      <w:sz w:val="24"/>
      <w:szCs w:val="24"/>
      <w:lang w:eastAsia="zh-CN"/>
    </w:rPr>
  </w:style>
  <w:style w:type="paragraph" w:styleId="14" w:customStyle="1">
    <w:name w:val="Заголовок1"/>
    <w:basedOn w:val="Normal"/>
    <w:qFormat/>
    <w:rsid w:val="00db1a40"/>
    <w:pPr>
      <w:keepNext/>
      <w:spacing w:lineRule="auto" w:line="360" w:before="240" w:after="120"/>
      <w:jc w:val="both"/>
    </w:pPr>
    <w:rPr>
      <w:rFonts w:ascii="Liberation Sans" w:hAnsi="Liberation Sans" w:eastAsia="Droid Sans Fallback" w:cs="FreeSans"/>
      <w:sz w:val="28"/>
      <w:szCs w:val="28"/>
      <w:lang w:eastAsia="zh-CN"/>
    </w:rPr>
  </w:style>
  <w:style w:type="paragraph" w:styleId="15" w:customStyle="1">
    <w:name w:val="Название1"/>
    <w:basedOn w:val="Normal"/>
    <w:qFormat/>
    <w:rsid w:val="00db1a40"/>
    <w:pPr>
      <w:suppressLineNumbers/>
      <w:spacing w:lineRule="auto" w:line="360" w:before="120" w:after="120"/>
      <w:jc w:val="both"/>
    </w:pPr>
    <w:rPr>
      <w:rFonts w:ascii="Times New Roman" w:hAnsi="Times New Roman" w:eastAsia="Times New Roman" w:cs="FreeSans"/>
      <w:i/>
      <w:iCs/>
      <w:sz w:val="24"/>
      <w:szCs w:val="24"/>
      <w:lang w:eastAsia="zh-CN"/>
    </w:rPr>
  </w:style>
  <w:style w:type="paragraph" w:styleId="16" w:customStyle="1">
    <w:name w:val="Указатель1"/>
    <w:basedOn w:val="Normal"/>
    <w:qFormat/>
    <w:rsid w:val="00db1a40"/>
    <w:pPr>
      <w:suppressLineNumbers/>
      <w:spacing w:lineRule="auto" w:line="360" w:before="0" w:after="0"/>
      <w:jc w:val="both"/>
    </w:pPr>
    <w:rPr>
      <w:rFonts w:ascii="Times New Roman" w:hAnsi="Times New Roman" w:eastAsia="Times New Roman" w:cs="FreeSans"/>
      <w:sz w:val="28"/>
      <w:szCs w:val="28"/>
      <w:lang w:eastAsia="zh-CN"/>
    </w:rPr>
  </w:style>
  <w:style w:type="paragraph" w:styleId="Style25">
    <w:name w:val="Footer"/>
    <w:basedOn w:val="Normal"/>
    <w:link w:val="af3"/>
    <w:uiPriority w:val="99"/>
    <w:rsid w:val="00db1a40"/>
    <w:pPr>
      <w:tabs>
        <w:tab w:val="center" w:pos="4677" w:leader="none"/>
        <w:tab w:val="right" w:pos="9355" w:leader="none"/>
      </w:tabs>
      <w:spacing w:lineRule="auto" w:line="360" w:before="0" w:after="0"/>
      <w:jc w:val="both"/>
    </w:pPr>
    <w:rPr>
      <w:rFonts w:ascii="Times New Roman" w:hAnsi="Times New Roman" w:eastAsia="Times New Roman" w:cs="Times New Roman"/>
      <w:sz w:val="28"/>
      <w:szCs w:val="28"/>
      <w:lang w:eastAsia="zh-CN"/>
    </w:rPr>
  </w:style>
  <w:style w:type="paragraph" w:styleId="BodyTextIndent">
    <w:name w:val="Body Text Indent"/>
    <w:basedOn w:val="Style21"/>
    <w:link w:val="af5"/>
    <w:qFormat/>
    <w:rsid w:val="00db1a40"/>
    <w:pPr>
      <w:widowControl/>
      <w:spacing w:lineRule="auto" w:line="360" w:before="0" w:after="120"/>
      <w:ind w:firstLine="210"/>
      <w:jc w:val="both"/>
    </w:pPr>
    <w:rPr>
      <w:rFonts w:eastAsia="SimSun" w:cs="Times New Roman"/>
      <w:sz w:val="24"/>
      <w:szCs w:val="24"/>
      <w:lang w:val="ru-RU" w:eastAsia="zh-CN"/>
    </w:rPr>
  </w:style>
  <w:style w:type="paragraph" w:styleId="Style26" w:customStyle="1">
    <w:name w:val="Отчет_текст"/>
    <w:basedOn w:val="Normal"/>
    <w:qFormat/>
    <w:rsid w:val="00db1a40"/>
    <w:pPr>
      <w:spacing w:lineRule="auto" w:line="360" w:before="0" w:after="0"/>
      <w:ind w:firstLine="709"/>
      <w:jc w:val="both"/>
    </w:pPr>
    <w:rPr>
      <w:rFonts w:ascii="Times New Roman" w:hAnsi="Times New Roman" w:eastAsia="Times New Roman" w:cs="Times New Roman"/>
      <w:color w:val="000000"/>
      <w:sz w:val="24"/>
      <w:szCs w:val="20"/>
      <w:lang w:eastAsia="zh-CN"/>
    </w:rPr>
  </w:style>
  <w:style w:type="paragraph" w:styleId="NoSpacing">
    <w:name w:val="No Spacing"/>
    <w:qFormat/>
    <w:rsid w:val="00db1a40"/>
    <w:pPr>
      <w:widowControl/>
      <w:suppressAutoHyphens w:val="true"/>
      <w:bidi w:val="0"/>
      <w:spacing w:lineRule="auto" w:line="240" w:before="0" w:after="0"/>
      <w:jc w:val="left"/>
    </w:pPr>
    <w:rPr>
      <w:rFonts w:ascii="Calibri" w:hAnsi="Calibri" w:eastAsia="Times New Roman" w:cs="Calibri" w:asciiTheme="minorHAnsi" w:hAnsiTheme="minorHAnsi"/>
      <w:color w:val="auto"/>
      <w:sz w:val="22"/>
      <w:szCs w:val="22"/>
      <w:lang w:eastAsia="zh-CN" w:val="ru-RU" w:bidi="ar-SA"/>
    </w:rPr>
  </w:style>
  <w:style w:type="paragraph" w:styleId="Style27" w:customStyle="1">
    <w:name w:val="Текст_отчета"/>
    <w:basedOn w:val="Normal"/>
    <w:qFormat/>
    <w:rsid w:val="00db1a40"/>
    <w:pPr>
      <w:widowControl w:val="false"/>
      <w:spacing w:lineRule="auto" w:line="360" w:before="0" w:after="0"/>
      <w:ind w:firstLine="709"/>
      <w:jc w:val="both"/>
    </w:pPr>
    <w:rPr>
      <w:rFonts w:ascii="Times New Roman" w:hAnsi="Times New Roman" w:eastAsia="Times New Roman" w:cs="Times New Roman"/>
      <w:sz w:val="24"/>
      <w:szCs w:val="20"/>
      <w:lang w:eastAsia="zh-CN"/>
    </w:rPr>
  </w:style>
  <w:style w:type="paragraph" w:styleId="43" w:customStyle="1">
    <w:name w:val="Знак Знак4 Знак Знак"/>
    <w:basedOn w:val="Normal"/>
    <w:qFormat/>
    <w:rsid w:val="00db1a40"/>
    <w:pPr>
      <w:spacing w:lineRule="exact" w:line="240"/>
      <w:jc w:val="both"/>
    </w:pPr>
    <w:rPr>
      <w:rFonts w:ascii="Verdana" w:hAnsi="Verdana" w:eastAsia="Times New Roman" w:cs="Verdana"/>
      <w:sz w:val="20"/>
      <w:szCs w:val="20"/>
      <w:lang w:val="en-US" w:eastAsia="zh-CN"/>
    </w:rPr>
  </w:style>
  <w:style w:type="paragraph" w:styleId="Style28">
    <w:name w:val="Header"/>
    <w:basedOn w:val="Normal"/>
    <w:link w:val="afa"/>
    <w:uiPriority w:val="99"/>
    <w:rsid w:val="00db1a40"/>
    <w:pPr>
      <w:tabs>
        <w:tab w:val="center" w:pos="4677" w:leader="none"/>
        <w:tab w:val="right" w:pos="9355" w:leader="none"/>
      </w:tabs>
      <w:spacing w:lineRule="auto" w:line="360" w:before="0" w:after="0"/>
      <w:jc w:val="both"/>
    </w:pPr>
    <w:rPr>
      <w:rFonts w:ascii="Times New Roman" w:hAnsi="Times New Roman" w:eastAsia="Times New Roman" w:cs="Times New Roman"/>
      <w:sz w:val="28"/>
      <w:szCs w:val="28"/>
      <w:lang w:eastAsia="zh-CN"/>
    </w:rPr>
  </w:style>
  <w:style w:type="paragraph" w:styleId="PlainText">
    <w:name w:val="Plain Text"/>
    <w:basedOn w:val="Normal"/>
    <w:link w:val="afc"/>
    <w:qFormat/>
    <w:rsid w:val="00db1a40"/>
    <w:pPr>
      <w:spacing w:lineRule="auto" w:line="360" w:before="0" w:after="0"/>
      <w:jc w:val="both"/>
    </w:pPr>
    <w:rPr>
      <w:rFonts w:ascii="Courier New" w:hAnsi="Courier New" w:eastAsia="Times New Roman" w:cs="Courier New"/>
      <w:sz w:val="20"/>
      <w:szCs w:val="20"/>
      <w:lang w:eastAsia="zh-CN"/>
    </w:rPr>
  </w:style>
  <w:style w:type="paragraph" w:styleId="BodyTextIndent3">
    <w:name w:val="Body Text Indent 3"/>
    <w:basedOn w:val="Normal"/>
    <w:link w:val="34"/>
    <w:qFormat/>
    <w:rsid w:val="00db1a40"/>
    <w:pPr>
      <w:spacing w:lineRule="auto" w:line="360" w:before="0" w:after="120"/>
      <w:ind w:left="283" w:hanging="0"/>
      <w:jc w:val="both"/>
    </w:pPr>
    <w:rPr>
      <w:rFonts w:ascii="Times New Roman" w:hAnsi="Times New Roman" w:eastAsia="Times New Roman" w:cs="Times New Roman"/>
      <w:sz w:val="16"/>
      <w:szCs w:val="16"/>
      <w:lang w:eastAsia="zh-CN"/>
    </w:rPr>
  </w:style>
  <w:style w:type="paragraph" w:styleId="17" w:customStyle="1">
    <w:name w:val="Знак Знак Знак1 Знак Знак Знак Знак Знак Знак Знак Знак Знак Знак"/>
    <w:basedOn w:val="Normal"/>
    <w:qFormat/>
    <w:rsid w:val="00db1a40"/>
    <w:pPr>
      <w:spacing w:lineRule="exact" w:line="240"/>
      <w:jc w:val="both"/>
    </w:pPr>
    <w:rPr>
      <w:rFonts w:ascii="Verdana" w:hAnsi="Verdana" w:eastAsia="Times New Roman" w:cs="Verdana"/>
      <w:sz w:val="20"/>
      <w:szCs w:val="20"/>
      <w:lang w:val="en-US" w:eastAsia="zh-CN"/>
    </w:rPr>
  </w:style>
  <w:style w:type="paragraph" w:styleId="WWTextBody" w:customStyle="1">
    <w:name w:val="WW-Text Body"/>
    <w:basedOn w:val="Normal"/>
    <w:qFormat/>
    <w:rsid w:val="00db1a40"/>
    <w:pPr>
      <w:widowControl w:val="false"/>
      <w:spacing w:lineRule="auto" w:line="288" w:before="0" w:after="140"/>
      <w:jc w:val="both"/>
    </w:pPr>
    <w:rPr>
      <w:rFonts w:ascii="Liberation Serif" w:hAnsi="Liberation Serif" w:eastAsia="Droid Sans Fallback" w:cs="FreeSans"/>
      <w:sz w:val="24"/>
      <w:szCs w:val="24"/>
      <w:lang w:eastAsia="zh-CN" w:bidi="hi-IN"/>
    </w:rPr>
  </w:style>
  <w:style w:type="paragraph" w:styleId="Style29" w:customStyle="1">
    <w:name w:val="Содержимое таблицы"/>
    <w:basedOn w:val="Normal"/>
    <w:qFormat/>
    <w:rsid w:val="00db1a40"/>
    <w:pPr>
      <w:suppressLineNumbers/>
      <w:spacing w:lineRule="auto" w:line="360" w:before="0" w:after="0"/>
      <w:jc w:val="both"/>
    </w:pPr>
    <w:rPr>
      <w:rFonts w:ascii="Times New Roman" w:hAnsi="Times New Roman" w:eastAsia="Times New Roman" w:cs="Times New Roman"/>
      <w:sz w:val="28"/>
      <w:szCs w:val="28"/>
      <w:lang w:eastAsia="zh-CN"/>
    </w:rPr>
  </w:style>
  <w:style w:type="paragraph" w:styleId="Style30" w:customStyle="1">
    <w:name w:val="Заголовок таблицы"/>
    <w:basedOn w:val="Style29"/>
    <w:qFormat/>
    <w:rsid w:val="00db1a40"/>
    <w:pPr>
      <w:jc w:val="center"/>
    </w:pPr>
    <w:rPr>
      <w:b/>
      <w:bCs/>
    </w:rPr>
  </w:style>
  <w:style w:type="paragraph" w:styleId="18" w:customStyle="1">
    <w:name w:val="Стиль1"/>
    <w:basedOn w:val="Normal"/>
    <w:link w:val="18"/>
    <w:qFormat/>
    <w:rsid w:val="00db1a40"/>
    <w:pPr>
      <w:spacing w:lineRule="auto" w:line="240" w:before="60" w:after="60"/>
      <w:jc w:val="both"/>
    </w:pPr>
    <w:rPr>
      <w:rFonts w:ascii="Times New Roman" w:hAnsi="Times New Roman" w:eastAsia="Times New Roman" w:cs="Times New Roman"/>
      <w:sz w:val="24"/>
      <w:szCs w:val="20"/>
      <w:lang w:eastAsia="ru-RU"/>
    </w:rPr>
  </w:style>
  <w:style w:type="paragraph" w:styleId="19" w:customStyle="1">
    <w:name w:val="ЗагПроф1"/>
    <w:basedOn w:val="1"/>
    <w:qFormat/>
    <w:rsid w:val="00db1a40"/>
    <w:pPr>
      <w:tabs>
        <w:tab w:val="left" w:pos="851" w:leader="none"/>
      </w:tabs>
      <w:spacing w:before="240" w:after="60"/>
      <w:ind w:left="853" w:hanging="839"/>
    </w:pPr>
    <w:rPr>
      <w:rFonts w:ascii="Arial" w:hAnsi="Arial"/>
      <w:b/>
      <w:sz w:val="32"/>
      <w:szCs w:val="20"/>
      <w:lang w:eastAsia="ru-RU"/>
    </w:rPr>
  </w:style>
  <w:style w:type="paragraph" w:styleId="23" w:customStyle="1">
    <w:name w:val="ЗагПроф2"/>
    <w:basedOn w:val="2"/>
    <w:qFormat/>
    <w:rsid w:val="00db1a40"/>
    <w:pPr>
      <w:keepLines w:val="false"/>
      <w:tabs>
        <w:tab w:val="left" w:pos="853" w:leader="none"/>
      </w:tabs>
      <w:spacing w:lineRule="auto" w:line="240" w:before="240" w:after="60"/>
      <w:ind w:left="853" w:hanging="839"/>
      <w:jc w:val="left"/>
    </w:pPr>
    <w:rPr>
      <w:rFonts w:ascii="Arial" w:hAnsi="Arial" w:eastAsia="Times New Roman"/>
      <w:b/>
      <w:i/>
      <w:sz w:val="24"/>
      <w:szCs w:val="20"/>
      <w:lang w:eastAsia="ru-RU"/>
    </w:rPr>
  </w:style>
  <w:style w:type="paragraph" w:styleId="34" w:customStyle="1">
    <w:name w:val="ЗагПроф3"/>
    <w:basedOn w:val="3"/>
    <w:qFormat/>
    <w:rsid w:val="00db1a40"/>
    <w:pPr>
      <w:widowControl w:val="false"/>
      <w:tabs>
        <w:tab w:val="left" w:pos="720" w:leader="none"/>
      </w:tabs>
      <w:spacing w:lineRule="auto" w:line="240" w:before="0" w:after="120"/>
      <w:ind w:left="720" w:firstLine="709"/>
      <w:jc w:val="left"/>
    </w:pPr>
    <w:rPr>
      <w:rFonts w:ascii="Arial" w:hAnsi="Arial" w:eastAsia="Times New Roman"/>
      <w:szCs w:val="20"/>
    </w:rPr>
  </w:style>
  <w:style w:type="paragraph" w:styleId="Style31">
    <w:name w:val="Title"/>
    <w:basedOn w:val="Normal"/>
    <w:link w:val="aff0"/>
    <w:uiPriority w:val="10"/>
    <w:qFormat/>
    <w:rsid w:val="00db1a40"/>
    <w:pPr>
      <w:spacing w:lineRule="auto" w:line="240" w:before="0" w:after="0"/>
      <w:jc w:val="center"/>
    </w:pPr>
    <w:rPr>
      <w:rFonts w:ascii="Times New Roman" w:hAnsi="Times New Roman" w:eastAsia="Times New Roman" w:cs="Times New Roman"/>
      <w:sz w:val="28"/>
      <w:szCs w:val="20"/>
      <w:lang w:eastAsia="ru-RU"/>
    </w:rPr>
  </w:style>
  <w:style w:type="paragraph" w:styleId="Standard" w:customStyle="1">
    <w:name w:val="Standard"/>
    <w:qFormat/>
    <w:rsid w:val="00db1a40"/>
    <w:pPr>
      <w:widowControl/>
      <w:suppressAutoHyphens w:val="true"/>
      <w:bidi w:val="0"/>
      <w:spacing w:lineRule="auto" w:line="240" w:before="0" w:after="0"/>
      <w:jc w:val="left"/>
      <w:textAlignment w:val="baseline"/>
    </w:pPr>
    <w:rPr>
      <w:rFonts w:ascii="Liberation Serif" w:hAnsi="Liberation Serif" w:eastAsia="Noto Sans CJK SC Regular" w:cs="FreeSans"/>
      <w:color w:val="auto"/>
      <w:sz w:val="24"/>
      <w:szCs w:val="24"/>
      <w:lang w:eastAsia="zh-CN" w:bidi="hi-IN" w:val="ru-RU"/>
    </w:rPr>
  </w:style>
  <w:style w:type="paragraph" w:styleId="Normal1" w:customStyle="1">
    <w:name w:val="Normal1"/>
    <w:qFormat/>
    <w:rsid w:val="00db1a40"/>
    <w:pPr>
      <w:widowControl w:val="false"/>
      <w:bidi w:val="0"/>
      <w:snapToGrid w:val="false"/>
      <w:spacing w:lineRule="auto" w:line="240" w:before="0" w:after="0"/>
      <w:jc w:val="left"/>
    </w:pPr>
    <w:rPr>
      <w:rFonts w:ascii="Times New Roman" w:hAnsi="Times New Roman" w:eastAsia="Times New Roman" w:cs="Times New Roman"/>
      <w:color w:val="auto"/>
      <w:sz w:val="20"/>
      <w:szCs w:val="20"/>
      <w:lang w:eastAsia="ru-RU" w:val="ru-RU" w:bidi="ar-SA"/>
    </w:rPr>
  </w:style>
  <w:style w:type="paragraph" w:styleId="Style32">
    <w:name w:val="Subtitle"/>
    <w:basedOn w:val="Style20"/>
    <w:qFormat/>
    <w:pPr/>
    <w:rPr/>
  </w:style>
  <w:style w:type="numbering" w:styleId="NoList" w:default="1">
    <w:name w:val="No List"/>
    <w:uiPriority w:val="99"/>
    <w:semiHidden/>
    <w:unhideWhenUsed/>
    <w:qFormat/>
  </w:style>
  <w:style w:type="numbering" w:styleId="110" w:customStyle="1">
    <w:name w:val="Нет списка1"/>
    <w:uiPriority w:val="99"/>
    <w:semiHidden/>
    <w:unhideWhenUsed/>
    <w:qFormat/>
    <w:rsid w:val="00db1a40"/>
  </w:style>
  <w:style w:type="table" w:default="1" w:styleId="a2">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uiPriority w:val="2"/>
    <w:semiHidden/>
    <w:unhideWhenUsed/>
    <w:qFormat/>
    <w:rsid w:val="00db1a40"/>
    <w:pPr>
      <w:spacing w:after="0" w:line="240" w:lineRule="auto"/>
    </w:pPr>
    <w:rPr>
      <w:lang w:val="en-US"/>
    </w:rPr>
    <w:tblPr>
      <w:tblInd w:w="0" w:type="dxa"/>
      <w:tblCellMar>
        <w:top w:w="0" w:type="dxa"/>
        <w:left w:w="0" w:type="dxa"/>
        <w:bottom w:w="0" w:type="dxa"/>
        <w:right w:w="0" w:type="dxa"/>
      </w:tblCellMar>
    </w:tblPr>
  </w:style>
  <w:style w:type="table" w:styleId="aff2">
    <w:name w:val="Table Grid"/>
    <w:basedOn w:val="a2"/>
    <w:uiPriority w:val="39"/>
    <w:rsid w:val="00db1a4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gif"/><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LibreOffice/5.1.6.2$Linux_x86 LibreOffice_project/10m0$Build-2</Application>
  <Pages>40</Pages>
  <Words>6493</Words>
  <Characters>40148</Characters>
  <CharactersWithSpaces>52130</CharactersWithSpaces>
  <Paragraphs>600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2019-11-10T13:22:00Z</dcterms:created>
  <dc:creator>Пользователь Windows</dc:creator>
  <dc:description/>
  <dc:language>ru-RU</dc:language>
  <cp:lastModifiedBy/>
  <dcterms:modified xsi:type="dcterms:W3CDTF">2019-11-15T10:19:43Z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