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937F6" w14:textId="77777777" w:rsidR="00437779" w:rsidRDefault="00000000">
      <w:pPr>
        <w:rPr>
          <w:b/>
          <w:bCs/>
          <w:sz w:val="48"/>
        </w:rPr>
      </w:pPr>
      <w:r>
        <w:rPr>
          <w:rFonts w:hint="eastAsia"/>
          <w:b/>
          <w:bCs/>
          <w:sz w:val="48"/>
        </w:rPr>
        <w:t xml:space="preserve">      </w:t>
      </w:r>
    </w:p>
    <w:p w14:paraId="603622B5" w14:textId="77777777" w:rsidR="00437779" w:rsidRDefault="00437779">
      <w:pPr>
        <w:rPr>
          <w:b/>
          <w:bCs/>
          <w:sz w:val="48"/>
        </w:rPr>
      </w:pPr>
    </w:p>
    <w:p w14:paraId="17DE73AA" w14:textId="77777777" w:rsidR="00437779" w:rsidRDefault="00437779">
      <w:pPr>
        <w:jc w:val="center"/>
        <w:rPr>
          <w:b/>
          <w:bCs/>
          <w:sz w:val="48"/>
        </w:rPr>
      </w:pPr>
    </w:p>
    <w:p w14:paraId="4C08088A" w14:textId="77777777" w:rsidR="00437779" w:rsidRDefault="00000000">
      <w:pPr>
        <w:jc w:val="center"/>
        <w:rPr>
          <w:rFonts w:eastAsia="华文中宋"/>
          <w:b/>
          <w:bCs/>
          <w:sz w:val="52"/>
        </w:rPr>
      </w:pPr>
      <w:r>
        <w:rPr>
          <w:rFonts w:eastAsia="华文中宋" w:hint="eastAsia"/>
          <w:b/>
          <w:bCs/>
          <w:sz w:val="52"/>
        </w:rPr>
        <w:t>中国矿业大学计算机学院</w:t>
      </w:r>
    </w:p>
    <w:p w14:paraId="6B3C706B" w14:textId="18DBB27A" w:rsidR="00437779" w:rsidRDefault="00000000">
      <w:pPr>
        <w:jc w:val="center"/>
        <w:rPr>
          <w:rFonts w:ascii="华文中宋" w:eastAsia="华文中宋" w:hAnsi="华文中宋" w:cs="Arial" w:hint="eastAsia"/>
          <w:b/>
          <w:bCs/>
          <w:sz w:val="48"/>
        </w:rPr>
      </w:pPr>
      <w:r>
        <w:rPr>
          <w:rFonts w:ascii="华文中宋" w:eastAsia="华文中宋" w:hAnsi="华文中宋" w:cs="Arial"/>
          <w:b/>
          <w:bCs/>
          <w:sz w:val="48"/>
          <w:u w:val="single"/>
        </w:rPr>
        <w:t xml:space="preserve"> </w:t>
      </w:r>
      <w:r w:rsidR="00E4374F">
        <w:rPr>
          <w:rFonts w:ascii="华文中宋" w:eastAsia="华文中宋" w:hAnsi="华文中宋" w:cs="Arial" w:hint="eastAsia"/>
          <w:b/>
          <w:bCs/>
          <w:sz w:val="48"/>
          <w:u w:val="single"/>
        </w:rPr>
        <w:t>2023</w:t>
      </w:r>
      <w:r>
        <w:rPr>
          <w:rFonts w:ascii="华文中宋" w:eastAsia="华文中宋" w:hAnsi="华文中宋" w:cs="Arial"/>
          <w:b/>
          <w:bCs/>
          <w:sz w:val="48"/>
          <w:u w:val="single"/>
        </w:rPr>
        <w:t xml:space="preserve"> </w:t>
      </w:r>
      <w:r>
        <w:rPr>
          <w:rFonts w:ascii="华文中宋" w:eastAsia="华文中宋" w:hAnsi="华文中宋" w:cs="Arial" w:hint="eastAsia"/>
          <w:b/>
          <w:bCs/>
          <w:sz w:val="48"/>
        </w:rPr>
        <w:t>级本科生课程报告</w:t>
      </w:r>
    </w:p>
    <w:p w14:paraId="08B1B45B" w14:textId="77777777" w:rsidR="00437779" w:rsidRDefault="00437779">
      <w:pPr>
        <w:jc w:val="center"/>
        <w:rPr>
          <w:rFonts w:ascii="Arial" w:eastAsia="黑体" w:hAnsi="Arial" w:cs="Arial"/>
          <w:b/>
          <w:bCs/>
          <w:sz w:val="44"/>
        </w:rPr>
      </w:pPr>
    </w:p>
    <w:p w14:paraId="2460C7B9" w14:textId="77777777" w:rsidR="00437779" w:rsidRDefault="00437779">
      <w:pPr>
        <w:jc w:val="center"/>
        <w:rPr>
          <w:rFonts w:ascii="Arial" w:eastAsia="黑体" w:hAnsi="Arial" w:cs="Arial"/>
          <w:b/>
          <w:bCs/>
          <w:sz w:val="44"/>
        </w:rPr>
      </w:pPr>
    </w:p>
    <w:p w14:paraId="2FDAD4AE" w14:textId="77777777" w:rsidR="00437779" w:rsidRDefault="00437779">
      <w:pPr>
        <w:jc w:val="center"/>
        <w:rPr>
          <w:rFonts w:ascii="Arial" w:eastAsia="黑体" w:hAnsi="Arial" w:cs="Arial"/>
          <w:b/>
          <w:bCs/>
          <w:sz w:val="44"/>
        </w:rPr>
      </w:pPr>
    </w:p>
    <w:p w14:paraId="791DF432" w14:textId="77777777" w:rsidR="00437779" w:rsidRDefault="00437779">
      <w:pPr>
        <w:jc w:val="center"/>
        <w:rPr>
          <w:rFonts w:ascii="Arial" w:eastAsia="黑体" w:hAnsi="Arial" w:cs="Arial"/>
          <w:b/>
          <w:bCs/>
          <w:sz w:val="44"/>
        </w:rPr>
      </w:pPr>
    </w:p>
    <w:p w14:paraId="0D2E0BF7" w14:textId="77777777" w:rsidR="00437779" w:rsidRDefault="00437779">
      <w:pPr>
        <w:jc w:val="center"/>
        <w:rPr>
          <w:rFonts w:ascii="Arial" w:eastAsia="黑体" w:hAnsi="Arial" w:cs="Arial"/>
          <w:b/>
          <w:bCs/>
          <w:sz w:val="44"/>
        </w:rPr>
      </w:pPr>
    </w:p>
    <w:p w14:paraId="3A8DC87D" w14:textId="77777777" w:rsidR="00437779" w:rsidRDefault="00000000">
      <w:pPr>
        <w:spacing w:line="480" w:lineRule="auto"/>
        <w:ind w:leftChars="877" w:left="1842" w:firstLine="2"/>
        <w:rPr>
          <w:sz w:val="30"/>
          <w:szCs w:val="30"/>
          <w:u w:val="single"/>
        </w:rPr>
      </w:pPr>
      <w:r>
        <w:rPr>
          <w:rFonts w:hint="eastAsia"/>
          <w:sz w:val="30"/>
        </w:rPr>
        <w:t>课程名称：</w:t>
      </w:r>
      <w:r>
        <w:rPr>
          <w:rFonts w:hint="eastAsia"/>
          <w:sz w:val="30"/>
          <w:u w:val="single"/>
        </w:rPr>
        <w:t xml:space="preserve"> </w:t>
      </w:r>
      <w:r>
        <w:rPr>
          <w:sz w:val="30"/>
          <w:u w:val="single"/>
        </w:rPr>
        <w:t xml:space="preserve">   </w:t>
      </w:r>
      <w:r>
        <w:rPr>
          <w:rFonts w:hint="eastAsia"/>
          <w:sz w:val="30"/>
          <w:u w:val="single"/>
        </w:rPr>
        <w:t>数据挖掘基础</w:t>
      </w:r>
      <w:r>
        <w:rPr>
          <w:rFonts w:hint="eastAsia"/>
          <w:sz w:val="30"/>
          <w:u w:val="single"/>
        </w:rPr>
        <w:t xml:space="preserve"> </w:t>
      </w:r>
      <w:r>
        <w:rPr>
          <w:sz w:val="30"/>
          <w:u w:val="single"/>
        </w:rPr>
        <w:t xml:space="preserve"> </w:t>
      </w:r>
      <w:r>
        <w:rPr>
          <w:rFonts w:hint="eastAsia"/>
          <w:sz w:val="30"/>
          <w:u w:val="single"/>
        </w:rPr>
        <w:t xml:space="preserve">  </w:t>
      </w:r>
    </w:p>
    <w:p w14:paraId="6C51415E" w14:textId="5B7CA81D" w:rsidR="00437779" w:rsidRDefault="00000000">
      <w:pPr>
        <w:spacing w:line="480" w:lineRule="auto"/>
        <w:ind w:leftChars="877" w:left="1842" w:firstLine="2"/>
        <w:rPr>
          <w:sz w:val="30"/>
          <w:u w:val="single"/>
        </w:rPr>
      </w:pPr>
      <w:r>
        <w:rPr>
          <w:rFonts w:hint="eastAsia"/>
          <w:sz w:val="30"/>
        </w:rPr>
        <w:t>报告题目：</w:t>
      </w:r>
      <w:r>
        <w:rPr>
          <w:sz w:val="26"/>
          <w:szCs w:val="26"/>
          <w:u w:val="single"/>
        </w:rPr>
        <w:t xml:space="preserve"> </w:t>
      </w:r>
      <w:r w:rsidR="00E4374F" w:rsidRPr="00E4374F">
        <w:rPr>
          <w:rFonts w:hint="eastAsia"/>
          <w:sz w:val="30"/>
          <w:u w:val="single"/>
        </w:rPr>
        <w:t>特征预处理方法及应用</w:t>
      </w:r>
      <w:r>
        <w:rPr>
          <w:sz w:val="26"/>
          <w:szCs w:val="26"/>
          <w:u w:val="single"/>
        </w:rPr>
        <w:t xml:space="preserve"> </w:t>
      </w:r>
    </w:p>
    <w:p w14:paraId="0445AAD0" w14:textId="15581BEF" w:rsidR="00437779" w:rsidRDefault="00000000">
      <w:pPr>
        <w:spacing w:line="480" w:lineRule="auto"/>
        <w:ind w:leftChars="877" w:left="1842" w:firstLine="2"/>
        <w:rPr>
          <w:sz w:val="30"/>
        </w:rPr>
      </w:pPr>
      <w:r>
        <w:rPr>
          <w:rFonts w:hint="eastAsia"/>
          <w:sz w:val="30"/>
        </w:rPr>
        <w:t>报告时间：</w:t>
      </w:r>
      <w:r>
        <w:rPr>
          <w:rFonts w:hint="eastAsia"/>
          <w:sz w:val="30"/>
          <w:u w:val="single"/>
        </w:rPr>
        <w:t xml:space="preserve"> </w:t>
      </w:r>
      <w:r>
        <w:rPr>
          <w:sz w:val="30"/>
          <w:u w:val="single"/>
        </w:rPr>
        <w:t xml:space="preserve">     </w:t>
      </w:r>
      <w:r w:rsidR="00E4374F">
        <w:rPr>
          <w:rFonts w:hint="eastAsia"/>
          <w:sz w:val="30"/>
          <w:u w:val="single"/>
        </w:rPr>
        <w:t>2025.11.21</w:t>
      </w:r>
      <w:r>
        <w:rPr>
          <w:sz w:val="30"/>
          <w:u w:val="single"/>
        </w:rPr>
        <w:t xml:space="preserve"> </w:t>
      </w:r>
      <w:r w:rsidR="00E4374F">
        <w:rPr>
          <w:rFonts w:hint="eastAsia"/>
          <w:sz w:val="30"/>
          <w:u w:val="single"/>
        </w:rPr>
        <w:t xml:space="preserve"> </w:t>
      </w:r>
      <w:r>
        <w:rPr>
          <w:sz w:val="30"/>
          <w:u w:val="single"/>
        </w:rPr>
        <w:t xml:space="preserve">   </w:t>
      </w:r>
    </w:p>
    <w:p w14:paraId="7FB6A42F" w14:textId="525DC3C2" w:rsidR="00437779" w:rsidRDefault="00000000">
      <w:pPr>
        <w:spacing w:line="480" w:lineRule="auto"/>
        <w:ind w:leftChars="877" w:left="1842" w:firstLine="2"/>
        <w:rPr>
          <w:sz w:val="30"/>
        </w:rPr>
      </w:pPr>
      <w:r>
        <w:rPr>
          <w:rFonts w:hint="eastAsia"/>
          <w:sz w:val="30"/>
        </w:rPr>
        <w:t>学生姓名：</w:t>
      </w:r>
      <w:r>
        <w:rPr>
          <w:rFonts w:hint="eastAsia"/>
          <w:sz w:val="30"/>
          <w:u w:val="single"/>
        </w:rPr>
        <w:t xml:space="preserve"> </w:t>
      </w:r>
      <w:r>
        <w:rPr>
          <w:sz w:val="30"/>
          <w:u w:val="single"/>
        </w:rPr>
        <w:t xml:space="preserve">    </w:t>
      </w:r>
      <w:r w:rsidR="00E4374F">
        <w:rPr>
          <w:rFonts w:hint="eastAsia"/>
          <w:sz w:val="30"/>
          <w:u w:val="single"/>
        </w:rPr>
        <w:t xml:space="preserve"> </w:t>
      </w:r>
      <w:r>
        <w:rPr>
          <w:rFonts w:hint="eastAsia"/>
          <w:sz w:val="30"/>
          <w:u w:val="single"/>
        </w:rPr>
        <w:t xml:space="preserve"> </w:t>
      </w:r>
      <w:r w:rsidR="00E4374F">
        <w:rPr>
          <w:rFonts w:hint="eastAsia"/>
          <w:sz w:val="30"/>
          <w:u w:val="single"/>
        </w:rPr>
        <w:t>王志豪</w:t>
      </w:r>
      <w:r>
        <w:rPr>
          <w:sz w:val="30"/>
          <w:u w:val="single"/>
        </w:rPr>
        <w:t xml:space="preserve"> </w:t>
      </w:r>
      <w:r w:rsidR="00E4374F">
        <w:rPr>
          <w:rFonts w:hint="eastAsia"/>
          <w:sz w:val="30"/>
          <w:u w:val="single"/>
        </w:rPr>
        <w:t xml:space="preserve"> </w:t>
      </w:r>
      <w:r>
        <w:rPr>
          <w:sz w:val="30"/>
          <w:u w:val="single"/>
        </w:rPr>
        <w:t xml:space="preserve"> </w:t>
      </w:r>
      <w:r w:rsidR="00E4374F">
        <w:rPr>
          <w:rFonts w:hint="eastAsia"/>
          <w:sz w:val="30"/>
          <w:u w:val="single"/>
        </w:rPr>
        <w:t xml:space="preserve">  </w:t>
      </w:r>
      <w:r>
        <w:rPr>
          <w:sz w:val="30"/>
          <w:u w:val="single"/>
        </w:rPr>
        <w:t xml:space="preserve"> </w:t>
      </w:r>
      <w:r>
        <w:rPr>
          <w:rFonts w:hint="eastAsia"/>
          <w:sz w:val="30"/>
          <w:u w:val="single"/>
        </w:rPr>
        <w:t xml:space="preserve"> </w:t>
      </w:r>
    </w:p>
    <w:p w14:paraId="1CC588E0" w14:textId="3E42B7EC" w:rsidR="00437779" w:rsidRDefault="00000000">
      <w:pPr>
        <w:spacing w:line="480" w:lineRule="auto"/>
        <w:ind w:leftChars="877" w:left="1842" w:firstLine="2"/>
        <w:rPr>
          <w:sz w:val="30"/>
        </w:rPr>
      </w:pPr>
      <w:r>
        <w:rPr>
          <w:rFonts w:hint="eastAsia"/>
          <w:sz w:val="30"/>
        </w:rPr>
        <w:t>学</w:t>
      </w:r>
      <w:r>
        <w:rPr>
          <w:rFonts w:hint="eastAsia"/>
          <w:sz w:val="30"/>
        </w:rPr>
        <w:t xml:space="preserve">    </w:t>
      </w:r>
      <w:r>
        <w:rPr>
          <w:rFonts w:hint="eastAsia"/>
          <w:sz w:val="30"/>
        </w:rPr>
        <w:t>号：</w:t>
      </w:r>
      <w:r>
        <w:rPr>
          <w:rFonts w:hint="eastAsia"/>
          <w:sz w:val="30"/>
          <w:u w:val="single"/>
        </w:rPr>
        <w:t xml:space="preserve"> </w:t>
      </w:r>
      <w:r>
        <w:rPr>
          <w:sz w:val="30"/>
          <w:u w:val="single"/>
        </w:rPr>
        <w:t xml:space="preserve">     </w:t>
      </w:r>
      <w:r w:rsidR="00E4374F">
        <w:rPr>
          <w:rFonts w:hint="eastAsia"/>
          <w:sz w:val="30"/>
          <w:u w:val="single"/>
        </w:rPr>
        <w:t>08232337</w:t>
      </w:r>
      <w:r>
        <w:rPr>
          <w:sz w:val="30"/>
          <w:u w:val="single"/>
        </w:rPr>
        <w:t xml:space="preserve">      </w:t>
      </w:r>
      <w:r>
        <w:rPr>
          <w:rFonts w:hint="eastAsia"/>
          <w:sz w:val="30"/>
          <w:u w:val="single"/>
        </w:rPr>
        <w:t xml:space="preserve"> </w:t>
      </w:r>
    </w:p>
    <w:p w14:paraId="6120BF22" w14:textId="1835EBA5" w:rsidR="00437779" w:rsidRDefault="00000000">
      <w:pPr>
        <w:spacing w:line="480" w:lineRule="auto"/>
        <w:ind w:leftChars="877" w:left="1842" w:firstLine="2"/>
        <w:rPr>
          <w:sz w:val="30"/>
        </w:rPr>
      </w:pPr>
      <w:r>
        <w:rPr>
          <w:rFonts w:hint="eastAsia"/>
          <w:sz w:val="30"/>
        </w:rPr>
        <w:t>专</w:t>
      </w:r>
      <w:r>
        <w:rPr>
          <w:rFonts w:hint="eastAsia"/>
          <w:sz w:val="30"/>
        </w:rPr>
        <w:t xml:space="preserve">    </w:t>
      </w:r>
      <w:r>
        <w:rPr>
          <w:rFonts w:hint="eastAsia"/>
          <w:sz w:val="30"/>
        </w:rPr>
        <w:t>业：</w:t>
      </w:r>
      <w:r>
        <w:rPr>
          <w:rFonts w:hint="eastAsia"/>
          <w:sz w:val="30"/>
          <w:u w:val="single"/>
        </w:rPr>
        <w:t xml:space="preserve"> </w:t>
      </w:r>
      <w:r>
        <w:rPr>
          <w:sz w:val="30"/>
          <w:u w:val="single"/>
        </w:rPr>
        <w:t xml:space="preserve"> </w:t>
      </w:r>
      <w:r w:rsidR="00E4374F">
        <w:rPr>
          <w:rFonts w:hint="eastAsia"/>
          <w:sz w:val="30"/>
          <w:u w:val="single"/>
        </w:rPr>
        <w:t>数据科学与大数据技术</w:t>
      </w:r>
      <w:r>
        <w:rPr>
          <w:rFonts w:hint="eastAsia"/>
          <w:sz w:val="30"/>
          <w:u w:val="single"/>
        </w:rPr>
        <w:t xml:space="preserve"> </w:t>
      </w:r>
    </w:p>
    <w:p w14:paraId="40515950" w14:textId="576AC050" w:rsidR="00437779" w:rsidRDefault="00000000">
      <w:pPr>
        <w:spacing w:line="480" w:lineRule="auto"/>
        <w:ind w:leftChars="877" w:left="1842" w:firstLine="2"/>
        <w:rPr>
          <w:sz w:val="30"/>
        </w:rPr>
      </w:pPr>
      <w:r>
        <w:rPr>
          <w:rFonts w:hint="eastAsia"/>
          <w:sz w:val="30"/>
        </w:rPr>
        <w:t>任课教师：</w:t>
      </w:r>
      <w:r>
        <w:rPr>
          <w:rFonts w:hint="eastAsia"/>
          <w:sz w:val="30"/>
          <w:u w:val="single"/>
        </w:rPr>
        <w:t xml:space="preserve"> </w:t>
      </w:r>
      <w:r>
        <w:rPr>
          <w:sz w:val="30"/>
          <w:u w:val="single"/>
        </w:rPr>
        <w:t xml:space="preserve">      </w:t>
      </w:r>
      <w:r>
        <w:rPr>
          <w:rFonts w:hint="eastAsia"/>
          <w:sz w:val="30"/>
          <w:u w:val="single"/>
        </w:rPr>
        <w:t xml:space="preserve"> </w:t>
      </w:r>
      <w:r w:rsidR="00E4374F">
        <w:rPr>
          <w:rFonts w:hint="eastAsia"/>
          <w:sz w:val="30"/>
          <w:u w:val="single"/>
        </w:rPr>
        <w:t>祝汉城</w:t>
      </w:r>
      <w:r>
        <w:rPr>
          <w:sz w:val="30"/>
          <w:u w:val="single"/>
        </w:rPr>
        <w:t xml:space="preserve">  </w:t>
      </w:r>
      <w:r>
        <w:rPr>
          <w:rFonts w:hint="eastAsia"/>
          <w:sz w:val="30"/>
          <w:u w:val="single"/>
        </w:rPr>
        <w:t xml:space="preserve">  </w:t>
      </w:r>
      <w:r>
        <w:rPr>
          <w:sz w:val="30"/>
          <w:u w:val="single"/>
        </w:rPr>
        <w:t xml:space="preserve"> </w:t>
      </w:r>
      <w:r>
        <w:rPr>
          <w:rFonts w:hint="eastAsia"/>
          <w:sz w:val="30"/>
          <w:u w:val="single"/>
        </w:rPr>
        <w:t xml:space="preserve">  </w:t>
      </w:r>
    </w:p>
    <w:p w14:paraId="0BDC235D" w14:textId="77777777" w:rsidR="00437779" w:rsidRDefault="00437779">
      <w:pPr>
        <w:rPr>
          <w:sz w:val="30"/>
        </w:rPr>
      </w:pPr>
    </w:p>
    <w:p w14:paraId="17455D56" w14:textId="77777777" w:rsidR="00437779" w:rsidRDefault="00437779">
      <w:pPr>
        <w:rPr>
          <w:sz w:val="30"/>
        </w:rPr>
      </w:pPr>
    </w:p>
    <w:p w14:paraId="1F2FD800" w14:textId="77777777" w:rsidR="00437779" w:rsidRDefault="00437779">
      <w:pPr>
        <w:rPr>
          <w:sz w:val="30"/>
        </w:rPr>
      </w:pPr>
    </w:p>
    <w:p w14:paraId="097E2F3A" w14:textId="77777777" w:rsidR="00437779" w:rsidRDefault="00437779"/>
    <w:p w14:paraId="28463B73" w14:textId="77777777" w:rsidR="00437779" w:rsidRDefault="00000000">
      <w:pPr>
        <w:jc w:val="center"/>
        <w:rPr>
          <w:rFonts w:ascii="Calibri" w:hAnsi="Calibri"/>
          <w:b/>
          <w:sz w:val="32"/>
          <w:szCs w:val="32"/>
        </w:rPr>
      </w:pPr>
      <w:r>
        <w:rPr>
          <w:sz w:val="30"/>
        </w:rPr>
        <w:br w:type="page"/>
      </w:r>
      <w:r>
        <w:rPr>
          <w:rFonts w:ascii="Calibri" w:hAnsi="Calibri" w:hint="eastAsia"/>
          <w:b/>
          <w:sz w:val="32"/>
          <w:szCs w:val="32"/>
        </w:rPr>
        <w:lastRenderedPageBreak/>
        <w:t>课程报告成绩评定及评分依据</w:t>
      </w:r>
    </w:p>
    <w:p w14:paraId="2963848B" w14:textId="77777777" w:rsidR="00437779" w:rsidRDefault="00437779">
      <w:pPr>
        <w:rPr>
          <w:rFonts w:ascii="Calibri" w:hAnsi="Calibri"/>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4500"/>
        <w:gridCol w:w="956"/>
        <w:gridCol w:w="1798"/>
      </w:tblGrid>
      <w:tr w:rsidR="00437779" w14:paraId="3CDF805F" w14:textId="77777777">
        <w:trPr>
          <w:jc w:val="center"/>
        </w:trPr>
        <w:tc>
          <w:tcPr>
            <w:tcW w:w="1418" w:type="dxa"/>
          </w:tcPr>
          <w:p w14:paraId="69E09333" w14:textId="77777777" w:rsidR="00437779" w:rsidRDefault="00000000">
            <w:pPr>
              <w:jc w:val="center"/>
              <w:rPr>
                <w:rFonts w:ascii="Calibri" w:hAnsi="Calibri"/>
                <w:sz w:val="28"/>
                <w:szCs w:val="28"/>
              </w:rPr>
            </w:pPr>
            <w:r>
              <w:rPr>
                <w:rFonts w:ascii="Calibri" w:hAnsi="Calibri" w:hint="eastAsia"/>
                <w:sz w:val="28"/>
                <w:szCs w:val="28"/>
              </w:rPr>
              <w:t>序号</w:t>
            </w:r>
          </w:p>
        </w:tc>
        <w:tc>
          <w:tcPr>
            <w:tcW w:w="4500" w:type="dxa"/>
          </w:tcPr>
          <w:p w14:paraId="677BE909" w14:textId="77777777" w:rsidR="00437779" w:rsidRDefault="00000000">
            <w:pPr>
              <w:jc w:val="center"/>
              <w:rPr>
                <w:rFonts w:ascii="Calibri" w:hAnsi="Calibri"/>
                <w:sz w:val="28"/>
                <w:szCs w:val="28"/>
              </w:rPr>
            </w:pPr>
            <w:r>
              <w:rPr>
                <w:rFonts w:ascii="Calibri" w:hAnsi="Calibri" w:hint="eastAsia"/>
                <w:sz w:val="28"/>
                <w:szCs w:val="28"/>
              </w:rPr>
              <w:t>评分依据</w:t>
            </w:r>
          </w:p>
        </w:tc>
        <w:tc>
          <w:tcPr>
            <w:tcW w:w="956" w:type="dxa"/>
          </w:tcPr>
          <w:p w14:paraId="17A7F27C" w14:textId="77777777" w:rsidR="00437779" w:rsidRDefault="00000000">
            <w:pPr>
              <w:jc w:val="center"/>
              <w:rPr>
                <w:rFonts w:ascii="Calibri" w:hAnsi="Calibri"/>
                <w:sz w:val="28"/>
                <w:szCs w:val="28"/>
              </w:rPr>
            </w:pPr>
            <w:r>
              <w:rPr>
                <w:rFonts w:ascii="Calibri" w:hAnsi="Calibri" w:hint="eastAsia"/>
                <w:sz w:val="28"/>
                <w:szCs w:val="28"/>
              </w:rPr>
              <w:t>分值</w:t>
            </w:r>
          </w:p>
        </w:tc>
        <w:tc>
          <w:tcPr>
            <w:tcW w:w="1798" w:type="dxa"/>
          </w:tcPr>
          <w:p w14:paraId="210E4E53" w14:textId="77777777" w:rsidR="00437779" w:rsidRDefault="00000000">
            <w:pPr>
              <w:jc w:val="center"/>
              <w:rPr>
                <w:rFonts w:ascii="Calibri" w:hAnsi="Calibri"/>
                <w:sz w:val="28"/>
                <w:szCs w:val="28"/>
              </w:rPr>
            </w:pPr>
            <w:r>
              <w:rPr>
                <w:rFonts w:ascii="Calibri" w:hAnsi="Calibri" w:hint="eastAsia"/>
                <w:sz w:val="28"/>
                <w:szCs w:val="28"/>
              </w:rPr>
              <w:t>实际得分</w:t>
            </w:r>
          </w:p>
        </w:tc>
      </w:tr>
      <w:tr w:rsidR="00437779" w14:paraId="55F350A2" w14:textId="77777777">
        <w:trPr>
          <w:jc w:val="center"/>
        </w:trPr>
        <w:tc>
          <w:tcPr>
            <w:tcW w:w="1418" w:type="dxa"/>
          </w:tcPr>
          <w:p w14:paraId="654C9B85" w14:textId="77777777" w:rsidR="00437779" w:rsidRDefault="00000000">
            <w:pPr>
              <w:jc w:val="center"/>
              <w:rPr>
                <w:rFonts w:ascii="Calibri" w:hAnsi="Calibri"/>
                <w:sz w:val="28"/>
                <w:szCs w:val="28"/>
              </w:rPr>
            </w:pPr>
            <w:r>
              <w:rPr>
                <w:rFonts w:ascii="Calibri" w:hAnsi="Calibri" w:hint="eastAsia"/>
                <w:sz w:val="28"/>
                <w:szCs w:val="28"/>
              </w:rPr>
              <w:t>1</w:t>
            </w:r>
          </w:p>
        </w:tc>
        <w:tc>
          <w:tcPr>
            <w:tcW w:w="4500" w:type="dxa"/>
          </w:tcPr>
          <w:p w14:paraId="46F72372" w14:textId="77777777" w:rsidR="00437779" w:rsidRDefault="00000000">
            <w:pPr>
              <w:jc w:val="left"/>
              <w:rPr>
                <w:rFonts w:ascii="Calibri" w:hAnsi="Calibri"/>
                <w:sz w:val="28"/>
                <w:szCs w:val="28"/>
              </w:rPr>
            </w:pPr>
            <w:r>
              <w:rPr>
                <w:rFonts w:ascii="Calibri" w:hAnsi="Calibri" w:hint="eastAsia"/>
                <w:sz w:val="28"/>
                <w:szCs w:val="28"/>
              </w:rPr>
              <w:t>课程报告描述了数据挖掘技术或算法的基本原理</w:t>
            </w:r>
          </w:p>
        </w:tc>
        <w:tc>
          <w:tcPr>
            <w:tcW w:w="956" w:type="dxa"/>
          </w:tcPr>
          <w:p w14:paraId="121795FF" w14:textId="77777777" w:rsidR="00437779" w:rsidRDefault="00000000">
            <w:pPr>
              <w:jc w:val="center"/>
              <w:rPr>
                <w:rFonts w:ascii="Calibri" w:hAnsi="Calibri"/>
                <w:sz w:val="28"/>
                <w:szCs w:val="28"/>
              </w:rPr>
            </w:pPr>
            <w:r>
              <w:rPr>
                <w:rFonts w:ascii="Calibri" w:hAnsi="Calibri" w:hint="eastAsia"/>
                <w:sz w:val="28"/>
                <w:szCs w:val="28"/>
              </w:rPr>
              <w:t>20</w:t>
            </w:r>
          </w:p>
        </w:tc>
        <w:tc>
          <w:tcPr>
            <w:tcW w:w="1798" w:type="dxa"/>
          </w:tcPr>
          <w:p w14:paraId="2DE2195A" w14:textId="77777777" w:rsidR="00437779" w:rsidRDefault="00437779">
            <w:pPr>
              <w:jc w:val="center"/>
              <w:rPr>
                <w:rFonts w:ascii="Calibri" w:hAnsi="Calibri"/>
                <w:sz w:val="28"/>
                <w:szCs w:val="28"/>
              </w:rPr>
            </w:pPr>
          </w:p>
        </w:tc>
      </w:tr>
      <w:tr w:rsidR="00437779" w14:paraId="67F21F34" w14:textId="77777777">
        <w:trPr>
          <w:jc w:val="center"/>
        </w:trPr>
        <w:tc>
          <w:tcPr>
            <w:tcW w:w="1418" w:type="dxa"/>
          </w:tcPr>
          <w:p w14:paraId="726946DE" w14:textId="77777777" w:rsidR="00437779" w:rsidRDefault="00000000">
            <w:pPr>
              <w:jc w:val="center"/>
              <w:rPr>
                <w:rFonts w:ascii="Calibri" w:hAnsi="Calibri"/>
                <w:sz w:val="28"/>
                <w:szCs w:val="28"/>
              </w:rPr>
            </w:pPr>
            <w:r>
              <w:rPr>
                <w:rFonts w:ascii="Calibri" w:hAnsi="Calibri" w:hint="eastAsia"/>
                <w:sz w:val="28"/>
                <w:szCs w:val="28"/>
              </w:rPr>
              <w:t>2</w:t>
            </w:r>
          </w:p>
        </w:tc>
        <w:tc>
          <w:tcPr>
            <w:tcW w:w="4500" w:type="dxa"/>
          </w:tcPr>
          <w:p w14:paraId="4BD0A1B1" w14:textId="77777777" w:rsidR="00437779" w:rsidRDefault="00000000">
            <w:pPr>
              <w:jc w:val="left"/>
              <w:rPr>
                <w:rFonts w:ascii="Calibri" w:hAnsi="Calibri"/>
                <w:sz w:val="28"/>
                <w:szCs w:val="28"/>
              </w:rPr>
            </w:pPr>
            <w:r>
              <w:rPr>
                <w:rFonts w:ascii="Calibri" w:hAnsi="Calibri" w:hint="eastAsia"/>
                <w:sz w:val="28"/>
                <w:szCs w:val="28"/>
              </w:rPr>
              <w:t>课程报告详细描述了待解决的问题，如有可能参考教材给出解决问题的过程</w:t>
            </w:r>
          </w:p>
        </w:tc>
        <w:tc>
          <w:tcPr>
            <w:tcW w:w="956" w:type="dxa"/>
          </w:tcPr>
          <w:p w14:paraId="1DD7E4A3" w14:textId="77777777" w:rsidR="00437779" w:rsidRDefault="00000000">
            <w:pPr>
              <w:jc w:val="center"/>
              <w:rPr>
                <w:rFonts w:ascii="Calibri" w:hAnsi="Calibri"/>
                <w:sz w:val="28"/>
                <w:szCs w:val="28"/>
              </w:rPr>
            </w:pPr>
            <w:r>
              <w:rPr>
                <w:rFonts w:ascii="Calibri" w:hAnsi="Calibri" w:hint="eastAsia"/>
                <w:sz w:val="28"/>
                <w:szCs w:val="28"/>
              </w:rPr>
              <w:t>30</w:t>
            </w:r>
          </w:p>
        </w:tc>
        <w:tc>
          <w:tcPr>
            <w:tcW w:w="1798" w:type="dxa"/>
          </w:tcPr>
          <w:p w14:paraId="7E6AF2D0" w14:textId="77777777" w:rsidR="00437779" w:rsidRDefault="00437779">
            <w:pPr>
              <w:jc w:val="center"/>
              <w:rPr>
                <w:rFonts w:ascii="Calibri" w:hAnsi="Calibri"/>
                <w:sz w:val="28"/>
                <w:szCs w:val="28"/>
              </w:rPr>
            </w:pPr>
          </w:p>
        </w:tc>
      </w:tr>
      <w:tr w:rsidR="00437779" w14:paraId="18A3D10A" w14:textId="77777777">
        <w:trPr>
          <w:jc w:val="center"/>
        </w:trPr>
        <w:tc>
          <w:tcPr>
            <w:tcW w:w="1418" w:type="dxa"/>
          </w:tcPr>
          <w:p w14:paraId="4EA401A7" w14:textId="77777777" w:rsidR="00437779" w:rsidRDefault="00000000">
            <w:pPr>
              <w:jc w:val="center"/>
              <w:rPr>
                <w:rFonts w:ascii="Calibri" w:hAnsi="Calibri"/>
                <w:sz w:val="28"/>
                <w:szCs w:val="28"/>
              </w:rPr>
            </w:pPr>
            <w:r>
              <w:rPr>
                <w:rFonts w:ascii="Calibri" w:hAnsi="Calibri" w:hint="eastAsia"/>
                <w:sz w:val="28"/>
                <w:szCs w:val="28"/>
              </w:rPr>
              <w:t>3</w:t>
            </w:r>
          </w:p>
        </w:tc>
        <w:tc>
          <w:tcPr>
            <w:tcW w:w="4500" w:type="dxa"/>
          </w:tcPr>
          <w:p w14:paraId="04E055DD" w14:textId="77777777" w:rsidR="00437779" w:rsidRDefault="00000000">
            <w:pPr>
              <w:jc w:val="left"/>
              <w:rPr>
                <w:rFonts w:ascii="Calibri" w:hAnsi="Calibri"/>
                <w:sz w:val="28"/>
                <w:szCs w:val="28"/>
              </w:rPr>
            </w:pPr>
            <w:r>
              <w:rPr>
                <w:rFonts w:ascii="Calibri" w:hAnsi="Calibri" w:hint="eastAsia"/>
                <w:sz w:val="28"/>
                <w:szCs w:val="28"/>
              </w:rPr>
              <w:t>课程报告使用</w:t>
            </w:r>
            <w:r>
              <w:rPr>
                <w:rFonts w:ascii="Calibri" w:hAnsi="Calibri" w:hint="eastAsia"/>
                <w:sz w:val="28"/>
                <w:szCs w:val="28"/>
              </w:rPr>
              <w:t>Python</w:t>
            </w:r>
            <w:r>
              <w:rPr>
                <w:rFonts w:ascii="Calibri" w:hAnsi="Calibri" w:hint="eastAsia"/>
                <w:sz w:val="28"/>
                <w:szCs w:val="28"/>
              </w:rPr>
              <w:t>程序设计语言（附源代码）对待解决问题进行了实验，给出了相关实验结果或可视化结果</w:t>
            </w:r>
          </w:p>
        </w:tc>
        <w:tc>
          <w:tcPr>
            <w:tcW w:w="956" w:type="dxa"/>
          </w:tcPr>
          <w:p w14:paraId="2D4AABDE" w14:textId="77777777" w:rsidR="00437779" w:rsidRDefault="00000000">
            <w:pPr>
              <w:jc w:val="center"/>
              <w:rPr>
                <w:rFonts w:ascii="Calibri" w:hAnsi="Calibri"/>
                <w:sz w:val="28"/>
                <w:szCs w:val="28"/>
              </w:rPr>
            </w:pPr>
            <w:r>
              <w:rPr>
                <w:rFonts w:ascii="Calibri" w:hAnsi="Calibri" w:hint="eastAsia"/>
                <w:sz w:val="28"/>
                <w:szCs w:val="28"/>
              </w:rPr>
              <w:t>40</w:t>
            </w:r>
          </w:p>
        </w:tc>
        <w:tc>
          <w:tcPr>
            <w:tcW w:w="1798" w:type="dxa"/>
          </w:tcPr>
          <w:p w14:paraId="24B04069" w14:textId="77777777" w:rsidR="00437779" w:rsidRDefault="00437779">
            <w:pPr>
              <w:jc w:val="center"/>
              <w:rPr>
                <w:rFonts w:ascii="Calibri" w:hAnsi="Calibri"/>
                <w:sz w:val="28"/>
                <w:szCs w:val="28"/>
              </w:rPr>
            </w:pPr>
          </w:p>
        </w:tc>
      </w:tr>
      <w:tr w:rsidR="00437779" w14:paraId="4118DF7A" w14:textId="77777777">
        <w:trPr>
          <w:jc w:val="center"/>
        </w:trPr>
        <w:tc>
          <w:tcPr>
            <w:tcW w:w="1418" w:type="dxa"/>
          </w:tcPr>
          <w:p w14:paraId="5F973EC1" w14:textId="77777777" w:rsidR="00437779" w:rsidRDefault="00000000">
            <w:pPr>
              <w:jc w:val="center"/>
              <w:rPr>
                <w:rFonts w:ascii="Calibri" w:hAnsi="Calibri"/>
                <w:sz w:val="28"/>
                <w:szCs w:val="28"/>
              </w:rPr>
            </w:pPr>
            <w:r>
              <w:rPr>
                <w:rFonts w:ascii="Calibri" w:hAnsi="Calibri" w:hint="eastAsia"/>
                <w:sz w:val="28"/>
                <w:szCs w:val="28"/>
              </w:rPr>
              <w:t>4</w:t>
            </w:r>
          </w:p>
        </w:tc>
        <w:tc>
          <w:tcPr>
            <w:tcW w:w="4500" w:type="dxa"/>
          </w:tcPr>
          <w:p w14:paraId="484F4EF3" w14:textId="77777777" w:rsidR="00437779" w:rsidRDefault="00000000">
            <w:pPr>
              <w:jc w:val="left"/>
              <w:rPr>
                <w:rFonts w:ascii="Calibri" w:hAnsi="Calibri"/>
                <w:sz w:val="28"/>
                <w:szCs w:val="28"/>
              </w:rPr>
            </w:pPr>
            <w:r>
              <w:rPr>
                <w:rFonts w:ascii="Calibri" w:hAnsi="Calibri" w:hint="eastAsia"/>
                <w:sz w:val="28"/>
                <w:szCs w:val="28"/>
              </w:rPr>
              <w:t>课程报告给出了个人学习体会</w:t>
            </w:r>
          </w:p>
        </w:tc>
        <w:tc>
          <w:tcPr>
            <w:tcW w:w="956" w:type="dxa"/>
          </w:tcPr>
          <w:p w14:paraId="25949C24" w14:textId="77777777" w:rsidR="00437779" w:rsidRDefault="00000000">
            <w:pPr>
              <w:jc w:val="center"/>
              <w:rPr>
                <w:rFonts w:ascii="Calibri" w:hAnsi="Calibri"/>
                <w:sz w:val="28"/>
                <w:szCs w:val="28"/>
              </w:rPr>
            </w:pPr>
            <w:r>
              <w:rPr>
                <w:rFonts w:ascii="Calibri" w:hAnsi="Calibri" w:hint="eastAsia"/>
                <w:sz w:val="28"/>
                <w:szCs w:val="28"/>
              </w:rPr>
              <w:t>10</w:t>
            </w:r>
          </w:p>
        </w:tc>
        <w:tc>
          <w:tcPr>
            <w:tcW w:w="1798" w:type="dxa"/>
          </w:tcPr>
          <w:p w14:paraId="5136DF14" w14:textId="77777777" w:rsidR="00437779" w:rsidRDefault="00437779">
            <w:pPr>
              <w:jc w:val="center"/>
              <w:rPr>
                <w:rFonts w:ascii="Calibri" w:hAnsi="Calibri"/>
                <w:sz w:val="28"/>
                <w:szCs w:val="28"/>
              </w:rPr>
            </w:pPr>
          </w:p>
        </w:tc>
      </w:tr>
      <w:tr w:rsidR="00437779" w14:paraId="4A49B967" w14:textId="77777777">
        <w:trPr>
          <w:jc w:val="center"/>
        </w:trPr>
        <w:tc>
          <w:tcPr>
            <w:tcW w:w="6874" w:type="dxa"/>
            <w:gridSpan w:val="3"/>
          </w:tcPr>
          <w:p w14:paraId="724223A8" w14:textId="77777777" w:rsidR="00437779" w:rsidRDefault="00000000">
            <w:pPr>
              <w:jc w:val="center"/>
              <w:rPr>
                <w:rFonts w:ascii="Calibri" w:hAnsi="Calibri"/>
                <w:sz w:val="28"/>
                <w:szCs w:val="28"/>
              </w:rPr>
            </w:pPr>
            <w:r>
              <w:rPr>
                <w:rFonts w:ascii="Calibri" w:hAnsi="Calibri" w:hint="eastAsia"/>
                <w:sz w:val="28"/>
                <w:szCs w:val="28"/>
              </w:rPr>
              <w:t>总分</w:t>
            </w:r>
          </w:p>
        </w:tc>
        <w:tc>
          <w:tcPr>
            <w:tcW w:w="1798" w:type="dxa"/>
          </w:tcPr>
          <w:p w14:paraId="6E5EEA27" w14:textId="77777777" w:rsidR="00437779" w:rsidRDefault="00437779">
            <w:pPr>
              <w:jc w:val="center"/>
              <w:rPr>
                <w:rFonts w:ascii="Calibri" w:hAnsi="Calibri"/>
                <w:sz w:val="28"/>
                <w:szCs w:val="28"/>
              </w:rPr>
            </w:pPr>
          </w:p>
        </w:tc>
      </w:tr>
      <w:tr w:rsidR="00437779" w14:paraId="5F526B78" w14:textId="77777777">
        <w:trPr>
          <w:jc w:val="center"/>
        </w:trPr>
        <w:tc>
          <w:tcPr>
            <w:tcW w:w="8672" w:type="dxa"/>
            <w:gridSpan w:val="4"/>
          </w:tcPr>
          <w:p w14:paraId="095A792A" w14:textId="77777777" w:rsidR="00437779" w:rsidRDefault="00000000">
            <w:pPr>
              <w:rPr>
                <w:rFonts w:ascii="Calibri" w:hAnsi="Calibri"/>
                <w:sz w:val="28"/>
                <w:szCs w:val="28"/>
              </w:rPr>
            </w:pPr>
            <w:r>
              <w:rPr>
                <w:rFonts w:ascii="Calibri" w:hAnsi="Calibri" w:hint="eastAsia"/>
                <w:sz w:val="28"/>
                <w:szCs w:val="28"/>
              </w:rPr>
              <w:t>教师评语：</w:t>
            </w:r>
          </w:p>
          <w:p w14:paraId="6EE70471" w14:textId="77777777" w:rsidR="00437779" w:rsidRDefault="00437779">
            <w:pPr>
              <w:rPr>
                <w:rFonts w:ascii="Calibri" w:hAnsi="Calibri"/>
                <w:szCs w:val="21"/>
              </w:rPr>
            </w:pPr>
          </w:p>
          <w:p w14:paraId="2FA24821" w14:textId="77777777" w:rsidR="00437779" w:rsidRDefault="00437779">
            <w:pPr>
              <w:rPr>
                <w:rFonts w:ascii="Calibri" w:hAnsi="Calibri"/>
                <w:szCs w:val="21"/>
              </w:rPr>
            </w:pPr>
          </w:p>
          <w:p w14:paraId="7FB5F52C" w14:textId="77777777" w:rsidR="00437779" w:rsidRDefault="00437779">
            <w:pPr>
              <w:rPr>
                <w:rFonts w:ascii="Calibri" w:hAnsi="Calibri"/>
                <w:szCs w:val="21"/>
              </w:rPr>
            </w:pPr>
          </w:p>
          <w:p w14:paraId="028B9B5D" w14:textId="77777777" w:rsidR="00437779" w:rsidRDefault="00437779">
            <w:pPr>
              <w:rPr>
                <w:rFonts w:ascii="Calibri" w:hAnsi="Calibri"/>
                <w:szCs w:val="21"/>
              </w:rPr>
            </w:pPr>
          </w:p>
          <w:p w14:paraId="40D3F45C" w14:textId="77777777" w:rsidR="00437779" w:rsidRDefault="00437779">
            <w:pPr>
              <w:rPr>
                <w:rFonts w:ascii="Calibri" w:hAnsi="Calibri"/>
                <w:szCs w:val="21"/>
              </w:rPr>
            </w:pPr>
          </w:p>
          <w:p w14:paraId="1E524265" w14:textId="77777777" w:rsidR="00437779" w:rsidRDefault="00437779">
            <w:pPr>
              <w:rPr>
                <w:rFonts w:ascii="Calibri" w:hAnsi="Calibri"/>
                <w:szCs w:val="21"/>
              </w:rPr>
            </w:pPr>
          </w:p>
          <w:p w14:paraId="54C9E66B" w14:textId="77777777" w:rsidR="00437779" w:rsidRDefault="00437779">
            <w:pPr>
              <w:rPr>
                <w:rFonts w:ascii="Calibri" w:hAnsi="Calibri"/>
                <w:szCs w:val="21"/>
              </w:rPr>
            </w:pPr>
          </w:p>
          <w:p w14:paraId="60998CE2" w14:textId="77777777" w:rsidR="00437779" w:rsidRDefault="00437779">
            <w:pPr>
              <w:rPr>
                <w:rFonts w:ascii="Calibri" w:hAnsi="Calibri"/>
                <w:szCs w:val="21"/>
              </w:rPr>
            </w:pPr>
          </w:p>
          <w:p w14:paraId="7DBE9729" w14:textId="77777777" w:rsidR="00437779" w:rsidRDefault="00000000">
            <w:pPr>
              <w:ind w:firstLineChars="1800" w:firstLine="5040"/>
              <w:rPr>
                <w:rFonts w:ascii="Calibri" w:hAnsi="Calibri"/>
                <w:sz w:val="28"/>
                <w:szCs w:val="28"/>
              </w:rPr>
            </w:pPr>
            <w:r>
              <w:rPr>
                <w:rFonts w:ascii="Calibri" w:hAnsi="Calibri" w:hint="eastAsia"/>
                <w:sz w:val="28"/>
                <w:szCs w:val="28"/>
              </w:rPr>
              <w:t>教师签名：</w:t>
            </w:r>
          </w:p>
          <w:p w14:paraId="13B9F0AA" w14:textId="77777777" w:rsidR="00437779" w:rsidRDefault="00000000">
            <w:pPr>
              <w:ind w:firstLineChars="2050" w:firstLine="5740"/>
              <w:rPr>
                <w:rFonts w:ascii="Calibri" w:hAnsi="Calibri"/>
                <w:sz w:val="28"/>
                <w:szCs w:val="28"/>
              </w:rPr>
            </w:pPr>
            <w:r>
              <w:rPr>
                <w:rFonts w:ascii="Calibri" w:hAnsi="Calibri" w:hint="eastAsia"/>
                <w:sz w:val="28"/>
                <w:szCs w:val="28"/>
              </w:rPr>
              <w:t>年</w:t>
            </w:r>
            <w:r>
              <w:rPr>
                <w:rFonts w:ascii="Calibri" w:hAnsi="Calibri" w:hint="eastAsia"/>
                <w:sz w:val="28"/>
                <w:szCs w:val="28"/>
              </w:rPr>
              <w:t xml:space="preserve">   </w:t>
            </w:r>
            <w:r>
              <w:rPr>
                <w:rFonts w:ascii="Calibri" w:hAnsi="Calibri" w:hint="eastAsia"/>
                <w:sz w:val="28"/>
                <w:szCs w:val="28"/>
              </w:rPr>
              <w:t>月</w:t>
            </w:r>
            <w:r>
              <w:rPr>
                <w:rFonts w:ascii="Calibri" w:hAnsi="Calibri" w:hint="eastAsia"/>
                <w:sz w:val="28"/>
                <w:szCs w:val="28"/>
              </w:rPr>
              <w:t xml:space="preserve">   </w:t>
            </w:r>
            <w:r>
              <w:rPr>
                <w:rFonts w:ascii="Calibri" w:hAnsi="Calibri" w:hint="eastAsia"/>
                <w:sz w:val="28"/>
                <w:szCs w:val="28"/>
              </w:rPr>
              <w:t>日</w:t>
            </w:r>
          </w:p>
        </w:tc>
      </w:tr>
    </w:tbl>
    <w:p w14:paraId="5E870184" w14:textId="77777777" w:rsidR="00437779" w:rsidRDefault="00437779">
      <w:pPr>
        <w:jc w:val="center"/>
        <w:rPr>
          <w:i/>
          <w:color w:val="FF0000"/>
          <w:sz w:val="28"/>
          <w:u w:val="single"/>
        </w:rPr>
      </w:pPr>
    </w:p>
    <w:p w14:paraId="3AE0178B" w14:textId="77777777" w:rsidR="00437779" w:rsidRDefault="00000000">
      <w:pPr>
        <w:jc w:val="center"/>
        <w:rPr>
          <w:rFonts w:ascii="宋体" w:hAnsi="宋体" w:hint="eastAsia"/>
          <w:sz w:val="24"/>
        </w:rPr>
      </w:pPr>
      <w:r>
        <w:rPr>
          <w:sz w:val="30"/>
        </w:rPr>
        <w:br w:type="page"/>
      </w:r>
    </w:p>
    <w:p w14:paraId="41F3FB19" w14:textId="77777777" w:rsidR="00437779" w:rsidRDefault="00437779">
      <w:pPr>
        <w:ind w:right="360"/>
        <w:jc w:val="right"/>
        <w:rPr>
          <w:rFonts w:ascii="宋体" w:hAnsi="宋体" w:hint="eastAsia"/>
          <w:sz w:val="24"/>
        </w:rPr>
      </w:pPr>
    </w:p>
    <w:p w14:paraId="47F4D27C" w14:textId="52D50716" w:rsidR="00437779" w:rsidRDefault="00000000">
      <w:pPr>
        <w:widowControl/>
        <w:ind w:firstLineChars="100" w:firstLine="344"/>
        <w:jc w:val="center"/>
        <w:rPr>
          <w:rFonts w:ascii="黑体" w:eastAsia="黑体" w:hAnsi="黑体" w:cs="Arial" w:hint="eastAsia"/>
          <w:spacing w:val="12"/>
          <w:kern w:val="0"/>
          <w:sz w:val="32"/>
          <w:szCs w:val="32"/>
        </w:rPr>
      </w:pPr>
      <w:r>
        <w:rPr>
          <w:rFonts w:ascii="黑体" w:eastAsia="黑体" w:hAnsi="黑体" w:cs="Arial" w:hint="eastAsia"/>
          <w:spacing w:val="12"/>
          <w:kern w:val="0"/>
          <w:sz w:val="32"/>
          <w:szCs w:val="32"/>
        </w:rPr>
        <w:t>目  录</w:t>
      </w:r>
    </w:p>
    <w:p w14:paraId="163BC82D" w14:textId="2EF046B3" w:rsidR="00437779" w:rsidRDefault="00000000">
      <w:pPr>
        <w:widowControl/>
        <w:tabs>
          <w:tab w:val="right" w:leader="dot" w:pos="9344"/>
        </w:tabs>
        <w:jc w:val="left"/>
        <w:rPr>
          <w:rFonts w:ascii="等线" w:eastAsia="等线" w:hAnsi="等线" w:hint="eastAsia"/>
          <w:color w:val="000000"/>
          <w:szCs w:val="22"/>
        </w:rPr>
      </w:pPr>
      <w:r>
        <w:rPr>
          <w:rFonts w:ascii="等线" w:hAnsi="等线" w:hint="eastAsia"/>
          <w:kern w:val="0"/>
          <w:sz w:val="24"/>
        </w:rPr>
        <w:t xml:space="preserve">1 </w:t>
      </w:r>
      <w:r>
        <w:rPr>
          <w:rFonts w:ascii="等线" w:hAnsi="等线" w:hint="eastAsia"/>
          <w:kern w:val="0"/>
          <w:sz w:val="24"/>
        </w:rPr>
        <w:t>绪论</w:t>
      </w:r>
      <w:r>
        <w:rPr>
          <w:rFonts w:ascii="等线" w:hAnsi="等线" w:hint="eastAsia"/>
          <w:kern w:val="0"/>
          <w:sz w:val="24"/>
        </w:rPr>
        <w:tab/>
      </w:r>
      <w:r>
        <w:rPr>
          <w:rFonts w:ascii="等线" w:hAnsi="等线"/>
          <w:kern w:val="0"/>
          <w:sz w:val="24"/>
        </w:rPr>
        <w:t>1</w:t>
      </w:r>
    </w:p>
    <w:p w14:paraId="15B21967" w14:textId="4647814A" w:rsidR="00437779" w:rsidRDefault="00000000">
      <w:pPr>
        <w:widowControl/>
        <w:tabs>
          <w:tab w:val="right" w:leader="dot" w:pos="9344"/>
        </w:tabs>
        <w:jc w:val="left"/>
        <w:rPr>
          <w:rFonts w:ascii="等线" w:hAnsi="等线" w:hint="eastAsia"/>
          <w:color w:val="000000"/>
          <w:szCs w:val="22"/>
        </w:rPr>
      </w:pPr>
      <w:r>
        <w:rPr>
          <w:rFonts w:ascii="等线" w:hAnsi="等线" w:hint="eastAsia"/>
          <w:kern w:val="0"/>
          <w:sz w:val="24"/>
        </w:rPr>
        <w:t xml:space="preserve">2 </w:t>
      </w:r>
      <w:r w:rsidR="00847024">
        <w:rPr>
          <w:rFonts w:ascii="等线" w:hAnsi="等线" w:hint="eastAsia"/>
          <w:kern w:val="0"/>
          <w:sz w:val="24"/>
        </w:rPr>
        <w:t>问题描述</w:t>
      </w:r>
      <w:r>
        <w:rPr>
          <w:rFonts w:ascii="等线" w:hAnsi="等线" w:hint="eastAsia"/>
          <w:kern w:val="0"/>
          <w:sz w:val="24"/>
        </w:rPr>
        <w:tab/>
      </w:r>
      <w:r w:rsidR="00FA7BBB">
        <w:rPr>
          <w:rFonts w:ascii="等线" w:hAnsi="等线" w:hint="eastAsia"/>
          <w:kern w:val="0"/>
          <w:sz w:val="24"/>
        </w:rPr>
        <w:t>1</w:t>
      </w:r>
    </w:p>
    <w:p w14:paraId="581885B9" w14:textId="6DA2EF4A" w:rsidR="00437779" w:rsidRDefault="00000000">
      <w:pPr>
        <w:widowControl/>
        <w:tabs>
          <w:tab w:val="right" w:leader="dot" w:pos="9344"/>
        </w:tabs>
        <w:jc w:val="left"/>
        <w:rPr>
          <w:rFonts w:ascii="等线" w:hAnsi="等线" w:hint="eastAsia"/>
          <w:color w:val="000000"/>
          <w:szCs w:val="22"/>
        </w:rPr>
      </w:pPr>
      <w:r>
        <w:rPr>
          <w:rFonts w:ascii="等线" w:hAnsi="等线" w:hint="eastAsia"/>
          <w:kern w:val="0"/>
          <w:sz w:val="24"/>
        </w:rPr>
        <w:t>3</w:t>
      </w:r>
      <w:r w:rsidR="00FA7BBB">
        <w:rPr>
          <w:rFonts w:ascii="等线" w:hAnsi="等线" w:hint="eastAsia"/>
          <w:kern w:val="0"/>
          <w:sz w:val="24"/>
        </w:rPr>
        <w:t xml:space="preserve"> </w:t>
      </w:r>
      <w:r w:rsidR="00847024" w:rsidRPr="003620A4">
        <w:rPr>
          <w:rFonts w:ascii="等线" w:hAnsi="等线" w:hint="eastAsia"/>
          <w:kern w:val="0"/>
          <w:sz w:val="24"/>
        </w:rPr>
        <w:t>特征预处理方法原理</w:t>
      </w:r>
      <w:r>
        <w:rPr>
          <w:rFonts w:ascii="等线" w:hAnsi="等线" w:hint="eastAsia"/>
          <w:kern w:val="0"/>
          <w:sz w:val="24"/>
        </w:rPr>
        <w:tab/>
      </w:r>
      <w:r w:rsidR="00FA7BBB">
        <w:rPr>
          <w:rFonts w:ascii="等线" w:hAnsi="等线" w:hint="eastAsia"/>
          <w:kern w:val="0"/>
          <w:sz w:val="24"/>
        </w:rPr>
        <w:t>1</w:t>
      </w:r>
    </w:p>
    <w:p w14:paraId="3FCEF4E8" w14:textId="77CF80A5" w:rsidR="00437779" w:rsidRDefault="00000000" w:rsidP="00FA7BBB">
      <w:pPr>
        <w:widowControl/>
        <w:tabs>
          <w:tab w:val="right" w:leader="dot" w:pos="9344"/>
        </w:tabs>
        <w:spacing w:line="360" w:lineRule="auto"/>
        <w:jc w:val="left"/>
        <w:rPr>
          <w:rFonts w:ascii="宋体" w:hAnsi="宋体" w:hint="eastAsia"/>
          <w:color w:val="000000"/>
          <w:kern w:val="0"/>
          <w:sz w:val="24"/>
        </w:rPr>
      </w:pPr>
      <w:r>
        <w:rPr>
          <w:rFonts w:ascii="宋体" w:hAnsi="宋体" w:hint="eastAsia"/>
          <w:color w:val="000000"/>
          <w:kern w:val="0"/>
          <w:sz w:val="24"/>
        </w:rPr>
        <w:t>3.1</w:t>
      </w:r>
      <w:r w:rsidR="00FA7BBB">
        <w:rPr>
          <w:rFonts w:ascii="宋体" w:hAnsi="宋体" w:hint="eastAsia"/>
          <w:color w:val="000000"/>
          <w:kern w:val="0"/>
          <w:sz w:val="24"/>
        </w:rPr>
        <w:t>模型架构</w:t>
      </w:r>
      <w:r>
        <w:rPr>
          <w:rFonts w:ascii="宋体" w:hAnsi="宋体" w:hint="eastAsia"/>
          <w:color w:val="000000"/>
          <w:kern w:val="0"/>
          <w:sz w:val="24"/>
        </w:rPr>
        <w:tab/>
      </w:r>
      <w:r w:rsidR="00FA7BBB">
        <w:rPr>
          <w:rFonts w:ascii="宋体" w:hAnsi="宋体" w:hint="eastAsia"/>
          <w:color w:val="000000"/>
          <w:kern w:val="0"/>
          <w:sz w:val="24"/>
        </w:rPr>
        <w:t>1</w:t>
      </w:r>
    </w:p>
    <w:p w14:paraId="019634F0" w14:textId="06746031" w:rsidR="00437779" w:rsidRDefault="00000000" w:rsidP="00FA7BBB">
      <w:pPr>
        <w:widowControl/>
        <w:tabs>
          <w:tab w:val="right" w:leader="dot" w:pos="9344"/>
        </w:tabs>
        <w:spacing w:line="360" w:lineRule="auto"/>
        <w:jc w:val="left"/>
        <w:rPr>
          <w:rFonts w:ascii="宋体" w:hAnsi="宋体"/>
          <w:color w:val="000000"/>
          <w:kern w:val="0"/>
          <w:sz w:val="24"/>
        </w:rPr>
      </w:pPr>
      <w:r>
        <w:rPr>
          <w:rFonts w:ascii="宋体" w:hAnsi="宋体" w:hint="eastAsia"/>
          <w:color w:val="000000"/>
          <w:kern w:val="0"/>
          <w:sz w:val="24"/>
        </w:rPr>
        <w:t>3.</w:t>
      </w:r>
      <w:r>
        <w:rPr>
          <w:rFonts w:ascii="宋体" w:hAnsi="宋体"/>
          <w:color w:val="000000"/>
          <w:kern w:val="0"/>
          <w:sz w:val="24"/>
        </w:rPr>
        <w:t>2</w:t>
      </w:r>
      <w:r w:rsidR="00FA7BBB" w:rsidRPr="00FA7BBB">
        <w:rPr>
          <w:rFonts w:ascii="宋体" w:hAnsi="宋体" w:hint="eastAsia"/>
          <w:color w:val="000000"/>
          <w:kern w:val="0"/>
          <w:sz w:val="24"/>
        </w:rPr>
        <w:t>模块设计原理与分析</w:t>
      </w:r>
      <w:r>
        <w:rPr>
          <w:rFonts w:ascii="宋体" w:hAnsi="宋体" w:hint="eastAsia"/>
          <w:color w:val="000000"/>
          <w:kern w:val="0"/>
          <w:sz w:val="24"/>
        </w:rPr>
        <w:tab/>
      </w:r>
      <w:r w:rsidR="00FA7BBB">
        <w:rPr>
          <w:rFonts w:ascii="宋体" w:hAnsi="宋体" w:hint="eastAsia"/>
          <w:color w:val="000000"/>
          <w:kern w:val="0"/>
          <w:sz w:val="24"/>
        </w:rPr>
        <w:t>2</w:t>
      </w:r>
    </w:p>
    <w:p w14:paraId="5CE604AD" w14:textId="02AD9950" w:rsidR="00FA7BBB" w:rsidRDefault="00FA7BBB" w:rsidP="00FA7BBB">
      <w:pPr>
        <w:widowControl/>
        <w:tabs>
          <w:tab w:val="right" w:leader="dot" w:pos="9344"/>
        </w:tabs>
        <w:spacing w:line="360" w:lineRule="auto"/>
        <w:jc w:val="left"/>
        <w:rPr>
          <w:rFonts w:ascii="宋体" w:hAnsi="宋体"/>
          <w:color w:val="000000"/>
          <w:kern w:val="0"/>
          <w:sz w:val="24"/>
        </w:rPr>
      </w:pPr>
      <w:r>
        <w:rPr>
          <w:rFonts w:ascii="宋体" w:hAnsi="宋体" w:hint="eastAsia"/>
          <w:color w:val="000000"/>
          <w:kern w:val="0"/>
          <w:sz w:val="24"/>
        </w:rPr>
        <w:t>3</w:t>
      </w:r>
      <w:r>
        <w:rPr>
          <w:rFonts w:ascii="宋体" w:hAnsi="宋体" w:hint="eastAsia"/>
          <w:color w:val="000000"/>
          <w:kern w:val="0"/>
          <w:sz w:val="24"/>
        </w:rPr>
        <w:t>.</w:t>
      </w:r>
      <w:r>
        <w:rPr>
          <w:rFonts w:ascii="宋体" w:hAnsi="宋体" w:hint="eastAsia"/>
          <w:color w:val="000000"/>
          <w:kern w:val="0"/>
          <w:sz w:val="24"/>
        </w:rPr>
        <w:t>2</w:t>
      </w:r>
      <w:r>
        <w:rPr>
          <w:rFonts w:ascii="宋体" w:hAnsi="宋体" w:hint="eastAsia"/>
          <w:color w:val="000000"/>
          <w:kern w:val="0"/>
          <w:sz w:val="24"/>
        </w:rPr>
        <w:t>.</w:t>
      </w:r>
      <w:r>
        <w:rPr>
          <w:rFonts w:ascii="宋体" w:hAnsi="宋体" w:hint="eastAsia"/>
          <w:color w:val="000000"/>
          <w:kern w:val="0"/>
          <w:sz w:val="24"/>
        </w:rPr>
        <w:t>1</w:t>
      </w:r>
      <w:r>
        <w:rPr>
          <w:rFonts w:ascii="宋体" w:hAnsi="宋体"/>
          <w:color w:val="000000"/>
          <w:kern w:val="0"/>
          <w:sz w:val="24"/>
        </w:rPr>
        <w:t xml:space="preserve"> </w:t>
      </w:r>
      <w:r w:rsidRPr="005505C6">
        <w:rPr>
          <w:rFonts w:ascii="宋体" w:hAnsi="宋体"/>
          <w:color w:val="000000"/>
          <w:sz w:val="24"/>
        </w:rPr>
        <w:t>类别特征数字化（Label Encoding）</w:t>
      </w:r>
      <w:r>
        <w:rPr>
          <w:rFonts w:ascii="宋体" w:hAnsi="宋体" w:hint="eastAsia"/>
          <w:color w:val="000000"/>
          <w:kern w:val="0"/>
          <w:sz w:val="24"/>
        </w:rPr>
        <w:tab/>
      </w:r>
      <w:r>
        <w:rPr>
          <w:rFonts w:ascii="宋体" w:hAnsi="宋体" w:hint="eastAsia"/>
          <w:color w:val="000000"/>
          <w:kern w:val="0"/>
          <w:sz w:val="24"/>
        </w:rPr>
        <w:t>2</w:t>
      </w:r>
    </w:p>
    <w:p w14:paraId="0CF5AA52" w14:textId="69918218" w:rsidR="00FA7BBB" w:rsidRDefault="00FA7BBB" w:rsidP="00FA7BBB">
      <w:pPr>
        <w:widowControl/>
        <w:tabs>
          <w:tab w:val="right" w:leader="dot" w:pos="9344"/>
        </w:tabs>
        <w:spacing w:line="360" w:lineRule="auto"/>
        <w:jc w:val="left"/>
        <w:rPr>
          <w:rFonts w:ascii="宋体" w:hAnsi="宋体"/>
          <w:color w:val="000000"/>
          <w:kern w:val="0"/>
          <w:sz w:val="24"/>
        </w:rPr>
      </w:pPr>
      <w:r>
        <w:rPr>
          <w:rFonts w:ascii="宋体" w:hAnsi="宋体" w:hint="eastAsia"/>
          <w:color w:val="000000"/>
          <w:sz w:val="24"/>
        </w:rPr>
        <w:t>3.2.2</w:t>
      </w:r>
      <w:r w:rsidRPr="005505C6">
        <w:rPr>
          <w:rFonts w:ascii="宋体" w:hAnsi="宋体"/>
          <w:color w:val="000000"/>
          <w:sz w:val="24"/>
        </w:rPr>
        <w:t>构造特征</w:t>
      </w:r>
      <w:r w:rsidRPr="005505C6">
        <w:rPr>
          <w:rFonts w:ascii="宋体" w:hAnsi="宋体" w:hint="eastAsia"/>
          <w:color w:val="000000"/>
          <w:sz w:val="24"/>
        </w:rPr>
        <w:t>（Feature Engineering）</w:t>
      </w:r>
      <w:r>
        <w:rPr>
          <w:rFonts w:ascii="宋体" w:hAnsi="宋体" w:hint="eastAsia"/>
          <w:color w:val="000000"/>
          <w:kern w:val="0"/>
          <w:sz w:val="24"/>
        </w:rPr>
        <w:tab/>
      </w:r>
      <w:r>
        <w:rPr>
          <w:rFonts w:ascii="宋体" w:hAnsi="宋体" w:hint="eastAsia"/>
          <w:color w:val="000000"/>
          <w:kern w:val="0"/>
          <w:sz w:val="24"/>
        </w:rPr>
        <w:t>3</w:t>
      </w:r>
    </w:p>
    <w:p w14:paraId="78853433" w14:textId="5B5898A3" w:rsidR="00FA7BBB" w:rsidRDefault="00FA7BBB" w:rsidP="00FA7BBB">
      <w:pPr>
        <w:widowControl/>
        <w:tabs>
          <w:tab w:val="right" w:leader="dot" w:pos="9344"/>
        </w:tabs>
        <w:spacing w:line="360" w:lineRule="auto"/>
        <w:jc w:val="left"/>
        <w:rPr>
          <w:rFonts w:ascii="宋体" w:hAnsi="宋体"/>
          <w:color w:val="000000"/>
          <w:kern w:val="0"/>
          <w:sz w:val="24"/>
        </w:rPr>
      </w:pPr>
      <w:r>
        <w:rPr>
          <w:rFonts w:ascii="宋体" w:hAnsi="宋体" w:hint="eastAsia"/>
          <w:color w:val="000000"/>
          <w:sz w:val="24"/>
        </w:rPr>
        <w:t>3.2.3独热编码处理（One-Hot Encoding）</w:t>
      </w:r>
      <w:r>
        <w:rPr>
          <w:rFonts w:ascii="宋体" w:hAnsi="宋体" w:hint="eastAsia"/>
          <w:color w:val="000000"/>
          <w:kern w:val="0"/>
          <w:sz w:val="24"/>
        </w:rPr>
        <w:tab/>
      </w:r>
      <w:r>
        <w:rPr>
          <w:rFonts w:ascii="宋体" w:hAnsi="宋体" w:hint="eastAsia"/>
          <w:color w:val="000000"/>
          <w:kern w:val="0"/>
          <w:sz w:val="24"/>
        </w:rPr>
        <w:t>3</w:t>
      </w:r>
    </w:p>
    <w:p w14:paraId="1C525AE5" w14:textId="597F7666" w:rsidR="00FA7BBB" w:rsidRPr="00FA7BBB" w:rsidRDefault="00FA7BBB" w:rsidP="00FA7BBB">
      <w:pPr>
        <w:widowControl/>
        <w:tabs>
          <w:tab w:val="right" w:leader="dot" w:pos="9344"/>
        </w:tabs>
        <w:spacing w:line="360" w:lineRule="auto"/>
        <w:jc w:val="left"/>
        <w:rPr>
          <w:rFonts w:ascii="宋体" w:hAnsi="宋体" w:hint="eastAsia"/>
          <w:color w:val="000000"/>
          <w:kern w:val="0"/>
          <w:sz w:val="24"/>
        </w:rPr>
      </w:pPr>
      <w:r>
        <w:rPr>
          <w:rFonts w:ascii="宋体" w:hAnsi="宋体" w:hint="eastAsia"/>
          <w:color w:val="000000"/>
          <w:sz w:val="24"/>
        </w:rPr>
        <w:t xml:space="preserve">3.2.4 </w:t>
      </w:r>
      <w:r w:rsidRPr="005505C6">
        <w:rPr>
          <w:rFonts w:ascii="宋体" w:hAnsi="宋体"/>
          <w:color w:val="000000"/>
          <w:sz w:val="24"/>
        </w:rPr>
        <w:t>逻辑回归</w:t>
      </w:r>
      <w:r>
        <w:rPr>
          <w:rFonts w:ascii="宋体" w:hAnsi="宋体" w:hint="eastAsia"/>
          <w:color w:val="000000"/>
          <w:sz w:val="24"/>
        </w:rPr>
        <w:t>（</w:t>
      </w:r>
      <w:r w:rsidRPr="005505C6">
        <w:rPr>
          <w:rFonts w:ascii="宋体" w:hAnsi="宋体"/>
          <w:color w:val="000000"/>
          <w:sz w:val="24"/>
        </w:rPr>
        <w:t>Logistic Regression</w:t>
      </w:r>
      <w:r>
        <w:rPr>
          <w:rFonts w:ascii="宋体" w:hAnsi="宋体"/>
          <w:color w:val="000000"/>
          <w:sz w:val="24"/>
        </w:rPr>
        <w:t>）</w:t>
      </w:r>
      <w:r>
        <w:rPr>
          <w:rFonts w:ascii="宋体" w:hAnsi="宋体" w:hint="eastAsia"/>
          <w:color w:val="000000"/>
          <w:kern w:val="0"/>
          <w:sz w:val="24"/>
        </w:rPr>
        <w:tab/>
      </w:r>
      <w:r>
        <w:rPr>
          <w:rFonts w:ascii="宋体" w:hAnsi="宋体" w:hint="eastAsia"/>
          <w:color w:val="000000"/>
          <w:kern w:val="0"/>
          <w:sz w:val="24"/>
        </w:rPr>
        <w:t>4</w:t>
      </w:r>
    </w:p>
    <w:p w14:paraId="5849E142" w14:textId="4E29AB2D" w:rsidR="00437779" w:rsidRPr="00FA7BBB" w:rsidRDefault="00000000" w:rsidP="00FA7BBB">
      <w:pPr>
        <w:widowControl/>
        <w:tabs>
          <w:tab w:val="right" w:leader="dot" w:pos="9344"/>
        </w:tabs>
        <w:jc w:val="left"/>
        <w:rPr>
          <w:rFonts w:ascii="等线" w:hAnsi="等线" w:hint="eastAsia"/>
          <w:color w:val="000000"/>
          <w:szCs w:val="22"/>
        </w:rPr>
      </w:pPr>
      <w:r>
        <w:rPr>
          <w:rFonts w:ascii="等线" w:hAnsi="等线" w:hint="eastAsia"/>
          <w:color w:val="000000"/>
          <w:kern w:val="0"/>
          <w:sz w:val="24"/>
        </w:rPr>
        <w:t>4</w:t>
      </w:r>
      <w:r>
        <w:rPr>
          <w:rFonts w:ascii="等线" w:hAnsi="等线" w:hint="eastAsia"/>
          <w:kern w:val="0"/>
          <w:sz w:val="24"/>
        </w:rPr>
        <w:t xml:space="preserve"> </w:t>
      </w:r>
      <w:r w:rsidR="003620A4" w:rsidRPr="003620A4">
        <w:rPr>
          <w:rFonts w:ascii="等线" w:hAnsi="等线" w:hint="eastAsia"/>
          <w:kern w:val="0"/>
          <w:sz w:val="24"/>
        </w:rPr>
        <w:t>源代码及实现结果</w:t>
      </w:r>
      <w:r>
        <w:rPr>
          <w:rFonts w:ascii="等线" w:hAnsi="等线" w:hint="eastAsia"/>
          <w:kern w:val="0"/>
          <w:sz w:val="24"/>
        </w:rPr>
        <w:tab/>
      </w:r>
      <w:r w:rsidR="00FA7BBB">
        <w:rPr>
          <w:rFonts w:ascii="等线" w:hAnsi="等线" w:hint="eastAsia"/>
          <w:kern w:val="0"/>
          <w:sz w:val="24"/>
        </w:rPr>
        <w:t>4</w:t>
      </w:r>
    </w:p>
    <w:p w14:paraId="2E6F52C4" w14:textId="329553EE" w:rsidR="00437779" w:rsidRDefault="00847024">
      <w:pPr>
        <w:widowControl/>
        <w:tabs>
          <w:tab w:val="right" w:leader="dot" w:pos="9344"/>
        </w:tabs>
        <w:jc w:val="left"/>
        <w:rPr>
          <w:rFonts w:ascii="等线" w:hAnsi="等线" w:hint="eastAsia"/>
          <w:color w:val="000000"/>
          <w:szCs w:val="22"/>
        </w:rPr>
      </w:pPr>
      <w:r>
        <w:rPr>
          <w:rFonts w:ascii="等线" w:hAnsi="等线" w:hint="eastAsia"/>
          <w:color w:val="000000"/>
          <w:kern w:val="0"/>
          <w:sz w:val="24"/>
        </w:rPr>
        <w:t xml:space="preserve">6 </w:t>
      </w:r>
      <w:r w:rsidR="003620A4" w:rsidRPr="003620A4">
        <w:rPr>
          <w:rFonts w:ascii="等线" w:hAnsi="等线" w:hint="eastAsia"/>
          <w:color w:val="000000"/>
          <w:kern w:val="0"/>
          <w:sz w:val="24"/>
        </w:rPr>
        <w:t>个人体会</w:t>
      </w:r>
      <w:r>
        <w:rPr>
          <w:rFonts w:ascii="等线" w:hAnsi="等线" w:hint="eastAsia"/>
          <w:kern w:val="0"/>
          <w:sz w:val="24"/>
        </w:rPr>
        <w:tab/>
      </w:r>
      <w:r w:rsidR="00FA7BBB">
        <w:rPr>
          <w:rFonts w:ascii="等线" w:hAnsi="等线" w:hint="eastAsia"/>
          <w:kern w:val="0"/>
          <w:sz w:val="24"/>
        </w:rPr>
        <w:t>7</w:t>
      </w:r>
    </w:p>
    <w:p w14:paraId="287257CD" w14:textId="77777777" w:rsidR="00186B90" w:rsidRDefault="00186B90">
      <w:pPr>
        <w:rPr>
          <w:rFonts w:ascii="黑体" w:eastAsia="黑体" w:hAnsi="黑体" w:hint="eastAsia"/>
          <w:color w:val="000000"/>
          <w:sz w:val="30"/>
          <w:szCs w:val="30"/>
        </w:rPr>
      </w:pPr>
    </w:p>
    <w:p w14:paraId="0302511F" w14:textId="77777777" w:rsidR="00186B90" w:rsidRDefault="00186B90">
      <w:pPr>
        <w:rPr>
          <w:rFonts w:ascii="黑体" w:eastAsia="黑体" w:hAnsi="黑体"/>
          <w:color w:val="000000"/>
          <w:sz w:val="30"/>
          <w:szCs w:val="30"/>
        </w:rPr>
      </w:pPr>
    </w:p>
    <w:p w14:paraId="073B5D49" w14:textId="77777777" w:rsidR="00186B90" w:rsidRDefault="00186B90">
      <w:pPr>
        <w:rPr>
          <w:rFonts w:ascii="黑体" w:eastAsia="黑体" w:hAnsi="黑体"/>
          <w:color w:val="000000"/>
          <w:sz w:val="30"/>
          <w:szCs w:val="30"/>
        </w:rPr>
      </w:pPr>
    </w:p>
    <w:p w14:paraId="6975ACC6" w14:textId="77777777" w:rsidR="00FA7BBB" w:rsidRDefault="00FA7BBB">
      <w:pPr>
        <w:rPr>
          <w:rFonts w:ascii="黑体" w:eastAsia="黑体" w:hAnsi="黑体" w:hint="eastAsia"/>
          <w:color w:val="000000"/>
          <w:sz w:val="30"/>
          <w:szCs w:val="30"/>
        </w:rPr>
        <w:sectPr w:rsidR="00FA7BBB" w:rsidSect="00186B90">
          <w:headerReference w:type="even" r:id="rId9"/>
          <w:headerReference w:type="default" r:id="rId10"/>
          <w:footerReference w:type="even" r:id="rId11"/>
          <w:footerReference w:type="default" r:id="rId12"/>
          <w:headerReference w:type="first" r:id="rId13"/>
          <w:footerReference w:type="first" r:id="rId14"/>
          <w:pgSz w:w="11907" w:h="16840"/>
          <w:pgMar w:top="1418" w:right="1418" w:bottom="1418" w:left="1418" w:header="851" w:footer="992" w:gutter="0"/>
          <w:pgNumType w:start="1"/>
          <w:cols w:space="425"/>
          <w:docGrid w:type="lines" w:linePitch="312"/>
        </w:sectPr>
      </w:pPr>
    </w:p>
    <w:p w14:paraId="56FE2251" w14:textId="5DB7A65A" w:rsidR="00186B90" w:rsidRDefault="00186B90">
      <w:pPr>
        <w:rPr>
          <w:rFonts w:ascii="黑体" w:eastAsia="黑体" w:hAnsi="黑体"/>
          <w:color w:val="000000"/>
          <w:sz w:val="30"/>
          <w:szCs w:val="30"/>
        </w:rPr>
      </w:pPr>
    </w:p>
    <w:p w14:paraId="365C8BE5" w14:textId="6E7772D4" w:rsidR="00847024" w:rsidRPr="00847024" w:rsidRDefault="00847024">
      <w:pPr>
        <w:rPr>
          <w:rFonts w:ascii="黑体" w:eastAsia="黑体" w:hAnsi="黑体" w:hint="eastAsia"/>
          <w:color w:val="000000"/>
          <w:sz w:val="30"/>
          <w:szCs w:val="30"/>
        </w:rPr>
      </w:pPr>
      <w:r w:rsidRPr="00847024">
        <w:rPr>
          <w:rFonts w:ascii="黑体" w:eastAsia="黑体" w:hAnsi="黑体" w:hint="eastAsia"/>
          <w:color w:val="000000"/>
          <w:sz w:val="30"/>
          <w:szCs w:val="30"/>
        </w:rPr>
        <w:t>1.绪论</w:t>
      </w:r>
    </w:p>
    <w:p w14:paraId="79C6A30A" w14:textId="37410192" w:rsidR="00847024" w:rsidRPr="00866BA2" w:rsidRDefault="00866BA2" w:rsidP="00866BA2">
      <w:pPr>
        <w:spacing w:line="360" w:lineRule="auto"/>
        <w:ind w:firstLine="420"/>
        <w:rPr>
          <w:rFonts w:ascii="宋体" w:hAnsi="宋体" w:hint="eastAsia"/>
          <w:color w:val="000000"/>
          <w:sz w:val="24"/>
        </w:rPr>
      </w:pPr>
      <w:r w:rsidRPr="00866BA2">
        <w:rPr>
          <w:rFonts w:ascii="宋体" w:hAnsi="宋体" w:hint="eastAsia"/>
          <w:color w:val="000000"/>
          <w:sz w:val="24"/>
        </w:rPr>
        <w:t>员工离职预测是人力资源管理中的关键课题，其目标是借助历史数据与分析技术识别影响离职的主要因素，并在员工产生离职倾向前提供预警，以降低人才流失、提升组织稳定性并优化管理决策。随着企业数字化建设的推进，员工在年龄、岗位、满意度、绩效、加班情况、任职年限等多维度的数据被持续记录，使得构建基于数据驱动的预测模型成为可能。相比依赖经验的传统管理方式，机器学习能够系统地提取特征模式并输出量化的离职概率，从而实现更精确、可解释且可重复的风险识别。本项目构建了一个基于逻辑回归和特征工程的预测模型，通过数据预处理、类别特征编码、构造交叉特征以及独热编码后的高维稀疏表示，捕捉员工特征与离职行为之间的线性与交互关系，并利用分类模型输出离职概率。模型不仅用于预测未来员工的离职风险，还可通过权重分析揭示关键影响因素，为企业制定针对性的人才保留措施提供支持。总体而言，员工离职预测具有重要的理论与实践价值，是现代组织增强人才管理能力的重要技术手段。</w:t>
      </w:r>
    </w:p>
    <w:p w14:paraId="1A266E52" w14:textId="180D90D0" w:rsidR="00847024" w:rsidRDefault="00847024">
      <w:pPr>
        <w:rPr>
          <w:rFonts w:ascii="黑体" w:eastAsia="黑体" w:hAnsi="黑体" w:hint="eastAsia"/>
          <w:color w:val="000000"/>
          <w:sz w:val="30"/>
          <w:szCs w:val="30"/>
        </w:rPr>
      </w:pPr>
      <w:r w:rsidRPr="00847024">
        <w:rPr>
          <w:rFonts w:ascii="黑体" w:eastAsia="黑体" w:hAnsi="黑体" w:hint="eastAsia"/>
          <w:color w:val="000000"/>
          <w:sz w:val="30"/>
          <w:szCs w:val="30"/>
        </w:rPr>
        <w:t>2.问题描述</w:t>
      </w:r>
    </w:p>
    <w:p w14:paraId="521FCF0A" w14:textId="77BF849A" w:rsidR="00847024" w:rsidRPr="00847024" w:rsidRDefault="00847024" w:rsidP="00847024">
      <w:pPr>
        <w:spacing w:line="360" w:lineRule="auto"/>
        <w:ind w:firstLine="420"/>
        <w:rPr>
          <w:rFonts w:ascii="黑体" w:eastAsia="黑体" w:hAnsi="黑体" w:hint="eastAsia"/>
          <w:color w:val="000000"/>
          <w:sz w:val="30"/>
          <w:szCs w:val="30"/>
        </w:rPr>
      </w:pPr>
      <w:r>
        <w:rPr>
          <w:rFonts w:ascii="宋体" w:hAnsi="宋体" w:hint="eastAsia"/>
          <w:color w:val="000000"/>
          <w:sz w:val="24"/>
        </w:rPr>
        <w:t>本研究的主要问题在于通过对员工基本情况数据的挖掘，以</w:t>
      </w:r>
      <w:r w:rsidR="00951948">
        <w:rPr>
          <w:rFonts w:ascii="宋体" w:hAnsi="宋体" w:hint="eastAsia"/>
          <w:color w:val="000000"/>
          <w:sz w:val="24"/>
        </w:rPr>
        <w:t>对员工将来是否会离职进行预测。但是</w:t>
      </w:r>
      <w:r w:rsidRPr="00847024">
        <w:rPr>
          <w:rFonts w:ascii="宋体" w:hAnsi="宋体"/>
          <w:color w:val="000000"/>
          <w:sz w:val="24"/>
        </w:rPr>
        <w:t>员工离职行为受多种因素共同作用，包括年龄、岗位特性、工作满意度、绩效表现、工作负荷、晋升通道、个人发展预期等，这些变量之间往往具有复杂的交互关系，单纯依赖管理经验难以获得准确判断。面对规模化组织中不断增长的数据量与维度，传统的人工分析方法已经无法满足预测的准确性与实时性需求。因此，本项目提出利用机器学习方法对员工离职进行建模与预测，希望通过对历史数据的系统分析，构建一个能够自动识别特征模式并输出预测结果的模型</w:t>
      </w:r>
      <w:r>
        <w:rPr>
          <w:rFonts w:ascii="宋体" w:hAnsi="宋体" w:hint="eastAsia"/>
          <w:color w:val="000000"/>
          <w:sz w:val="24"/>
        </w:rPr>
        <w:t>。</w:t>
      </w:r>
      <w:r w:rsidR="00951948">
        <w:rPr>
          <w:rFonts w:ascii="宋体" w:hAnsi="宋体" w:hint="eastAsia"/>
          <w:color w:val="000000"/>
          <w:sz w:val="24"/>
        </w:rPr>
        <w:t>综上所述，通俗来说，本研究所面对的问题其实是一个“二分类”问题，其主要分为两个部分，首先对数据进行预处理，包括数据的清洗、规约等等；而后建立特定的预测模型，将处理后的数据作为模型的输入，训练模型参数；最后将测试的数据作为模型的输入，以获取最终预测的结果。</w:t>
      </w:r>
    </w:p>
    <w:p w14:paraId="63921F6D" w14:textId="43B2691B" w:rsidR="00847024" w:rsidRDefault="00847024">
      <w:pPr>
        <w:rPr>
          <w:rFonts w:ascii="黑体" w:eastAsia="黑体" w:hAnsi="黑体" w:hint="eastAsia"/>
          <w:color w:val="000000"/>
          <w:sz w:val="30"/>
          <w:szCs w:val="30"/>
        </w:rPr>
      </w:pPr>
      <w:r w:rsidRPr="00847024">
        <w:rPr>
          <w:rFonts w:ascii="黑体" w:eastAsia="黑体" w:hAnsi="黑体" w:hint="eastAsia"/>
          <w:color w:val="000000"/>
          <w:sz w:val="30"/>
          <w:szCs w:val="30"/>
        </w:rPr>
        <w:t>3.特征预处理方法原理</w:t>
      </w:r>
    </w:p>
    <w:p w14:paraId="227F34B9" w14:textId="6F4DC500" w:rsidR="00AA1041" w:rsidRPr="00866BA2" w:rsidRDefault="00951948" w:rsidP="00866BA2">
      <w:pPr>
        <w:rPr>
          <w:rFonts w:ascii="宋体" w:hAnsi="宋体" w:hint="eastAsia"/>
          <w:color w:val="000000"/>
          <w:sz w:val="28"/>
          <w:szCs w:val="28"/>
        </w:rPr>
      </w:pPr>
      <w:r w:rsidRPr="005505C6">
        <w:rPr>
          <w:rFonts w:ascii="宋体" w:hAnsi="宋体" w:hint="eastAsia"/>
          <w:color w:val="000000"/>
          <w:sz w:val="28"/>
          <w:szCs w:val="28"/>
        </w:rPr>
        <w:t>3.1模型架构</w:t>
      </w:r>
    </w:p>
    <w:p w14:paraId="50B84680" w14:textId="0B110E99" w:rsidR="00AA1041" w:rsidRDefault="00AA1041" w:rsidP="00AA1041">
      <w:pPr>
        <w:spacing w:line="360" w:lineRule="auto"/>
        <w:ind w:firstLine="420"/>
        <w:rPr>
          <w:rFonts w:ascii="宋体" w:hAnsi="宋体" w:hint="eastAsia"/>
          <w:color w:val="000000"/>
          <w:sz w:val="24"/>
        </w:rPr>
      </w:pPr>
      <w:r w:rsidRPr="00AA1041">
        <w:rPr>
          <w:rFonts w:ascii="宋体" w:hAnsi="宋体" w:hint="eastAsia"/>
          <w:color w:val="000000"/>
          <w:sz w:val="24"/>
        </w:rPr>
        <w:t>由图1可知，</w:t>
      </w:r>
      <w:r>
        <w:rPr>
          <w:rFonts w:ascii="宋体" w:hAnsi="宋体" w:hint="eastAsia"/>
          <w:color w:val="000000"/>
          <w:sz w:val="24"/>
        </w:rPr>
        <w:t>由于任务比较直接，相对来说解决逻辑比较线性，因此模型的架构也相应比较线性。主要的设计模块分为两大模块：1.原始数据的预处理模块；2.模型预测</w:t>
      </w:r>
      <w:r>
        <w:rPr>
          <w:rFonts w:ascii="宋体" w:hAnsi="宋体" w:hint="eastAsia"/>
          <w:color w:val="000000"/>
          <w:sz w:val="24"/>
        </w:rPr>
        <w:lastRenderedPageBreak/>
        <w:t>模块。</w:t>
      </w:r>
      <w:r w:rsidR="005505C6">
        <w:rPr>
          <w:rFonts w:ascii="宋体" w:hAnsi="宋体" w:hint="eastAsia"/>
          <w:color w:val="000000"/>
          <w:sz w:val="24"/>
        </w:rPr>
        <w:t>具体模块细节如图2所示，黄色模块即为预处理模块，蓝色模块即为预测模块。</w:t>
      </w:r>
    </w:p>
    <w:p w14:paraId="61839376" w14:textId="13887355" w:rsidR="005505C6" w:rsidRDefault="009763F1" w:rsidP="00AA1041">
      <w:pPr>
        <w:spacing w:line="360" w:lineRule="auto"/>
        <w:ind w:firstLine="420"/>
        <w:rPr>
          <w:rFonts w:ascii="宋体" w:hAnsi="宋体" w:hint="eastAsia"/>
          <w:color w:val="000000"/>
          <w:sz w:val="24"/>
        </w:rPr>
      </w:pPr>
      <w:r>
        <w:rPr>
          <w:rFonts w:ascii="宋体" w:hAnsi="宋体"/>
          <w:color w:val="000000"/>
          <w:sz w:val="24"/>
        </w:rPr>
        <w:pict w14:anchorId="6260D5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14.85pt;height:177.8pt">
            <v:imagedata r:id="rId15" o:title="模块"/>
          </v:shape>
        </w:pict>
      </w:r>
    </w:p>
    <w:p w14:paraId="3E314265" w14:textId="299BA61B" w:rsidR="005505C6" w:rsidRPr="008134CB" w:rsidRDefault="008134CB" w:rsidP="008134CB">
      <w:pPr>
        <w:jc w:val="center"/>
        <w:rPr>
          <w:rFonts w:ascii="宋体" w:hAnsi="宋体" w:hint="eastAsia"/>
          <w:noProof/>
          <w:color w:val="000000"/>
          <w:szCs w:val="21"/>
        </w:rPr>
      </w:pPr>
      <w:r w:rsidRPr="00AA1041">
        <w:rPr>
          <w:rFonts w:ascii="宋体" w:hAnsi="宋体" w:hint="eastAsia"/>
          <w:noProof/>
          <w:color w:val="000000"/>
          <w:szCs w:val="21"/>
        </w:rPr>
        <w:t>图</w:t>
      </w:r>
      <w:r>
        <w:rPr>
          <w:rFonts w:ascii="宋体" w:hAnsi="宋体" w:hint="eastAsia"/>
          <w:noProof/>
          <w:color w:val="000000"/>
          <w:szCs w:val="21"/>
        </w:rPr>
        <w:t>2 具体模块细节图</w:t>
      </w:r>
    </w:p>
    <w:p w14:paraId="70BE7B4E" w14:textId="4F7750EB" w:rsidR="00951948" w:rsidRPr="005505C6" w:rsidRDefault="00951948">
      <w:pPr>
        <w:rPr>
          <w:rFonts w:ascii="宋体" w:hAnsi="宋体" w:hint="eastAsia"/>
          <w:color w:val="000000"/>
          <w:sz w:val="28"/>
          <w:szCs w:val="28"/>
        </w:rPr>
      </w:pPr>
      <w:r w:rsidRPr="005505C6">
        <w:rPr>
          <w:rFonts w:ascii="宋体" w:hAnsi="宋体" w:hint="eastAsia"/>
          <w:color w:val="000000"/>
          <w:sz w:val="28"/>
          <w:szCs w:val="28"/>
        </w:rPr>
        <w:t>3.2模块设计原理与分析</w:t>
      </w:r>
    </w:p>
    <w:p w14:paraId="60013037" w14:textId="1FA47A4F" w:rsidR="00AA1041" w:rsidRDefault="005505C6" w:rsidP="00BE2CE3">
      <w:pPr>
        <w:spacing w:line="360" w:lineRule="auto"/>
        <w:rPr>
          <w:rFonts w:ascii="宋体" w:hAnsi="宋体"/>
          <w:color w:val="000000"/>
          <w:sz w:val="24"/>
        </w:rPr>
      </w:pPr>
      <w:r w:rsidRPr="005505C6">
        <w:rPr>
          <w:rFonts w:ascii="宋体" w:hAnsi="宋体" w:hint="eastAsia"/>
          <w:color w:val="000000"/>
          <w:sz w:val="24"/>
        </w:rPr>
        <w:t>3.2.1</w:t>
      </w:r>
      <w:r w:rsidRPr="005505C6">
        <w:rPr>
          <w:rFonts w:ascii="宋体" w:hAnsi="宋体"/>
          <w:color w:val="000000"/>
          <w:sz w:val="24"/>
        </w:rPr>
        <w:t>类别特征数字化（Label Encoding）</w:t>
      </w:r>
    </w:p>
    <w:p w14:paraId="09BD9272" w14:textId="4CF29C7A" w:rsidR="00741E1E" w:rsidRDefault="00741E1E" w:rsidP="00BE2CE3">
      <w:pPr>
        <w:spacing w:line="360" w:lineRule="auto"/>
        <w:rPr>
          <w:rFonts w:ascii="宋体" w:hAnsi="宋体" w:hint="eastAsia"/>
          <w:color w:val="000000"/>
          <w:sz w:val="24"/>
        </w:rPr>
      </w:pPr>
      <w:r>
        <w:rPr>
          <w:rFonts w:ascii="宋体" w:hAnsi="宋体"/>
          <w:color w:val="000000"/>
          <w:sz w:val="24"/>
        </w:rPr>
        <w:tab/>
      </w:r>
      <w:r>
        <w:rPr>
          <w:rFonts w:ascii="宋体" w:hAnsi="宋体" w:hint="eastAsia"/>
          <w:color w:val="000000"/>
          <w:sz w:val="24"/>
        </w:rPr>
        <w:t>经过初步的分析，我们可以从train和test中发现，所有的员工都已成年并且</w:t>
      </w:r>
      <w:proofErr w:type="spellStart"/>
      <w:r>
        <w:rPr>
          <w:rFonts w:ascii="宋体" w:hAnsi="宋体" w:hint="eastAsia"/>
          <w:color w:val="000000"/>
          <w:sz w:val="24"/>
        </w:rPr>
        <w:t>StandHours</w:t>
      </w:r>
      <w:proofErr w:type="spellEnd"/>
      <w:r>
        <w:rPr>
          <w:rFonts w:ascii="宋体" w:hAnsi="宋体" w:hint="eastAsia"/>
          <w:color w:val="000000"/>
          <w:sz w:val="24"/>
        </w:rPr>
        <w:t>均为80，这种所有人均一致的特征我们可以初步将其从数据集中剔除，因为可以初步判定这些值不会对员工是否离职产生影响。</w:t>
      </w:r>
    </w:p>
    <w:p w14:paraId="3B4D356C" w14:textId="65E19DB8" w:rsidR="005505C6" w:rsidRDefault="00BE2CE3" w:rsidP="00BE2CE3">
      <w:pPr>
        <w:spacing w:line="360" w:lineRule="auto"/>
        <w:ind w:firstLine="420"/>
        <w:rPr>
          <w:rFonts w:ascii="宋体" w:hAnsi="宋体" w:hint="eastAsia"/>
          <w:color w:val="000000"/>
          <w:sz w:val="24"/>
        </w:rPr>
      </w:pPr>
      <w:r>
        <w:rPr>
          <w:rFonts w:ascii="宋体" w:hAnsi="宋体" w:hint="eastAsia"/>
          <w:color w:val="000000"/>
          <w:sz w:val="24"/>
        </w:rPr>
        <w:t>在该模块，我们先将</w:t>
      </w:r>
      <w:r w:rsidRPr="005505C6">
        <w:rPr>
          <w:rFonts w:ascii="宋体" w:hAnsi="宋体"/>
          <w:color w:val="000000"/>
          <w:sz w:val="24"/>
        </w:rPr>
        <w:t>所有类别特征合并</w:t>
      </w:r>
      <w:proofErr w:type="gramStart"/>
      <w:r w:rsidRPr="005505C6">
        <w:rPr>
          <w:rFonts w:ascii="宋体" w:hAnsi="宋体"/>
          <w:color w:val="000000"/>
          <w:sz w:val="24"/>
        </w:rPr>
        <w:t>并</w:t>
      </w:r>
      <w:proofErr w:type="gramEnd"/>
      <w:r w:rsidRPr="005505C6">
        <w:rPr>
          <w:rFonts w:ascii="宋体" w:hAnsi="宋体"/>
          <w:color w:val="000000"/>
          <w:sz w:val="24"/>
        </w:rPr>
        <w:t>建立字典</w:t>
      </w:r>
      <w:r>
        <w:rPr>
          <w:rFonts w:ascii="宋体" w:hAnsi="宋体" w:hint="eastAsia"/>
          <w:color w:val="000000"/>
          <w:sz w:val="24"/>
        </w:rPr>
        <w:t>。为什么呢？因为需要防止测试集中出现训练时未出现过的特征取值。众所周知，某些特征的取值并非数值，这样的特征在后续进行模型计算的时候是没法直接将类似于字符串式的特征代入模型的，因此我们需要将非数值特征转化为数值特征。</w:t>
      </w:r>
    </w:p>
    <w:p w14:paraId="3481F86F" w14:textId="26361F84" w:rsidR="005505C6" w:rsidRDefault="009763F1" w:rsidP="005505C6">
      <w:pPr>
        <w:spacing w:line="360" w:lineRule="auto"/>
        <w:rPr>
          <w:noProof/>
        </w:rPr>
      </w:pPr>
      <w:r>
        <w:rPr>
          <w:noProof/>
        </w:rPr>
        <w:pict w14:anchorId="7577267A">
          <v:shape id="_x0000_i1027" type="#_x0000_t75" style="width:453.6pt;height:34.35pt;visibility:visible;mso-wrap-style:square">
            <v:imagedata r:id="rId16" o:title=""/>
          </v:shape>
        </w:pict>
      </w:r>
    </w:p>
    <w:p w14:paraId="2D163543" w14:textId="517DAA76" w:rsidR="008134CB" w:rsidRPr="008134CB" w:rsidRDefault="008134CB" w:rsidP="00C6287F">
      <w:pPr>
        <w:jc w:val="center"/>
        <w:rPr>
          <w:rFonts w:ascii="宋体" w:hAnsi="宋体" w:hint="eastAsia"/>
          <w:noProof/>
          <w:color w:val="000000"/>
          <w:szCs w:val="21"/>
        </w:rPr>
      </w:pPr>
      <w:r w:rsidRPr="00AA1041">
        <w:rPr>
          <w:rFonts w:ascii="宋体" w:hAnsi="宋体" w:hint="eastAsia"/>
          <w:noProof/>
          <w:color w:val="000000"/>
          <w:szCs w:val="21"/>
        </w:rPr>
        <w:t>图</w:t>
      </w:r>
      <w:r w:rsidR="009763F1">
        <w:rPr>
          <w:rFonts w:ascii="宋体" w:hAnsi="宋体" w:hint="eastAsia"/>
          <w:noProof/>
          <w:color w:val="000000"/>
          <w:szCs w:val="21"/>
        </w:rPr>
        <w:t>3</w:t>
      </w:r>
      <w:r>
        <w:rPr>
          <w:rFonts w:ascii="宋体" w:hAnsi="宋体" w:hint="eastAsia"/>
          <w:noProof/>
          <w:color w:val="000000"/>
          <w:szCs w:val="21"/>
        </w:rPr>
        <w:t xml:space="preserve"> 合并与数值转化</w:t>
      </w:r>
    </w:p>
    <w:p w14:paraId="090FF22E" w14:textId="35FC2EB1" w:rsidR="00BE2CE3" w:rsidRDefault="005505C6" w:rsidP="00BE2CE3">
      <w:pPr>
        <w:spacing w:line="360" w:lineRule="auto"/>
        <w:ind w:firstLine="420"/>
        <w:rPr>
          <w:rFonts w:ascii="宋体" w:hAnsi="宋体" w:hint="eastAsia"/>
          <w:color w:val="000000"/>
          <w:sz w:val="24"/>
        </w:rPr>
      </w:pPr>
      <w:r>
        <w:rPr>
          <w:rFonts w:ascii="宋体" w:hAnsi="宋体" w:hint="eastAsia"/>
          <w:color w:val="000000"/>
          <w:sz w:val="24"/>
        </w:rPr>
        <w:t>由图3可知，我们将训练集和测试集的每个特征的取值进行合并，然后进行</w:t>
      </w:r>
      <w:proofErr w:type="spellStart"/>
      <w:r>
        <w:rPr>
          <w:rFonts w:ascii="宋体" w:hAnsi="宋体" w:hint="eastAsia"/>
          <w:color w:val="000000"/>
          <w:sz w:val="24"/>
        </w:rPr>
        <w:t>make_feat_dict</w:t>
      </w:r>
      <w:proofErr w:type="spellEnd"/>
      <w:r>
        <w:rPr>
          <w:rFonts w:ascii="宋体" w:hAnsi="宋体" w:hint="eastAsia"/>
          <w:color w:val="000000"/>
          <w:sz w:val="24"/>
        </w:rPr>
        <w:t>操作，</w:t>
      </w:r>
      <w:proofErr w:type="spellStart"/>
      <w:r w:rsidR="00BE2CE3">
        <w:rPr>
          <w:rFonts w:ascii="宋体" w:hAnsi="宋体" w:hint="eastAsia"/>
          <w:color w:val="000000"/>
          <w:sz w:val="24"/>
        </w:rPr>
        <w:t>make_feat_dict</w:t>
      </w:r>
      <w:proofErr w:type="spellEnd"/>
      <w:r>
        <w:rPr>
          <w:rFonts w:ascii="宋体" w:hAnsi="宋体" w:hint="eastAsia"/>
          <w:color w:val="000000"/>
          <w:sz w:val="24"/>
        </w:rPr>
        <w:t>的作用是</w:t>
      </w:r>
      <w:r w:rsidR="00BE2CE3">
        <w:rPr>
          <w:rFonts w:ascii="宋体" w:hAnsi="宋体" w:hint="eastAsia"/>
          <w:color w:val="000000"/>
          <w:sz w:val="24"/>
        </w:rPr>
        <w:t>：1.找出所有唯一类别；2.为每个类别分配一个整数ID；3.形成映射表。例如，department特征中假如取值有三个:Sales, Research, HR。最后的映射表会是这样的：</w:t>
      </w:r>
      <w:r w:rsidR="00BE2CE3" w:rsidRPr="00BE2CE3">
        <w:rPr>
          <w:rFonts w:ascii="宋体" w:hAnsi="宋体"/>
          <w:color w:val="000000"/>
          <w:sz w:val="24"/>
        </w:rPr>
        <w:t>{'Sales':1, 'Research':2, 'HR':3}</w:t>
      </w:r>
      <w:r w:rsidR="00BE2CE3">
        <w:rPr>
          <w:rFonts w:ascii="宋体" w:hAnsi="宋体" w:hint="eastAsia"/>
          <w:color w:val="000000"/>
          <w:sz w:val="24"/>
        </w:rPr>
        <w:t>，但是这样还不够，我们还需要将key直接用对应的value进行替换，方法如图4。</w:t>
      </w:r>
    </w:p>
    <w:p w14:paraId="30DE940C" w14:textId="78F0F03C" w:rsidR="00BE2CE3" w:rsidRDefault="009763F1" w:rsidP="00BE2CE3">
      <w:pPr>
        <w:spacing w:line="360" w:lineRule="auto"/>
        <w:rPr>
          <w:noProof/>
        </w:rPr>
      </w:pPr>
      <w:r>
        <w:rPr>
          <w:noProof/>
        </w:rPr>
        <w:pict w14:anchorId="54A5CCCE">
          <v:shape id="_x0000_i1028" type="#_x0000_t75" style="width:453.6pt;height:36pt;visibility:visible;mso-wrap-style:square">
            <v:imagedata r:id="rId17" o:title=""/>
          </v:shape>
        </w:pict>
      </w:r>
    </w:p>
    <w:p w14:paraId="03D88538" w14:textId="158E83C1" w:rsidR="008134CB" w:rsidRDefault="008134CB" w:rsidP="008134CB">
      <w:pPr>
        <w:jc w:val="center"/>
        <w:rPr>
          <w:rFonts w:ascii="宋体" w:hAnsi="宋体" w:hint="eastAsia"/>
          <w:noProof/>
          <w:color w:val="000000"/>
          <w:szCs w:val="21"/>
        </w:rPr>
      </w:pPr>
      <w:r w:rsidRPr="00AA1041">
        <w:rPr>
          <w:rFonts w:ascii="宋体" w:hAnsi="宋体" w:hint="eastAsia"/>
          <w:noProof/>
          <w:color w:val="000000"/>
          <w:szCs w:val="21"/>
        </w:rPr>
        <w:t>图</w:t>
      </w:r>
      <w:r w:rsidR="009763F1">
        <w:rPr>
          <w:rFonts w:ascii="宋体" w:hAnsi="宋体" w:hint="eastAsia"/>
          <w:noProof/>
          <w:color w:val="000000"/>
          <w:szCs w:val="21"/>
        </w:rPr>
        <w:t>4</w:t>
      </w:r>
      <w:r>
        <w:rPr>
          <w:rFonts w:ascii="宋体" w:hAnsi="宋体" w:hint="eastAsia"/>
          <w:noProof/>
          <w:color w:val="000000"/>
          <w:szCs w:val="21"/>
        </w:rPr>
        <w:t xml:space="preserve"> 原非数值特征替代</w:t>
      </w:r>
    </w:p>
    <w:p w14:paraId="2B4C4FBC" w14:textId="77777777" w:rsidR="008134CB" w:rsidRPr="008134CB" w:rsidRDefault="008134CB" w:rsidP="008134CB">
      <w:pPr>
        <w:jc w:val="center"/>
        <w:rPr>
          <w:rFonts w:ascii="宋体" w:hAnsi="宋体" w:hint="eastAsia"/>
          <w:noProof/>
          <w:color w:val="000000"/>
          <w:szCs w:val="21"/>
        </w:rPr>
      </w:pPr>
    </w:p>
    <w:p w14:paraId="35EEBBDC" w14:textId="29465EE8" w:rsidR="00BE2CE3" w:rsidRDefault="00BE2CE3" w:rsidP="00BE2CE3">
      <w:pPr>
        <w:spacing w:line="360" w:lineRule="auto"/>
        <w:ind w:firstLine="420"/>
        <w:rPr>
          <w:rFonts w:ascii="宋体" w:hAnsi="宋体" w:hint="eastAsia"/>
          <w:color w:val="000000"/>
          <w:sz w:val="24"/>
        </w:rPr>
      </w:pPr>
      <w:r>
        <w:rPr>
          <w:rFonts w:ascii="宋体" w:hAnsi="宋体" w:hint="eastAsia"/>
          <w:color w:val="000000"/>
          <w:sz w:val="24"/>
        </w:rPr>
        <w:t>这样每一个非数值的特征取值就由数值进行替代了，以便后续计算需要。</w:t>
      </w:r>
    </w:p>
    <w:p w14:paraId="79117D08" w14:textId="10525A15" w:rsidR="005505C6" w:rsidRDefault="005505C6" w:rsidP="00BE2CE3">
      <w:pPr>
        <w:spacing w:line="360" w:lineRule="auto"/>
        <w:rPr>
          <w:rFonts w:ascii="宋体" w:hAnsi="宋体" w:hint="eastAsia"/>
          <w:color w:val="000000"/>
          <w:sz w:val="24"/>
        </w:rPr>
      </w:pPr>
      <w:r>
        <w:rPr>
          <w:rFonts w:ascii="宋体" w:hAnsi="宋体" w:hint="eastAsia"/>
          <w:color w:val="000000"/>
          <w:sz w:val="24"/>
        </w:rPr>
        <w:t>3.2.2</w:t>
      </w:r>
      <w:r w:rsidRPr="005505C6">
        <w:rPr>
          <w:rFonts w:ascii="宋体" w:hAnsi="宋体"/>
          <w:color w:val="000000"/>
          <w:sz w:val="24"/>
        </w:rPr>
        <w:t>构造特征</w:t>
      </w:r>
      <w:r w:rsidRPr="005505C6">
        <w:rPr>
          <w:rFonts w:ascii="宋体" w:hAnsi="宋体" w:hint="eastAsia"/>
          <w:color w:val="000000"/>
          <w:sz w:val="24"/>
        </w:rPr>
        <w:t>（Feature Engineering）</w:t>
      </w:r>
    </w:p>
    <w:p w14:paraId="5F07B020" w14:textId="7FBD339B" w:rsidR="008134CB" w:rsidRDefault="009763F1" w:rsidP="00BE2CE3">
      <w:pPr>
        <w:spacing w:line="360" w:lineRule="auto"/>
        <w:rPr>
          <w:rFonts w:ascii="宋体" w:hAnsi="宋体" w:hint="eastAsia"/>
          <w:color w:val="000000"/>
          <w:sz w:val="24"/>
        </w:rPr>
      </w:pPr>
      <w:r>
        <w:rPr>
          <w:rFonts w:ascii="宋体" w:hAnsi="宋体"/>
          <w:color w:val="000000"/>
          <w:sz w:val="24"/>
        </w:rPr>
        <w:tab/>
      </w:r>
      <w:r>
        <w:rPr>
          <w:rFonts w:ascii="宋体" w:hAnsi="宋体" w:hint="eastAsia"/>
          <w:color w:val="000000"/>
          <w:sz w:val="24"/>
        </w:rPr>
        <w:t>该模块中，我先对年龄</w:t>
      </w:r>
      <w:r w:rsidRPr="009763F1">
        <w:rPr>
          <w:rFonts w:ascii="宋体" w:hAnsi="宋体"/>
          <w:color w:val="000000"/>
          <w:sz w:val="24"/>
        </w:rPr>
        <w:t>分为 5 岁一个区间，</w:t>
      </w:r>
      <w:r>
        <w:rPr>
          <w:rFonts w:ascii="宋体" w:hAnsi="宋体" w:hint="eastAsia"/>
          <w:color w:val="000000"/>
          <w:sz w:val="24"/>
        </w:rPr>
        <w:t>以</w:t>
      </w:r>
      <w:r w:rsidRPr="009763F1">
        <w:rPr>
          <w:rFonts w:ascii="宋体" w:hAnsi="宋体"/>
          <w:color w:val="000000"/>
          <w:sz w:val="24"/>
        </w:rPr>
        <w:t>提高模型对于非线性的处理能力</w:t>
      </w:r>
      <w:r>
        <w:rPr>
          <w:rFonts w:ascii="宋体" w:hAnsi="宋体" w:hint="eastAsia"/>
          <w:color w:val="000000"/>
          <w:sz w:val="24"/>
        </w:rPr>
        <w:t>。而后构造7类交叉特征，以</w:t>
      </w:r>
      <w:r w:rsidRPr="009763F1">
        <w:rPr>
          <w:rFonts w:ascii="宋体" w:hAnsi="宋体"/>
          <w:color w:val="000000"/>
          <w:sz w:val="24"/>
        </w:rPr>
        <w:t>将两个离散变量组合成一个更细粒度的标识符</w:t>
      </w:r>
      <w:r>
        <w:rPr>
          <w:rFonts w:ascii="宋体" w:hAnsi="宋体" w:hint="eastAsia"/>
          <w:color w:val="000000"/>
          <w:sz w:val="24"/>
        </w:rPr>
        <w:t>，进而</w:t>
      </w:r>
      <w:r w:rsidRPr="009763F1">
        <w:rPr>
          <w:rFonts w:ascii="宋体" w:hAnsi="宋体"/>
          <w:color w:val="000000"/>
          <w:sz w:val="24"/>
        </w:rPr>
        <w:t>让逻辑回归可以学习两个特征之间的交互影响</w:t>
      </w:r>
      <w:r>
        <w:rPr>
          <w:rFonts w:ascii="宋体" w:hAnsi="宋体" w:hint="eastAsia"/>
          <w:color w:val="000000"/>
          <w:sz w:val="24"/>
        </w:rPr>
        <w:t>。</w:t>
      </w:r>
    </w:p>
    <w:p w14:paraId="662F27F9" w14:textId="4F43FE32" w:rsidR="009763F1" w:rsidRDefault="009763F1" w:rsidP="00BE2CE3">
      <w:pPr>
        <w:spacing w:line="360" w:lineRule="auto"/>
        <w:rPr>
          <w:noProof/>
        </w:rPr>
      </w:pPr>
      <w:r w:rsidRPr="00A00FCC">
        <w:rPr>
          <w:noProof/>
        </w:rPr>
        <w:pict w14:anchorId="0BCBB8EF">
          <v:shape id="图片 1" o:spid="_x0000_i1029" type="#_x0000_t75" style="width:420.9pt;height:182.2pt;visibility:visible;mso-wrap-style:square">
            <v:imagedata r:id="rId18" o:title=""/>
          </v:shape>
        </w:pict>
      </w:r>
    </w:p>
    <w:p w14:paraId="3C2B7B6E" w14:textId="35B76142" w:rsidR="009763F1" w:rsidRDefault="009763F1" w:rsidP="009763F1">
      <w:pPr>
        <w:jc w:val="center"/>
        <w:rPr>
          <w:rFonts w:ascii="宋体" w:hAnsi="宋体" w:hint="eastAsia"/>
          <w:noProof/>
          <w:color w:val="000000"/>
          <w:szCs w:val="21"/>
        </w:rPr>
      </w:pPr>
      <w:r w:rsidRPr="00AA1041">
        <w:rPr>
          <w:rFonts w:ascii="宋体" w:hAnsi="宋体" w:hint="eastAsia"/>
          <w:noProof/>
          <w:color w:val="000000"/>
          <w:szCs w:val="21"/>
        </w:rPr>
        <w:t>图</w:t>
      </w:r>
      <w:r>
        <w:rPr>
          <w:rFonts w:ascii="宋体" w:hAnsi="宋体" w:hint="eastAsia"/>
          <w:noProof/>
          <w:color w:val="000000"/>
          <w:szCs w:val="21"/>
        </w:rPr>
        <w:t>5</w:t>
      </w:r>
      <w:r>
        <w:rPr>
          <w:rFonts w:ascii="宋体" w:hAnsi="宋体" w:hint="eastAsia"/>
          <w:noProof/>
          <w:color w:val="000000"/>
          <w:szCs w:val="21"/>
        </w:rPr>
        <w:t xml:space="preserve"> </w:t>
      </w:r>
      <w:r>
        <w:rPr>
          <w:rFonts w:ascii="宋体" w:hAnsi="宋体" w:hint="eastAsia"/>
          <w:noProof/>
          <w:color w:val="000000"/>
          <w:szCs w:val="21"/>
        </w:rPr>
        <w:t>七类交叉特征</w:t>
      </w:r>
    </w:p>
    <w:p w14:paraId="620D881C" w14:textId="53841EEF" w:rsidR="009763F1" w:rsidRDefault="009763F1" w:rsidP="009763F1">
      <w:pPr>
        <w:spacing w:line="360" w:lineRule="auto"/>
        <w:ind w:firstLine="420"/>
        <w:rPr>
          <w:rFonts w:ascii="宋体" w:hAnsi="宋体" w:hint="eastAsia"/>
          <w:color w:val="000000"/>
          <w:sz w:val="24"/>
        </w:rPr>
      </w:pPr>
      <w:r>
        <w:rPr>
          <w:rFonts w:ascii="宋体" w:hAnsi="宋体" w:hint="eastAsia"/>
          <w:color w:val="000000"/>
          <w:sz w:val="24"/>
        </w:rPr>
        <w:t>其中交叉特征构造对象的选取则是按照实际生产中的经验来预先判断的，即</w:t>
      </w:r>
      <w:r w:rsidRPr="009763F1">
        <w:rPr>
          <w:rFonts w:ascii="宋体" w:hAnsi="宋体"/>
          <w:color w:val="000000"/>
          <w:sz w:val="24"/>
        </w:rPr>
        <w:t>先选在业务上看起来可能交互影响离职的对</w:t>
      </w:r>
      <w:r>
        <w:rPr>
          <w:rFonts w:ascii="宋体" w:hAnsi="宋体" w:hint="eastAsia"/>
          <w:color w:val="000000"/>
          <w:sz w:val="24"/>
        </w:rPr>
        <w:t>，然后在后续的验证过程中不断优化选取策略和对象。经过重新构造交叉特征后，我们将得到新的训练集和测试集。</w:t>
      </w:r>
    </w:p>
    <w:p w14:paraId="6D1B9B98" w14:textId="37EAC4AB" w:rsidR="005505C6" w:rsidRDefault="005505C6" w:rsidP="00BE2CE3">
      <w:pPr>
        <w:spacing w:line="360" w:lineRule="auto"/>
        <w:rPr>
          <w:rFonts w:ascii="宋体" w:hAnsi="宋体"/>
          <w:color w:val="000000"/>
          <w:sz w:val="24"/>
        </w:rPr>
      </w:pPr>
      <w:r>
        <w:rPr>
          <w:rFonts w:ascii="宋体" w:hAnsi="宋体" w:hint="eastAsia"/>
          <w:color w:val="000000"/>
          <w:sz w:val="24"/>
        </w:rPr>
        <w:t>3.2.3独热编码处理（One-Hot Encoding）</w:t>
      </w:r>
    </w:p>
    <w:p w14:paraId="32F786AF" w14:textId="13DB562F" w:rsidR="009763F1" w:rsidRDefault="009763F1" w:rsidP="00BE2CE3">
      <w:pPr>
        <w:spacing w:line="360" w:lineRule="auto"/>
        <w:rPr>
          <w:rFonts w:ascii="宋体" w:hAnsi="宋体"/>
          <w:color w:val="000000"/>
          <w:sz w:val="24"/>
        </w:rPr>
      </w:pPr>
      <w:r>
        <w:rPr>
          <w:rFonts w:ascii="宋体" w:hAnsi="宋体"/>
          <w:color w:val="000000"/>
          <w:sz w:val="24"/>
        </w:rPr>
        <w:tab/>
      </w:r>
      <w:r w:rsidR="00AE02F7">
        <w:rPr>
          <w:rFonts w:ascii="宋体" w:hAnsi="宋体" w:hint="eastAsia"/>
          <w:color w:val="000000"/>
          <w:sz w:val="24"/>
        </w:rPr>
        <w:t>该</w:t>
      </w:r>
      <w:r w:rsidR="00147271">
        <w:rPr>
          <w:rFonts w:ascii="宋体" w:hAnsi="宋体" w:hint="eastAsia"/>
          <w:color w:val="000000"/>
          <w:sz w:val="24"/>
        </w:rPr>
        <w:t>模块中，我们首先将训练集和</w:t>
      </w:r>
      <w:proofErr w:type="gramStart"/>
      <w:r w:rsidR="00147271">
        <w:rPr>
          <w:rFonts w:ascii="宋体" w:hAnsi="宋体" w:hint="eastAsia"/>
          <w:color w:val="000000"/>
          <w:sz w:val="24"/>
        </w:rPr>
        <w:t>测试集做联合</w:t>
      </w:r>
      <w:proofErr w:type="gramEnd"/>
      <w:r w:rsidR="00147271">
        <w:rPr>
          <w:rFonts w:ascii="宋体" w:hAnsi="宋体" w:hint="eastAsia"/>
          <w:color w:val="000000"/>
          <w:sz w:val="24"/>
        </w:rPr>
        <w:t>fit，以</w:t>
      </w:r>
      <w:r w:rsidR="00147271" w:rsidRPr="00147271">
        <w:rPr>
          <w:rFonts w:ascii="宋体" w:hAnsi="宋体"/>
          <w:color w:val="000000"/>
          <w:sz w:val="24"/>
        </w:rPr>
        <w:t>保证测试集中不会出现未知类别</w:t>
      </w:r>
      <w:r w:rsidR="00147271">
        <w:rPr>
          <w:rFonts w:ascii="宋体" w:hAnsi="宋体" w:hint="eastAsia"/>
          <w:color w:val="000000"/>
          <w:sz w:val="24"/>
        </w:rPr>
        <w:t>。而后，我们将</w:t>
      </w:r>
      <w:r w:rsidR="00147271" w:rsidRPr="00147271">
        <w:rPr>
          <w:rFonts w:ascii="宋体" w:hAnsi="宋体" w:hint="eastAsia"/>
          <w:color w:val="000000"/>
          <w:sz w:val="24"/>
        </w:rPr>
        <w:t>所有特征转换为 One-Hot 稀疏向量</w:t>
      </w:r>
      <w:r w:rsidR="00147271">
        <w:rPr>
          <w:rFonts w:ascii="宋体" w:hAnsi="宋体" w:hint="eastAsia"/>
          <w:color w:val="000000"/>
          <w:sz w:val="24"/>
        </w:rPr>
        <w:t>，经由以下操作，可以得到一个</w:t>
      </w:r>
      <w:r w:rsidR="00147271" w:rsidRPr="00147271">
        <w:rPr>
          <w:rFonts w:ascii="宋体" w:hAnsi="宋体"/>
          <w:color w:val="000000"/>
          <w:sz w:val="24"/>
        </w:rPr>
        <w:t>巨大、高维、稀疏的特征矩阵</w:t>
      </w:r>
      <w:r w:rsidR="00147271">
        <w:rPr>
          <w:rFonts w:ascii="宋体" w:hAnsi="宋体" w:hint="eastAsia"/>
          <w:color w:val="000000"/>
          <w:sz w:val="24"/>
        </w:rPr>
        <w:t>。</w:t>
      </w:r>
    </w:p>
    <w:p w14:paraId="6AA5D9D6" w14:textId="41C00FA5" w:rsidR="00147271" w:rsidRDefault="00147271" w:rsidP="00147271">
      <w:pPr>
        <w:jc w:val="center"/>
        <w:rPr>
          <w:rFonts w:ascii="宋体" w:hAnsi="宋体" w:hint="eastAsia"/>
          <w:noProof/>
          <w:color w:val="000000"/>
          <w:szCs w:val="21"/>
        </w:rPr>
      </w:pPr>
      <w:r w:rsidRPr="00A00FCC">
        <w:rPr>
          <w:noProof/>
        </w:rPr>
        <w:pict w14:anchorId="222EB14E">
          <v:shape id="_x0000_i1032" type="#_x0000_t75" style="width:453.6pt;height:126.3pt;visibility:visible;mso-wrap-style:square">
            <v:imagedata r:id="rId19" o:title=""/>
          </v:shape>
        </w:pict>
      </w:r>
      <w:r w:rsidRPr="00AA1041">
        <w:rPr>
          <w:rFonts w:ascii="宋体" w:hAnsi="宋体" w:hint="eastAsia"/>
          <w:noProof/>
          <w:color w:val="000000"/>
          <w:szCs w:val="21"/>
        </w:rPr>
        <w:t>图</w:t>
      </w:r>
      <w:r>
        <w:rPr>
          <w:rFonts w:ascii="宋体" w:hAnsi="宋体" w:hint="eastAsia"/>
          <w:noProof/>
          <w:color w:val="000000"/>
          <w:szCs w:val="21"/>
        </w:rPr>
        <w:t>6</w:t>
      </w:r>
      <w:r>
        <w:rPr>
          <w:rFonts w:ascii="宋体" w:hAnsi="宋体" w:hint="eastAsia"/>
          <w:noProof/>
          <w:color w:val="000000"/>
          <w:szCs w:val="21"/>
        </w:rPr>
        <w:t xml:space="preserve"> </w:t>
      </w:r>
      <w:r>
        <w:rPr>
          <w:rFonts w:ascii="宋体" w:hAnsi="宋体" w:hint="eastAsia"/>
          <w:noProof/>
          <w:color w:val="000000"/>
          <w:szCs w:val="21"/>
        </w:rPr>
        <w:t>独热编码的源代码</w:t>
      </w:r>
    </w:p>
    <w:p w14:paraId="0DD20EEF" w14:textId="796497F2" w:rsidR="00147271" w:rsidRPr="00147271" w:rsidRDefault="00147271" w:rsidP="00BE2CE3">
      <w:pPr>
        <w:spacing w:line="360" w:lineRule="auto"/>
        <w:rPr>
          <w:rFonts w:ascii="宋体" w:hAnsi="宋体" w:hint="eastAsia"/>
          <w:color w:val="000000"/>
          <w:sz w:val="24"/>
        </w:rPr>
      </w:pPr>
      <w:r>
        <w:rPr>
          <w:rFonts w:ascii="宋体" w:hAnsi="宋体" w:hint="eastAsia"/>
          <w:color w:val="000000"/>
          <w:sz w:val="24"/>
        </w:rPr>
        <w:t>独热编码的原理就是</w:t>
      </w:r>
      <w:r w:rsidRPr="00147271">
        <w:rPr>
          <w:rFonts w:ascii="宋体" w:hAnsi="宋体"/>
          <w:color w:val="000000"/>
          <w:sz w:val="24"/>
        </w:rPr>
        <w:t>将离散类别变量转换为“稀疏二元向量”</w:t>
      </w:r>
      <w:r>
        <w:rPr>
          <w:rFonts w:ascii="宋体" w:hAnsi="宋体" w:hint="eastAsia"/>
          <w:color w:val="000000"/>
          <w:sz w:val="24"/>
        </w:rPr>
        <w:t>，</w:t>
      </w:r>
      <w:r w:rsidRPr="00147271">
        <w:t xml:space="preserve"> </w:t>
      </w:r>
      <w:r w:rsidRPr="00147271">
        <w:rPr>
          <w:rFonts w:ascii="宋体" w:hAnsi="宋体"/>
          <w:color w:val="000000"/>
          <w:sz w:val="24"/>
        </w:rPr>
        <w:t xml:space="preserve">如果一个变量有 k </w:t>
      </w:r>
      <w:proofErr w:type="gramStart"/>
      <w:r w:rsidRPr="00147271">
        <w:rPr>
          <w:rFonts w:ascii="宋体" w:hAnsi="宋体"/>
          <w:color w:val="000000"/>
          <w:sz w:val="24"/>
        </w:rPr>
        <w:t>个</w:t>
      </w:r>
      <w:proofErr w:type="gramEnd"/>
      <w:r w:rsidRPr="00147271">
        <w:rPr>
          <w:rFonts w:ascii="宋体" w:hAnsi="宋体"/>
          <w:color w:val="000000"/>
          <w:sz w:val="24"/>
        </w:rPr>
        <w:t>可能取值，独热编码会将其映射为一个 k 维向量</w:t>
      </w:r>
      <w:r>
        <w:rPr>
          <w:rFonts w:ascii="宋体" w:hAnsi="宋体" w:hint="eastAsia"/>
          <w:color w:val="000000"/>
          <w:sz w:val="24"/>
        </w:rPr>
        <w:t>，</w:t>
      </w:r>
      <w:r w:rsidRPr="00147271">
        <w:rPr>
          <w:rFonts w:ascii="宋体" w:hAnsi="宋体"/>
          <w:color w:val="000000"/>
          <w:sz w:val="24"/>
        </w:rPr>
        <w:t xml:space="preserve">其中：只有 1 </w:t>
      </w:r>
      <w:proofErr w:type="gramStart"/>
      <w:r w:rsidRPr="00147271">
        <w:rPr>
          <w:rFonts w:ascii="宋体" w:hAnsi="宋体"/>
          <w:color w:val="000000"/>
          <w:sz w:val="24"/>
        </w:rPr>
        <w:t>个</w:t>
      </w:r>
      <w:proofErr w:type="gramEnd"/>
      <w:r w:rsidRPr="00147271">
        <w:rPr>
          <w:rFonts w:ascii="宋体" w:hAnsi="宋体"/>
          <w:color w:val="000000"/>
          <w:sz w:val="24"/>
        </w:rPr>
        <w:t>位置是 1</w:t>
      </w:r>
      <w:r>
        <w:rPr>
          <w:rFonts w:ascii="宋体" w:hAnsi="宋体" w:hint="eastAsia"/>
          <w:color w:val="000000"/>
          <w:sz w:val="24"/>
        </w:rPr>
        <w:t>，</w:t>
      </w:r>
      <w:r w:rsidRPr="00147271">
        <w:rPr>
          <w:rFonts w:ascii="宋体" w:hAnsi="宋体"/>
          <w:color w:val="000000"/>
          <w:sz w:val="24"/>
        </w:rPr>
        <w:t>其他位</w:t>
      </w:r>
      <w:r w:rsidRPr="00147271">
        <w:rPr>
          <w:rFonts w:ascii="宋体" w:hAnsi="宋体"/>
          <w:color w:val="000000"/>
          <w:sz w:val="24"/>
        </w:rPr>
        <w:lastRenderedPageBreak/>
        <w:t>置全部是 0</w:t>
      </w:r>
      <w:r>
        <w:rPr>
          <w:rFonts w:ascii="宋体" w:hAnsi="宋体" w:hint="eastAsia"/>
          <w:color w:val="000000"/>
          <w:sz w:val="24"/>
        </w:rPr>
        <w:t>。例如：</w:t>
      </w:r>
      <w:r w:rsidRPr="00147271">
        <w:rPr>
          <w:rFonts w:ascii="宋体" w:hAnsi="宋体"/>
          <w:color w:val="000000"/>
          <w:sz w:val="24"/>
        </w:rPr>
        <w:t>假设“部门（Department）”有 3 类</w:t>
      </w:r>
      <w:r>
        <w:rPr>
          <w:rFonts w:ascii="宋体" w:hAnsi="宋体" w:hint="eastAsia"/>
          <w:color w:val="000000"/>
          <w:sz w:val="24"/>
        </w:rPr>
        <w:t>（Sales，HR，R&amp;D），那么独热编码后就会变成：Sales（1，0，0），HR（0，1，0），R&amp;D（0，0，1），这样就能避免数字间大小关系颠覆类别间的平级关系了。</w:t>
      </w:r>
    </w:p>
    <w:p w14:paraId="22971A26" w14:textId="6E76ADDD" w:rsidR="005505C6" w:rsidRDefault="005505C6" w:rsidP="00BE2CE3">
      <w:pPr>
        <w:spacing w:line="360" w:lineRule="auto"/>
        <w:rPr>
          <w:rFonts w:ascii="宋体" w:hAnsi="宋体"/>
          <w:color w:val="000000"/>
          <w:sz w:val="24"/>
        </w:rPr>
      </w:pPr>
      <w:r>
        <w:rPr>
          <w:rFonts w:ascii="宋体" w:hAnsi="宋体" w:hint="eastAsia"/>
          <w:color w:val="000000"/>
          <w:sz w:val="24"/>
        </w:rPr>
        <w:t xml:space="preserve">3.2.4 </w:t>
      </w:r>
      <w:r w:rsidRPr="005505C6">
        <w:rPr>
          <w:rFonts w:ascii="宋体" w:hAnsi="宋体"/>
          <w:color w:val="000000"/>
          <w:sz w:val="24"/>
        </w:rPr>
        <w:t>逻辑回归</w:t>
      </w:r>
      <w:r>
        <w:rPr>
          <w:rFonts w:ascii="宋体" w:hAnsi="宋体" w:hint="eastAsia"/>
          <w:color w:val="000000"/>
          <w:sz w:val="24"/>
        </w:rPr>
        <w:t>（</w:t>
      </w:r>
      <w:r w:rsidRPr="005505C6">
        <w:rPr>
          <w:rFonts w:ascii="宋体" w:hAnsi="宋体"/>
          <w:color w:val="000000"/>
          <w:sz w:val="24"/>
        </w:rPr>
        <w:t>Logistic Regression</w:t>
      </w:r>
      <w:r>
        <w:rPr>
          <w:rFonts w:ascii="宋体" w:hAnsi="宋体"/>
          <w:color w:val="000000"/>
          <w:sz w:val="24"/>
        </w:rPr>
        <w:t>）</w:t>
      </w:r>
      <w:r w:rsidRPr="005505C6">
        <w:rPr>
          <w:rFonts w:ascii="宋体" w:hAnsi="宋体"/>
          <w:color w:val="000000"/>
          <w:sz w:val="24"/>
        </w:rPr>
        <w:t xml:space="preserve"> </w:t>
      </w:r>
    </w:p>
    <w:p w14:paraId="0759A119" w14:textId="69838C12" w:rsidR="00147271" w:rsidRDefault="00147271" w:rsidP="00BE2CE3">
      <w:pPr>
        <w:spacing w:line="360" w:lineRule="auto"/>
        <w:rPr>
          <w:rFonts w:ascii="宋体" w:hAnsi="宋体"/>
          <w:color w:val="000000"/>
          <w:sz w:val="24"/>
        </w:rPr>
      </w:pPr>
      <w:r>
        <w:rPr>
          <w:rFonts w:ascii="宋体" w:hAnsi="宋体"/>
          <w:color w:val="000000"/>
          <w:sz w:val="24"/>
        </w:rPr>
        <w:tab/>
      </w:r>
      <w:r>
        <w:rPr>
          <w:rFonts w:ascii="宋体" w:hAnsi="宋体" w:hint="eastAsia"/>
          <w:color w:val="000000"/>
          <w:sz w:val="24"/>
        </w:rPr>
        <w:t>我们直接调用逻辑回归的函数，进行模型的训练。</w:t>
      </w:r>
    </w:p>
    <w:p w14:paraId="2A2557CA" w14:textId="4E29F9F0" w:rsidR="00147271" w:rsidRDefault="00866BA2" w:rsidP="00147271">
      <w:pPr>
        <w:spacing w:line="360" w:lineRule="auto"/>
        <w:jc w:val="center"/>
        <w:rPr>
          <w:noProof/>
        </w:rPr>
      </w:pPr>
      <w:r w:rsidRPr="00A00FCC">
        <w:rPr>
          <w:noProof/>
        </w:rPr>
        <w:pict w14:anchorId="2AF03EF1">
          <v:shape id="_x0000_i1041" type="#_x0000_t75" style="width:286.35pt;height:54.85pt;visibility:visible;mso-wrap-style:square">
            <v:imagedata r:id="rId20" o:title=""/>
          </v:shape>
        </w:pict>
      </w:r>
    </w:p>
    <w:p w14:paraId="088165AF" w14:textId="4FF71519" w:rsidR="00147271" w:rsidRDefault="00147271" w:rsidP="00147271">
      <w:pPr>
        <w:spacing w:line="360" w:lineRule="auto"/>
        <w:jc w:val="center"/>
        <w:rPr>
          <w:rFonts w:ascii="宋体" w:hAnsi="宋体" w:hint="eastAsia"/>
          <w:color w:val="000000"/>
          <w:sz w:val="24"/>
        </w:rPr>
      </w:pPr>
      <w:r w:rsidRPr="00AA1041">
        <w:rPr>
          <w:rFonts w:ascii="宋体" w:hAnsi="宋体" w:hint="eastAsia"/>
          <w:noProof/>
          <w:color w:val="000000"/>
          <w:szCs w:val="21"/>
        </w:rPr>
        <w:t>图</w:t>
      </w:r>
      <w:r>
        <w:rPr>
          <w:rFonts w:ascii="宋体" w:hAnsi="宋体" w:hint="eastAsia"/>
          <w:noProof/>
          <w:color w:val="000000"/>
          <w:szCs w:val="21"/>
        </w:rPr>
        <w:t>7</w:t>
      </w:r>
      <w:r>
        <w:rPr>
          <w:rFonts w:ascii="宋体" w:hAnsi="宋体" w:hint="eastAsia"/>
          <w:noProof/>
          <w:color w:val="000000"/>
          <w:szCs w:val="21"/>
        </w:rPr>
        <w:t xml:space="preserve"> </w:t>
      </w:r>
      <w:r>
        <w:rPr>
          <w:rFonts w:ascii="宋体" w:hAnsi="宋体" w:hint="eastAsia"/>
          <w:noProof/>
          <w:color w:val="000000"/>
          <w:szCs w:val="21"/>
        </w:rPr>
        <w:t>逻辑回归模型训练</w:t>
      </w:r>
    </w:p>
    <w:p w14:paraId="1863906B" w14:textId="52EA8C79" w:rsidR="005505C6" w:rsidRDefault="00147271" w:rsidP="00EF5200">
      <w:pPr>
        <w:spacing w:line="360" w:lineRule="auto"/>
        <w:rPr>
          <w:rFonts w:ascii="宋体" w:hAnsi="宋体"/>
          <w:color w:val="000000"/>
          <w:sz w:val="24"/>
        </w:rPr>
      </w:pPr>
      <w:r>
        <w:rPr>
          <w:rFonts w:ascii="宋体" w:hAnsi="宋体"/>
          <w:color w:val="000000"/>
          <w:sz w:val="24"/>
        </w:rPr>
        <w:tab/>
      </w:r>
      <w:r>
        <w:rPr>
          <w:rFonts w:ascii="宋体" w:hAnsi="宋体" w:hint="eastAsia"/>
          <w:color w:val="000000"/>
          <w:sz w:val="24"/>
        </w:rPr>
        <w:t>经由</w:t>
      </w:r>
      <w:r w:rsidR="00EF5200">
        <w:rPr>
          <w:rFonts w:ascii="宋体" w:hAnsi="宋体" w:hint="eastAsia"/>
          <w:color w:val="000000"/>
          <w:sz w:val="24"/>
        </w:rPr>
        <w:t>训练好的逻辑回归模型进行测试，我们可以直接得到最终的test结果submission。具体的逻辑回归模型可以简单的描述为两个过程。首先我们将独热编码后得到的高位稀疏矩阵X(</w:t>
      </w:r>
      <w:r w:rsidR="00EF5200" w:rsidRPr="00EF5200">
        <w:rPr>
          <w:rFonts w:ascii="宋体" w:hAnsi="宋体"/>
          <w:color w:val="000000"/>
          <w:sz w:val="24"/>
        </w:rPr>
        <w:t xml:space="preserve">形状为 </w:t>
      </w:r>
      <w:r w:rsidR="00EF5200" w:rsidRPr="00EF5200">
        <w:rPr>
          <w:rFonts w:ascii="宋体" w:hAnsi="宋体"/>
          <w:color w:val="000000"/>
          <w:sz w:val="24"/>
        </w:rPr>
        <w:fldChar w:fldCharType="begin"/>
      </w:r>
      <w:r w:rsidR="00EF5200" w:rsidRPr="00EF5200">
        <w:rPr>
          <w:rFonts w:ascii="宋体" w:hAnsi="宋体"/>
          <w:color w:val="000000"/>
          <w:sz w:val="24"/>
        </w:rPr>
        <w:instrText xml:space="preserve"> QUOTE </w:instrText>
      </w:r>
      <w:r w:rsidR="00EF5200" w:rsidRPr="00EF5200">
        <w:rPr>
          <w:rFonts w:ascii="宋体" w:hAnsi="宋体"/>
          <w:color w:val="000000"/>
          <w:sz w:val="24"/>
        </w:rPr>
        <w:pict w14:anchorId="1063E6C5">
          <v:shape id="_x0000_i1061" type="#_x0000_t75" style="width:24.9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docVars&gt;&lt;w:docVar w:name=&quot;commondata&quot; w:val=&quot;eyJoZGlkIjoiMzI4ZGI0YWQ5NjliZWMyZTg1ZTg1NmNhOGQ5N2U2ZTUifQ==&quot;/&gt;&lt;/w:docVars&gt;&lt;wsp:rsids&gt;&lt;wsp:rsidRoot wsp:val=&quot;00785E14&quot;/&gt;&lt;wsp:rsid wsp:val=&quot;00007A99&quot;/&gt;&lt;wsp:rsid wsp:val=&quot;000121E1&quot;/&gt;&lt;wsp:rsid wsp:val=&quot;0003506A&quot;/&gt;&lt;wsp:rsid wsp:val=&quot;0006473A&quot;/&gt;&lt;wsp:rsid wsp:val=&quot;000649F5&quot;/&gt;&lt;wsp:rsid wsp:val=&quot;00073C5B&quot;/&gt;&lt;wsp:rsid wsp:val=&quot;00083C0E&quot;/&gt;&lt;wsp:rsid wsp:val=&quot;00090A8A&quot;/&gt;&lt;wsp:rsid wsp:val=&quot;000A4A3B&quot;/&gt;&lt;wsp:rsid wsp:val=&quot;000A4EC9&quot;/&gt;&lt;wsp:rsid wsp:val=&quot;000B305C&quot;/&gt;&lt;wsp:rsid wsp:val=&quot;000B6873&quot;/&gt;&lt;wsp:rsid wsp:val=&quot;000C06B5&quot;/&gt;&lt;wsp:rsid wsp:val=&quot;000E4BF7&quot;/&gt;&lt;wsp:rsid wsp:val=&quot;00106A49&quot;/&gt;&lt;wsp:rsid wsp:val=&quot;00133087&quot;/&gt;&lt;wsp:rsid wsp:val=&quot;001336AA&quot;/&gt;&lt;wsp:rsid wsp:val=&quot;00147271&quot;/&gt;&lt;wsp:rsid wsp:val=&quot;00167482&quot;/&gt;&lt;wsp:rsid wsp:val=&quot;001759B7&quot;/&gt;&lt;wsp:rsid wsp:val=&quot;00175FC1&quot;/&gt;&lt;wsp:rsid wsp:val=&quot;00180295&quot;/&gt;&lt;wsp:rsid wsp:val=&quot;001966F5&quot;/&gt;&lt;wsp:rsid wsp:val=&quot;001A173E&quot;/&gt;&lt;wsp:rsid wsp:val=&quot;001C2B89&quot;/&gt;&lt;wsp:rsid wsp:val=&quot;001D5BC2&quot;/&gt;&lt;wsp:rsid wsp:val=&quot;0020470E&quot;/&gt;&lt;wsp:rsid wsp:val=&quot;00213687&quot;/&gt;&lt;wsp:rsid wsp:val=&quot;0023216D&quot;/&gt;&lt;wsp:rsid wsp:val=&quot;00243395&quot;/&gt;&lt;wsp:rsid wsp:val=&quot;00243731&quot;/&gt;&lt;wsp:rsid wsp:val=&quot;00285D3F&quot;/&gt;&lt;wsp:rsid wsp:val=&quot;002954BD&quot;/&gt;&lt;wsp:rsid wsp:val=&quot;002B331A&quot;/&gt;&lt;wsp:rsid wsp:val=&quot;002C373A&quot;/&gt;&lt;wsp:rsid wsp:val=&quot;002C7864&quot;/&gt;&lt;wsp:rsid wsp:val=&quot;002D4BF6&quot;/&gt;&lt;wsp:rsid wsp:val=&quot;002E01E6&quot;/&gt;&lt;wsp:rsid wsp:val=&quot;002E7A73&quot;/&gt;&lt;wsp:rsid wsp:val=&quot;003261AF&quot;/&gt;&lt;wsp:rsid wsp:val=&quot;00337194&quot;/&gt;&lt;wsp:rsid wsp:val=&quot;00353107&quot;/&gt;&lt;wsp:rsid wsp:val=&quot;003620A4&quot;/&gt;&lt;wsp:rsid wsp:val=&quot;00370A97&quot;/&gt;&lt;wsp:rsid wsp:val=&quot;0037187D&quot;/&gt;&lt;wsp:rsid wsp:val=&quot;003A697B&quot;/&gt;&lt;wsp:rsid wsp:val=&quot;003C738C&quot;/&gt;&lt;wsp:rsid wsp:val=&quot;003E02F5&quot;/&gt;&lt;wsp:rsid wsp:val=&quot;003E6C12&quot;/&gt;&lt;wsp:rsid wsp:val=&quot;003F1C94&quot;/&gt;&lt;wsp:rsid wsp:val=&quot;00403045&quot;/&gt;&lt;wsp:rsid wsp:val=&quot;00405961&quot;/&gt;&lt;wsp:rsid wsp:val=&quot;004127C0&quot;/&gt;&lt;wsp:rsid wsp:val=&quot;004220C3&quot;/&gt;&lt;wsp:rsid wsp:val=&quot;00437779&quot;/&gt;&lt;wsp:rsid wsp:val=&quot;00440F16&quot;/&gt;&lt;wsp:rsid wsp:val=&quot;0044462D&quot;/&gt;&lt;wsp:rsid wsp:val=&quot;00446CD9&quot;/&gt;&lt;wsp:rsid wsp:val=&quot;00457F25&quot;/&gt;&lt;wsp:rsid wsp:val=&quot;00463948&quot;/&gt;&lt;wsp:rsid wsp:val=&quot;004A1E31&quot;/&gt;&lt;wsp:rsid wsp:val=&quot;004A24AC&quot;/&gt;&lt;wsp:rsid wsp:val=&quot;004C4A3B&quot;/&gt;&lt;wsp:rsid wsp:val=&quot;004E2567&quot;/&gt;&lt;wsp:rsid wsp:val=&quot;004E3980&quot;/&gt;&lt;wsp:rsid wsp:val=&quot;005352F2&quot;/&gt;&lt;wsp:rsid wsp:val=&quot;00543469&quot;/&gt;&lt;wsp:rsid wsp:val=&quot;00544C7A&quot;/&gt;&lt;wsp:rsid wsp:val=&quot;00546879&quot;/&gt;&lt;wsp:rsid wsp:val=&quot;005505C6&quot;/&gt;&lt;wsp:rsid wsp:val=&quot;00553D7A&quot;/&gt;&lt;wsp:rsid wsp:val=&quot;00574176&quot;/&gt;&lt;wsp:rsid wsp:val=&quot;0057715C&quot;/&gt;&lt;wsp:rsid wsp:val=&quot;005A27A2&quot;/&gt;&lt;wsp:rsid wsp:val=&quot;005A5532&quot;/&gt;&lt;wsp:rsid wsp:val=&quot;005B296F&quot;/&gt;&lt;wsp:rsid wsp:val=&quot;005B679C&quot;/&gt;&lt;wsp:rsid wsp:val=&quot;005C49BD&quot;/&gt;&lt;wsp:rsid wsp:val=&quot;005D554D&quot;/&gt;&lt;wsp:rsid wsp:val=&quot;005D57CC&quot;/&gt;&lt;wsp:rsid wsp:val=&quot;005D7A9E&quot;/&gt;&lt;wsp:rsid wsp:val=&quot;005E5252&quot;/&gt;&lt;wsp:rsid wsp:val=&quot;005E5887&quot;/&gt;&lt;wsp:rsid wsp:val=&quot;005E7727&quot;/&gt;&lt;wsp:rsid wsp:val=&quot;00613BDE&quot;/&gt;&lt;wsp:rsid wsp:val=&quot;00635E0D&quot;/&gt;&lt;wsp:rsid wsp:val=&quot;00654C0B&quot;/&gt;&lt;wsp:rsid wsp:val=&quot;00674F77&quot;/&gt;&lt;wsp:rsid wsp:val=&quot;00686065&quot;/&gt;&lt;wsp:rsid wsp:val=&quot;006B3591&quot;/&gt;&lt;wsp:rsid wsp:val=&quot;006C2DB4&quot;/&gt;&lt;wsp:rsid wsp:val=&quot;006D4000&quot;/&gt;&lt;wsp:rsid wsp:val=&quot;006D47D8&quot;/&gt;&lt;wsp:rsid wsp:val=&quot;006D692D&quot;/&gt;&lt;wsp:rsid wsp:val=&quot;006F1B2F&quot;/&gt;&lt;wsp:rsid wsp:val=&quot;00700886&quot;/&gt;&lt;wsp:rsid wsp:val=&quot;00704786&quot;/&gt;&lt;wsp:rsid wsp:val=&quot;0073358D&quot;/&gt;&lt;wsp:rsid wsp:val=&quot;00741E1E&quot;/&gt;&lt;wsp:rsid wsp:val=&quot;00753605&quot;/&gt;&lt;wsp:rsid wsp:val=&quot;00775D47&quot;/&gt;&lt;wsp:rsid wsp:val=&quot;00785E14&quot;/&gt;&lt;wsp:rsid wsp:val=&quot;007D304F&quot;/&gt;&lt;wsp:rsid wsp:val=&quot;007F499B&quot;/&gt;&lt;wsp:rsid wsp:val=&quot;008069FF&quot;/&gt;&lt;wsp:rsid wsp:val=&quot;00812A04&quot;/&gt;&lt;wsp:rsid wsp:val=&quot;008134CB&quot;/&gt;&lt;wsp:rsid wsp:val=&quot;00831DC6&quot;/&gt;&lt;wsp:rsid wsp:val=&quot;008325F4&quot;/&gt;&lt;wsp:rsid wsp:val=&quot;00832ABF&quot;/&gt;&lt;wsp:rsid wsp:val=&quot;0083536C&quot;/&gt;&lt;wsp:rsid wsp:val=&quot;00847024&quot;/&gt;&lt;wsp:rsid wsp:val=&quot;0086020D&quot;/&gt;&lt;wsp:rsid wsp:val=&quot;008606EF&quot;/&gt;&lt;wsp:rsid wsp:val=&quot;008950D8&quot;/&gt;&lt;wsp:rsid wsp:val=&quot;008D571B&quot;/&gt;&lt;wsp:rsid wsp:val=&quot;00914E45&quot;/&gt;&lt;wsp:rsid wsp:val=&quot;009223D3&quot;/&gt;&lt;wsp:rsid wsp:val=&quot;00922A32&quot;/&gt;&lt;wsp:rsid wsp:val=&quot;00924161&quot;/&gt;&lt;wsp:rsid wsp:val=&quot;00951948&quot;/&gt;&lt;wsp:rsid wsp:val=&quot;00963805&quot;/&gt;&lt;wsp:rsid wsp:val=&quot;009763F1&quot;/&gt;&lt;wsp:rsid wsp:val=&quot;009906D3&quot;/&gt;&lt;wsp:rsid wsp:val=&quot;009B6431&quot;/&gt;&lt;wsp:rsid wsp:val=&quot;009C24F8&quot;/&gt;&lt;wsp:rsid wsp:val=&quot;009D60B6&quot;/&gt;&lt;wsp:rsid wsp:val=&quot;009E1650&quot;/&gt;&lt;wsp:rsid wsp:val=&quot;00A03ECC&quot;/&gt;&lt;wsp:rsid wsp:val=&quot;00A25041&quot;/&gt;&lt;wsp:rsid wsp:val=&quot;00A36F52&quot;/&gt;&lt;wsp:rsid wsp:val=&quot;00A40993&quot;/&gt;&lt;wsp:rsid wsp:val=&quot;00A5492C&quot;/&gt;&lt;wsp:rsid wsp:val=&quot;00A60B52&quot;/&gt;&lt;wsp:rsid wsp:val=&quot;00A704B5&quot;/&gt;&lt;wsp:rsid wsp:val=&quot;00A74509&quot;/&gt;&lt;wsp:rsid wsp:val=&quot;00A75CB0&quot;/&gt;&lt;wsp:rsid wsp:val=&quot;00A86785&quot;/&gt;&lt;wsp:rsid wsp:val=&quot;00AA1041&quot;/&gt;&lt;wsp:rsid wsp:val=&quot;00AA33E3&quot;/&gt;&lt;wsp:rsid wsp:val=&quot;00AB0A31&quot;/&gt;&lt;wsp:rsid wsp:val=&quot;00AC1E3E&quot;/&gt;&lt;wsp:rsid wsp:val=&quot;00AD1633&quot;/&gt;&lt;wsp:rsid wsp:val=&quot;00AE02F7&quot;/&gt;&lt;wsp:rsid wsp:val=&quot;00AE2EE1&quot;/&gt;&lt;wsp:rsid wsp:val=&quot;00B405F8&quot;/&gt;&lt;wsp:rsid wsp:val=&quot;00B4463B&quot;/&gt;&lt;wsp:rsid wsp:val=&quot;00B52857&quot;/&gt;&lt;wsp:rsid wsp:val=&quot;00B80661&quot;/&gt;&lt;wsp:rsid wsp:val=&quot;00B92DB7&quot;/&gt;&lt;wsp:rsid wsp:val=&quot;00BA0FB7&quot;/&gt;&lt;wsp:rsid wsp:val=&quot;00BC79ED&quot;/&gt;&lt;wsp:rsid wsp:val=&quot;00BE2CE3&quot;/&gt;&lt;wsp:rsid wsp:val=&quot;00BF12EA&quot;/&gt;&lt;wsp:rsid wsp:val=&quot;00C02B3F&quot;/&gt;&lt;wsp:rsid wsp:val=&quot;00C05793&quot;/&gt;&lt;wsp:rsid wsp:val=&quot;00C22747&quot;/&gt;&lt;wsp:rsid wsp:val=&quot;00C26BC8&quot;/&gt;&lt;wsp:rsid wsp:val=&quot;00C31025&quot;/&gt;&lt;wsp:rsid wsp:val=&quot;00C4317D&quot;/&gt;&lt;wsp:rsid wsp:val=&quot;00C61B9A&quot;/&gt;&lt;wsp:rsid wsp:val=&quot;00C741F5&quot;/&gt;&lt;wsp:rsid wsp:val=&quot;00C942FB&quot;/&gt;&lt;wsp:rsid wsp:val=&quot;00CB6519&quot;/&gt;&lt;wsp:rsid wsp:val=&quot;00CC3256&quot;/&gt;&lt;wsp:rsid wsp:val=&quot;00CC5E2C&quot;/&gt;&lt;wsp:rsid wsp:val=&quot;00CD0AFD&quot;/&gt;&lt;wsp:rsid wsp:val=&quot;00CD3F55&quot;/&gt;&lt;wsp:rsid wsp:val=&quot;00CE25E6&quot;/&gt;&lt;wsp:rsid wsp:val=&quot;00CE61E7&quot;/&gt;&lt;wsp:rsid wsp:val=&quot;00D01B51&quot;/&gt;&lt;wsp:rsid wsp:val=&quot;00D13F38&quot;/&gt;&lt;wsp:rsid wsp:val=&quot;00D17DE6&quot;/&gt;&lt;wsp:rsid wsp:val=&quot;00D43324&quot;/&gt;&lt;wsp:rsid wsp:val=&quot;00D52E5D&quot;/&gt;&lt;wsp:rsid wsp:val=&quot;00D64C2B&quot;/&gt;&lt;wsp:rsid wsp:val=&quot;00D717A1&quot;/&gt;&lt;wsp:rsid wsp:val=&quot;00D80301&quot;/&gt;&lt;wsp:rsid wsp:val=&quot;00DA2E80&quot;/&gt;&lt;wsp:rsid wsp:val=&quot;00DA6807&quot;/&gt;&lt;wsp:rsid wsp:val=&quot;00DB0272&quot;/&gt;&lt;wsp:rsid wsp:val=&quot;00DB6676&quot;/&gt;&lt;wsp:rsid wsp:val=&quot;00DE5BDE&quot;/&gt;&lt;wsp:rsid wsp:val=&quot;00DF2848&quot;/&gt;&lt;wsp:rsid wsp:val=&quot;00E14BBB&quot;/&gt;&lt;wsp:rsid wsp:val=&quot;00E37D57&quot;/&gt;&lt;wsp:rsid wsp:val=&quot;00E4374F&quot;/&gt;&lt;wsp:rsid wsp:val=&quot;00E467E1&quot;/&gt;&lt;wsp:rsid wsp:val=&quot;00E6439E&quot;/&gt;&lt;wsp:rsid wsp:val=&quot;00E94A3F&quot;/&gt;&lt;wsp:rsid wsp:val=&quot;00EA5CA3&quot;/&gt;&lt;wsp:rsid wsp:val=&quot;00EE2913&quot;/&gt;&lt;wsp:rsid wsp:val=&quot;00EE5AAD&quot;/&gt;&lt;wsp:rsid wsp:val=&quot;00EF5200&quot;/&gt;&lt;wsp:rsid wsp:val=&quot;00F0770A&quot;/&gt;&lt;wsp:rsid wsp:val=&quot;00F4379B&quot;/&gt;&lt;wsp:rsid wsp:val=&quot;00F80B85&quot;/&gt;&lt;wsp:rsid wsp:val=&quot;00F9611B&quot;/&gt;&lt;wsp:rsid wsp:val=&quot;00FC0B0F&quot;/&gt;&lt;wsp:rsid wsp:val=&quot;519837A8&quot;/&gt;&lt;/wsp:rsids&gt;&lt;/w:docPr&gt;&lt;w:body&gt;&lt;wx:sect&gt;&lt;w:p wsp:rsidR=&quot;009B6431&quot; wsp:rsidRDefault=&quot;009B6431&quot; wsp:rsidP=&quot;009B6431&quot;&gt;&lt;m:oMathPara&gt;&lt;m:oMath&gt;&lt;m:r&gt;&lt;w:rPr&gt;&lt;w:rFonts w:ascii=&quot;Cambria Math&quot; w:h-ansi=&quot;Cambria Math&quot;/&gt;&lt;wx:font wx:val=&quot;Cambria Math&quot;/&gt;&lt;w:i/&gt;&lt;/w:rPr&gt;&lt;m:t&gt;n脳d&lt;/m:t&gt;&lt;/m:r&gt;&lt;/m:oMath&gt;&lt;/m:oMathPara&gt;&lt;/w:p&gt;&lt;w:sectPr wsp:rsidR=&quot;00000000&quot;&gt;&lt;w:pgSz w:w=&quot;12240&quot; w:h=&quot;158940&quot;/&gt;&lt;w:pgMar w:top=&quot;1440&quot; w:right=&quot;1800&quot; w:bottom=&quot;1440&quot; w:left=&quot;1800&quot; w:header=&quot;720&quot; w:footer=&quot;720&quot; w:gutter=&quot;0&quot;/&gt;&lt;w:cols w:space=&quot;720&quot;/&gt;&lt;/w:sectPr&gt;&lt;/wx:sect&gt;&lt;/w:body&gt;&lt;/w:wordDocument&gt;">
            <v:imagedata r:id="rId21" o:title="" chromakey="white"/>
          </v:shape>
        </w:pict>
      </w:r>
      <w:r w:rsidR="00EF5200" w:rsidRPr="00EF5200">
        <w:rPr>
          <w:rFonts w:ascii="宋体" w:hAnsi="宋体"/>
          <w:color w:val="000000"/>
          <w:sz w:val="24"/>
        </w:rPr>
        <w:instrText xml:space="preserve"> </w:instrText>
      </w:r>
      <w:r w:rsidR="00EF5200" w:rsidRPr="00EF5200">
        <w:rPr>
          <w:rFonts w:ascii="宋体" w:hAnsi="宋体"/>
          <w:color w:val="000000"/>
          <w:sz w:val="24"/>
        </w:rPr>
        <w:fldChar w:fldCharType="separate"/>
      </w:r>
      <w:r w:rsidR="00EF5200" w:rsidRPr="00EF5200">
        <w:rPr>
          <w:rFonts w:ascii="宋体" w:hAnsi="宋体"/>
          <w:color w:val="000000"/>
          <w:sz w:val="24"/>
        </w:rPr>
        <w:pict w14:anchorId="4B9E1649">
          <v:shape id="_x0000_i1062" type="#_x0000_t75" style="width:24.9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docVars&gt;&lt;w:docVar w:name=&quot;commondata&quot; w:val=&quot;eyJoZGlkIjoiMzI4ZGI0YWQ5NjliZWMyZTg1ZTg1NmNhOGQ5N2U2ZTUifQ==&quot;/&gt;&lt;/w:docVars&gt;&lt;wsp:rsids&gt;&lt;wsp:rsidRoot wsp:val=&quot;00785E14&quot;/&gt;&lt;wsp:rsid wsp:val=&quot;00007A99&quot;/&gt;&lt;wsp:rsid wsp:val=&quot;000121E1&quot;/&gt;&lt;wsp:rsid wsp:val=&quot;0003506A&quot;/&gt;&lt;wsp:rsid wsp:val=&quot;0006473A&quot;/&gt;&lt;wsp:rsid wsp:val=&quot;000649F5&quot;/&gt;&lt;wsp:rsid wsp:val=&quot;00073C5B&quot;/&gt;&lt;wsp:rsid wsp:val=&quot;00083C0E&quot;/&gt;&lt;wsp:rsid wsp:val=&quot;00090A8A&quot;/&gt;&lt;wsp:rsid wsp:val=&quot;000A4A3B&quot;/&gt;&lt;wsp:rsid wsp:val=&quot;000A4EC9&quot;/&gt;&lt;wsp:rsid wsp:val=&quot;000B305C&quot;/&gt;&lt;wsp:rsid wsp:val=&quot;000B6873&quot;/&gt;&lt;wsp:rsid wsp:val=&quot;000C06B5&quot;/&gt;&lt;wsp:rsid wsp:val=&quot;000E4BF7&quot;/&gt;&lt;wsp:rsid wsp:val=&quot;00106A49&quot;/&gt;&lt;wsp:rsid wsp:val=&quot;00133087&quot;/&gt;&lt;wsp:rsid wsp:val=&quot;001336AA&quot;/&gt;&lt;wsp:rsid wsp:val=&quot;00147271&quot;/&gt;&lt;wsp:rsid wsp:val=&quot;00167482&quot;/&gt;&lt;wsp:rsid wsp:val=&quot;001759B7&quot;/&gt;&lt;wsp:rsid wsp:val=&quot;00175FC1&quot;/&gt;&lt;wsp:rsid wsp:val=&quot;00180295&quot;/&gt;&lt;wsp:rsid wsp:val=&quot;001966F5&quot;/&gt;&lt;wsp:rsid wsp:val=&quot;001A173E&quot;/&gt;&lt;wsp:rsid wsp:val=&quot;001C2B89&quot;/&gt;&lt;wsp:rsid wsp:val=&quot;001D5BC2&quot;/&gt;&lt;wsp:rsid wsp:val=&quot;0020470E&quot;/&gt;&lt;wsp:rsid wsp:val=&quot;00213687&quot;/&gt;&lt;wsp:rsid wsp:val=&quot;0023216D&quot;/&gt;&lt;wsp:rsid wsp:val=&quot;00243395&quot;/&gt;&lt;wsp:rsid wsp:val=&quot;00243731&quot;/&gt;&lt;wsp:rsid wsp:val=&quot;00285D3F&quot;/&gt;&lt;wsp:rsid wsp:val=&quot;002954BD&quot;/&gt;&lt;wsp:rsid wsp:val=&quot;002B331A&quot;/&gt;&lt;wsp:rsid wsp:val=&quot;002C373A&quot;/&gt;&lt;wsp:rsid wsp:val=&quot;002C7864&quot;/&gt;&lt;wsp:rsid wsp:val=&quot;002D4BF6&quot;/&gt;&lt;wsp:rsid wsp:val=&quot;002E01E6&quot;/&gt;&lt;wsp:rsid wsp:val=&quot;002E7A73&quot;/&gt;&lt;wsp:rsid wsp:val=&quot;003261AF&quot;/&gt;&lt;wsp:rsid wsp:val=&quot;00337194&quot;/&gt;&lt;wsp:rsid wsp:val=&quot;00353107&quot;/&gt;&lt;wsp:rsid wsp:val=&quot;003620A4&quot;/&gt;&lt;wsp:rsid wsp:val=&quot;00370A97&quot;/&gt;&lt;wsp:rsid wsp:val=&quot;0037187D&quot;/&gt;&lt;wsp:rsid wsp:val=&quot;003A697B&quot;/&gt;&lt;wsp:rsid wsp:val=&quot;003C738C&quot;/&gt;&lt;wsp:rsid wsp:val=&quot;003E02F5&quot;/&gt;&lt;wsp:rsid wsp:val=&quot;003E6C12&quot;/&gt;&lt;wsp:rsid wsp:val=&quot;003F1C94&quot;/&gt;&lt;wsp:rsid wsp:val=&quot;00403045&quot;/&gt;&lt;wsp:rsid wsp:val=&quot;00405961&quot;/&gt;&lt;wsp:rsid wsp:val=&quot;004127C0&quot;/&gt;&lt;wsp:rsid wsp:val=&quot;004220C3&quot;/&gt;&lt;wsp:rsid wsp:val=&quot;00437779&quot;/&gt;&lt;wsp:rsid wsp:val=&quot;00440F16&quot;/&gt;&lt;wsp:rsid wsp:val=&quot;0044462D&quot;/&gt;&lt;wsp:rsid wsp:val=&quot;00446CD9&quot;/&gt;&lt;wsp:rsid wsp:val=&quot;00457F25&quot;/&gt;&lt;wsp:rsid wsp:val=&quot;00463948&quot;/&gt;&lt;wsp:rsid wsp:val=&quot;004A1E31&quot;/&gt;&lt;wsp:rsid wsp:val=&quot;004A24AC&quot;/&gt;&lt;wsp:rsid wsp:val=&quot;004C4A3B&quot;/&gt;&lt;wsp:rsid wsp:val=&quot;004E2567&quot;/&gt;&lt;wsp:rsid wsp:val=&quot;004E3980&quot;/&gt;&lt;wsp:rsid wsp:val=&quot;005352F2&quot;/&gt;&lt;wsp:rsid wsp:val=&quot;00543469&quot;/&gt;&lt;wsp:rsid wsp:val=&quot;00544C7A&quot;/&gt;&lt;wsp:rsid wsp:val=&quot;00546879&quot;/&gt;&lt;wsp:rsid wsp:val=&quot;005505C6&quot;/&gt;&lt;wsp:rsid wsp:val=&quot;00553D7A&quot;/&gt;&lt;wsp:rsid wsp:val=&quot;00574176&quot;/&gt;&lt;wsp:rsid wsp:val=&quot;0057715C&quot;/&gt;&lt;wsp:rsid wsp:val=&quot;005A27A2&quot;/&gt;&lt;wsp:rsid wsp:val=&quot;005A5532&quot;/&gt;&lt;wsp:rsid wsp:val=&quot;005B296F&quot;/&gt;&lt;wsp:rsid wsp:val=&quot;005B679C&quot;/&gt;&lt;wsp:rsid wsp:val=&quot;005C49BD&quot;/&gt;&lt;wsp:rsid wsp:val=&quot;005D554D&quot;/&gt;&lt;wsp:rsid wsp:val=&quot;005D57CC&quot;/&gt;&lt;wsp:rsid wsp:val=&quot;005D7A9E&quot;/&gt;&lt;wsp:rsid wsp:val=&quot;005E5252&quot;/&gt;&lt;wsp:rsid wsp:val=&quot;005E5887&quot;/&gt;&lt;wsp:rsid wsp:val=&quot;005E7727&quot;/&gt;&lt;wsp:rsid wsp:val=&quot;00613BDE&quot;/&gt;&lt;wsp:rsid wsp:val=&quot;00635E0D&quot;/&gt;&lt;wsp:rsid wsp:val=&quot;00654C0B&quot;/&gt;&lt;wsp:rsid wsp:val=&quot;00674F77&quot;/&gt;&lt;wsp:rsid wsp:val=&quot;00686065&quot;/&gt;&lt;wsp:rsid wsp:val=&quot;006B3591&quot;/&gt;&lt;wsp:rsid wsp:val=&quot;006C2DB4&quot;/&gt;&lt;wsp:rsid wsp:val=&quot;006D4000&quot;/&gt;&lt;wsp:rsid wsp:val=&quot;006D47D8&quot;/&gt;&lt;wsp:rsid wsp:val=&quot;006D692D&quot;/&gt;&lt;wsp:rsid wsp:val=&quot;006F1B2F&quot;/&gt;&lt;wsp:rsid wsp:val=&quot;00700886&quot;/&gt;&lt;wsp:rsid wsp:val=&quot;00704786&quot;/&gt;&lt;wsp:rsid wsp:val=&quot;0073358D&quot;/&gt;&lt;wsp:rsid wsp:val=&quot;00741E1E&quot;/&gt;&lt;wsp:rsid wsp:val=&quot;00753605&quot;/&gt;&lt;wsp:rsid wsp:val=&quot;00775D47&quot;/&gt;&lt;wsp:rsid wsp:val=&quot;00785E14&quot;/&gt;&lt;wsp:rsid wsp:val=&quot;007D304F&quot;/&gt;&lt;wsp:rsid wsp:val=&quot;007F499B&quot;/&gt;&lt;wsp:rsid wsp:val=&quot;008069FF&quot;/&gt;&lt;wsp:rsid wsp:val=&quot;00812A04&quot;/&gt;&lt;wsp:rsid wsp:val=&quot;008134CB&quot;/&gt;&lt;wsp:rsid wsp:val=&quot;00831DC6&quot;/&gt;&lt;wsp:rsid wsp:val=&quot;008325F4&quot;/&gt;&lt;wsp:rsid wsp:val=&quot;00832ABF&quot;/&gt;&lt;wsp:rsid wsp:val=&quot;0083536C&quot;/&gt;&lt;wsp:rsid wsp:val=&quot;00847024&quot;/&gt;&lt;wsp:rsid wsp:val=&quot;0086020D&quot;/&gt;&lt;wsp:rsid wsp:val=&quot;008606EF&quot;/&gt;&lt;wsp:rsid wsp:val=&quot;008950D8&quot;/&gt;&lt;wsp:rsid wsp:val=&quot;008D571B&quot;/&gt;&lt;wsp:rsid wsp:val=&quot;00914E45&quot;/&gt;&lt;wsp:rsid wsp:val=&quot;009223D3&quot;/&gt;&lt;wsp:rsid wsp:val=&quot;00922A32&quot;/&gt;&lt;wsp:rsid wsp:val=&quot;00924161&quot;/&gt;&lt;wsp:rsid wsp:val=&quot;00951948&quot;/&gt;&lt;wsp:rsid wsp:val=&quot;00963805&quot;/&gt;&lt;wsp:rsid wsp:val=&quot;009763F1&quot;/&gt;&lt;wsp:rsid wsp:val=&quot;009906D3&quot;/&gt;&lt;wsp:rsid wsp:val=&quot;009B6431&quot;/&gt;&lt;wsp:rsid wsp:val=&quot;009C24F8&quot;/&gt;&lt;wsp:rsid wsp:val=&quot;009D60B6&quot;/&gt;&lt;wsp:rsid wsp:val=&quot;009E1650&quot;/&gt;&lt;wsp:rsid wsp:val=&quot;00A03ECC&quot;/&gt;&lt;wsp:rsid wsp:val=&quot;00A25041&quot;/&gt;&lt;wsp:rsid wsp:val=&quot;00A36F52&quot;/&gt;&lt;wsp:rsid wsp:val=&quot;00A40993&quot;/&gt;&lt;wsp:rsid wsp:val=&quot;00A5492C&quot;/&gt;&lt;wsp:rsid wsp:val=&quot;00A60B52&quot;/&gt;&lt;wsp:rsid wsp:val=&quot;00A704B5&quot;/&gt;&lt;wsp:rsid wsp:val=&quot;00A74509&quot;/&gt;&lt;wsp:rsid wsp:val=&quot;00A75CB0&quot;/&gt;&lt;wsp:rsid wsp:val=&quot;00A86785&quot;/&gt;&lt;wsp:rsid wsp:val=&quot;00AA1041&quot;/&gt;&lt;wsp:rsid wsp:val=&quot;00AA33E3&quot;/&gt;&lt;wsp:rsid wsp:val=&quot;00AB0A31&quot;/&gt;&lt;wsp:rsid wsp:val=&quot;00AC1E3E&quot;/&gt;&lt;wsp:rsid wsp:val=&quot;00AD1633&quot;/&gt;&lt;wsp:rsid wsp:val=&quot;00AE02F7&quot;/&gt;&lt;wsp:rsid wsp:val=&quot;00AE2EE1&quot;/&gt;&lt;wsp:rsid wsp:val=&quot;00B405F8&quot;/&gt;&lt;wsp:rsid wsp:val=&quot;00B4463B&quot;/&gt;&lt;wsp:rsid wsp:val=&quot;00B52857&quot;/&gt;&lt;wsp:rsid wsp:val=&quot;00B80661&quot;/&gt;&lt;wsp:rsid wsp:val=&quot;00B92DB7&quot;/&gt;&lt;wsp:rsid wsp:val=&quot;00BA0FB7&quot;/&gt;&lt;wsp:rsid wsp:val=&quot;00BC79ED&quot;/&gt;&lt;wsp:rsid wsp:val=&quot;00BE2CE3&quot;/&gt;&lt;wsp:rsid wsp:val=&quot;00BF12EA&quot;/&gt;&lt;wsp:rsid wsp:val=&quot;00C02B3F&quot;/&gt;&lt;wsp:rsid wsp:val=&quot;00C05793&quot;/&gt;&lt;wsp:rsid wsp:val=&quot;00C22747&quot;/&gt;&lt;wsp:rsid wsp:val=&quot;00C26BC8&quot;/&gt;&lt;wsp:rsid wsp:val=&quot;00C31025&quot;/&gt;&lt;wsp:rsid wsp:val=&quot;00C4317D&quot;/&gt;&lt;wsp:rsid wsp:val=&quot;00C61B9A&quot;/&gt;&lt;wsp:rsid wsp:val=&quot;00C741F5&quot;/&gt;&lt;wsp:rsid wsp:val=&quot;00C942FB&quot;/&gt;&lt;wsp:rsid wsp:val=&quot;00CB6519&quot;/&gt;&lt;wsp:rsid wsp:val=&quot;00CC3256&quot;/&gt;&lt;wsp:rsid wsp:val=&quot;00CC5E2C&quot;/&gt;&lt;wsp:rsid wsp:val=&quot;00CD0AFD&quot;/&gt;&lt;wsp:rsid wsp:val=&quot;00CD3F55&quot;/&gt;&lt;wsp:rsid wsp:val=&quot;00CE25E6&quot;/&gt;&lt;wsp:rsid wsp:val=&quot;00CE61E7&quot;/&gt;&lt;wsp:rsid wsp:val=&quot;00D01B51&quot;/&gt;&lt;wsp:rsid wsp:val=&quot;00D13F38&quot;/&gt;&lt;wsp:rsid wsp:val=&quot;00D17DE6&quot;/&gt;&lt;wsp:rsid wsp:val=&quot;00D43324&quot;/&gt;&lt;wsp:rsid wsp:val=&quot;00D52E5D&quot;/&gt;&lt;wsp:rsid wsp:val=&quot;00D64C2B&quot;/&gt;&lt;wsp:rsid wsp:val=&quot;00D717A1&quot;/&gt;&lt;wsp:rsid wsp:val=&quot;00D80301&quot;/&gt;&lt;wsp:rsid wsp:val=&quot;00DA2E80&quot;/&gt;&lt;wsp:rsid wsp:val=&quot;00DA6807&quot;/&gt;&lt;wsp:rsid wsp:val=&quot;00DB0272&quot;/&gt;&lt;wsp:rsid wsp:val=&quot;00DB6676&quot;/&gt;&lt;wsp:rsid wsp:val=&quot;00DE5BDE&quot;/&gt;&lt;wsp:rsid wsp:val=&quot;00DF2848&quot;/&gt;&lt;wsp:rsid wsp:val=&quot;00E14BBB&quot;/&gt;&lt;wsp:rsid wsp:val=&quot;00E37D57&quot;/&gt;&lt;wsp:rsid wsp:val=&quot;00E4374F&quot;/&gt;&lt;wsp:rsid wsp:val=&quot;00E467E1&quot;/&gt;&lt;wsp:rsid wsp:val=&quot;00E6439E&quot;/&gt;&lt;wsp:rsid wsp:val=&quot;00E94A3F&quot;/&gt;&lt;wsp:rsid wsp:val=&quot;00EA5CA3&quot;/&gt;&lt;wsp:rsid wsp:val=&quot;00EE2913&quot;/&gt;&lt;wsp:rsid wsp:val=&quot;00EE5AAD&quot;/&gt;&lt;wsp:rsid wsp:val=&quot;00EF5200&quot;/&gt;&lt;wsp:rsid wsp:val=&quot;00F0770A&quot;/&gt;&lt;wsp:rsid wsp:val=&quot;00F4379B&quot;/&gt;&lt;wsp:rsid wsp:val=&quot;00F80B85&quot;/&gt;&lt;wsp:rsid wsp:val=&quot;00F9611B&quot;/&gt;&lt;wsp:rsid wsp:val=&quot;00FC0B0F&quot;/&gt;&lt;wsp:rsid wsp:val=&quot;519837A8&quot;/&gt;&lt;/wsp:rsids&gt;&lt;/w:docPr&gt;&lt;w:body&gt;&lt;wx:sect&gt;&lt;w:p wsp:rsidR=&quot;009B6431&quot; wsp:rsidRDefault=&quot;009B6431&quot; wsp:rsidP=&quot;009B6431&quot;&gt;&lt;m:oMathPara&gt;&lt;m:oMath&gt;&lt;m:r&gt;&lt;w:rPr&gt;&lt;w:rFonts w:ascii=&quot;Cambria Math&quot; w:h-ansi=&quot;Cambria Math&quot;/&gt;&lt;wx:font wx:val=&quot;Cambria Math&quot;/&gt;&lt;w:i/&gt;&lt;/w:rPr&gt;&lt;m:t&gt;n脳d&lt;/m:t&gt;&lt;/m:r&gt;&lt;/m:oMath&gt;&lt;/m:oMathPara&gt;&lt;/w:p&gt;&lt;w:sectPr wsp:rsidR=&quot;00000000&quot;&gt;&lt;w:pgSz w:w=&quot;12240&quot; w:h=&quot;158940&quot;/&gt;&lt;w:pgMar w:top=&quot;1440&quot; w:right=&quot;1800&quot; w:bottom=&quot;1440&quot; w:left=&quot;1800&quot; w:header=&quot;720&quot; w:footer=&quot;720&quot; w:gutter=&quot;0&quot;/&gt;&lt;w:cols w:space=&quot;720&quot;/&gt;&lt;/w:sectPr&gt;&lt;/wx:sect&gt;&lt;/w:body&gt;&lt;/w:wordDocument&gt;">
            <v:imagedata r:id="rId21" o:title="" chromakey="white"/>
          </v:shape>
        </w:pict>
      </w:r>
      <w:r w:rsidR="00EF5200" w:rsidRPr="00EF5200">
        <w:rPr>
          <w:rFonts w:ascii="宋体" w:hAnsi="宋体"/>
          <w:color w:val="000000"/>
          <w:sz w:val="24"/>
        </w:rPr>
        <w:fldChar w:fldCharType="end"/>
      </w:r>
      <w:r w:rsidR="00EF5200" w:rsidRPr="00EF5200">
        <w:rPr>
          <w:rFonts w:ascii="宋体" w:hAnsi="宋体"/>
          <w:color w:val="000000"/>
          <w:sz w:val="24"/>
        </w:rPr>
        <w:t>，n=样本数，d=特征维数</w:t>
      </w:r>
      <w:r w:rsidR="00EF5200">
        <w:rPr>
          <w:rFonts w:ascii="宋体" w:hAnsi="宋体" w:hint="eastAsia"/>
          <w:color w:val="000000"/>
          <w:sz w:val="24"/>
        </w:rPr>
        <w:t>)带入线性方程中进行计算：</w:t>
      </w:r>
    </w:p>
    <w:p w14:paraId="454109A5" w14:textId="387CFA8B" w:rsidR="00EF5200" w:rsidRDefault="00EF5200" w:rsidP="00EF5200">
      <w:pPr>
        <w:spacing w:line="360" w:lineRule="auto"/>
        <w:jc w:val="center"/>
        <w:rPr>
          <w:noProof/>
        </w:rPr>
      </w:pPr>
      <w:r w:rsidRPr="00A00FCC">
        <w:rPr>
          <w:noProof/>
        </w:rPr>
        <w:pict w14:anchorId="67129ED6">
          <v:shape id="_x0000_i1063" type="#_x0000_t75" style="width:176.1pt;height:40.45pt;visibility:visible;mso-wrap-style:square">
            <v:imagedata r:id="rId22" o:title=""/>
          </v:shape>
        </w:pict>
      </w:r>
    </w:p>
    <w:p w14:paraId="73E05AC7" w14:textId="267E8C03" w:rsidR="008739CB" w:rsidRDefault="008739CB" w:rsidP="00EF5200">
      <w:pPr>
        <w:spacing w:line="360" w:lineRule="auto"/>
        <w:jc w:val="center"/>
        <w:rPr>
          <w:noProof/>
        </w:rPr>
      </w:pPr>
      <w:r w:rsidRPr="00A00FCC">
        <w:rPr>
          <w:noProof/>
        </w:rPr>
        <w:pict w14:anchorId="779C8C26">
          <v:shape id="_x0000_i1065" type="#_x0000_t75" style="width:234.85pt;height:54.3pt;visibility:visible;mso-wrap-style:square">
            <v:imagedata r:id="rId23" o:title=""/>
          </v:shape>
        </w:pict>
      </w:r>
    </w:p>
    <w:p w14:paraId="7278FC17" w14:textId="6EF968CB" w:rsidR="00EF5200" w:rsidRPr="008739CB" w:rsidRDefault="008739CB" w:rsidP="008739CB">
      <w:pPr>
        <w:spacing w:line="360" w:lineRule="auto"/>
        <w:jc w:val="center"/>
        <w:rPr>
          <w:rFonts w:ascii="宋体" w:hAnsi="宋体" w:hint="eastAsia"/>
          <w:color w:val="000000"/>
          <w:sz w:val="24"/>
        </w:rPr>
      </w:pPr>
      <w:r w:rsidRPr="00AA1041">
        <w:rPr>
          <w:rFonts w:ascii="宋体" w:hAnsi="宋体" w:hint="eastAsia"/>
          <w:noProof/>
          <w:color w:val="000000"/>
          <w:szCs w:val="21"/>
        </w:rPr>
        <w:t>图</w:t>
      </w:r>
      <w:r w:rsidR="00CE55F6">
        <w:rPr>
          <w:rFonts w:ascii="宋体" w:hAnsi="宋体" w:hint="eastAsia"/>
          <w:noProof/>
          <w:color w:val="000000"/>
          <w:szCs w:val="21"/>
        </w:rPr>
        <w:t>8</w:t>
      </w:r>
      <w:r>
        <w:rPr>
          <w:rFonts w:ascii="宋体" w:hAnsi="宋体" w:hint="eastAsia"/>
          <w:noProof/>
          <w:color w:val="000000"/>
          <w:szCs w:val="21"/>
        </w:rPr>
        <w:t xml:space="preserve"> </w:t>
      </w:r>
      <w:r>
        <w:rPr>
          <w:rFonts w:ascii="宋体" w:hAnsi="宋体" w:hint="eastAsia"/>
          <w:noProof/>
          <w:color w:val="000000"/>
          <w:szCs w:val="21"/>
        </w:rPr>
        <w:t>逻辑回归模型计算公式</w:t>
      </w:r>
    </w:p>
    <w:p w14:paraId="1C5A83B7" w14:textId="598D639E" w:rsidR="00EF5200" w:rsidRDefault="00EF5200" w:rsidP="00EF5200">
      <w:pPr>
        <w:spacing w:line="360" w:lineRule="auto"/>
        <w:ind w:firstLine="420"/>
        <w:rPr>
          <w:rFonts w:ascii="宋体" w:hAnsi="宋体" w:hint="eastAsia"/>
          <w:color w:val="000000"/>
          <w:sz w:val="24"/>
        </w:rPr>
      </w:pPr>
      <w:r>
        <w:rPr>
          <w:rFonts w:ascii="宋体" w:hAnsi="宋体" w:hint="eastAsia"/>
          <w:color w:val="000000"/>
          <w:sz w:val="24"/>
        </w:rPr>
        <w:t>而后再将计算所得带入sigmoid函数中进行压缩，以压缩到（0，1）概率区间中。这里我们设定阈值0.5，我们认为大于0.5的则是会离职，小于0.5的则是不会离职。</w:t>
      </w:r>
    </w:p>
    <w:p w14:paraId="5CBA44BF" w14:textId="2BD9E21C" w:rsidR="00EF5200" w:rsidRDefault="00EF5200" w:rsidP="00EF5200">
      <w:pPr>
        <w:jc w:val="center"/>
        <w:rPr>
          <w:noProof/>
        </w:rPr>
      </w:pPr>
      <w:r w:rsidRPr="00A00FCC">
        <w:rPr>
          <w:noProof/>
        </w:rPr>
        <w:pict w14:anchorId="0B13B27D">
          <v:shape id="_x0000_i1043" type="#_x0000_t75" style="width:453.6pt;height:60.35pt;visibility:visible;mso-wrap-style:square">
            <v:imagedata r:id="rId24" o:title=""/>
          </v:shape>
        </w:pict>
      </w:r>
    </w:p>
    <w:p w14:paraId="5FF032E4" w14:textId="137CBA77" w:rsidR="00EF5200" w:rsidRPr="005505C6" w:rsidRDefault="00EF5200" w:rsidP="00EF5200">
      <w:pPr>
        <w:spacing w:line="360" w:lineRule="auto"/>
        <w:jc w:val="center"/>
        <w:rPr>
          <w:rFonts w:ascii="宋体" w:hAnsi="宋体" w:hint="eastAsia"/>
          <w:color w:val="000000"/>
          <w:sz w:val="24"/>
        </w:rPr>
      </w:pPr>
      <w:r w:rsidRPr="00AA1041">
        <w:rPr>
          <w:rFonts w:ascii="宋体" w:hAnsi="宋体" w:hint="eastAsia"/>
          <w:noProof/>
          <w:color w:val="000000"/>
          <w:szCs w:val="21"/>
        </w:rPr>
        <w:t>图</w:t>
      </w:r>
      <w:r>
        <w:rPr>
          <w:rFonts w:ascii="宋体" w:hAnsi="宋体" w:hint="eastAsia"/>
          <w:noProof/>
          <w:color w:val="000000"/>
          <w:szCs w:val="21"/>
        </w:rPr>
        <w:t>9</w:t>
      </w:r>
      <w:r>
        <w:rPr>
          <w:rFonts w:ascii="宋体" w:hAnsi="宋体" w:hint="eastAsia"/>
          <w:noProof/>
          <w:color w:val="000000"/>
          <w:szCs w:val="21"/>
        </w:rPr>
        <w:t xml:space="preserve"> 逻辑回归模型</w:t>
      </w:r>
      <w:r>
        <w:rPr>
          <w:rFonts w:ascii="宋体" w:hAnsi="宋体" w:hint="eastAsia"/>
          <w:noProof/>
          <w:color w:val="000000"/>
          <w:szCs w:val="21"/>
        </w:rPr>
        <w:t>测试</w:t>
      </w:r>
    </w:p>
    <w:p w14:paraId="489B289E" w14:textId="03720C3F" w:rsidR="00951948" w:rsidRDefault="00847024">
      <w:pPr>
        <w:rPr>
          <w:rFonts w:ascii="黑体" w:eastAsia="黑体" w:hAnsi="黑体"/>
          <w:color w:val="000000"/>
          <w:sz w:val="30"/>
          <w:szCs w:val="30"/>
        </w:rPr>
      </w:pPr>
      <w:r w:rsidRPr="00847024">
        <w:rPr>
          <w:rFonts w:ascii="黑体" w:eastAsia="黑体" w:hAnsi="黑体" w:hint="eastAsia"/>
          <w:color w:val="000000"/>
          <w:sz w:val="30"/>
          <w:szCs w:val="30"/>
        </w:rPr>
        <w:t>4.源代码及实现结果</w:t>
      </w:r>
    </w:p>
    <w:p w14:paraId="2B4E121E" w14:textId="5F2F1B17" w:rsidR="00CE55F6" w:rsidRPr="00CE55F6" w:rsidRDefault="00CE55F6">
      <w:pPr>
        <w:rPr>
          <w:rFonts w:ascii="宋体" w:hAnsi="宋体" w:hint="eastAsia"/>
          <w:color w:val="000000"/>
          <w:sz w:val="24"/>
        </w:rPr>
      </w:pPr>
      <w:r w:rsidRPr="00CE55F6">
        <w:rPr>
          <w:rFonts w:ascii="宋体" w:hAnsi="宋体" w:hint="eastAsia"/>
          <w:color w:val="000000"/>
          <w:sz w:val="24"/>
        </w:rPr>
        <w:t>code_string.py：数据预处理，生成新训练集和测试集</w:t>
      </w:r>
    </w:p>
    <w:p w14:paraId="3A68E1E3" w14:textId="0CB738C4" w:rsidR="008739CB" w:rsidRDefault="00CE55F6" w:rsidP="00CE55F6">
      <w:pPr>
        <w:jc w:val="center"/>
        <w:rPr>
          <w:noProof/>
        </w:rPr>
      </w:pPr>
      <w:r w:rsidRPr="00A00FCC">
        <w:rPr>
          <w:noProof/>
        </w:rPr>
        <w:lastRenderedPageBreak/>
        <w:pict w14:anchorId="21EEC0EE">
          <v:shape id="_x0000_i1083" type="#_x0000_t75" style="width:227.1pt;height:262.5pt;visibility:visible;mso-wrap-style:square">
            <v:imagedata r:id="rId25" o:title=""/>
          </v:shape>
        </w:pict>
      </w:r>
      <w:r w:rsidRPr="00A00FCC">
        <w:rPr>
          <w:noProof/>
        </w:rPr>
        <w:pict w14:anchorId="4F60C491">
          <v:shape id="_x0000_i1096" type="#_x0000_t75" style="width:224.85pt;height:261.95pt;visibility:visible;mso-wrap-style:square">
            <v:imagedata r:id="rId26" o:title=""/>
          </v:shape>
        </w:pict>
      </w:r>
    </w:p>
    <w:p w14:paraId="1BA81287" w14:textId="29E7DAE5" w:rsidR="00CE55F6" w:rsidRPr="00CE55F6" w:rsidRDefault="00CE55F6" w:rsidP="00CE55F6">
      <w:pPr>
        <w:jc w:val="center"/>
        <w:rPr>
          <w:rFonts w:hint="eastAsia"/>
          <w:noProof/>
        </w:rPr>
      </w:pPr>
      <w:r w:rsidRPr="00A00FCC">
        <w:rPr>
          <w:noProof/>
        </w:rPr>
        <w:pict w14:anchorId="03449CC5">
          <v:shape id="_x0000_i1109" type="#_x0000_t75" style="width:458.6pt;height:268.05pt;visibility:visible;mso-wrap-style:square">
            <v:imagedata r:id="rId27" o:title=""/>
          </v:shape>
        </w:pict>
      </w:r>
    </w:p>
    <w:p w14:paraId="417F192D" w14:textId="24673C71" w:rsidR="00CE55F6" w:rsidRDefault="00CE55F6" w:rsidP="00CE55F6">
      <w:pPr>
        <w:jc w:val="center"/>
        <w:rPr>
          <w:noProof/>
        </w:rPr>
      </w:pPr>
      <w:r w:rsidRPr="00A00FCC">
        <w:rPr>
          <w:noProof/>
        </w:rPr>
        <w:pict w14:anchorId="55274733">
          <v:shape id="_x0000_i1112" type="#_x0000_t75" style="width:457.5pt;height:122.4pt;visibility:visible;mso-wrap-style:square">
            <v:imagedata r:id="rId28" o:title=""/>
          </v:shape>
        </w:pict>
      </w:r>
    </w:p>
    <w:p w14:paraId="764096B6" w14:textId="433ED457" w:rsidR="00CE55F6" w:rsidRPr="005505C6" w:rsidRDefault="00CE55F6" w:rsidP="00CE55F6">
      <w:pPr>
        <w:spacing w:line="360" w:lineRule="auto"/>
        <w:jc w:val="center"/>
        <w:rPr>
          <w:rFonts w:ascii="宋体" w:hAnsi="宋体" w:hint="eastAsia"/>
          <w:color w:val="000000"/>
          <w:sz w:val="24"/>
        </w:rPr>
      </w:pPr>
      <w:r w:rsidRPr="00AA1041">
        <w:rPr>
          <w:rFonts w:ascii="宋体" w:hAnsi="宋体" w:hint="eastAsia"/>
          <w:noProof/>
          <w:color w:val="000000"/>
          <w:szCs w:val="21"/>
        </w:rPr>
        <w:t>图</w:t>
      </w:r>
      <w:r>
        <w:rPr>
          <w:rFonts w:ascii="宋体" w:hAnsi="宋体" w:hint="eastAsia"/>
          <w:noProof/>
          <w:color w:val="000000"/>
          <w:szCs w:val="21"/>
        </w:rPr>
        <w:t>10</w:t>
      </w:r>
      <w:r>
        <w:rPr>
          <w:rFonts w:ascii="宋体" w:hAnsi="宋体" w:hint="eastAsia"/>
          <w:noProof/>
          <w:color w:val="000000"/>
          <w:szCs w:val="21"/>
        </w:rPr>
        <w:t xml:space="preserve"> </w:t>
      </w:r>
      <w:r w:rsidRPr="00CE55F6">
        <w:rPr>
          <w:rFonts w:ascii="宋体" w:hAnsi="宋体" w:hint="eastAsia"/>
          <w:color w:val="000000"/>
          <w:sz w:val="24"/>
        </w:rPr>
        <w:t>code_string.py</w:t>
      </w:r>
      <w:r>
        <w:rPr>
          <w:rFonts w:ascii="宋体" w:hAnsi="宋体" w:hint="eastAsia"/>
          <w:color w:val="000000"/>
          <w:sz w:val="24"/>
        </w:rPr>
        <w:t>源代码</w:t>
      </w:r>
    </w:p>
    <w:p w14:paraId="26E76863" w14:textId="69D82F45" w:rsidR="00CE55F6" w:rsidRDefault="00CE55F6" w:rsidP="00CE55F6">
      <w:pPr>
        <w:rPr>
          <w:rFonts w:ascii="宋体" w:hAnsi="宋体"/>
          <w:color w:val="000000"/>
          <w:sz w:val="24"/>
        </w:rPr>
      </w:pPr>
      <w:r w:rsidRPr="00CE55F6">
        <w:rPr>
          <w:rFonts w:ascii="宋体" w:hAnsi="宋体"/>
          <w:color w:val="000000"/>
          <w:sz w:val="24"/>
        </w:rPr>
        <w:lastRenderedPageBreak/>
        <w:t>logistic_regression_model.py</w:t>
      </w:r>
      <w:r w:rsidRPr="00CE55F6">
        <w:rPr>
          <w:rFonts w:ascii="宋体" w:hAnsi="宋体" w:hint="eastAsia"/>
          <w:color w:val="000000"/>
          <w:sz w:val="24"/>
        </w:rPr>
        <w:t>：</w:t>
      </w:r>
      <w:r>
        <w:rPr>
          <w:rFonts w:ascii="宋体" w:hAnsi="宋体" w:hint="eastAsia"/>
          <w:color w:val="000000"/>
          <w:sz w:val="24"/>
        </w:rPr>
        <w:t>独热编码，模型训练与结果预测</w:t>
      </w:r>
    </w:p>
    <w:p w14:paraId="2C2C6BF4" w14:textId="6CA59642" w:rsidR="00CE55F6" w:rsidRDefault="00CE55F6" w:rsidP="00CE55F6">
      <w:pPr>
        <w:rPr>
          <w:noProof/>
        </w:rPr>
      </w:pPr>
      <w:r w:rsidRPr="00A00FCC">
        <w:rPr>
          <w:noProof/>
        </w:rPr>
        <w:pict w14:anchorId="01A067F8">
          <v:shape id="_x0000_i1124" type="#_x0000_t75" style="width:453.6pt;height:243.7pt;visibility:visible;mso-wrap-style:square">
            <v:imagedata r:id="rId29" o:title=""/>
          </v:shape>
        </w:pict>
      </w:r>
    </w:p>
    <w:p w14:paraId="4B362085" w14:textId="387ECE3E" w:rsidR="00CE55F6" w:rsidRDefault="00CE55F6" w:rsidP="00CE55F6">
      <w:pPr>
        <w:rPr>
          <w:noProof/>
        </w:rPr>
      </w:pPr>
      <w:r w:rsidRPr="00A00FCC">
        <w:rPr>
          <w:noProof/>
        </w:rPr>
        <w:pict w14:anchorId="7DE4EE29">
          <v:shape id="_x0000_i1126" type="#_x0000_t75" style="width:453.6pt;height:241.5pt;visibility:visible;mso-wrap-style:square">
            <v:imagedata r:id="rId30" o:title=""/>
          </v:shape>
        </w:pict>
      </w:r>
    </w:p>
    <w:p w14:paraId="649CD08E" w14:textId="1D275874" w:rsidR="00CE55F6" w:rsidRDefault="00CE55F6" w:rsidP="00CE55F6">
      <w:pPr>
        <w:rPr>
          <w:noProof/>
        </w:rPr>
      </w:pPr>
      <w:r w:rsidRPr="00A00FCC">
        <w:rPr>
          <w:noProof/>
        </w:rPr>
        <w:lastRenderedPageBreak/>
        <w:pict w14:anchorId="312BC2FB">
          <v:shape id="_x0000_i1154" type="#_x0000_t75" style="width:453.6pt;height:358.35pt;visibility:visible;mso-wrap-style:square">
            <v:imagedata r:id="rId31" o:title=""/>
          </v:shape>
        </w:pict>
      </w:r>
    </w:p>
    <w:p w14:paraId="2D51CB93" w14:textId="3AF20A2E" w:rsidR="00CE55F6" w:rsidRPr="00866BA2" w:rsidRDefault="00CE55F6" w:rsidP="00DC7119">
      <w:pPr>
        <w:spacing w:line="360" w:lineRule="auto"/>
        <w:jc w:val="center"/>
        <w:rPr>
          <w:rFonts w:ascii="宋体" w:hAnsi="宋体" w:hint="eastAsia"/>
          <w:color w:val="000000"/>
          <w:szCs w:val="21"/>
        </w:rPr>
      </w:pPr>
      <w:r w:rsidRPr="00866BA2">
        <w:rPr>
          <w:rFonts w:ascii="宋体" w:hAnsi="宋体" w:hint="eastAsia"/>
          <w:noProof/>
          <w:color w:val="000000"/>
          <w:szCs w:val="21"/>
        </w:rPr>
        <w:t>图1</w:t>
      </w:r>
      <w:r w:rsidRPr="00866BA2">
        <w:rPr>
          <w:rFonts w:ascii="宋体" w:hAnsi="宋体" w:hint="eastAsia"/>
          <w:noProof/>
          <w:color w:val="000000"/>
          <w:szCs w:val="21"/>
        </w:rPr>
        <w:t>1</w:t>
      </w:r>
      <w:r w:rsidRPr="00866BA2">
        <w:rPr>
          <w:rFonts w:ascii="宋体" w:hAnsi="宋体" w:hint="eastAsia"/>
          <w:noProof/>
          <w:color w:val="000000"/>
          <w:szCs w:val="21"/>
        </w:rPr>
        <w:t xml:space="preserve"> </w:t>
      </w:r>
      <w:r w:rsidRPr="00866BA2">
        <w:rPr>
          <w:rFonts w:ascii="宋体" w:hAnsi="宋体"/>
          <w:color w:val="000000"/>
          <w:szCs w:val="21"/>
        </w:rPr>
        <w:t>logistic_regression_model</w:t>
      </w:r>
      <w:r w:rsidRPr="00866BA2">
        <w:rPr>
          <w:rFonts w:ascii="宋体" w:hAnsi="宋体" w:hint="eastAsia"/>
          <w:color w:val="000000"/>
          <w:szCs w:val="21"/>
        </w:rPr>
        <w:t>.py源代码</w:t>
      </w:r>
    </w:p>
    <w:p w14:paraId="08F17FB0" w14:textId="15953B49" w:rsidR="00CE55F6" w:rsidRDefault="00DC7119" w:rsidP="00DC7119">
      <w:pPr>
        <w:spacing w:line="360" w:lineRule="auto"/>
        <w:rPr>
          <w:rFonts w:ascii="宋体" w:hAnsi="宋体"/>
          <w:color w:val="000000"/>
          <w:sz w:val="24"/>
        </w:rPr>
      </w:pPr>
      <w:r>
        <w:rPr>
          <w:rFonts w:ascii="宋体" w:hAnsi="宋体" w:hint="eastAsia"/>
          <w:color w:val="000000"/>
          <w:sz w:val="24"/>
        </w:rPr>
        <w:t>Submission.csv：预测结果文件，其中1表示离职，0表示不离职</w:t>
      </w:r>
      <w:r w:rsidR="00866BA2">
        <w:rPr>
          <w:rFonts w:ascii="宋体" w:hAnsi="宋体" w:hint="eastAsia"/>
          <w:color w:val="000000"/>
          <w:sz w:val="24"/>
        </w:rPr>
        <w:t>。部分结果如下：</w:t>
      </w:r>
    </w:p>
    <w:p w14:paraId="19004EF3" w14:textId="4D055331" w:rsidR="00866BA2" w:rsidRDefault="00866BA2" w:rsidP="00866BA2">
      <w:pPr>
        <w:spacing w:line="360" w:lineRule="auto"/>
        <w:jc w:val="center"/>
        <w:rPr>
          <w:noProof/>
        </w:rPr>
      </w:pPr>
      <w:r w:rsidRPr="00A00FCC">
        <w:rPr>
          <w:noProof/>
        </w:rPr>
        <w:pict w14:anchorId="3A0ADE21">
          <v:shape id="_x0000_i1130" type="#_x0000_t75" style="width:85.3pt;height:179.45pt;visibility:visible;mso-wrap-style:square">
            <v:imagedata r:id="rId32" o:title=""/>
          </v:shape>
        </w:pict>
      </w:r>
      <w:r w:rsidRPr="00866BA2">
        <w:rPr>
          <w:noProof/>
        </w:rPr>
        <w:t xml:space="preserve"> </w:t>
      </w:r>
      <w:r>
        <w:rPr>
          <w:rFonts w:hint="eastAsia"/>
          <w:noProof/>
        </w:rPr>
        <w:t xml:space="preserve">        </w:t>
      </w:r>
      <w:r w:rsidRPr="00A00FCC">
        <w:rPr>
          <w:noProof/>
        </w:rPr>
        <w:pict w14:anchorId="7CFAF0AC">
          <v:shape id="_x0000_i1139" type="#_x0000_t75" style="width:168.35pt;height:181.65pt;visibility:visible;mso-wrap-style:square">
            <v:imagedata r:id="rId33" o:title=""/>
          </v:shape>
        </w:pict>
      </w:r>
    </w:p>
    <w:p w14:paraId="5C64978F" w14:textId="5DED6860" w:rsidR="00847024" w:rsidRDefault="00866BA2" w:rsidP="00866BA2">
      <w:pPr>
        <w:spacing w:line="360" w:lineRule="auto"/>
        <w:jc w:val="center"/>
        <w:rPr>
          <w:rFonts w:ascii="宋体" w:hAnsi="宋体"/>
          <w:color w:val="000000"/>
          <w:szCs w:val="21"/>
        </w:rPr>
      </w:pPr>
      <w:r w:rsidRPr="00866BA2">
        <w:rPr>
          <w:rFonts w:ascii="宋体" w:hAnsi="宋体" w:hint="eastAsia"/>
          <w:noProof/>
          <w:color w:val="000000"/>
          <w:szCs w:val="21"/>
        </w:rPr>
        <w:t xml:space="preserve">图11 </w:t>
      </w:r>
      <w:r w:rsidRPr="00866BA2">
        <w:rPr>
          <w:rFonts w:ascii="宋体" w:hAnsi="宋体" w:hint="eastAsia"/>
          <w:color w:val="000000"/>
          <w:szCs w:val="21"/>
        </w:rPr>
        <w:t>预测部分结果</w:t>
      </w:r>
      <w:r>
        <w:rPr>
          <w:rFonts w:ascii="宋体" w:hAnsi="宋体" w:hint="eastAsia"/>
          <w:color w:val="000000"/>
          <w:szCs w:val="21"/>
        </w:rPr>
        <w:t>与汇总结果饼图</w:t>
      </w:r>
    </w:p>
    <w:p w14:paraId="5D7A820F" w14:textId="77777777" w:rsidR="00866BA2" w:rsidRPr="00866BA2" w:rsidRDefault="00866BA2" w:rsidP="00866BA2">
      <w:pPr>
        <w:spacing w:line="360" w:lineRule="auto"/>
        <w:jc w:val="center"/>
        <w:rPr>
          <w:rFonts w:ascii="宋体" w:hAnsi="宋体" w:hint="eastAsia"/>
          <w:color w:val="000000"/>
          <w:szCs w:val="21"/>
        </w:rPr>
      </w:pPr>
    </w:p>
    <w:p w14:paraId="62B48A4E" w14:textId="6B1398F8" w:rsidR="00A158DF" w:rsidRDefault="00FA7BBB" w:rsidP="00A158DF">
      <w:pPr>
        <w:rPr>
          <w:rFonts w:ascii="黑体" w:eastAsia="黑体" w:hAnsi="黑体"/>
          <w:color w:val="000000"/>
          <w:sz w:val="30"/>
          <w:szCs w:val="30"/>
        </w:rPr>
      </w:pPr>
      <w:r>
        <w:rPr>
          <w:rFonts w:ascii="黑体" w:eastAsia="黑体" w:hAnsi="黑体" w:hint="eastAsia"/>
          <w:color w:val="000000"/>
          <w:sz w:val="30"/>
          <w:szCs w:val="30"/>
        </w:rPr>
        <w:t>5</w:t>
      </w:r>
      <w:r w:rsidR="00847024" w:rsidRPr="00847024">
        <w:rPr>
          <w:rFonts w:ascii="黑体" w:eastAsia="黑体" w:hAnsi="黑体" w:hint="eastAsia"/>
          <w:color w:val="000000"/>
          <w:sz w:val="30"/>
          <w:szCs w:val="30"/>
        </w:rPr>
        <w:t>.个人体会</w:t>
      </w:r>
    </w:p>
    <w:p w14:paraId="21119961" w14:textId="24A9EB00" w:rsidR="00866BA2" w:rsidRPr="00A158DF" w:rsidRDefault="00A158DF" w:rsidP="00A158DF">
      <w:pPr>
        <w:spacing w:line="360" w:lineRule="auto"/>
        <w:ind w:firstLine="420"/>
        <w:rPr>
          <w:rFonts w:ascii="黑体" w:eastAsia="黑体" w:hAnsi="黑体" w:hint="eastAsia"/>
          <w:color w:val="000000"/>
          <w:sz w:val="30"/>
          <w:szCs w:val="30"/>
        </w:rPr>
      </w:pPr>
      <w:r w:rsidRPr="00A158DF">
        <w:rPr>
          <w:rFonts w:ascii="宋体" w:hAnsi="宋体"/>
          <w:color w:val="000000"/>
          <w:sz w:val="24"/>
        </w:rPr>
        <w:t>在本次员工离职预测项目中，我对数据处理流程、特征工程设计以及机器学习模型</w:t>
      </w:r>
      <w:r w:rsidRPr="00A158DF">
        <w:rPr>
          <w:rFonts w:ascii="宋体" w:hAnsi="宋体"/>
          <w:color w:val="000000"/>
          <w:sz w:val="24"/>
        </w:rPr>
        <w:lastRenderedPageBreak/>
        <w:t>训练有了更全面的认识。从项目一开始的原始数据探索，到后续的特征构造、编码转换，再到模型训练与结果分析，每一个环节都让我更加明确了数据质量和特征选择对于预测模型的重要性</w:t>
      </w:r>
      <w:r>
        <w:rPr>
          <w:rFonts w:ascii="宋体" w:hAnsi="宋体" w:hint="eastAsia"/>
          <w:color w:val="000000"/>
          <w:sz w:val="24"/>
        </w:rPr>
        <w:t>。在特征处理的过程中我发现本项目还有许多需要改进的地方，例如在选择对象进行交叉特征构建的时候过于随意，基本都是基于经验决策，更科学的方法是给训练集划分验证集，然后在验证集上计算各种评估指标（F1,Recall，Precision等），再去判断选定的对象是否合适，还有就是最后进行二分类时，直接用0.5作为阈值也过于武断，也应该经过验证集的评估来动态调整阈值的大小。</w:t>
      </w:r>
    </w:p>
    <w:sectPr w:rsidR="00866BA2" w:rsidRPr="00A158DF" w:rsidSect="00186B90">
      <w:footerReference w:type="default" r:id="rId34"/>
      <w:pgSz w:w="11907" w:h="16840"/>
      <w:pgMar w:top="1418" w:right="1418" w:bottom="1418"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8F467" w14:textId="77777777" w:rsidR="006A43BF" w:rsidRDefault="006A43BF" w:rsidP="00186B90">
      <w:r>
        <w:separator/>
      </w:r>
    </w:p>
  </w:endnote>
  <w:endnote w:type="continuationSeparator" w:id="0">
    <w:p w14:paraId="1AFBB8DE" w14:textId="77777777" w:rsidR="006A43BF" w:rsidRDefault="006A43BF" w:rsidP="00186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34639" w14:textId="77777777" w:rsidR="00186B90" w:rsidRDefault="00186B90">
    <w:pPr>
      <w:pStyle w:val="a4"/>
      <w:jc w:val="center"/>
      <w:rPr>
        <w:rFonts w:hint="eastAsia"/>
      </w:rPr>
    </w:pPr>
    <w:r>
      <w:fldChar w:fldCharType="begin"/>
    </w:r>
    <w:r>
      <w:instrText>PAGE   \* MERGEFORMAT</w:instrText>
    </w:r>
    <w:r>
      <w:fldChar w:fldCharType="separate"/>
    </w:r>
    <w:r>
      <w:rPr>
        <w:lang w:val="zh-CN"/>
      </w:rPr>
      <w:t>2</w:t>
    </w:r>
    <w:r>
      <w:fldChar w:fldCharType="end"/>
    </w:r>
  </w:p>
  <w:p w14:paraId="0DB20D2A" w14:textId="77777777" w:rsidR="00186B90" w:rsidRDefault="00186B90">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61AE" w14:textId="517A46D1" w:rsidR="00FA7BBB" w:rsidRDefault="00FA7BBB">
    <w:pPr>
      <w:pStyle w:val="a4"/>
      <w:jc w:val="center"/>
      <w:rPr>
        <w:rFonts w:hint="eastAsia"/>
      </w:rPr>
    </w:pPr>
  </w:p>
  <w:p w14:paraId="28FD866C" w14:textId="5FD8CE18" w:rsidR="00186B90" w:rsidRDefault="00186B90" w:rsidP="00186B90">
    <w:pPr>
      <w:pStyle w:val="a4"/>
      <w:tabs>
        <w:tab w:val="clear" w:pos="4153"/>
        <w:tab w:val="clear" w:pos="8306"/>
        <w:tab w:val="center" w:pos="4535"/>
        <w:tab w:val="right" w:pos="9071"/>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4EC37" w14:textId="77777777" w:rsidR="00186B90" w:rsidRDefault="00186B90">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40FEA" w14:textId="77777777" w:rsidR="00FA7BBB" w:rsidRDefault="00FA7BBB">
    <w:pPr>
      <w:pStyle w:val="a4"/>
      <w:jc w:val="center"/>
      <w:rPr>
        <w:rFonts w:hint="eastAsia"/>
      </w:rPr>
    </w:pPr>
    <w:r>
      <w:fldChar w:fldCharType="begin"/>
    </w:r>
    <w:r>
      <w:instrText>PAGE   \* MERGEFORMAT</w:instrText>
    </w:r>
    <w:r>
      <w:fldChar w:fldCharType="separate"/>
    </w:r>
    <w:r>
      <w:rPr>
        <w:lang w:val="zh-CN"/>
      </w:rPr>
      <w:t>2</w:t>
    </w:r>
    <w:r>
      <w:fldChar w:fldCharType="end"/>
    </w:r>
  </w:p>
  <w:p w14:paraId="30734712" w14:textId="77777777" w:rsidR="00FA7BBB" w:rsidRDefault="00FA7BBB" w:rsidP="00186B90">
    <w:pPr>
      <w:pStyle w:val="a4"/>
      <w:tabs>
        <w:tab w:val="clear" w:pos="4153"/>
        <w:tab w:val="clear" w:pos="8306"/>
        <w:tab w:val="center" w:pos="4535"/>
        <w:tab w:val="right" w:pos="9071"/>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35B43" w14:textId="77777777" w:rsidR="006A43BF" w:rsidRDefault="006A43BF" w:rsidP="00186B90">
      <w:r>
        <w:separator/>
      </w:r>
    </w:p>
  </w:footnote>
  <w:footnote w:type="continuationSeparator" w:id="0">
    <w:p w14:paraId="41F961E9" w14:textId="77777777" w:rsidR="006A43BF" w:rsidRDefault="006A43BF" w:rsidP="00186B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FD0EF" w14:textId="77777777" w:rsidR="00186B90" w:rsidRDefault="00186B90">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41D0F" w14:textId="77777777" w:rsidR="00186B90" w:rsidRDefault="00186B90">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A3431" w14:textId="77777777" w:rsidR="00186B90" w:rsidRDefault="00186B9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3"/>
    <w:multiLevelType w:val="multilevel"/>
    <w:tmpl w:val="00000013"/>
    <w:lvl w:ilvl="0">
      <w:start w:val="1"/>
      <w:numFmt w:val="decimal"/>
      <w:lvlText w:val="[%1]"/>
      <w:lvlJc w:val="left"/>
      <w:pPr>
        <w:tabs>
          <w:tab w:val="left" w:pos="397"/>
        </w:tabs>
        <w:ind w:left="397" w:hanging="397"/>
      </w:pPr>
      <w:rPr>
        <w:rFonts w:ascii="Times New Roman" w:hAnsi="Times New Roman" w:cs="Times New Roman" w:hint="default"/>
        <w:b w:val="0"/>
        <w:i w:val="0"/>
        <w:sz w:val="21"/>
      </w:rPr>
    </w:lvl>
    <w:lvl w:ilvl="1">
      <w:start w:val="1"/>
      <w:numFmt w:val="lowerLetter"/>
      <w:lvlText w:val="%2)"/>
      <w:lvlJc w:val="left"/>
      <w:pPr>
        <w:tabs>
          <w:tab w:val="left" w:pos="840"/>
        </w:tabs>
        <w:ind w:left="840" w:hanging="420"/>
      </w:pPr>
      <w:rPr>
        <w:rFonts w:cs="Times New Roman"/>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num w:numId="1" w16cid:durableId="716247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zI4ZGI0YWQ5NjliZWMyZTg1ZTg1NmNhOGQ5N2U2ZTUifQ=="/>
  </w:docVars>
  <w:rsids>
    <w:rsidRoot w:val="00785E14"/>
    <w:rsid w:val="00007A99"/>
    <w:rsid w:val="000121E1"/>
    <w:rsid w:val="0003506A"/>
    <w:rsid w:val="0006473A"/>
    <w:rsid w:val="000649F5"/>
    <w:rsid w:val="00073C5B"/>
    <w:rsid w:val="00083C0E"/>
    <w:rsid w:val="00090A8A"/>
    <w:rsid w:val="000A4A3B"/>
    <w:rsid w:val="000A4EC9"/>
    <w:rsid w:val="000B305C"/>
    <w:rsid w:val="000B6873"/>
    <w:rsid w:val="000C06B5"/>
    <w:rsid w:val="000E4BF7"/>
    <w:rsid w:val="00106A49"/>
    <w:rsid w:val="00133087"/>
    <w:rsid w:val="001336AA"/>
    <w:rsid w:val="00147271"/>
    <w:rsid w:val="00167482"/>
    <w:rsid w:val="001759B7"/>
    <w:rsid w:val="00175FC1"/>
    <w:rsid w:val="00180295"/>
    <w:rsid w:val="00186B90"/>
    <w:rsid w:val="001966F5"/>
    <w:rsid w:val="001A173E"/>
    <w:rsid w:val="001C2B89"/>
    <w:rsid w:val="001D5BC2"/>
    <w:rsid w:val="0020470E"/>
    <w:rsid w:val="00213687"/>
    <w:rsid w:val="0023216D"/>
    <w:rsid w:val="00243395"/>
    <w:rsid w:val="00243731"/>
    <w:rsid w:val="00285D3F"/>
    <w:rsid w:val="002954BD"/>
    <w:rsid w:val="002A6386"/>
    <w:rsid w:val="002B331A"/>
    <w:rsid w:val="002C373A"/>
    <w:rsid w:val="002C7864"/>
    <w:rsid w:val="002D4BF6"/>
    <w:rsid w:val="002E01E6"/>
    <w:rsid w:val="002E7A73"/>
    <w:rsid w:val="003261AF"/>
    <w:rsid w:val="00337194"/>
    <w:rsid w:val="00353107"/>
    <w:rsid w:val="003620A4"/>
    <w:rsid w:val="00370A97"/>
    <w:rsid w:val="0037187D"/>
    <w:rsid w:val="003A697B"/>
    <w:rsid w:val="003C738C"/>
    <w:rsid w:val="003E02F5"/>
    <w:rsid w:val="003E6C12"/>
    <w:rsid w:val="003F1C94"/>
    <w:rsid w:val="00403045"/>
    <w:rsid w:val="00405961"/>
    <w:rsid w:val="004127C0"/>
    <w:rsid w:val="004220C3"/>
    <w:rsid w:val="00437779"/>
    <w:rsid w:val="00440F16"/>
    <w:rsid w:val="0044462D"/>
    <w:rsid w:val="00446CD9"/>
    <w:rsid w:val="00457F25"/>
    <w:rsid w:val="00463948"/>
    <w:rsid w:val="004A1E31"/>
    <w:rsid w:val="004A24AC"/>
    <w:rsid w:val="004C4A3B"/>
    <w:rsid w:val="004E2567"/>
    <w:rsid w:val="004E3980"/>
    <w:rsid w:val="005352F2"/>
    <w:rsid w:val="00543469"/>
    <w:rsid w:val="00544C7A"/>
    <w:rsid w:val="00546879"/>
    <w:rsid w:val="005505C6"/>
    <w:rsid w:val="00553D7A"/>
    <w:rsid w:val="00574176"/>
    <w:rsid w:val="0057715C"/>
    <w:rsid w:val="005A27A2"/>
    <w:rsid w:val="005A5532"/>
    <w:rsid w:val="005B296F"/>
    <w:rsid w:val="005B679C"/>
    <w:rsid w:val="005C49BD"/>
    <w:rsid w:val="005D554D"/>
    <w:rsid w:val="005D57CC"/>
    <w:rsid w:val="005D7A9E"/>
    <w:rsid w:val="005E5252"/>
    <w:rsid w:val="005E5887"/>
    <w:rsid w:val="005E7727"/>
    <w:rsid w:val="00613BDE"/>
    <w:rsid w:val="00635E0D"/>
    <w:rsid w:val="00654C0B"/>
    <w:rsid w:val="00674F77"/>
    <w:rsid w:val="00686065"/>
    <w:rsid w:val="006A43BF"/>
    <w:rsid w:val="006B3591"/>
    <w:rsid w:val="006C2DB4"/>
    <w:rsid w:val="006D4000"/>
    <w:rsid w:val="006D47D8"/>
    <w:rsid w:val="006D692D"/>
    <w:rsid w:val="006F1B2F"/>
    <w:rsid w:val="00700886"/>
    <w:rsid w:val="00704786"/>
    <w:rsid w:val="0073358D"/>
    <w:rsid w:val="00741E1E"/>
    <w:rsid w:val="00753605"/>
    <w:rsid w:val="00775D47"/>
    <w:rsid w:val="00785E14"/>
    <w:rsid w:val="007D304F"/>
    <w:rsid w:val="007F499B"/>
    <w:rsid w:val="008069FF"/>
    <w:rsid w:val="00812A04"/>
    <w:rsid w:val="008134CB"/>
    <w:rsid w:val="00831DC6"/>
    <w:rsid w:val="008325F4"/>
    <w:rsid w:val="00832ABF"/>
    <w:rsid w:val="0083536C"/>
    <w:rsid w:val="00847024"/>
    <w:rsid w:val="0086020D"/>
    <w:rsid w:val="008606EF"/>
    <w:rsid w:val="00866BA2"/>
    <w:rsid w:val="008739CB"/>
    <w:rsid w:val="008950D8"/>
    <w:rsid w:val="008D571B"/>
    <w:rsid w:val="00914E45"/>
    <w:rsid w:val="009223D3"/>
    <w:rsid w:val="00922A32"/>
    <w:rsid w:val="00924161"/>
    <w:rsid w:val="00951948"/>
    <w:rsid w:val="00963805"/>
    <w:rsid w:val="009763F1"/>
    <w:rsid w:val="009906D3"/>
    <w:rsid w:val="009C24F8"/>
    <w:rsid w:val="009D60B6"/>
    <w:rsid w:val="009E1650"/>
    <w:rsid w:val="00A03ECC"/>
    <w:rsid w:val="00A158DF"/>
    <w:rsid w:val="00A25041"/>
    <w:rsid w:val="00A36F52"/>
    <w:rsid w:val="00A40993"/>
    <w:rsid w:val="00A5492C"/>
    <w:rsid w:val="00A60B52"/>
    <w:rsid w:val="00A704B5"/>
    <w:rsid w:val="00A74509"/>
    <w:rsid w:val="00A75CB0"/>
    <w:rsid w:val="00A86785"/>
    <w:rsid w:val="00AA1041"/>
    <w:rsid w:val="00AA33E3"/>
    <w:rsid w:val="00AB0A31"/>
    <w:rsid w:val="00AC1E3E"/>
    <w:rsid w:val="00AD1633"/>
    <w:rsid w:val="00AE02F7"/>
    <w:rsid w:val="00AE2EE1"/>
    <w:rsid w:val="00B405F8"/>
    <w:rsid w:val="00B4463B"/>
    <w:rsid w:val="00B52857"/>
    <w:rsid w:val="00B80661"/>
    <w:rsid w:val="00B92DB7"/>
    <w:rsid w:val="00BA0FB7"/>
    <w:rsid w:val="00BC79ED"/>
    <w:rsid w:val="00BE2CE3"/>
    <w:rsid w:val="00BF12EA"/>
    <w:rsid w:val="00C02B3F"/>
    <w:rsid w:val="00C05793"/>
    <w:rsid w:val="00C22747"/>
    <w:rsid w:val="00C26BC8"/>
    <w:rsid w:val="00C31025"/>
    <w:rsid w:val="00C4317D"/>
    <w:rsid w:val="00C61B9A"/>
    <w:rsid w:val="00C6287F"/>
    <w:rsid w:val="00C741F5"/>
    <w:rsid w:val="00C942FB"/>
    <w:rsid w:val="00CB6519"/>
    <w:rsid w:val="00CC3256"/>
    <w:rsid w:val="00CC5E2C"/>
    <w:rsid w:val="00CD0AFD"/>
    <w:rsid w:val="00CD3F55"/>
    <w:rsid w:val="00CE25E6"/>
    <w:rsid w:val="00CE55F6"/>
    <w:rsid w:val="00CE61E7"/>
    <w:rsid w:val="00D01B51"/>
    <w:rsid w:val="00D13F38"/>
    <w:rsid w:val="00D17DE6"/>
    <w:rsid w:val="00D43324"/>
    <w:rsid w:val="00D52E5D"/>
    <w:rsid w:val="00D64C2B"/>
    <w:rsid w:val="00D717A1"/>
    <w:rsid w:val="00D80301"/>
    <w:rsid w:val="00DA2E80"/>
    <w:rsid w:val="00DA6807"/>
    <w:rsid w:val="00DB0272"/>
    <w:rsid w:val="00DB6676"/>
    <w:rsid w:val="00DC7119"/>
    <w:rsid w:val="00DE5BDE"/>
    <w:rsid w:val="00DF2848"/>
    <w:rsid w:val="00E14BBB"/>
    <w:rsid w:val="00E37D57"/>
    <w:rsid w:val="00E4374F"/>
    <w:rsid w:val="00E467E1"/>
    <w:rsid w:val="00E6439E"/>
    <w:rsid w:val="00E94A3F"/>
    <w:rsid w:val="00EA5CA3"/>
    <w:rsid w:val="00EE2913"/>
    <w:rsid w:val="00EE5AAD"/>
    <w:rsid w:val="00EF5200"/>
    <w:rsid w:val="00F0770A"/>
    <w:rsid w:val="00F4379B"/>
    <w:rsid w:val="00F80B85"/>
    <w:rsid w:val="00F9611B"/>
    <w:rsid w:val="00FA7BBB"/>
    <w:rsid w:val="00FC0B0F"/>
    <w:rsid w:val="519837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ACDABC2"/>
  <w15:docId w15:val="{E1CB488D-05B2-474A-9526-373430153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qFormat="1"/>
    <w:lsdException w:name="toc 3" w:uiPriority="39" w:unhideWhenUsed="1"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Indent" w:qFormat="1"/>
    <w:lsdException w:name="Subtitle" w:qFormat="1"/>
    <w:lsdException w:name="Hyperlink" w:uiPriority="99" w:unhideWhenUsed="1" w:qFormat="1"/>
    <w:lsdException w:name="Strong" w:qFormat="1"/>
    <w:lsdException w:name="Emphasis" w:qFormat="1"/>
    <w:lsdException w:name="Plain Text" w:uiPriority="99"/>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qFormat="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qFormat="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847024"/>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firstLineChars="1400" w:firstLine="7280"/>
      <w:jc w:val="center"/>
    </w:pPr>
    <w:rPr>
      <w:sz w:val="52"/>
    </w:rPr>
  </w:style>
  <w:style w:type="paragraph" w:styleId="TOC3">
    <w:name w:val="toc 3"/>
    <w:basedOn w:val="a"/>
    <w:next w:val="a"/>
    <w:autoRedefine/>
    <w:uiPriority w:val="39"/>
    <w:unhideWhenUsed/>
    <w:qFormat/>
    <w:pPr>
      <w:widowControl/>
      <w:ind w:leftChars="400" w:left="840"/>
      <w:jc w:val="left"/>
    </w:pPr>
    <w:rPr>
      <w:rFonts w:ascii="Calibri" w:hAnsi="Calibri"/>
      <w:kern w:val="0"/>
      <w:sz w:val="24"/>
    </w:rPr>
  </w:style>
  <w:style w:type="paragraph" w:styleId="a4">
    <w:name w:val="footer"/>
    <w:basedOn w:val="a"/>
    <w:link w:val="a5"/>
    <w:uiPriority w:val="99"/>
    <w:qFormat/>
    <w:pPr>
      <w:tabs>
        <w:tab w:val="center" w:pos="4153"/>
        <w:tab w:val="right" w:pos="8306"/>
      </w:tabs>
      <w:snapToGrid w:val="0"/>
      <w:jc w:val="left"/>
    </w:pPr>
    <w:rPr>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pPr>
      <w:widowControl/>
      <w:jc w:val="left"/>
    </w:pPr>
    <w:rPr>
      <w:rFonts w:ascii="Calibri" w:hAnsi="Calibri"/>
      <w:kern w:val="0"/>
      <w:sz w:val="24"/>
    </w:rPr>
  </w:style>
  <w:style w:type="paragraph" w:styleId="TOC2">
    <w:name w:val="toc 2"/>
    <w:basedOn w:val="a"/>
    <w:next w:val="a"/>
    <w:autoRedefine/>
    <w:uiPriority w:val="39"/>
    <w:unhideWhenUsed/>
    <w:qFormat/>
    <w:pPr>
      <w:widowControl/>
      <w:tabs>
        <w:tab w:val="right" w:leader="dot" w:pos="9344"/>
      </w:tabs>
      <w:jc w:val="left"/>
    </w:pPr>
    <w:rPr>
      <w:rFonts w:ascii="宋体" w:hAnsi="宋体"/>
      <w:color w:val="000000"/>
      <w:kern w:val="0"/>
      <w:sz w:val="24"/>
    </w:rPr>
  </w:style>
  <w:style w:type="table" w:styleId="a8">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olorful 1"/>
    <w:basedOn w:val="a1"/>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
    <w:name w:val="Table Simple 2"/>
    <w:basedOn w:val="a1"/>
    <w:qFormat/>
    <w:pPr>
      <w:widowControl w:val="0"/>
      <w:jc w:val="both"/>
    </w:p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2">
    <w:name w:val="Table 3D effects 1"/>
    <w:basedOn w:val="a1"/>
    <w:pPr>
      <w:widowControl w:val="0"/>
      <w:jc w:val="both"/>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3">
    <w:name w:val="Table 3D effects 3"/>
    <w:basedOn w:val="a1"/>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7">
    <w:name w:val="Table List 7"/>
    <w:basedOn w:val="a1"/>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character" w:styleId="a9">
    <w:name w:val="Hyperlink"/>
    <w:uiPriority w:val="99"/>
    <w:unhideWhenUsed/>
    <w:qFormat/>
    <w:rPr>
      <w:color w:val="0000FF"/>
      <w:u w:val="single"/>
    </w:rPr>
  </w:style>
  <w:style w:type="character" w:customStyle="1" w:styleId="a7">
    <w:name w:val="页眉 字符"/>
    <w:link w:val="a6"/>
    <w:qFormat/>
    <w:rPr>
      <w:kern w:val="2"/>
      <w:sz w:val="18"/>
      <w:szCs w:val="18"/>
    </w:rPr>
  </w:style>
  <w:style w:type="character" w:customStyle="1" w:styleId="a5">
    <w:name w:val="页脚 字符"/>
    <w:link w:val="a4"/>
    <w:uiPriority w:val="99"/>
    <w:qFormat/>
    <w:rPr>
      <w:kern w:val="2"/>
      <w:sz w:val="18"/>
      <w:szCs w:val="18"/>
    </w:rPr>
  </w:style>
  <w:style w:type="table" w:customStyle="1" w:styleId="31">
    <w:name w:val="无格式表格 31"/>
    <w:basedOn w:val="a1"/>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3">
    <w:name w:val="网格型1"/>
    <w:basedOn w:val="a1"/>
    <w:uiPriority w:val="5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rsid w:val="00847024"/>
    <w:rPr>
      <w:b/>
      <w:bCs/>
      <w:kern w:val="44"/>
      <w:sz w:val="44"/>
      <w:szCs w:val="44"/>
    </w:rPr>
  </w:style>
  <w:style w:type="paragraph" w:styleId="TOC">
    <w:name w:val="TOC Heading"/>
    <w:basedOn w:val="1"/>
    <w:next w:val="a"/>
    <w:uiPriority w:val="39"/>
    <w:unhideWhenUsed/>
    <w:qFormat/>
    <w:rsid w:val="00847024"/>
    <w:pPr>
      <w:widowControl/>
      <w:spacing w:before="240" w:after="0" w:line="259" w:lineRule="auto"/>
      <w:jc w:val="left"/>
      <w:outlineLvl w:val="9"/>
    </w:pPr>
    <w:rPr>
      <w:rFonts w:ascii="等线 Light" w:eastAsia="等线 Light" w:hAnsi="等线 Light"/>
      <w:b w:val="0"/>
      <w:bCs w:val="0"/>
      <w:color w:val="2F5496"/>
      <w:kern w:val="0"/>
      <w:sz w:val="32"/>
      <w:szCs w:val="32"/>
    </w:rPr>
  </w:style>
  <w:style w:type="paragraph" w:styleId="aa">
    <w:name w:val="Plain Text"/>
    <w:basedOn w:val="a"/>
    <w:link w:val="ab"/>
    <w:uiPriority w:val="99"/>
    <w:unhideWhenUsed/>
    <w:rsid w:val="002A6386"/>
    <w:rPr>
      <w:rFonts w:ascii="等线" w:eastAsia="等线" w:hAnsi="Courier New" w:cs="Courier New"/>
      <w:szCs w:val="22"/>
      <w:lang w:eastAsia="en-US"/>
    </w:rPr>
  </w:style>
  <w:style w:type="character" w:customStyle="1" w:styleId="ab">
    <w:name w:val="纯文本 字符"/>
    <w:link w:val="aa"/>
    <w:uiPriority w:val="99"/>
    <w:rsid w:val="002A6386"/>
    <w:rPr>
      <w:rFonts w:ascii="等线" w:eastAsia="等线" w:hAnsi="Courier New" w:cs="Courier New"/>
      <w:kern w:val="2"/>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1.jpe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3DE53AA-8FAE-4B54-BFBB-AD517CD2B86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673</TotalTime>
  <Pages>11</Pages>
  <Words>1699</Words>
  <Characters>1921</Characters>
  <Application>Microsoft Office Word</Application>
  <DocSecurity>0</DocSecurity>
  <Lines>147</Lines>
  <Paragraphs>120</Paragraphs>
  <ScaleCrop>false</ScaleCrop>
  <Company>graduate</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中国矿业大学</dc:title>
  <dc:creator>mahaibo</dc:creator>
  <cp:lastModifiedBy>8618156016239</cp:lastModifiedBy>
  <cp:revision>18</cp:revision>
  <cp:lastPrinted>2018-09-10T08:48:00Z</cp:lastPrinted>
  <dcterms:created xsi:type="dcterms:W3CDTF">2023-11-22T08:30:00Z</dcterms:created>
  <dcterms:modified xsi:type="dcterms:W3CDTF">2025-11-18T16:55:00Z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D5A3F5921D914BB69797F52BC399A56A_12</vt:lpwstr>
  </property>
</Properties>
</file>