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851E" w14:textId="77777777" w:rsidR="00BD2547" w:rsidRDefault="00AF0B1B">
      <w:pPr>
        <w:pStyle w:val="Overskrift1"/>
      </w:pPr>
      <w:r>
        <w:t>XML-links med titler fra Retsinformation</w:t>
      </w:r>
    </w:p>
    <w:p w14:paraId="735583F9" w14:textId="77777777" w:rsidR="00BD2547" w:rsidRDefault="00AF0B1B">
      <w:r>
        <w:t>Bekendtgørelse om visse eftermonterede partikelfiltre (nan)</w:t>
      </w:r>
      <w:r>
        <w:br/>
        <w:t>https://www.retsinformation.dk/eli/lta/2025/592/xml</w:t>
      </w:r>
    </w:p>
    <w:p w14:paraId="32B4CA83" w14:textId="77777777" w:rsidR="00BD2547" w:rsidRDefault="00AF0B1B">
      <w:r>
        <w:t>Bekendtgørelse om anvendelse af vinddrevne køretøjer (nan)</w:t>
      </w:r>
      <w:r>
        <w:br/>
      </w:r>
      <w:r>
        <w:t>https://www.retsinformation.dk/eli/lta/2025/532/xml</w:t>
      </w:r>
    </w:p>
    <w:p w14:paraId="5CC9E286" w14:textId="77777777" w:rsidR="00BD2547" w:rsidRDefault="00AF0B1B">
      <w:r>
        <w:t>Bekendtgørelse om buskørsel (Buskørselsbekendtgørelsen)</w:t>
      </w:r>
      <w:r>
        <w:br/>
        <w:t>https://www.retsinformation.dk/eli/lta/2025/521/xml</w:t>
      </w:r>
    </w:p>
    <w:p w14:paraId="48040DD7" w14:textId="77777777" w:rsidR="00BD2547" w:rsidRDefault="00AF0B1B">
      <w:r>
        <w:t>Bekendtgørelse om kvalifikationskrav til visse chauffører i vejtransport (nan)</w:t>
      </w:r>
      <w:r>
        <w:br/>
        <w:t>https://www.retsinformation.dk/eli/lta/2025/412/xml</w:t>
      </w:r>
    </w:p>
    <w:p w14:paraId="5E93BECE" w14:textId="77777777" w:rsidR="00BD2547" w:rsidRDefault="00AF0B1B">
      <w:r>
        <w:t>Bekendtgørelse om databestemmelser om offentligt tilgængelig infrastruktur for alternative drivmidler (nan)</w:t>
      </w:r>
      <w:r>
        <w:br/>
        <w:t>https://www.retsinformation.dk/eli/lta/2025/382/xml</w:t>
      </w:r>
    </w:p>
    <w:p w14:paraId="650BCC89" w14:textId="77777777" w:rsidR="00BD2547" w:rsidRDefault="00AF0B1B">
      <w:r>
        <w:t>Bekendtgørelse om midlertidige foranstaltninger for førerdokumenter udstedt af Ukraine (nan)</w:t>
      </w:r>
      <w:r>
        <w:br/>
        <w:t>https://www.retsinformation.dk/eli/lta/2025/257/xml</w:t>
      </w:r>
    </w:p>
    <w:p w14:paraId="10B28C99" w14:textId="77777777" w:rsidR="00BD2547" w:rsidRDefault="00AF0B1B">
      <w:r>
        <w:t>Bekendtgørelse om forsøgsordning for anvendelse af grønne opmærksomhedslygter (nan)</w:t>
      </w:r>
      <w:r>
        <w:br/>
        <w:t>https://www.retsinformation.dk/eli/lta/2025/226/xml</w:t>
      </w:r>
    </w:p>
    <w:p w14:paraId="2CC8817B" w14:textId="77777777" w:rsidR="00BD2547" w:rsidRDefault="00AF0B1B">
      <w:r>
        <w:t>Bekendtgørelse om køre- og hviletidsbestemmelserne i vejtransport og kontrol med arbejdstid (nan)</w:t>
      </w:r>
      <w:r>
        <w:br/>
        <w:t>https://www.retsinformation.dk/eli/lta/2025/4/xml</w:t>
      </w:r>
    </w:p>
    <w:p w14:paraId="231C127E" w14:textId="77777777" w:rsidR="00BD2547" w:rsidRDefault="00AF0B1B">
      <w:r>
        <w:t>Bekendtgørelse om regulering af forsikringsdækningsbeløb i henhold til færdselslov for Grønland (nan)</w:t>
      </w:r>
      <w:r>
        <w:br/>
        <w:t>https://www.retsinformation.dk/eli/lta/2024/1568/xml</w:t>
      </w:r>
    </w:p>
    <w:p w14:paraId="06FE3834" w14:textId="77777777" w:rsidR="00BD2547" w:rsidRDefault="00AF0B1B">
      <w:r>
        <w:t>Bekendtgørelse om ændring af bekendtgørelse om kørekort (nan)</w:t>
      </w:r>
      <w:r>
        <w:br/>
        <w:t>https://www.retsinformation.dk/eli/lta/2024/1444/xml</w:t>
      </w:r>
    </w:p>
    <w:p w14:paraId="61BEE0DB" w14:textId="77777777" w:rsidR="00BD2547" w:rsidRDefault="00AF0B1B">
      <w:r>
        <w:t>Bekendtgørelse om detailforskrifter for køretøjers indretning, udstyr og anvendelse (nan)</w:t>
      </w:r>
      <w:r>
        <w:br/>
        <w:t>https://www.retsinformation.dk/eli/lta/2024/1440/xml</w:t>
      </w:r>
    </w:p>
    <w:p w14:paraId="72C513B6" w14:textId="77777777" w:rsidR="00BD2547" w:rsidRDefault="00AF0B1B">
      <w:r>
        <w:t>Bekendtgørelse om gebyrer og afgifter på Færdselsstyrelsens område (nan)</w:t>
      </w:r>
      <w:r>
        <w:br/>
        <w:t>https://www.retsinformation.dk/eli/lta/2024/1358/xml</w:t>
      </w:r>
    </w:p>
    <w:p w14:paraId="0D922B60" w14:textId="77777777" w:rsidR="00BD2547" w:rsidRDefault="00AF0B1B">
      <w:r>
        <w:t>Bekendtgørelse om regulering af forsikringsdækningsbeløb (nan)</w:t>
      </w:r>
      <w:r>
        <w:br/>
        <w:t>https://www.retsinformation.dk/eli/lta/2024/1350/xml</w:t>
      </w:r>
    </w:p>
    <w:p w14:paraId="3B96B7E6" w14:textId="77777777" w:rsidR="00BD2547" w:rsidRDefault="00AF0B1B">
      <w:r>
        <w:t>Bekendtgørelse om eksamenskørsel, optog m.v. (nan)</w:t>
      </w:r>
      <w:r>
        <w:br/>
        <w:t>https://www.retsinformation.dk/eli/lta/2024/1322/xml</w:t>
      </w:r>
    </w:p>
    <w:p w14:paraId="2019CAF9" w14:textId="77777777" w:rsidR="00BD2547" w:rsidRDefault="00AF0B1B">
      <w:r>
        <w:lastRenderedPageBreak/>
        <w:t>Bekendtgørelse om forsøgsordning med røde opmærksomhedslygter (nan)</w:t>
      </w:r>
      <w:r>
        <w:br/>
        <w:t>https://www.retsinformation.dk/eli/lta/2024/1197/xml</w:t>
      </w:r>
    </w:p>
    <w:p w14:paraId="188C72D3" w14:textId="77777777" w:rsidR="00BD2547" w:rsidRDefault="00AF0B1B">
      <w:r>
        <w:t>Bekendtgørelse om arbejdstid for selvstændige vognmænd, der udfører mobile vejtransportaktiviteter (nan)</w:t>
      </w:r>
      <w:r>
        <w:br/>
        <w:t>https://www.retsinformation.dk/eli/lta/2024/1192/xml</w:t>
      </w:r>
    </w:p>
    <w:p w14:paraId="5F1DBD40" w14:textId="77777777" w:rsidR="00BD2547" w:rsidRDefault="00AF0B1B">
      <w:r>
        <w:t>Bekendtgørelse om styrthjelme (nan)</w:t>
      </w:r>
      <w:r>
        <w:br/>
        <w:t>https://www.retsinformation.dk/eli/lta/2024/1190/xml</w:t>
      </w:r>
    </w:p>
    <w:p w14:paraId="12F22DB9" w14:textId="77777777" w:rsidR="00BD2547" w:rsidRDefault="00AF0B1B">
      <w:r>
        <w:t>Bekendtgørelse om omsynsvirksomheder (Omsynsbekendtgørelsen)</w:t>
      </w:r>
      <w:r>
        <w:br/>
        <w:t>https://www.retsinformation.dk/eli/lta/2024/1000/xml</w:t>
      </w:r>
    </w:p>
    <w:p w14:paraId="6FD0D424" w14:textId="77777777" w:rsidR="00BD2547" w:rsidRDefault="00AF0B1B">
      <w:r>
        <w:t>Bekendtgørelse om synsvirksomheder (Synsvirksomhedsbekendtgørelsen)</w:t>
      </w:r>
      <w:r>
        <w:br/>
        <w:t>https://www.retsinformation.dk/eli/lta/2024/999/xml</w:t>
      </w:r>
    </w:p>
    <w:p w14:paraId="39676349" w14:textId="77777777" w:rsidR="00BD2547" w:rsidRDefault="00AF0B1B">
      <w:r>
        <w:t>Bekendtgørelse om fælles dataansvar i forbindelse med administration af digitale lægeattester (nan)</w:t>
      </w:r>
      <w:r>
        <w:br/>
        <w:t>https://www.retsinformation.dk/eli/lta/2024/993/xml</w:t>
      </w:r>
    </w:p>
    <w:p w14:paraId="4E58CB40" w14:textId="77777777" w:rsidR="00BD2547" w:rsidRDefault="00AF0B1B">
      <w:r>
        <w:t>Bekendtgørelse om kørekort (Kørekortbekendtgørelsen)</w:t>
      </w:r>
      <w:r>
        <w:br/>
        <w:t>https://www.retsinformation.dk/eli/lta/2024/875/xml</w:t>
      </w:r>
    </w:p>
    <w:p w14:paraId="3F7A2706" w14:textId="77777777" w:rsidR="00BD2547" w:rsidRDefault="00AF0B1B">
      <w:r>
        <w:t>Bekendtgørelse om godkendelse af kørelærere (nan)</w:t>
      </w:r>
      <w:r>
        <w:br/>
        <w:t>https://www.retsinformation.dk/eli/lta/2024/749/xml</w:t>
      </w:r>
    </w:p>
    <w:p w14:paraId="4C37E3AD" w14:textId="77777777" w:rsidR="00BD2547" w:rsidRDefault="00AF0B1B">
      <w:r>
        <w:t>Bekendtgørelse om udrykningskørsel m.v. (nan)</w:t>
      </w:r>
      <w:r>
        <w:br/>
        <w:t>https://www.retsinformation.dk/eli/lta/2024/588/xml</w:t>
      </w:r>
    </w:p>
    <w:p w14:paraId="17263D2A" w14:textId="77777777" w:rsidR="00BD2547" w:rsidRDefault="00AF0B1B">
      <w:r>
        <w:t>Bekendtgørelse om ændring af bekendtgørelse om køretøjers indretning og udstyr i Grønland (nan)</w:t>
      </w:r>
      <w:r>
        <w:br/>
        <w:t>https://www.retsinformation.dk/eli/lta/2024/550/xml</w:t>
      </w:r>
    </w:p>
    <w:p w14:paraId="31053B84" w14:textId="77777777" w:rsidR="00BD2547" w:rsidRDefault="00AF0B1B">
      <w:r>
        <w:t>Bekendtgørelse om godkendelse af prøvningsinstanser og kontrolinstanser på det køretøjstekniske område (nan)</w:t>
      </w:r>
      <w:r>
        <w:br/>
        <w:t>https://www.retsinformation.dk/eli/lta/2024/542/xml</w:t>
      </w:r>
    </w:p>
    <w:p w14:paraId="30C906D4" w14:textId="77777777" w:rsidR="00BD2547" w:rsidRDefault="00AF0B1B">
      <w:r>
        <w:t>Bekendtgørelse om udstationeringsvilkår ved udførelse af cabotagekørsel, den indledende eller afsluttende vejstrækning af kombineret transport og ikke-bilateral international transport (nan)</w:t>
      </w:r>
      <w:r>
        <w:br/>
        <w:t>https://www.retsinformation.dk/eli/lta/2024/216/xml</w:t>
      </w:r>
    </w:p>
    <w:p w14:paraId="2B17BE9F" w14:textId="77777777" w:rsidR="00BD2547" w:rsidRDefault="00AF0B1B">
      <w:r>
        <w:t>Bekendtgørelse om sikkerhedsrådgivere for vejtransport af farligt gods (nan)</w:t>
      </w:r>
      <w:r>
        <w:br/>
        <w:t>https://www.retsinformation.dk/eli/lta/2023/1618/xml</w:t>
      </w:r>
    </w:p>
    <w:p w14:paraId="48F897CD" w14:textId="77777777" w:rsidR="00BD2547" w:rsidRDefault="00AF0B1B">
      <w:r>
        <w:t>Bekendtgørelse om køretøjer i forsøg med dobbelttrailer-vogntog (nan)</w:t>
      </w:r>
      <w:r>
        <w:br/>
        <w:t>https://www.retsinformation.dk/eli/lta/2023/1605/xml</w:t>
      </w:r>
    </w:p>
    <w:p w14:paraId="03E47C9A" w14:textId="77777777" w:rsidR="00BD2547" w:rsidRDefault="00AF0B1B">
      <w:r>
        <w:lastRenderedPageBreak/>
        <w:t xml:space="preserve">Bekendtgørelse om regulering af forsikringsdækningsbeløb i henhold til </w:t>
      </w:r>
      <w:r>
        <w:t>færdselslov for Grønland (nan)</w:t>
      </w:r>
      <w:r>
        <w:br/>
        <w:t>https://www.retsinformation.dk/eli/lta/2023/1329/xml</w:t>
      </w:r>
    </w:p>
    <w:p w14:paraId="6F8CCD59" w14:textId="77777777" w:rsidR="00BD2547" w:rsidRDefault="00AF0B1B">
      <w:r>
        <w:t>Bekendtgørelse om regulering af forsikringsdækningsbeløb (nan)</w:t>
      </w:r>
      <w:r>
        <w:br/>
        <w:t>https://www.retsinformation.dk/eli/lta/2023/1328/xml</w:t>
      </w:r>
    </w:p>
    <w:p w14:paraId="07AED263" w14:textId="77777777" w:rsidR="00BD2547" w:rsidRDefault="00AF0B1B">
      <w:r>
        <w:t>Bekendtgørelse om udførelse af syn af motorcykler ved vejsiden (nan)</w:t>
      </w:r>
      <w:r>
        <w:br/>
        <w:t>https://www.retsinformation.dk/eli/lta/2023/1124/xml</w:t>
      </w:r>
    </w:p>
    <w:p w14:paraId="58C9C79A" w14:textId="77777777" w:rsidR="00BD2547" w:rsidRDefault="00AF0B1B">
      <w:r>
        <w:t>Bekendtgørelse om udførelse af syn af erhvervskøretøjer ved vejsiden (nan)</w:t>
      </w:r>
      <w:r>
        <w:br/>
        <w:t>https://www.retsinformation.dk/eli/lta/2023/1123/xml</w:t>
      </w:r>
    </w:p>
    <w:p w14:paraId="4FFB3C28" w14:textId="77777777" w:rsidR="00BD2547" w:rsidRDefault="00AF0B1B">
      <w:r>
        <w:t>Bekendtgørelse om overgangsregler for godkendelse af nye individuelle motorkøretøjer m.v. (nan)</w:t>
      </w:r>
      <w:r>
        <w:br/>
        <w:t>https://www.retsinformation.dk/eli/lta/2023/996/xml</w:t>
      </w:r>
    </w:p>
    <w:p w14:paraId="743FA2DE" w14:textId="77777777" w:rsidR="00BD2547" w:rsidRDefault="00AF0B1B">
      <w:r>
        <w:t>Bekendtgørelse om særtransport (nan)</w:t>
      </w:r>
      <w:r>
        <w:br/>
        <w:t>https://www.retsinformation.dk/eli/lta/2023/635/xml</w:t>
      </w:r>
    </w:p>
    <w:p w14:paraId="485824C5" w14:textId="77777777" w:rsidR="00BD2547" w:rsidRDefault="00AF0B1B">
      <w:r>
        <w:t>Bekendtgørelse om vejtransport af farligt gods (nan)</w:t>
      </w:r>
      <w:r>
        <w:br/>
        <w:t>https://www.retsinformation.dk/eli/lta/2023/596/xml</w:t>
      </w:r>
    </w:p>
    <w:p w14:paraId="788778CC" w14:textId="77777777" w:rsidR="00BD2547" w:rsidRDefault="00AF0B1B">
      <w:r>
        <w:t>Bekendtgørelse om autorisation til installering, eftersyn, kontrol og reparation af takografer (nan)</w:t>
      </w:r>
      <w:r>
        <w:br/>
        <w:t>https://www.retsinformation.dk/eli/lta/2023/579/xml</w:t>
      </w:r>
    </w:p>
    <w:p w14:paraId="00322525" w14:textId="77777777" w:rsidR="00BD2547" w:rsidRDefault="00AF0B1B">
      <w:r>
        <w:t>Bekendtgørelse om højere hastighedsgrænser for særligt indrettede biler, som anvendes af statslige myndigheder (nan)</w:t>
      </w:r>
      <w:r>
        <w:br/>
        <w:t>https://www.retsinformation.dk/eli/lta/2023/3/xml</w:t>
      </w:r>
    </w:p>
    <w:p w14:paraId="1EC7B9CF" w14:textId="77777777" w:rsidR="00BD2547" w:rsidRDefault="00AF0B1B">
      <w:r>
        <w:t>Bekendtgørelse om deltagelse i en alkolåsordning (nan)</w:t>
      </w:r>
      <w:r>
        <w:br/>
        <w:t>https://www.retsinformation.dk/eli/lta/2022/1523/xml</w:t>
      </w:r>
    </w:p>
    <w:p w14:paraId="6F300AF9" w14:textId="77777777" w:rsidR="00BD2547" w:rsidRDefault="00AF0B1B">
      <w:r>
        <w:t>Bekendtgørelse om ændring af bekendtgørelse om særlige krav til biler til erhvervsmæssig persontransport (nan)</w:t>
      </w:r>
      <w:r>
        <w:br/>
        <w:t>https://www.retsinformation.dk/eli/lta/2022/1509/xml</w:t>
      </w:r>
    </w:p>
    <w:p w14:paraId="2121D357" w14:textId="77777777" w:rsidR="00BD2547" w:rsidRDefault="00AF0B1B">
      <w:r>
        <w:t>Bekendtgørelse om regulering af forsikringsdækningsbeløb (nan)</w:t>
      </w:r>
      <w:r>
        <w:br/>
        <w:t>https://www.retsinformation.dk/eli/lta/2022/1456/xml</w:t>
      </w:r>
    </w:p>
    <w:p w14:paraId="29B58534" w14:textId="77777777" w:rsidR="00BD2547" w:rsidRDefault="00AF0B1B">
      <w:r>
        <w:t>Bekendtgørelse om udlejning af motorkøretøjer uden fører (nan)</w:t>
      </w:r>
      <w:r>
        <w:br/>
        <w:t>https://www.retsinformation.dk/eli/lta/2022/992/xml</w:t>
      </w:r>
    </w:p>
    <w:p w14:paraId="33C3D224" w14:textId="77777777" w:rsidR="00BD2547" w:rsidRDefault="00AF0B1B">
      <w:r>
        <w:t>Bekendtgørelse om ændring af bekendtgørelse om undervisningsplan for køreuddannelsen til lille bus (kategori D1) (nan)</w:t>
      </w:r>
      <w:r>
        <w:br/>
        <w:t>https://www.retsinformation.dk/eli/lta/2022/931/xml</w:t>
      </w:r>
    </w:p>
    <w:p w14:paraId="7A617608" w14:textId="77777777" w:rsidR="00BD2547" w:rsidRDefault="00AF0B1B">
      <w:r>
        <w:lastRenderedPageBreak/>
        <w:t>Bekendtgørelse om ændring af bekendtgørelse om undervisningsplan for køreuddannelsen til lille bus med stort påhængskøretøj (kategori D1/E) (nan)</w:t>
      </w:r>
      <w:r>
        <w:br/>
        <w:t>https://www.retsinformation.dk/eli/lta/2022/930/xml</w:t>
      </w:r>
    </w:p>
    <w:p w14:paraId="07FA11A3" w14:textId="77777777" w:rsidR="00BD2547" w:rsidRDefault="00AF0B1B">
      <w:r>
        <w:t>Bekendtgørelse om ændring af bekendtgørelse om særlige krav til biler til erhvervsmæssig persontransport (nan)</w:t>
      </w:r>
      <w:r>
        <w:br/>
        <w:t>https://www.retsinformation.dk/eli/lta/2022/781/xml</w:t>
      </w:r>
    </w:p>
    <w:p w14:paraId="1F835017" w14:textId="77777777" w:rsidR="00BD2547" w:rsidRDefault="00AF0B1B">
      <w:r>
        <w:t>Bekendtgørelse om tilgængeliggørelse på markedet af taxametre og gasanalysatorer til udstødningsgas (nan)</w:t>
      </w:r>
      <w:r>
        <w:br/>
        <w:t>https://www.retsinformation.dk/eli/lta/2022/778/xml</w:t>
      </w:r>
    </w:p>
    <w:p w14:paraId="0BA44CD6" w14:textId="77777777" w:rsidR="00BD2547" w:rsidRDefault="00AF0B1B">
      <w:r>
        <w:t>Bekendtgørelse om ændring af bekendtgørelse om visse former for kombineret godstransport (nan)</w:t>
      </w:r>
      <w:r>
        <w:br/>
        <w:t>https://www.retsinformation.dk/eli/lta/2022/242/xml</w:t>
      </w:r>
    </w:p>
    <w:p w14:paraId="39247659" w14:textId="77777777" w:rsidR="00BD2547" w:rsidRDefault="00AF0B1B">
      <w:r>
        <w:t>Cirkulære om ophævelse af cirkulæreskrivelse om kørsel med dansk registreret campingvogn koblet til bil registreret i udlandet og cirkulæreskrivelse om kørsel med dansk registreret campingvogn koblet til bil registreret på Færøerne (nan)</w:t>
      </w:r>
      <w:r>
        <w:br/>
        <w:t>https://www.retsinformation.dk/eli/retsinfo/2021/9401/xml</w:t>
      </w:r>
    </w:p>
    <w:p w14:paraId="46DD0E8C" w14:textId="77777777" w:rsidR="00BD2547" w:rsidRDefault="00AF0B1B">
      <w:r>
        <w:t>Bekendtgørelse om ændring af bekendtgørelse om taxikørsel (nan)</w:t>
      </w:r>
      <w:r>
        <w:br/>
        <w:t>https://www.retsinformation.dk/eli/lta/2021/2687/xml</w:t>
      </w:r>
    </w:p>
    <w:p w14:paraId="2983DF03" w14:textId="77777777" w:rsidR="00BD2547" w:rsidRDefault="00AF0B1B">
      <w:r>
        <w:t>Bekendtgørelse om ændring af bekendtgørelse om fritagelse for partikeludledningsafgift ved eftermontering af partikelfilter (nan)</w:t>
      </w:r>
      <w:r>
        <w:br/>
        <w:t>https://www.retsinformation.dk/eli/lta/2021/2686/xml</w:t>
      </w:r>
    </w:p>
    <w:p w14:paraId="430F3AE0" w14:textId="77777777" w:rsidR="00BD2547" w:rsidRDefault="00AF0B1B">
      <w:r>
        <w:t xml:space="preserve">Bekendtgørelse om </w:t>
      </w:r>
      <w:r>
        <w:t>ændring af bekendtgørelse om krav til sikkerhedsudstyr til børn i biler (nan)</w:t>
      </w:r>
      <w:r>
        <w:br/>
        <w:t>https://www.retsinformation.dk/eli/lta/2021/2459/xml</w:t>
      </w:r>
    </w:p>
    <w:p w14:paraId="3A527379" w14:textId="77777777" w:rsidR="00BD2547" w:rsidRDefault="00AF0B1B">
      <w:r>
        <w:t>Bekendtgørelse om ændring af bekendtgørelse om godkendelse af nye to- og trehjulede køretøjer m.v. (nan)</w:t>
      </w:r>
      <w:r>
        <w:br/>
        <w:t>https://www.retsinformation.dk/eli/lta/2021/2458/xml</w:t>
      </w:r>
    </w:p>
    <w:p w14:paraId="0824C978" w14:textId="77777777" w:rsidR="00BD2547" w:rsidRDefault="00AF0B1B">
      <w:r>
        <w:t>Bekendtgørelse om ændring af bekendtgørelse om forsøgsordning for speed pedelecs (nan)</w:t>
      </w:r>
      <w:r>
        <w:br/>
        <w:t>https://www.retsinformation.dk/eli/lta/2021/2457/xml</w:t>
      </w:r>
    </w:p>
    <w:p w14:paraId="0651B246" w14:textId="77777777" w:rsidR="00BD2547" w:rsidRDefault="00AF0B1B">
      <w:r>
        <w:t>Bekendtgørelse om ændring af bekendtgørelse om cyklers indretning og udstyr m.v. (nan)</w:t>
      </w:r>
      <w:r>
        <w:br/>
        <w:t>https://www.retsinformation.dk/eli/lta/2021/2456/xml</w:t>
      </w:r>
    </w:p>
    <w:p w14:paraId="0730EB52" w14:textId="77777777" w:rsidR="00BD2547" w:rsidRDefault="00AF0B1B">
      <w:r>
        <w:t>Bekendtgørelse om ændring af bekendtgørelse om godkendelse af nye landbrugs- og skovbrugskøretøjer m.v. (nan)</w:t>
      </w:r>
      <w:r>
        <w:br/>
        <w:t>https://www.retsinformation.dk/eli/lta/2021/2440/xml</w:t>
      </w:r>
    </w:p>
    <w:p w14:paraId="7AC04BA1" w14:textId="77777777" w:rsidR="00BD2547" w:rsidRDefault="00AF0B1B">
      <w:r>
        <w:lastRenderedPageBreak/>
        <w:t>Bekendtgørelse om ændring af bekendtgørelse om godkendelse af nye motorkøretøjer og påhængskøretøjer dertil m.v. (nan)</w:t>
      </w:r>
      <w:r>
        <w:br/>
        <w:t>https://www.retsinformation.dk/eli/lta/2021/2436/xml</w:t>
      </w:r>
    </w:p>
    <w:p w14:paraId="3E224B16" w14:textId="77777777" w:rsidR="00BD2547" w:rsidRDefault="00AF0B1B">
      <w:r>
        <w:t>Bekendtgørelse om regulering af forsikringsdækning i henhold til færdselsloven (nan)</w:t>
      </w:r>
      <w:r>
        <w:br/>
        <w:t>https://www.retsinformation.dk/eli/lta/2021/2260/xml</w:t>
      </w:r>
    </w:p>
    <w:p w14:paraId="44A75E8A" w14:textId="77777777" w:rsidR="00BD2547" w:rsidRDefault="00AF0B1B">
      <w:r>
        <w:t>Bekendtgørelse om regulering af forsikringsdækningsbeløb i henhold til færdselslov for Grønland (nan)</w:t>
      </w:r>
      <w:r>
        <w:br/>
        <w:t>https://www.retsinformation.dk/eli/lta/2021/2259/xml</w:t>
      </w:r>
    </w:p>
    <w:p w14:paraId="63E29BEA" w14:textId="77777777" w:rsidR="00BD2547" w:rsidRDefault="00AF0B1B">
      <w:r>
        <w:t xml:space="preserve">Bekendtgørelse om regulering af forsikringsdækningsbeløb i henhold til </w:t>
      </w:r>
      <w:r>
        <w:t>bekendtgørelse om afholdelse af motorløb på bane (nan)</w:t>
      </w:r>
      <w:r>
        <w:br/>
        <w:t>https://www.retsinformation.dk/eli/lta/2021/2258/xml</w:t>
      </w:r>
    </w:p>
    <w:p w14:paraId="07843A4D" w14:textId="77777777" w:rsidR="00BD2547" w:rsidRDefault="00AF0B1B">
      <w:r>
        <w:t>Bekendtgørelse om undervisningsplan for kursus i alkohol, narko og trafik (ANT-kursus) (nan)</w:t>
      </w:r>
      <w:r>
        <w:br/>
        <w:t>https://www.retsinformation.dk/eli/lta/2021/1844/xml</w:t>
      </w:r>
    </w:p>
    <w:p w14:paraId="76BD4ABA" w14:textId="77777777" w:rsidR="00BD2547" w:rsidRDefault="00AF0B1B">
      <w:r>
        <w:t>Bekendtgørelse om udstedelse af takografkort (nan)</w:t>
      </w:r>
      <w:r>
        <w:br/>
        <w:t>https://www.retsinformation.dk/eli/lta/2021/1832/xml</w:t>
      </w:r>
    </w:p>
    <w:p w14:paraId="56E8A898" w14:textId="77777777" w:rsidR="00BD2547" w:rsidRDefault="00AF0B1B">
      <w:r>
        <w:t>Bekendtgørelse om forsøg med selvkørende enheder (nan)</w:t>
      </w:r>
      <w:r>
        <w:br/>
        <w:t>https://www.retsinformation.dk/eli/lta/2021/941/xml</w:t>
      </w:r>
    </w:p>
    <w:p w14:paraId="3698C621" w14:textId="77777777" w:rsidR="00BD2547" w:rsidRDefault="00AF0B1B">
      <w:r>
        <w:t>Bekendtgørelse om ændring af bekendtgørelse om forsøgsordning for selvbalancerende køretøj og motoriseret skateboard (nan)</w:t>
      </w:r>
      <w:r>
        <w:br/>
        <w:t>https://www.retsinformation.dk/eli/lta/2021/56/xml</w:t>
      </w:r>
    </w:p>
    <w:p w14:paraId="1DF5C3F2" w14:textId="77777777" w:rsidR="00BD2547" w:rsidRDefault="00AF0B1B">
      <w:r>
        <w:t>Bekendtgørelse om ændring af bekendtgørelse om forsøgsordning for motoriseret løbehjul (nan)</w:t>
      </w:r>
      <w:r>
        <w:br/>
        <w:t>https://www.retsinformation.dk/eli/lta/2021/55/xml</w:t>
      </w:r>
    </w:p>
    <w:p w14:paraId="786ADA3A" w14:textId="77777777" w:rsidR="00BD2547" w:rsidRDefault="00AF0B1B">
      <w:r>
        <w:t>Cirkulære om ophævelse af cirkulære om samarbejde mellem politiet og Færdselsstyrelsen om gennemførelse af syn ved vejsiden af erhvervskøretøjer (nan)</w:t>
      </w:r>
      <w:r>
        <w:br/>
        <w:t>https://www.retsinformation.dk/eli/retsinfo/2020/9612/xml</w:t>
      </w:r>
    </w:p>
    <w:p w14:paraId="3642CF91" w14:textId="77777777" w:rsidR="00BD2547" w:rsidRDefault="00AF0B1B">
      <w:r>
        <w:t>Bekendtgørelse om ændring af bekendtgørelse om køretøjer i forsøg med modulvogntog (nan)</w:t>
      </w:r>
      <w:r>
        <w:br/>
        <w:t>https://www.retsinformation.dk/eli/lta/2020/2048/xml</w:t>
      </w:r>
    </w:p>
    <w:p w14:paraId="3C21C81D" w14:textId="77777777" w:rsidR="00BD2547" w:rsidRDefault="00AF0B1B">
      <w:r>
        <w:t>Bekendtgørelse om regulering af forsikringsdækningsbeløb i henhold til bekendtgørelse om afholdelse af motorløb på bane (nan)</w:t>
      </w:r>
      <w:r>
        <w:br/>
        <w:t>https://www.retsinformation.dk/eli/lta/2020/1673/xml</w:t>
      </w:r>
    </w:p>
    <w:p w14:paraId="7706E396" w14:textId="77777777" w:rsidR="00BD2547" w:rsidRDefault="00AF0B1B">
      <w:r>
        <w:lastRenderedPageBreak/>
        <w:t>Bekendtgørelse om regulering af forsikringsdækningsbeløb i henhold til færdselslov for Grønland (nan)</w:t>
      </w:r>
      <w:r>
        <w:br/>
        <w:t>https://www.retsinformation.dk/eli/lta/2020/1672/xml</w:t>
      </w:r>
    </w:p>
    <w:p w14:paraId="5E55F6A3" w14:textId="77777777" w:rsidR="00BD2547" w:rsidRDefault="00AF0B1B">
      <w:r>
        <w:t>Bekendtgørelse om regulering af forsikringsdækningsbeløb i henhold til færdselsloven (nan)</w:t>
      </w:r>
      <w:r>
        <w:br/>
        <w:t>https://www.retsinformation.dk/eli/lta/2020/1671/xml</w:t>
      </w:r>
    </w:p>
    <w:p w14:paraId="22E3C2E1" w14:textId="77777777" w:rsidR="00BD2547" w:rsidRDefault="00AF0B1B">
      <w:r>
        <w:t>Bekendtgørelse om godkendelse af nye motorkøretøjer og påhængskøretøjer dertil m.v. (nan)</w:t>
      </w:r>
      <w:r>
        <w:br/>
        <w:t>https://www.retsinformation.dk/eli/lta/2020/1269/xml</w:t>
      </w:r>
    </w:p>
    <w:p w14:paraId="16B7E84A" w14:textId="77777777" w:rsidR="00BD2547" w:rsidRDefault="00AF0B1B">
      <w:r>
        <w:t>Bekendtgørelse om udpegelse af tekniske tjenester på det køretøjstekniske område i henhold til visse forordninger (nan)</w:t>
      </w:r>
      <w:r>
        <w:br/>
        <w:t>https://www.retsinformation.dk/eli/lta/2020/1268/xml</w:t>
      </w:r>
    </w:p>
    <w:p w14:paraId="28571B5A" w14:textId="77777777" w:rsidR="00BD2547" w:rsidRDefault="00AF0B1B">
      <w:r>
        <w:t>Bekendtgørelse om godkendelse af nye to- og trehjulede køretøjer m.v (nan)</w:t>
      </w:r>
      <w:r>
        <w:br/>
        <w:t>https://www.retsinformation.dk/eli/lta/2020/1267/xml</w:t>
      </w:r>
    </w:p>
    <w:p w14:paraId="30C11593" w14:textId="77777777" w:rsidR="00BD2547" w:rsidRDefault="00AF0B1B">
      <w:r>
        <w:t>Bekendtgørelse om godkendelse af nye landbrugs- og skovbrugskøretøjer m.v. (nan)</w:t>
      </w:r>
      <w:r>
        <w:br/>
        <w:t>https://www.retsinformation.dk/eli/lta/2020/1266/xml</w:t>
      </w:r>
    </w:p>
    <w:p w14:paraId="7A6585FC" w14:textId="77777777" w:rsidR="00BD2547" w:rsidRDefault="00AF0B1B">
      <w:r>
        <w:t>Bekendtgørelse om ændring af bekendtgørelse om energi- og miljøkrav til taxier m.v. (nan)</w:t>
      </w:r>
      <w:r>
        <w:br/>
        <w:t>https://www.retsinformation.dk/eli/lta/2020/1080/xml</w:t>
      </w:r>
    </w:p>
    <w:p w14:paraId="23D20FBB" w14:textId="77777777" w:rsidR="00BD2547" w:rsidRDefault="00AF0B1B">
      <w:r>
        <w:t>Bekendtgørelse om undervisningsplan for køreuddannelsen til stor bus med stort påhængskøretøj (kategori D/E) (nan)</w:t>
      </w:r>
      <w:r>
        <w:br/>
        <w:t>https://www.retsinformation.dk/eli/lta/2020/770/xml</w:t>
      </w:r>
    </w:p>
    <w:p w14:paraId="4CB24416" w14:textId="77777777" w:rsidR="00BD2547" w:rsidRDefault="00AF0B1B">
      <w:r>
        <w:t>Bekendtgørelse om undervisningsplan for køreuddannelsen til stor bus (kategori D) (nan)</w:t>
      </w:r>
      <w:r>
        <w:br/>
        <w:t>https://www.retsinformation.dk/eli/lta/2020/765/xml</w:t>
      </w:r>
    </w:p>
    <w:p w14:paraId="6DEAE0F2" w14:textId="77777777" w:rsidR="00BD2547" w:rsidRDefault="00AF0B1B">
      <w:r>
        <w:t>Bekendtgørelse om undervisningsplan for køreuddannelsen til lille bus med stort påhængskøretøj (kategori D1/E) (nan)</w:t>
      </w:r>
      <w:r>
        <w:br/>
        <w:t>https://www.retsinformation.dk/eli/lta/2020/764/xml</w:t>
      </w:r>
    </w:p>
    <w:p w14:paraId="66C4A5C3" w14:textId="77777777" w:rsidR="00BD2547" w:rsidRDefault="00AF0B1B">
      <w:r>
        <w:t>Bekendtgørelse om undervisningsplan for køreuddannelsen til lille bus (kategori D1) (nan)</w:t>
      </w:r>
      <w:r>
        <w:br/>
        <w:t>https://www.retsinformation.dk/eli/lta/2020/763/xml</w:t>
      </w:r>
    </w:p>
    <w:p w14:paraId="211821CD" w14:textId="77777777" w:rsidR="00BD2547" w:rsidRDefault="00AF0B1B">
      <w:r>
        <w:t>Bekendtgørelse om undervisningsplan for køreuddannelsen til stor lastbil med stort påhængskøretøj (kategori C/E) (nan)</w:t>
      </w:r>
      <w:r>
        <w:br/>
        <w:t>https://www.retsinformation.dk/eli/lta/2020/762/xml</w:t>
      </w:r>
    </w:p>
    <w:p w14:paraId="35D587E5" w14:textId="77777777" w:rsidR="00BD2547" w:rsidRDefault="00AF0B1B">
      <w:r>
        <w:t>Bekendtgørelse om undervisningsplan for køreuddannelsen til stor lastbil (kategori C) (nan)</w:t>
      </w:r>
      <w:r>
        <w:br/>
        <w:t>https://www.retsinformation.dk/eli/lta/2020/761/xml</w:t>
      </w:r>
    </w:p>
    <w:p w14:paraId="5BCB2E89" w14:textId="77777777" w:rsidR="00BD2547" w:rsidRDefault="00AF0B1B">
      <w:r>
        <w:lastRenderedPageBreak/>
        <w:t>Bekendtgørelse om undervisningsplan for køreuddannelsen til lille lastbil med stort påhængskøretøj (kategori C1/E) (nan)</w:t>
      </w:r>
      <w:r>
        <w:br/>
        <w:t>https://www.retsinformation.dk/eli/lta/2020/760/xml</w:t>
      </w:r>
    </w:p>
    <w:p w14:paraId="1CC52F83" w14:textId="77777777" w:rsidR="00BD2547" w:rsidRDefault="00AF0B1B">
      <w:r>
        <w:t>Bekendtgørelse om undervisningsplan for køreuddannelsen til lille lastbil (kategori C1) (nan)</w:t>
      </w:r>
      <w:r>
        <w:br/>
        <w:t>https://www.retsinformation.dk/eli/lta/2020/759/xml</w:t>
      </w:r>
    </w:p>
    <w:p w14:paraId="53BC8416" w14:textId="77777777" w:rsidR="00BD2547" w:rsidRDefault="00AF0B1B">
      <w:r>
        <w:t>Bekendtgørelse om undervisningsplan for køreuddannelsen til almindelig bil med stort påhængskøretøj (kategori B/E) (nan)</w:t>
      </w:r>
      <w:r>
        <w:br/>
        <w:t>https://www.retsinformation.dk/eli/lta/2020/758/xml</w:t>
      </w:r>
    </w:p>
    <w:p w14:paraId="0224357C" w14:textId="77777777" w:rsidR="00BD2547" w:rsidRDefault="00AF0B1B">
      <w:r>
        <w:t>Bekendtgørelse om undervisningsplan for køreuddannelsen til almindelig bil (kategori B) (nan)</w:t>
      </w:r>
      <w:r>
        <w:br/>
        <w:t>https://www.retsinformation.dk/eli/lta/2020/757/xml</w:t>
      </w:r>
    </w:p>
    <w:p w14:paraId="42248254" w14:textId="77777777" w:rsidR="00BD2547" w:rsidRDefault="00AF0B1B">
      <w:r>
        <w:t>Bekendtgørelse om undervisningsplan for køreuddannelse til motorcykel (kategori A1, A2 og A) (nan)</w:t>
      </w:r>
      <w:r>
        <w:br/>
        <w:t>https://www.retsinformation.dk/eli/lta/2020/756/xml</w:t>
      </w:r>
    </w:p>
    <w:p w14:paraId="0DA8B7C6" w14:textId="77777777" w:rsidR="00BD2547" w:rsidRDefault="00AF0B1B">
      <w:r>
        <w:t>Bekendtgørelse om undervisningsplan for køreuddannelsen til stor knallert (kategori AM) (nan)</w:t>
      </w:r>
      <w:r>
        <w:br/>
        <w:t>https://www.retsinformation.dk/eli/lta/2020/755/xml</w:t>
      </w:r>
    </w:p>
    <w:p w14:paraId="1C9ED696" w14:textId="77777777" w:rsidR="00BD2547" w:rsidRDefault="00AF0B1B">
      <w:r>
        <w:t>Bekendtgørelse om taxikørsel (Taxibekendtgørelsen)</w:t>
      </w:r>
      <w:r>
        <w:br/>
        <w:t>https://www.retsinformation.dk/eli/lta/2019/1244/xml</w:t>
      </w:r>
    </w:p>
    <w:p w14:paraId="149B000D" w14:textId="77777777" w:rsidR="00BD2547" w:rsidRDefault="00AF0B1B">
      <w:r>
        <w:t xml:space="preserve">Bekendtgørelse om regulering af </w:t>
      </w:r>
      <w:r>
        <w:t>forsikringsdækningsbeløb i henhold til færdselslov for Grønland (nan)</w:t>
      </w:r>
      <w:r>
        <w:br/>
        <w:t>https://www.retsinformation.dk/eli/lta/2019/1142/xml</w:t>
      </w:r>
    </w:p>
    <w:p w14:paraId="195DB81C" w14:textId="77777777" w:rsidR="00BD2547" w:rsidRDefault="00AF0B1B">
      <w:r>
        <w:t>Bekendtgørelse om regulering af forsikringsdækningsbeløb i henhold til færdselsloven (nan)</w:t>
      </w:r>
      <w:r>
        <w:br/>
        <w:t>https://www.retsinformation.dk/eli/lta/2019/1137/xml</w:t>
      </w:r>
    </w:p>
    <w:p w14:paraId="3B6CC54A" w14:textId="77777777" w:rsidR="00BD2547" w:rsidRDefault="00AF0B1B">
      <w:r>
        <w:t>Bekendtgørelse om regulering af forsikringsdækningsbeløb i henhold til bekendtgørelse om afholdelse af motorløb på bane (nan)</w:t>
      </w:r>
      <w:r>
        <w:br/>
        <w:t>https://www.retsinformation.dk/eli/lta/2019/1136/xml</w:t>
      </w:r>
    </w:p>
    <w:p w14:paraId="56D98DC9" w14:textId="77777777" w:rsidR="00BD2547" w:rsidRDefault="00AF0B1B">
      <w:r>
        <w:t>Bekendtgørelse om ændring af bekendtgørelse om slæbning af køretøjer (nan)</w:t>
      </w:r>
      <w:r>
        <w:br/>
        <w:t>https://www.retsinformation.dk/eli/lta/2019/1056/xml</w:t>
      </w:r>
    </w:p>
    <w:p w14:paraId="7321330E" w14:textId="77777777" w:rsidR="00BD2547" w:rsidRDefault="00AF0B1B">
      <w:r>
        <w:t>Bekendtgørelse om ændring af bekendtgørelse om energi- og miljøkrav til taxier m.v. (nan)</w:t>
      </w:r>
      <w:r>
        <w:br/>
        <w:t>https://www.retsinformation.dk/eli/lta/2019/715/xml</w:t>
      </w:r>
    </w:p>
    <w:p w14:paraId="5BB09486" w14:textId="77777777" w:rsidR="00BD2547" w:rsidRDefault="00AF0B1B">
      <w:r>
        <w:lastRenderedPageBreak/>
        <w:t>Bekendtgørelse om ændring af bekendtgørelse om forsøgsordning for selvbalancerende køretøj og motoriseret skateboard (nan)</w:t>
      </w:r>
      <w:r>
        <w:br/>
        <w:t>https://www.retsinformation.dk/eli/lta/2019/666/xml</w:t>
      </w:r>
    </w:p>
    <w:p w14:paraId="203EBD03" w14:textId="77777777" w:rsidR="00BD2547" w:rsidRDefault="00AF0B1B">
      <w:r>
        <w:t>Bekendtgørelse om ændring af bekendtgørelse om forsøgsordning for motoriseret løbehjul (nan)</w:t>
      </w:r>
      <w:r>
        <w:br/>
        <w:t>https://www.retsinformation.dk/eli/lta/2019/665/xml</w:t>
      </w:r>
    </w:p>
    <w:p w14:paraId="21E5D7E3" w14:textId="77777777" w:rsidR="00BD2547" w:rsidRDefault="00AF0B1B">
      <w:r>
        <w:t>Cirkulæreskrivelse om ophævelse af cirkulæreskrivelse om fritagelse for pligten til at anvende styrthjelm (nan)</w:t>
      </w:r>
      <w:r>
        <w:br/>
        <w:t>https://www.retsinformation.dk/eli/retsinfo/2018/10085/xml</w:t>
      </w:r>
    </w:p>
    <w:p w14:paraId="0997D0FF" w14:textId="77777777" w:rsidR="00BD2547" w:rsidRDefault="00AF0B1B">
      <w:r>
        <w:t>Bekendtgørelse om ændring af bekendtgørelse om afholdelse af motorløb på bane (nan)</w:t>
      </w:r>
      <w:r>
        <w:br/>
        <w:t>https://www.retsinformation.dk/eli/lta/2018/605/xml</w:t>
      </w:r>
    </w:p>
    <w:p w14:paraId="20397C96" w14:textId="77777777" w:rsidR="00BD2547" w:rsidRDefault="00AF0B1B">
      <w:r>
        <w:t>Bekendtgørelse om barnesæde på tohjulet motorcykel (nan)</w:t>
      </w:r>
      <w:r>
        <w:br/>
        <w:t>https://www.retsinformation.dk/eli/lta/2009/666/xml</w:t>
      </w:r>
    </w:p>
    <w:p w14:paraId="586D57F0" w14:textId="77777777" w:rsidR="00BD2547" w:rsidRDefault="00AF0B1B">
      <w:r>
        <w:t>Bekendtgørelse om ændring af bekendtgørelse om køretøjers indretning og udstyr i Grønland\n(Sikkerhedsseler i biler) (nan)</w:t>
      </w:r>
      <w:r>
        <w:br/>
        <w:t>https://www.retsinformation.dk/eli/lta/2008/1077/xml</w:t>
      </w:r>
    </w:p>
    <w:p w14:paraId="75D37D08" w14:textId="77777777" w:rsidR="00BD2547" w:rsidRDefault="00AF0B1B">
      <w:r>
        <w:t>Bekendtgørelse om køretøjer i forsøg med modulvogntog (nan)</w:t>
      </w:r>
      <w:r>
        <w:br/>
        <w:t>https://www.retsinformation.dk/eli/lta/2008/1076/xml</w:t>
      </w:r>
    </w:p>
    <w:p w14:paraId="4D709CDB" w14:textId="77777777" w:rsidR="00BD2547" w:rsidRDefault="00AF0B1B">
      <w:r>
        <w:t>Bekendtgørelse om synsfri sammenkobling af lastbil og påhængskøretøj med en tilladt totalvægt på over 3.500 kg (nan)</w:t>
      </w:r>
      <w:r>
        <w:br/>
        <w:t>https://www.retsinformation.dk/eli/lta/2008/1006/xml</w:t>
      </w:r>
    </w:p>
    <w:p w14:paraId="743E6E9F" w14:textId="77777777" w:rsidR="00BD2547" w:rsidRDefault="00AF0B1B">
      <w:r>
        <w:t>Bekendtgørelse om særlige krav til busser (nan)</w:t>
      </w:r>
      <w:r>
        <w:br/>
      </w:r>
      <w:r>
        <w:t>https://www.retsinformation.dk/eli/lta/2007/1487/xml</w:t>
      </w:r>
    </w:p>
    <w:p w14:paraId="1A26CDA3" w14:textId="77777777" w:rsidR="00BD2547" w:rsidRDefault="00AF0B1B">
      <w:r>
        <w:t>Lov om ændring af lov om taxikørsel m.v.\n(Etablering af kommunale fællesskaber) (nan)</w:t>
      </w:r>
      <w:r>
        <w:br/>
        <w:t>https://www.retsinformation.dk/eli/lta/2006/1591/xml</w:t>
      </w:r>
    </w:p>
    <w:p w14:paraId="5DABB410" w14:textId="77777777" w:rsidR="00BD2547" w:rsidRDefault="00AF0B1B">
      <w:r>
        <w:t>Bekendtgørelse om ophævelse af bekendtgørelse om Tempo-100-godkendelse af busser (nan)</w:t>
      </w:r>
      <w:r>
        <w:br/>
        <w:t>https://www.retsinformation.dk/eli/lta/2005/249/xml</w:t>
      </w:r>
    </w:p>
    <w:p w14:paraId="1F27BF74" w14:textId="77777777" w:rsidR="00BD2547" w:rsidRDefault="00AF0B1B">
      <w:r>
        <w:t>Bekendtgørelse om ændring af bekendtgørelse om synsfri sammenkobling af bil og påhængskøretøj med en tilladt totalvægt på højst 3.500 kg (nan)</w:t>
      </w:r>
      <w:r>
        <w:br/>
        <w:t>https://www.retsinformation.dk/eli/lta/2005/245/xml</w:t>
      </w:r>
    </w:p>
    <w:p w14:paraId="52E87F5C" w14:textId="77777777" w:rsidR="00BD2547" w:rsidRDefault="00AF0B1B">
      <w:r>
        <w:t>Bekendtgørelse om ophævelse af forskellige bekendtgørelser udstedt i henhold til færdselsloven (nan)</w:t>
      </w:r>
      <w:r>
        <w:br/>
        <w:t>https://www.retsinformation.dk/eli/lta/2005/242/xml</w:t>
      </w:r>
    </w:p>
    <w:p w14:paraId="3C6ACB6E" w14:textId="77777777" w:rsidR="00BD2547" w:rsidRDefault="00AF0B1B">
      <w:r>
        <w:lastRenderedPageBreak/>
        <w:t>Bekendtgørelse om indretning og udstyr for køretøjer, der anvendes til offentlig befordring af skoleelever (nan)</w:t>
      </w:r>
      <w:r>
        <w:br/>
        <w:t>https://www.retsinformation.dk/eli/lta/2004/1341/xml</w:t>
      </w:r>
    </w:p>
    <w:p w14:paraId="680B2116" w14:textId="77777777" w:rsidR="00BD2547" w:rsidRDefault="00AF0B1B">
      <w:r>
        <w:t>Meddelelse om køretøjers indretning og udstyr mv. nr. 1823 AL-KO AKS 1300 / 2000 / 2002 / 2004 / 3004 kuglekobling med stabiliseringsanordning. (nan)</w:t>
      </w:r>
      <w:r>
        <w:br/>
        <w:t>https://www.retsinformation.dk/eli/retsinfo/2003/9542/xml</w:t>
      </w:r>
    </w:p>
    <w:p w14:paraId="0E0138F0" w14:textId="77777777" w:rsidR="00BD2547" w:rsidRDefault="00AF0B1B">
      <w:r>
        <w:t>Meddelelse om køretøjers indretning og udstyr mv. nr. 1806 Slidgrænse for bremseskiver til Land Rover og Range Rover (nan)</w:t>
      </w:r>
      <w:r>
        <w:br/>
        <w:t>https://www.retsinformation.dk/eli/retsinfo/2002/9279/xml</w:t>
      </w:r>
    </w:p>
    <w:p w14:paraId="5FF210E6" w14:textId="77777777" w:rsidR="00BD2547" w:rsidRDefault="00AF0B1B">
      <w:r>
        <w:t>Bekendtgørelse om ændring af bekendtgørelse om synsfri sammenkobling af bil og påhængskøretøj med en tilladt totalvægt på højst 3.500 kg (nan)</w:t>
      </w:r>
      <w:r>
        <w:br/>
        <w:t>https://www.retsinformation.dk/eli/lta/2002/59/xml</w:t>
      </w:r>
    </w:p>
    <w:p w14:paraId="647F2CDB" w14:textId="77777777" w:rsidR="00BD2547" w:rsidRDefault="00AF0B1B">
      <w:r>
        <w:t>Meddelelse om køretøjers indretning og udstyr mv. nr. 1787 Godkendelse af højrestyrede biler til kørsel på danske grænsenummerplader (nan)</w:t>
      </w:r>
      <w:r>
        <w:br/>
        <w:t>https://www.retsinformation.dk/eli/retsinfo/2001/12073/xml</w:t>
      </w:r>
    </w:p>
    <w:p w14:paraId="7DE8BD93" w14:textId="77777777" w:rsidR="00BD2547" w:rsidRDefault="00AF0B1B">
      <w:r>
        <w:t>Cirkulæreskrivelse om Schengen-samarbejdets betydning for registreringsbekendtgørelsens regler om løse prøveskilte, transittilladelser samt feriekørsel på danske grænsenummerplader (nan)</w:t>
      </w:r>
      <w:r>
        <w:br/>
        <w:t>https://www.retsinformation.dk/eli/retsinfo/2001/11881/xml</w:t>
      </w:r>
    </w:p>
    <w:p w14:paraId="64BD9F72" w14:textId="77777777" w:rsidR="00BD2547" w:rsidRDefault="00AF0B1B">
      <w:r>
        <w:t>Meddelelse om køretøjers indretning og udstyr mv. nr. 1781. Slidgrænse for forreste bremseskiver til VW Golf, Golf Variant og Bora, type 1J. (nan)</w:t>
      </w:r>
      <w:r>
        <w:br/>
        <w:t>https://www.retsinformation.dk/eli/retsinfo/2001/11856/xml</w:t>
      </w:r>
    </w:p>
    <w:p w14:paraId="599AB9BF" w14:textId="77777777" w:rsidR="00BD2547" w:rsidRDefault="00AF0B1B">
      <w:r>
        <w:t>Bekendtgørelse om regulering af erstatningsbeløb i henhold til færdselsloven (nan)</w:t>
      </w:r>
      <w:r>
        <w:br/>
        <w:t>https://www.retsinformation.dk/eli/lta/2001/932/xml</w:t>
      </w:r>
    </w:p>
    <w:p w14:paraId="1FD4AC5B" w14:textId="77777777" w:rsidR="00BD2547" w:rsidRDefault="00AF0B1B">
      <w:r>
        <w:t>Bekendtgørelse om regulering af betalingsbeløb i henhold til færdselsloven (nan)</w:t>
      </w:r>
      <w:r>
        <w:br/>
        <w:t>https://www.retsinformation.dk/eli/lta/2001/931/xml</w:t>
      </w:r>
    </w:p>
    <w:p w14:paraId="3CE4DBFA" w14:textId="77777777" w:rsidR="00BD2547" w:rsidRDefault="00AF0B1B">
      <w:r>
        <w:t>Vejledning om bekendtgørelse om afholdelse af motorløb på bane (nan)</w:t>
      </w:r>
      <w:r>
        <w:br/>
        <w:t>https://www.retsinformation.dk/eli/retsinfo/2000/11282/xml</w:t>
      </w:r>
    </w:p>
    <w:p w14:paraId="32D7D326" w14:textId="77777777" w:rsidR="00BD2547" w:rsidRDefault="00AF0B1B">
      <w:r>
        <w:t>Meddelelse om køretøjers indretning og udstyr m.v. nr. 1777 Brugergrænseflader for IT-systemer i biler (nan)</w:t>
      </w:r>
      <w:r>
        <w:br/>
        <w:t>https://www.retsinformation.dk/eli/retsinfo/2000/9544/xml</w:t>
      </w:r>
    </w:p>
    <w:p w14:paraId="1CCC1DAB" w14:textId="77777777" w:rsidR="00BD2547" w:rsidRDefault="00AF0B1B">
      <w:r>
        <w:t>Bekendtgørelse om regulering af erstatningsbeløb i henhold til færdselsloven (nan)</w:t>
      </w:r>
      <w:r>
        <w:br/>
      </w:r>
      <w:r>
        <w:t>https://www.retsinformation.dk/eli/lta/2000/989/xml</w:t>
      </w:r>
    </w:p>
    <w:p w14:paraId="5D9AD9D3" w14:textId="77777777" w:rsidR="00BD2547" w:rsidRDefault="00AF0B1B">
      <w:r>
        <w:t>Cirkulæreskrivelse om ændring af kørekortbekendtgørelsen og kørekortcirkulæret (nan)</w:t>
      </w:r>
      <w:r>
        <w:br/>
        <w:t>https://www.retsinformation.dk/eli/retsinfo/1999/60413/xml</w:t>
      </w:r>
    </w:p>
    <w:p w14:paraId="18A3500B" w14:textId="77777777" w:rsidR="00BD2547" w:rsidRDefault="00AF0B1B">
      <w:r>
        <w:lastRenderedPageBreak/>
        <w:t>Orientering om nye regler for kørsel med udenlandske firmabiler mv. her i landet for personer med bopæl i Danmark (nan)</w:t>
      </w:r>
      <w:r>
        <w:br/>
        <w:t>https://www.retsinformation.dk/eli/retsinfo/1999/10718/xml</w:t>
      </w:r>
    </w:p>
    <w:p w14:paraId="4C42680C" w14:textId="77777777" w:rsidR="00BD2547" w:rsidRDefault="00AF0B1B">
      <w:r>
        <w:t>Cirkulæreskrivelse om kørekortbekendtgørelsens regler om synskravene (nan)</w:t>
      </w:r>
      <w:r>
        <w:br/>
        <w:t>https://www.retsinformation.dk/eli/retsinfo/1999/9645/xml</w:t>
      </w:r>
    </w:p>
    <w:p w14:paraId="2A9E7B16" w14:textId="77777777" w:rsidR="00BD2547" w:rsidRDefault="00AF0B1B">
      <w:r>
        <w:t>Bekendtgørelse om regulering af erstatningsbeløb i henhold til færdselsloven (nan)</w:t>
      </w:r>
      <w:r>
        <w:br/>
        <w:t>https://www.retsinformation.dk/eli/lta/1999/802/xml</w:t>
      </w:r>
    </w:p>
    <w:p w14:paraId="1CE4D5F5" w14:textId="77777777" w:rsidR="00BD2547" w:rsidRDefault="00AF0B1B">
      <w:r>
        <w:t>Bekendtgørelse om ændring af bekendtgørelse om installation og plombering af hastighedsbegrænsere i lastbiler og busser (nan)</w:t>
      </w:r>
      <w:r>
        <w:br/>
        <w:t>https://www.retsinformation.dk/eli/lta/1999/267/xml</w:t>
      </w:r>
    </w:p>
    <w:p w14:paraId="11F0DF1D" w14:textId="77777777" w:rsidR="00BD2547" w:rsidRDefault="00AF0B1B">
      <w:r>
        <w:t>Bekendtgørelse om E- og e-godkendelse af køretøjers indretning og udstyr mv. (nan)</w:t>
      </w:r>
      <w:r>
        <w:br/>
        <w:t>https://www.retsinformation.dk/eli/lta/1999/74/xml</w:t>
      </w:r>
    </w:p>
    <w:p w14:paraId="60AC1D78" w14:textId="77777777" w:rsidR="00BD2547" w:rsidRDefault="00AF0B1B">
      <w:r>
        <w:t>Orienteringsskrivelse vedrørende transport af farligt gods med slamsuger (nan)</w:t>
      </w:r>
      <w:r>
        <w:br/>
        <w:t>https://www.retsinformation.dk/eli/retsinfo/1998/60496/xml</w:t>
      </w:r>
    </w:p>
    <w:p w14:paraId="45F37ECD" w14:textId="77777777" w:rsidR="00BD2547" w:rsidRDefault="00AF0B1B">
      <w:r>
        <w:t>Cirkulæreskrivelse om præcisering af reglerne for kørelærerprøvens forprøve (teoriprøve) (nan)</w:t>
      </w:r>
      <w:r>
        <w:br/>
        <w:t>https://www.retsinformation.dk/eli/retsinfo/1998/60263/xml</w:t>
      </w:r>
    </w:p>
    <w:p w14:paraId="29546221" w14:textId="77777777" w:rsidR="00BD2547" w:rsidRDefault="00AF0B1B">
      <w:r>
        <w:t>Bilag D og E i Vejtransportrådets årsberetning for 1997 (nan)</w:t>
      </w:r>
      <w:r>
        <w:br/>
        <w:t>https://www.retsinformation.dk/eli/retsinfo/1998/60262/xml</w:t>
      </w:r>
    </w:p>
    <w:p w14:paraId="254555CB" w14:textId="77777777" w:rsidR="00BD2547" w:rsidRDefault="00AF0B1B">
      <w:r>
        <w:t>Orienteringsskrivelse vedrørende kørsel med hundevogn (nan)</w:t>
      </w:r>
      <w:r>
        <w:br/>
        <w:t>https://www.retsinformation.dk/eli/retsinfo/1998/60260/xml</w:t>
      </w:r>
    </w:p>
    <w:p w14:paraId="6FF9235C" w14:textId="77777777" w:rsidR="00BD2547" w:rsidRDefault="00AF0B1B">
      <w:r>
        <w:t>Cirkulæreskrivelse om ændring af fremgangsmåden ved afholdelse af kørelærerprøvens forprøve (nan)</w:t>
      </w:r>
      <w:r>
        <w:br/>
        <w:t>https://www.retsinformation.dk/eli/retsinfo/1998/60045/xml</w:t>
      </w:r>
    </w:p>
    <w:p w14:paraId="43CE7FBA" w14:textId="77777777" w:rsidR="00BD2547" w:rsidRDefault="00AF0B1B">
      <w:r>
        <w:t>Cirkulæreskrivelse om inddragelse af nummerplader (nan)</w:t>
      </w:r>
      <w:r>
        <w:br/>
        <w:t>https://www.retsinformation.dk/eli/retsinfo/1998/60040/xml</w:t>
      </w:r>
    </w:p>
    <w:p w14:paraId="6406CD6C" w14:textId="77777777" w:rsidR="00BD2547" w:rsidRDefault="00AF0B1B">
      <w:r>
        <w:t>Cirkulæreskrivelse om gensidig anerkendelse af registreringslandets kendingsbogstaver for motorkøretøjer og påhængskøretøjer dertil inden for Fællesskabet. (nan)</w:t>
      </w:r>
      <w:r>
        <w:br/>
        <w:t>https://www.retsinformation.dk/eli/retsinfo/1998/9034/xml</w:t>
      </w:r>
    </w:p>
    <w:p w14:paraId="740393AE" w14:textId="77777777" w:rsidR="00BD2547" w:rsidRDefault="00AF0B1B">
      <w:r>
        <w:t>Vejledning om anvendelse af koder og underkoder og om forelæggelse af sager for Statens Bilinspektion i forbindelse med udstedelse af kørekort (nan)</w:t>
      </w:r>
      <w:r>
        <w:br/>
        <w:t>https://www.retsinformation.dk/eli/retsinfo/1997/60421/xml</w:t>
      </w:r>
    </w:p>
    <w:p w14:paraId="4845662F" w14:textId="77777777" w:rsidR="00BD2547" w:rsidRDefault="00AF0B1B">
      <w:r>
        <w:t xml:space="preserve">Orienteringsskrivelse vedrørende køreuddannelse i forbindelse med ombytning af Grønlandsk kørekort til dansk kørekort særligt vedrørende øvelser på lukket øvelsesplads </w:t>
      </w:r>
      <w:r>
        <w:lastRenderedPageBreak/>
        <w:t>(nan)</w:t>
      </w:r>
      <w:r>
        <w:br/>
        <w:t>https://www.retsinformation.dk/eli/retsinfo/1997/60259/xml</w:t>
      </w:r>
    </w:p>
    <w:p w14:paraId="296DE92D" w14:textId="77777777" w:rsidR="00BD2547" w:rsidRDefault="00AF0B1B">
      <w:r>
        <w:t>Meddelelse om køretøjers indretning og udstyr mv. nr 1709 (typegodkendelse efter anmeldelse af lastbiler og busser med trykluftbremser(*1) (nan)</w:t>
      </w:r>
      <w:r>
        <w:br/>
        <w:t>https://www.retsinformation.dk/eli/retsinfo/1997/17134/xml</w:t>
      </w:r>
    </w:p>
    <w:p w14:paraId="78971D7D" w14:textId="77777777" w:rsidR="00BD2547" w:rsidRDefault="00AF0B1B">
      <w:r>
        <w:t>Cirkulæreskrivelse om den nye kørekortsbekendtgørelse mv. (nan)</w:t>
      </w:r>
      <w:r>
        <w:br/>
        <w:t>https://www.retsinformation.dk/eli/retsinfo/1997/17121/xml</w:t>
      </w:r>
    </w:p>
    <w:p w14:paraId="585342D0" w14:textId="77777777" w:rsidR="00BD2547" w:rsidRDefault="00AF0B1B">
      <w:r>
        <w:t>Meddelelse om køretøjers indretning og udstyr mv. nr. 1705 (ny ildslukkerstandard) *) (nan)</w:t>
      </w:r>
      <w:r>
        <w:br/>
        <w:t>https://www.retsinformation.dk/eli/retsinfo/1997/17105/xml</w:t>
      </w:r>
    </w:p>
    <w:p w14:paraId="0D370FE4" w14:textId="77777777" w:rsidR="00BD2547" w:rsidRDefault="00AF0B1B">
      <w:r>
        <w:t>Meddelelse om køretøjers indretning og udstyr mv. nr 1689 (nan)</w:t>
      </w:r>
      <w:r>
        <w:br/>
        <w:t>https://www.retsinformation.dk/eli/retsinfo/1996/60429/xml</w:t>
      </w:r>
    </w:p>
    <w:p w14:paraId="146947A4" w14:textId="77777777" w:rsidR="00BD2547" w:rsidRDefault="00AF0B1B">
      <w:r>
        <w:t>Meddelelse om køretøjers indretning og udstyr mv. nr 1704 (typegodkendelse efter anmeldelse)*1 (nan)</w:t>
      </w:r>
      <w:r>
        <w:br/>
        <w:t>https://www.retsinformation.dk/eli/retsinfo/1996/17121/xml</w:t>
      </w:r>
    </w:p>
    <w:p w14:paraId="25EE1FB1" w14:textId="77777777" w:rsidR="00BD2547" w:rsidRDefault="00AF0B1B">
      <w:r>
        <w:t>Meddelelse om køretøjers indretning og udstyr mv. nr 1700 (meddelelser om køretøjers indretning og udstyr)*1 (nan)</w:t>
      </w:r>
      <w:r>
        <w:br/>
        <w:t>https://www.retsinformation.dk/eli/retsinfo/1996/17113/xml</w:t>
      </w:r>
    </w:p>
    <w:p w14:paraId="3B429D39" w14:textId="77777777" w:rsidR="00BD2547" w:rsidRDefault="00AF0B1B">
      <w:r>
        <w:t>Meddelelse om køretøjers indretning og udstyr nr. 1679 (* 1) (nan)</w:t>
      </w:r>
      <w:r>
        <w:br/>
        <w:t>https://www.retsinformation.dk/eli/retsinfo/1995/17601/xml</w:t>
      </w:r>
    </w:p>
    <w:p w14:paraId="059657F8" w14:textId="77777777" w:rsidR="00BD2547" w:rsidRDefault="00AF0B1B">
      <w:r>
        <w:t>Meddelelse om køretøjers indretning og udstyr mv. nr. 1680 Kørelys (* 1) (nan)</w:t>
      </w:r>
      <w:r>
        <w:br/>
        <w:t>https://www.retsinformation.dk/eli/retsinfo/1995/17600/xml</w:t>
      </w:r>
    </w:p>
    <w:p w14:paraId="73B98AC6" w14:textId="77777777" w:rsidR="00BD2547" w:rsidRDefault="00AF0B1B">
      <w:r>
        <w:t>Cirkulæreskrivelse om pligten til at anvende sikkerhedsudstyr for børn under 3 år (nan)</w:t>
      </w:r>
      <w:r>
        <w:br/>
        <w:t>https://www.retsinformation.dk/eli/retsinfo/1995/17351/xml</w:t>
      </w:r>
    </w:p>
    <w:p w14:paraId="300DCB49" w14:textId="77777777" w:rsidR="00BD2547" w:rsidRDefault="00AF0B1B">
      <w:r>
        <w:t>Orienteringsskrivelse om hastighedsbegrænsere i lastbiler og busser (nan)</w:t>
      </w:r>
      <w:r>
        <w:br/>
        <w:t>https://www.retsinformation.dk/eli/retsinfo/1995/17260/xml</w:t>
      </w:r>
    </w:p>
    <w:p w14:paraId="1C3C8504" w14:textId="77777777" w:rsidR="00BD2547" w:rsidRDefault="00AF0B1B">
      <w:r>
        <w:t>Meddelelse om køretøjers indretning og udstyr m.v. nr. 1675 (Forøgelse af 'påhængskøretøjs største totalvægt med bremser')(* 1) (nan)</w:t>
      </w:r>
      <w:r>
        <w:br/>
        <w:t>https://www.retsinformation.dk/eli/retsinfo/1995/17042/xml</w:t>
      </w:r>
    </w:p>
    <w:p w14:paraId="58C7A798" w14:textId="77777777" w:rsidR="00BD2547" w:rsidRDefault="00AF0B1B">
      <w:r>
        <w:t>Cirkulæreskrivelse til politiet (Cirkulæreskrivelse om forsikring for motorløb) (nan)</w:t>
      </w:r>
      <w:r>
        <w:br/>
        <w:t>https://www.retsinformation.dk/eli/retsinfo/1995/17008/xml</w:t>
      </w:r>
    </w:p>
    <w:p w14:paraId="7E755472" w14:textId="77777777" w:rsidR="00BD2547" w:rsidRDefault="00AF0B1B">
      <w:r>
        <w:t>Meddelelse om køretøjers indretning og udstyr m.v. nr. 1669 (Westalia SSK kuglekobling med stabiliseringsanordning)(* 1) (nan)</w:t>
      </w:r>
      <w:r>
        <w:br/>
        <w:t>https://www.retsinformation.dk/eli/retsinfo/1995/17004/xml</w:t>
      </w:r>
    </w:p>
    <w:sectPr w:rsidR="00BD2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473305">
    <w:abstractNumId w:val="8"/>
  </w:num>
  <w:num w:numId="2" w16cid:durableId="135487900">
    <w:abstractNumId w:val="6"/>
  </w:num>
  <w:num w:numId="3" w16cid:durableId="336494204">
    <w:abstractNumId w:val="5"/>
  </w:num>
  <w:num w:numId="4" w16cid:durableId="390615234">
    <w:abstractNumId w:val="4"/>
  </w:num>
  <w:num w:numId="5" w16cid:durableId="726952037">
    <w:abstractNumId w:val="7"/>
  </w:num>
  <w:num w:numId="6" w16cid:durableId="1281448135">
    <w:abstractNumId w:val="3"/>
  </w:num>
  <w:num w:numId="7" w16cid:durableId="399981018">
    <w:abstractNumId w:val="2"/>
  </w:num>
  <w:num w:numId="8" w16cid:durableId="631403199">
    <w:abstractNumId w:val="1"/>
  </w:num>
  <w:num w:numId="9" w16cid:durableId="101379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28A"/>
    <w:rsid w:val="00AA1D8D"/>
    <w:rsid w:val="00AF0B1B"/>
    <w:rsid w:val="00B47730"/>
    <w:rsid w:val="00BD25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9466B"/>
  <w14:defaultImageDpi w14:val="300"/>
  <w15:docId w15:val="{564197ED-B782-4DF4-9C7D-DF1DC20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3037</Words>
  <Characters>18527</Characters>
  <Application>Microsoft Office Word</Application>
  <DocSecurity>4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Catherina Saltá</cp:lastModifiedBy>
  <cp:revision>2</cp:revision>
  <dcterms:created xsi:type="dcterms:W3CDTF">2025-06-06T10:48:00Z</dcterms:created>
  <dcterms:modified xsi:type="dcterms:W3CDTF">2025-06-06T10:48:00Z</dcterms:modified>
  <cp:category/>
</cp:coreProperties>
</file>