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2BD6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</w:t>
      </w:r>
    </w:p>
    <w:p w14:paraId="30EF7E85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информационных технологий и связи Республики Татарстан</w:t>
      </w:r>
    </w:p>
    <w:p w14:paraId="6ED57C9F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Государственное автономное профессиональное образовательное учреждение</w:t>
      </w:r>
    </w:p>
    <w:p w14:paraId="0F1AC478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«Международный центр компетенций - Казанский техникум</w:t>
      </w:r>
    </w:p>
    <w:p w14:paraId="10EFE7DE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информационных технологий и связи»</w:t>
      </w:r>
    </w:p>
    <w:p w14:paraId="5E9EF2EF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12DA9903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Курсовой проект выполнен</w:t>
      </w:r>
    </w:p>
    <w:p w14:paraId="672CC7ED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и защищена с оценкой</w:t>
      </w:r>
      <w:r w:rsidR="0096176D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3BFEC602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Руководитель КП</w:t>
      </w:r>
      <w:r w:rsidR="00762B4A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37FF1EAF" w14:textId="77777777" w:rsidR="00B21397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F4AE4" w:rsidRPr="0095241D">
        <w:rPr>
          <w:rFonts w:ascii="Times New Roman" w:hAnsi="Times New Roman" w:cs="Times New Roman"/>
          <w:sz w:val="28"/>
          <w:szCs w:val="28"/>
          <w:lang w:val="ru-RU"/>
        </w:rPr>
        <w:t>___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741B9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0D01A7" w:rsidRPr="0095241D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="006641AE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г</w:t>
      </w:r>
    </w:p>
    <w:p w14:paraId="5148DEE3" w14:textId="77777777" w:rsidR="00945B9C" w:rsidRPr="0095241D" w:rsidRDefault="00945B9C">
      <w:pPr>
        <w:jc w:val="center"/>
        <w:rPr>
          <w:rFonts w:cs="Times New Roman"/>
          <w:bCs/>
          <w:szCs w:val="28"/>
          <w:lang w:val="ru-RU"/>
        </w:rPr>
      </w:pPr>
    </w:p>
    <w:p w14:paraId="739B96F5" w14:textId="77777777" w:rsidR="00B21397" w:rsidRPr="00945B9C" w:rsidRDefault="00000000">
      <w:pPr>
        <w:jc w:val="center"/>
        <w:rPr>
          <w:rFonts w:cs="Times New Roman"/>
          <w:bCs/>
          <w:szCs w:val="28"/>
          <w:lang w:val="ru-RU"/>
        </w:rPr>
      </w:pPr>
      <w:r w:rsidRPr="00945B9C">
        <w:rPr>
          <w:rFonts w:cs="Times New Roman"/>
          <w:bCs/>
          <w:szCs w:val="28"/>
          <w:lang w:val="ru-RU"/>
        </w:rPr>
        <w:t>КУРСОВОЙ ПРОЕКТ</w:t>
      </w:r>
    </w:p>
    <w:p w14:paraId="32FB35CF" w14:textId="77777777" w:rsidR="00B21397" w:rsidRPr="00341788" w:rsidRDefault="00000000">
      <w:pPr>
        <w:jc w:val="center"/>
        <w:rPr>
          <w:rFonts w:cs="Times New Roman"/>
          <w:szCs w:val="28"/>
          <w:lang w:val="ru-RU"/>
        </w:rPr>
      </w:pPr>
      <w:r w:rsidRPr="00945B9C">
        <w:rPr>
          <w:rFonts w:cs="Times New Roman"/>
          <w:bCs/>
          <w:szCs w:val="28"/>
          <w:lang w:val="ru-RU"/>
        </w:rPr>
        <w:t>по МДК 01.01 Разработка программных</w:t>
      </w:r>
      <w:r w:rsidRPr="00341788">
        <w:rPr>
          <w:rFonts w:cs="Times New Roman"/>
          <w:szCs w:val="28"/>
          <w:lang w:val="ru-RU"/>
        </w:rPr>
        <w:t xml:space="preserve"> модулей</w:t>
      </w:r>
    </w:p>
    <w:p w14:paraId="6A4C02F7" w14:textId="77777777" w:rsidR="00B21397" w:rsidRPr="00341788" w:rsidRDefault="00000000">
      <w:pPr>
        <w:jc w:val="cent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 xml:space="preserve">на тему: Разработка новостного </w:t>
      </w:r>
      <w:r w:rsidRPr="00341788">
        <w:rPr>
          <w:rFonts w:cs="Times New Roman"/>
          <w:szCs w:val="28"/>
        </w:rPr>
        <w:t>WEB</w:t>
      </w:r>
      <w:r w:rsidRPr="00341788">
        <w:rPr>
          <w:rFonts w:cs="Times New Roman"/>
          <w:szCs w:val="28"/>
          <w:lang w:val="ru-RU"/>
        </w:rPr>
        <w:t xml:space="preserve">-приложения </w:t>
      </w:r>
      <w:r w:rsidRPr="00341788">
        <w:rPr>
          <w:rFonts w:cs="Times New Roman"/>
          <w:szCs w:val="28"/>
        </w:rPr>
        <w:t>Runews</w:t>
      </w:r>
      <w:r w:rsidRPr="00341788">
        <w:rPr>
          <w:rFonts w:cs="Times New Roman"/>
          <w:szCs w:val="28"/>
          <w:lang w:val="ru-RU"/>
        </w:rPr>
        <w:t>.</w:t>
      </w:r>
    </w:p>
    <w:p w14:paraId="011AA37D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75FE9925" w14:textId="77777777" w:rsidR="0083669D" w:rsidRPr="007E60A4" w:rsidRDefault="0083669D" w:rsidP="0040220B">
      <w:pPr>
        <w:spacing w:after="0" w:line="240" w:lineRule="auto"/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 xml:space="preserve">Руководитель </w:t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B5762A" w:rsidRPr="007E60A4">
        <w:rPr>
          <w:rFonts w:cs="Times New Roman"/>
          <w:szCs w:val="28"/>
          <w:lang w:val="ru-RU"/>
        </w:rPr>
        <w:t xml:space="preserve">_____________ </w:t>
      </w:r>
      <w:r w:rsidRPr="0083669D">
        <w:rPr>
          <w:rFonts w:cs="Times New Roman"/>
          <w:szCs w:val="28"/>
          <w:lang w:val="ru-RU"/>
        </w:rPr>
        <w:t>А.В. Фролов</w:t>
      </w:r>
    </w:p>
    <w:p w14:paraId="43461D20" w14:textId="77777777" w:rsidR="0083669D" w:rsidRPr="0083669D" w:rsidRDefault="0083669D" w:rsidP="0040220B">
      <w:pPr>
        <w:spacing w:after="0" w:line="240" w:lineRule="auto"/>
        <w:ind w:left="5040" w:firstLine="720"/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подпись, дата</w:t>
      </w:r>
    </w:p>
    <w:p w14:paraId="73D81D3A" w14:textId="77777777" w:rsidR="0083669D" w:rsidRPr="0083669D" w:rsidRDefault="0083669D" w:rsidP="0083669D">
      <w:pPr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Исполнитель,</w:t>
      </w:r>
    </w:p>
    <w:p w14:paraId="44E63AA6" w14:textId="77777777" w:rsidR="0083669D" w:rsidRPr="0083669D" w:rsidRDefault="0083669D" w:rsidP="0083669D">
      <w:pPr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студент группы 32</w:t>
      </w:r>
      <w:r w:rsidR="00695263" w:rsidRPr="003220ED">
        <w:rPr>
          <w:rFonts w:cs="Times New Roman"/>
          <w:szCs w:val="28"/>
          <w:lang w:val="ru-RU"/>
        </w:rPr>
        <w:t>1</w:t>
      </w:r>
      <w:r w:rsidR="00D219DA" w:rsidRPr="00C76486">
        <w:rPr>
          <w:rFonts w:cs="Times New Roman"/>
          <w:szCs w:val="28"/>
          <w:lang w:val="ru-RU"/>
        </w:rPr>
        <w:t xml:space="preserve"> </w:t>
      </w:r>
      <w:r w:rsidR="00FD20B4">
        <w:rPr>
          <w:rFonts w:cs="Times New Roman"/>
          <w:szCs w:val="28"/>
          <w:lang w:val="ru-RU"/>
        </w:rPr>
        <w:t>П</w:t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102AE0" w:rsidRPr="0085229A">
        <w:rPr>
          <w:rFonts w:cs="Times New Roman"/>
          <w:szCs w:val="28"/>
          <w:lang w:val="ru-RU"/>
        </w:rPr>
        <w:tab/>
      </w:r>
      <w:r w:rsidR="007E60A4" w:rsidRPr="007E60A4">
        <w:rPr>
          <w:rFonts w:cs="Times New Roman"/>
          <w:szCs w:val="28"/>
          <w:lang w:val="ru-RU"/>
        </w:rPr>
        <w:t xml:space="preserve">_____________ </w:t>
      </w:r>
      <w:r w:rsidRPr="0083669D">
        <w:rPr>
          <w:rFonts w:cs="Times New Roman"/>
          <w:szCs w:val="28"/>
          <w:lang w:val="ru-RU"/>
        </w:rPr>
        <w:t>Э.В. Перфильев</w:t>
      </w:r>
    </w:p>
    <w:p w14:paraId="4F64C074" w14:textId="77777777" w:rsidR="00B21397" w:rsidRPr="00341788" w:rsidRDefault="00EE27A8" w:rsidP="0083669D">
      <w:pPr>
        <w:rPr>
          <w:rFonts w:cs="Times New Roman"/>
          <w:szCs w:val="28"/>
          <w:lang w:val="ru-RU"/>
        </w:rPr>
      </w:pPr>
      <w:r w:rsidRPr="00FD20B4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83669D" w:rsidRPr="0083669D">
        <w:rPr>
          <w:rFonts w:cs="Times New Roman"/>
          <w:szCs w:val="28"/>
          <w:lang w:val="ru-RU"/>
        </w:rPr>
        <w:t>подпись, дата</w:t>
      </w:r>
    </w:p>
    <w:p w14:paraId="67380D49" w14:textId="77777777" w:rsidR="00B21397" w:rsidRPr="0095241D" w:rsidRDefault="00B21397">
      <w:pPr>
        <w:rPr>
          <w:rFonts w:cs="Times New Roman"/>
          <w:szCs w:val="28"/>
          <w:lang w:val="ru-RU"/>
        </w:rPr>
      </w:pPr>
    </w:p>
    <w:p w14:paraId="6C629FFB" w14:textId="77777777" w:rsidR="004A1DB9" w:rsidRPr="0095241D" w:rsidRDefault="004A1DB9">
      <w:pPr>
        <w:rPr>
          <w:rFonts w:cs="Times New Roman"/>
          <w:szCs w:val="28"/>
          <w:lang w:val="ru-RU"/>
        </w:rPr>
      </w:pPr>
    </w:p>
    <w:p w14:paraId="1EA040B2" w14:textId="77777777" w:rsidR="004A1DB9" w:rsidRPr="0095241D" w:rsidRDefault="004A1DB9">
      <w:pPr>
        <w:rPr>
          <w:rFonts w:cs="Times New Roman"/>
          <w:szCs w:val="28"/>
          <w:lang w:val="ru-RU"/>
        </w:rPr>
      </w:pPr>
    </w:p>
    <w:p w14:paraId="04DE9E58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6B6D59DA" w14:textId="77777777" w:rsidR="00B21397" w:rsidRPr="00341788" w:rsidRDefault="00000000">
      <w:pPr>
        <w:jc w:val="cent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>Казань, 2026</w:t>
      </w:r>
    </w:p>
    <w:p w14:paraId="5D1CEFC3" w14:textId="77777777" w:rsidR="00B21397" w:rsidRPr="00341788" w:rsidRDefault="00000000">
      <w:pPr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br w:type="page"/>
      </w:r>
    </w:p>
    <w:p w14:paraId="3A26F783" w14:textId="77777777" w:rsidR="00B21397" w:rsidRPr="00F251CA" w:rsidRDefault="00000000" w:rsidP="00977032">
      <w:pPr>
        <w:jc w:val="center"/>
        <w:rPr>
          <w:lang w:val="ru-RU"/>
        </w:rPr>
      </w:pPr>
      <w:r w:rsidRPr="00F251CA">
        <w:rPr>
          <w:lang w:val="ru-RU"/>
        </w:rPr>
        <w:lastRenderedPageBreak/>
        <w:t>СОДЕРЖАНИЕ</w:t>
      </w:r>
    </w:p>
    <w:sdt>
      <w:sdtPr>
        <w:id w:val="1586259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F2371B" w14:textId="77777777" w:rsidR="00977032" w:rsidRDefault="001D0471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32027" w:history="1">
            <w:r w:rsidR="00977032" w:rsidRPr="00D44097">
              <w:rPr>
                <w:rStyle w:val="Hyperlink"/>
                <w:rFonts w:cs="Times New Roman"/>
                <w:noProof/>
                <w:lang w:val="ru-RU"/>
              </w:rPr>
              <w:t>ВВЕДЕНИЕ</w:t>
            </w:r>
            <w:r w:rsidR="00977032">
              <w:rPr>
                <w:noProof/>
                <w:webHidden/>
              </w:rPr>
              <w:tab/>
            </w:r>
            <w:r w:rsidR="00977032">
              <w:rPr>
                <w:noProof/>
                <w:webHidden/>
              </w:rPr>
              <w:fldChar w:fldCharType="begin"/>
            </w:r>
            <w:r w:rsidR="00977032">
              <w:rPr>
                <w:noProof/>
                <w:webHidden/>
              </w:rPr>
              <w:instrText xml:space="preserve"> PAGEREF _Toc228032027 \h </w:instrText>
            </w:r>
            <w:r w:rsidR="00977032">
              <w:rPr>
                <w:noProof/>
                <w:webHidden/>
              </w:rPr>
            </w:r>
            <w:r w:rsidR="00977032">
              <w:rPr>
                <w:noProof/>
                <w:webHidden/>
              </w:rPr>
              <w:fldChar w:fldCharType="separate"/>
            </w:r>
            <w:r w:rsidR="00977032">
              <w:rPr>
                <w:noProof/>
                <w:webHidden/>
              </w:rPr>
              <w:t>3</w:t>
            </w:r>
            <w:r w:rsidR="00977032">
              <w:rPr>
                <w:noProof/>
                <w:webHidden/>
              </w:rPr>
              <w:fldChar w:fldCharType="end"/>
            </w:r>
          </w:hyperlink>
        </w:p>
        <w:p w14:paraId="7E38CA77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28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1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3841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29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1.1 Диаграмма </w:t>
            </w:r>
            <w:r w:rsidRPr="00D44097">
              <w:rPr>
                <w:rStyle w:val="Hyperlink"/>
                <w:rFonts w:cs="Times New Roman"/>
                <w:noProof/>
              </w:rPr>
              <w:t>USE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 </w:t>
            </w:r>
            <w:r w:rsidRPr="00D44097">
              <w:rPr>
                <w:rStyle w:val="Hyperlink"/>
                <w:rFonts w:cs="Times New Roman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0DB9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0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1.2 Диаграмма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5290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1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A4EC8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2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2.1 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D1AC9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3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2.2 Обоснование выбора языка программирования и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5979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4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3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6998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5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3.1 Архитектура </w:t>
            </w:r>
            <w:r w:rsidRPr="00D44097">
              <w:rPr>
                <w:rStyle w:val="Hyperlink"/>
                <w:rFonts w:cs="Times New Roman"/>
                <w:noProof/>
              </w:rPr>
              <w:t>backend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>-части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E920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6" w:history="1">
            <w:r w:rsidRPr="00D44097">
              <w:rPr>
                <w:rStyle w:val="Hyperlink"/>
                <w:rFonts w:cs="Times New Roman"/>
                <w:noProof/>
              </w:rPr>
              <w:t>3.2 Архитектура frontend-части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42AC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7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3.3 Развертывание через </w:t>
            </w:r>
            <w:r w:rsidRPr="00D44097">
              <w:rPr>
                <w:rStyle w:val="Hyperlink"/>
                <w:rFonts w:cs="Times New Roman"/>
                <w:noProof/>
              </w:rPr>
              <w:t>Docker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 и </w:t>
            </w:r>
            <w:r w:rsidRPr="00D44097">
              <w:rPr>
                <w:rStyle w:val="Hyperlink"/>
                <w:rFonts w:cs="Times New Roman"/>
                <w:noProof/>
              </w:rPr>
              <w:t>Tuna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965A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8" w:history="1">
            <w:r w:rsidRPr="00D44097">
              <w:rPr>
                <w:rStyle w:val="Hyperlink"/>
                <w:rFonts w:cs="Times New Roman"/>
                <w:noProof/>
              </w:rPr>
              <w:t>4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DAAE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9" w:history="1">
            <w:r w:rsidRPr="00D44097">
              <w:rPr>
                <w:rStyle w:val="Hyperlink"/>
                <w:rFonts w:cs="Times New Roman"/>
                <w:noProof/>
              </w:rPr>
              <w:t>4.1 Подготовка к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D12D6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0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4.2 Использование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7C79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1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1AE8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2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5.1 Метод черного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EDF3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3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5.2 Метод белого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81E9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4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7A39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5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EA77C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6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ПРИЛОЖЕНИЕ </w:t>
            </w:r>
            <w:r w:rsidRPr="00D44097">
              <w:rPr>
                <w:rStyle w:val="Hyperlink"/>
                <w:rFonts w:cs="Times New Roman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2486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7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18C6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8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ПРИЛОЖЕНИЕ </w:t>
            </w:r>
            <w:r w:rsidRPr="00D44097">
              <w:rPr>
                <w:rStyle w:val="Hyperlink"/>
                <w:rFonts w:cs="Times New Roman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3394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9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3C6C" w14:textId="045BE197" w:rsidR="00AF1DCD" w:rsidRPr="000F0613" w:rsidRDefault="001D0471">
          <w:r>
            <w:rPr>
              <w:b/>
              <w:bCs/>
              <w:noProof/>
            </w:rPr>
            <w:fldChar w:fldCharType="end"/>
          </w:r>
        </w:p>
      </w:sdtContent>
    </w:sdt>
    <w:p w14:paraId="24E5BCE0" w14:textId="77777777" w:rsidR="00B21397" w:rsidRPr="00341788" w:rsidRDefault="00000000">
      <w:pPr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br w:type="page"/>
      </w:r>
    </w:p>
    <w:p w14:paraId="1C8B955A" w14:textId="77777777" w:rsidR="00B21397" w:rsidRPr="008E752A" w:rsidRDefault="00000000" w:rsidP="000147B9">
      <w:pPr>
        <w:pStyle w:val="Heading1"/>
      </w:pPr>
      <w:bookmarkStart w:id="0" w:name="_Toc228032027"/>
      <w:r w:rsidRPr="008E752A">
        <w:lastRenderedPageBreak/>
        <w:t>ВВЕДЕНИЕ</w:t>
      </w:r>
      <w:bookmarkEnd w:id="0"/>
    </w:p>
    <w:p w14:paraId="31ED509C" w14:textId="77777777" w:rsidR="00B21397" w:rsidRPr="00311B59" w:rsidRDefault="00000000" w:rsidP="00311B5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311B59">
        <w:rPr>
          <w:rFonts w:eastAsiaTheme="minorHAnsi" w:cs="Times New Roman"/>
          <w:szCs w:val="28"/>
          <w:lang w:val="ru-RU"/>
        </w:rPr>
        <w:t>В современном информационном пространстве пользователь ежедневно сталкивается с большим объемом новостей из разных источников. При этом материалы часто распределены между множеством сайтов, социальных сетей и агрегаторов, что усложняет поиск актуальной информации. Дополнительной проблемой является необходимость фильтрации материалов по интересам, сохранения понравившихся публикаций и обсуждения новостей в едином удобном интерфейсе.</w:t>
      </w:r>
    </w:p>
    <w:p w14:paraId="783A47A0" w14:textId="77777777" w:rsidR="00B21397" w:rsidRPr="002439A2" w:rsidRDefault="00000000" w:rsidP="00716DAC">
      <w:pPr>
        <w:pStyle w:val="ListParagraph"/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439A2">
        <w:rPr>
          <w:rFonts w:eastAsiaTheme="minorHAnsi" w:cs="Times New Roman"/>
          <w:szCs w:val="28"/>
          <w:lang w:val="ru-RU"/>
        </w:rPr>
        <w:t>Целью данной курсовой работы является разработка новостного WEB-приложения Runews, объединяющего серверную часть на ASP.NET Core Web API, клиентскую часть на Blazor WebAssembly и базу данных PostgreSQL. Система предназначена для просмотра новостной ленты, публикации пользовательских материалов, подключения внешних RSS/scraper-источников, модерации контента, обработки жалоб и персонализации выдачи по тегам.</w:t>
      </w:r>
    </w:p>
    <w:p w14:paraId="6EDAAA3D" w14:textId="7FE9701D" w:rsidR="00B318A8" w:rsidRDefault="00000000" w:rsidP="002439A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439A2">
        <w:rPr>
          <w:rFonts w:eastAsiaTheme="minorHAnsi" w:cs="Times New Roman"/>
          <w:szCs w:val="28"/>
          <w:lang w:val="ru-RU"/>
        </w:rPr>
        <w:t>В процессе разработки были реализованы механизмы регистрации и подтверждения email, JWT-аутентификации, разграничения ролей, управления статьями, комментариями, тегами, сторонними источниками и пользовательскими профилями. Для развертывания использована Docker-инфраструктура с Nginx, PostgreSQL, API-контейнером и возможностью публикации приложения через HTTP-туннель Tuna.</w:t>
      </w:r>
    </w:p>
    <w:p w14:paraId="1F3CF0AA" w14:textId="75441B20" w:rsidR="00B21397" w:rsidRPr="002439A2" w:rsidRDefault="00B318A8" w:rsidP="00C106DE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55C1D7FA" w14:textId="77777777" w:rsidR="00B21397" w:rsidRPr="00341788" w:rsidRDefault="00000000" w:rsidP="000147B9">
      <w:pPr>
        <w:pStyle w:val="Heading1"/>
      </w:pPr>
      <w:bookmarkStart w:id="1" w:name="_Toc228032028"/>
      <w:r w:rsidRPr="000147B9">
        <w:lastRenderedPageBreak/>
        <w:t>1 ПРОЕКТИРОВАНИЕ ПРОГРАММНОГО ПРОДУКТА</w:t>
      </w:r>
      <w:bookmarkEnd w:id="1"/>
    </w:p>
    <w:p w14:paraId="0887685E" w14:textId="77777777" w:rsidR="00B21397" w:rsidRPr="008A02B5" w:rsidRDefault="00000000" w:rsidP="008A02B5">
      <w:pPr>
        <w:pStyle w:val="Heading2"/>
      </w:pPr>
      <w:bookmarkStart w:id="2" w:name="_Toc228032029"/>
      <w:r w:rsidRPr="008A02B5">
        <w:t>1.1 Диаграмма USE CASE</w:t>
      </w:r>
      <w:bookmarkEnd w:id="2"/>
    </w:p>
    <w:p w14:paraId="4DBB89C2" w14:textId="77777777" w:rsidR="00B21397" w:rsidRPr="00EE27A8" w:rsidRDefault="00000000" w:rsidP="00377DFA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377DFA">
        <w:rPr>
          <w:rFonts w:eastAsiaTheme="minorHAnsi" w:cs="Times New Roman"/>
          <w:szCs w:val="28"/>
          <w:lang w:val="ru-RU"/>
        </w:rPr>
        <w:t>Диаграмма вариантов использования применяется для описания действий, доступных пользователям системы. В Runews выделены четыре основные роли: гость, пользователь, автор/публицист, модератор и администратор.</w:t>
      </w:r>
    </w:p>
    <w:p w14:paraId="2EA0A661" w14:textId="5C92DCA8" w:rsidR="003933F9" w:rsidRDefault="00E01867" w:rsidP="00A94AE7">
      <w:pPr>
        <w:tabs>
          <w:tab w:val="left" w:pos="993"/>
        </w:tabs>
        <w:spacing w:after="0" w:line="360" w:lineRule="auto"/>
        <w:jc w:val="center"/>
      </w:pPr>
      <w:r>
        <w:object w:dxaOrig="15975" w:dyaOrig="19470" w14:anchorId="180FEF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25pt;height:303pt" o:ole="">
            <v:imagedata r:id="rId8" o:title=""/>
          </v:shape>
          <o:OLEObject Type="Embed" ProgID="Visio.Drawing.15" ShapeID="_x0000_i1025" DrawAspect="Content" ObjectID="_1839042565" r:id="rId9"/>
        </w:object>
      </w:r>
    </w:p>
    <w:p w14:paraId="641B94FA" w14:textId="77777777" w:rsidR="00F36D17" w:rsidRPr="00B261A8" w:rsidRDefault="00B261A8" w:rsidP="00A94AE7">
      <w:pPr>
        <w:tabs>
          <w:tab w:val="left" w:pos="993"/>
        </w:tabs>
        <w:spacing w:after="0" w:line="240" w:lineRule="auto"/>
        <w:jc w:val="center"/>
        <w:rPr>
          <w:rFonts w:cs="Times New Roman"/>
          <w:szCs w:val="28"/>
        </w:rPr>
      </w:pPr>
      <w:r w:rsidRPr="00927099">
        <w:rPr>
          <w:sz w:val="22"/>
          <w:lang w:val="ru-RU"/>
        </w:rPr>
        <w:t xml:space="preserve">Рисунок 1.2 - Диаграмма </w:t>
      </w:r>
      <w:r>
        <w:rPr>
          <w:sz w:val="22"/>
        </w:rPr>
        <w:t>USE CASE</w:t>
      </w:r>
    </w:p>
    <w:p w14:paraId="112F2E70" w14:textId="18EE2149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Гость может просматривать публичную ленту, открывать статьи, регистрироваться и подтверждать email</w:t>
      </w:r>
      <w:r w:rsidR="00DA523D" w:rsidRPr="00DA523D">
        <w:rPr>
          <w:rFonts w:eastAsiaTheme="minorHAnsi" w:cs="Times New Roman"/>
          <w:szCs w:val="28"/>
          <w:lang w:val="ru-RU"/>
        </w:rPr>
        <w:t>;</w:t>
      </w:r>
    </w:p>
    <w:p w14:paraId="5A153C94" w14:textId="592A9FA6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Пользователь может входить в систему, сохранять статьи, ставить лайки, писать комментарии и жаловаться на материалы</w:t>
      </w:r>
      <w:r w:rsidR="00971967" w:rsidRPr="00971967">
        <w:rPr>
          <w:rFonts w:eastAsiaTheme="minorHAnsi" w:cs="Times New Roman"/>
          <w:szCs w:val="28"/>
          <w:lang w:val="ru-RU"/>
        </w:rPr>
        <w:t>;</w:t>
      </w:r>
    </w:p>
    <w:p w14:paraId="7BC1D4F3" w14:textId="30057A88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Автор может создавать и редактировать собственные статьи, выбирать существующие теги или создавать новые</w:t>
      </w:r>
      <w:r w:rsidR="00971967" w:rsidRPr="00971967">
        <w:rPr>
          <w:rFonts w:eastAsiaTheme="minorHAnsi" w:cs="Times New Roman"/>
          <w:szCs w:val="28"/>
          <w:lang w:val="ru-RU"/>
        </w:rPr>
        <w:t>;</w:t>
      </w:r>
    </w:p>
    <w:p w14:paraId="561370A7" w14:textId="291029A8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Модератор проверяет статьи в очереди, рассматривает жалобы и отклоняет неподходящие материалы</w:t>
      </w:r>
      <w:r w:rsidR="00971967" w:rsidRPr="00BC20FD">
        <w:rPr>
          <w:rFonts w:eastAsiaTheme="minorHAnsi" w:cs="Times New Roman"/>
          <w:szCs w:val="28"/>
          <w:lang w:val="ru-RU"/>
        </w:rPr>
        <w:t>;</w:t>
      </w:r>
    </w:p>
    <w:p w14:paraId="42D5929B" w14:textId="79174D93" w:rsidR="00684D1B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Администратор управляет пользователями, тегами и сторонними источниками новостей.</w:t>
      </w:r>
    </w:p>
    <w:p w14:paraId="16661948" w14:textId="77777777" w:rsidR="00B21397" w:rsidRPr="00341788" w:rsidRDefault="00000000" w:rsidP="008A02B5">
      <w:pPr>
        <w:pStyle w:val="Heading2"/>
      </w:pPr>
      <w:bookmarkStart w:id="3" w:name="_Toc228032030"/>
      <w:r w:rsidRPr="00341788">
        <w:lastRenderedPageBreak/>
        <w:t>1.2 Диаграмма потоков данных</w:t>
      </w:r>
      <w:bookmarkEnd w:id="3"/>
    </w:p>
    <w:p w14:paraId="65E491E1" w14:textId="77777777" w:rsidR="00B21397" w:rsidRDefault="00000000" w:rsidP="0006719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067199">
        <w:rPr>
          <w:rFonts w:eastAsiaTheme="minorHAnsi" w:cs="Times New Roman"/>
          <w:szCs w:val="28"/>
          <w:lang w:val="ru-RU"/>
        </w:rPr>
        <w:t>Диаграмма потоков данных показывает, как информация проходит между клиентом, API, базой данных, внешними источниками и SMTP-сервисом. Клиент взаимодействует с API через HTTP-запросы, API сохраняет данные в PostgreSQL, получает новости из внешних источников и отправляет письма подтверждения через SMTP.</w:t>
      </w:r>
    </w:p>
    <w:p w14:paraId="0CBD63D2" w14:textId="7BE0B64D" w:rsidR="00B21397" w:rsidRPr="0095241D" w:rsidRDefault="009D4215" w:rsidP="000C2D0F">
      <w:pPr>
        <w:tabs>
          <w:tab w:val="left" w:pos="993"/>
        </w:tabs>
        <w:spacing w:after="0" w:line="240" w:lineRule="auto"/>
        <w:jc w:val="center"/>
        <w:rPr>
          <w:rFonts w:cs="Times New Roman"/>
          <w:szCs w:val="28"/>
          <w:lang w:val="ru-RU"/>
        </w:rPr>
      </w:pPr>
      <w:r>
        <w:object w:dxaOrig="15195" w:dyaOrig="6556" w14:anchorId="42396F94">
          <v:shape id="_x0000_i1026" type="#_x0000_t75" style="width:452.25pt;height:195.75pt" o:ole="">
            <v:imagedata r:id="rId10" o:title=""/>
          </v:shape>
          <o:OLEObject Type="Embed" ProgID="Visio.Drawing.15" ShapeID="_x0000_i1026" DrawAspect="Content" ObjectID="_1839042566" r:id="rId11"/>
        </w:object>
      </w:r>
      <w:r w:rsidR="00CB7F4A" w:rsidRPr="00927099">
        <w:rPr>
          <w:sz w:val="22"/>
          <w:lang w:val="ru-RU"/>
        </w:rPr>
        <w:t>Рисунок 1.</w:t>
      </w:r>
      <w:r w:rsidR="00071702" w:rsidRPr="00927099">
        <w:rPr>
          <w:sz w:val="22"/>
          <w:lang w:val="ru-RU"/>
        </w:rPr>
        <w:t>2</w:t>
      </w:r>
      <w:r w:rsidR="00CB7F4A" w:rsidRPr="00927099">
        <w:rPr>
          <w:sz w:val="22"/>
          <w:lang w:val="ru-RU"/>
        </w:rPr>
        <w:t xml:space="preserve"> - Диаграмма </w:t>
      </w:r>
      <w:r w:rsidR="00DC6F52" w:rsidRPr="00927099">
        <w:rPr>
          <w:sz w:val="22"/>
          <w:lang w:val="ru-RU"/>
        </w:rPr>
        <w:t>потоков данных</w:t>
      </w:r>
    </w:p>
    <w:p w14:paraId="58AB2529" w14:textId="77777777" w:rsidR="00B21397" w:rsidRPr="00341788" w:rsidRDefault="00000000" w:rsidP="000147B9">
      <w:pPr>
        <w:pStyle w:val="Heading1"/>
      </w:pPr>
      <w:bookmarkStart w:id="4" w:name="_Toc228032031"/>
      <w:r w:rsidRPr="00341788">
        <w:t>2 ОБОСНОВАНИЕ ВЫБОРА ТЕХНОЛОГИЙ</w:t>
      </w:r>
      <w:bookmarkEnd w:id="4"/>
    </w:p>
    <w:p w14:paraId="38BD86BD" w14:textId="77777777" w:rsidR="00B21397" w:rsidRPr="00341788" w:rsidRDefault="00000000" w:rsidP="008A02B5">
      <w:pPr>
        <w:pStyle w:val="Heading2"/>
      </w:pPr>
      <w:bookmarkStart w:id="5" w:name="_Toc228032032"/>
      <w:r w:rsidRPr="00341788">
        <w:t>2.1 Обоснование выбора СУБД</w:t>
      </w:r>
      <w:bookmarkEnd w:id="5"/>
    </w:p>
    <w:p w14:paraId="59E6C944" w14:textId="29A2B05B" w:rsidR="00655151" w:rsidRDefault="00000000" w:rsidP="006543C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6543C3">
        <w:rPr>
          <w:rFonts w:eastAsiaTheme="minorHAnsi" w:cs="Times New Roman"/>
          <w:szCs w:val="28"/>
          <w:lang w:val="ru-RU"/>
        </w:rPr>
        <w:t>В качестве системы управления базами данных выбрана PostgreSQL. Данный выбор обусловлен тем, что проект содержит большое количество связанных сущностей: пользователи, роли, статьи, теги, комментарии, лайки, сохраненные материалы, жалобы, журналы модерации и внешние источники. Реляционная модель PostgreSQL позволяет надежно описать связи между таблицами, использовать ограничения целостности и выполнять сложные выборки.</w:t>
      </w:r>
    </w:p>
    <w:p w14:paraId="394F1342" w14:textId="77DBFDC9" w:rsidR="00B21397" w:rsidRPr="006543C3" w:rsidRDefault="00655151" w:rsidP="001E03D8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05C40FEC" w14:textId="222C581D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lastRenderedPageBreak/>
        <w:t>PostgreSQL поддерживает транзакции и обеспечивает целостность данных</w:t>
      </w:r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4DA37885" w14:textId="31B8B9CC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>Entity Framework Core хорошо интегрируется с PostgreSQL через Npgsql</w:t>
      </w:r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13537178" w14:textId="5C972609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>СУБД подходит для Docker-развертывания и легко подключается из DataGrip</w:t>
      </w:r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0334B255" w14:textId="77777777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>Реляционная структура удобна для модерации, тегов, связей many-to-many и пользовательских действий.</w:t>
      </w:r>
    </w:p>
    <w:p w14:paraId="17AA2107" w14:textId="77777777" w:rsidR="00B21397" w:rsidRPr="00341788" w:rsidRDefault="00000000" w:rsidP="008A02B5">
      <w:pPr>
        <w:pStyle w:val="Heading2"/>
      </w:pPr>
      <w:bookmarkStart w:id="6" w:name="_Toc228032033"/>
      <w:r w:rsidRPr="00341788">
        <w:t>2.2 Обоснование выбора языка программирования и платформы</w:t>
      </w:r>
      <w:bookmarkEnd w:id="6"/>
    </w:p>
    <w:p w14:paraId="74C1BB38" w14:textId="77777777" w:rsidR="00B21397" w:rsidRPr="001352C8" w:rsidRDefault="00000000" w:rsidP="001352C8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352C8">
        <w:rPr>
          <w:rFonts w:eastAsiaTheme="minorHAnsi" w:cs="Times New Roman"/>
          <w:szCs w:val="28"/>
          <w:lang w:val="ru-RU"/>
        </w:rPr>
        <w:t>Для серверной части выбран язык C# и фреймворк ASP.NET Core 8. Это современная кроссплатформенная платформа для разработки производительных WEB API с поддержкой middleware, dependency injection, JWT-аутентификации, SignalR и удобной интеграции с Entity Framework Core.</w:t>
      </w:r>
    </w:p>
    <w:p w14:paraId="47385498" w14:textId="77777777" w:rsidR="00B21397" w:rsidRPr="001352C8" w:rsidRDefault="00000000" w:rsidP="001352C8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352C8">
        <w:rPr>
          <w:rFonts w:eastAsiaTheme="minorHAnsi" w:cs="Times New Roman"/>
          <w:szCs w:val="28"/>
          <w:lang w:val="ru-RU"/>
        </w:rPr>
        <w:t>Для клиентской части выбран Blazor WebAssembly, позволяющий разрабатывать интерактивный веб-интерфейс на C# и Razor-компонентах. Такой подход обеспечивает единый технологический стек .NET для backend и frontend, упрощает сопровождение проекта и обмен моделями данных.</w:t>
      </w:r>
    </w:p>
    <w:p w14:paraId="571231CB" w14:textId="3BF64451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ASP.NET Core обеспечивает высокую производительность и модульность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700D2C22" w14:textId="496ACDD3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Blazor WebAssembly позволяет создать SPA-интерфейс без отдельного JavaScript-фреймворка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44630A10" w14:textId="0396541B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Docker упрощает запуск проекта в единой среде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2685EF71" w14:textId="6764C43D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Nginx подходит для отдачи статического клиента и проксирования API</w:t>
      </w:r>
      <w:r w:rsidR="00CB410C" w:rsidRPr="00671BA0">
        <w:rPr>
          <w:rFonts w:eastAsiaTheme="minorHAnsi" w:cs="Times New Roman"/>
          <w:szCs w:val="28"/>
          <w:lang w:val="ru-RU"/>
        </w:rPr>
        <w:t>;</w:t>
      </w:r>
    </w:p>
    <w:p w14:paraId="7B3F7D8A" w14:textId="60D165E9" w:rsidR="00FC4EB5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Tuna позволяет открыть локальный Docker-стек через публичный HTTPS URL.</w:t>
      </w:r>
    </w:p>
    <w:p w14:paraId="288A6856" w14:textId="4FEF8A17" w:rsidR="00B21397" w:rsidRPr="00FC4EB5" w:rsidRDefault="00FC4EB5" w:rsidP="00210CA1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4DC01FE0" w14:textId="77777777" w:rsidR="00B21397" w:rsidRPr="00341788" w:rsidRDefault="00000000" w:rsidP="000147B9">
      <w:pPr>
        <w:pStyle w:val="Heading1"/>
      </w:pPr>
      <w:bookmarkStart w:id="7" w:name="_Toc228032034"/>
      <w:r w:rsidRPr="00341788">
        <w:lastRenderedPageBreak/>
        <w:t>3 РЕАЛИЗАЦИЯ ПРОЕКТА</w:t>
      </w:r>
      <w:bookmarkEnd w:id="7"/>
    </w:p>
    <w:p w14:paraId="5E93C13F" w14:textId="77777777" w:rsidR="00B21397" w:rsidRDefault="00000000" w:rsidP="008A02B5">
      <w:pPr>
        <w:pStyle w:val="Heading2"/>
        <w:rPr>
          <w:lang w:val="en-US"/>
        </w:rPr>
      </w:pPr>
      <w:bookmarkStart w:id="8" w:name="_Toc228032035"/>
      <w:r w:rsidRPr="00341788">
        <w:t>3.1 Архитектура backend-части</w:t>
      </w:r>
      <w:bookmarkEnd w:id="8"/>
    </w:p>
    <w:p w14:paraId="18F8CE6C" w14:textId="77777777" w:rsidR="002A1C29" w:rsidRDefault="002A1C29" w:rsidP="002A1C29">
      <w:pPr>
        <w:jc w:val="center"/>
      </w:pPr>
      <w:r>
        <w:rPr>
          <w:noProof/>
        </w:rPr>
        <w:drawing>
          <wp:inline distT="0" distB="0" distL="0" distR="0" wp14:anchorId="3D7C3A73" wp14:editId="61DB31BB">
            <wp:extent cx="6152515" cy="3302000"/>
            <wp:effectExtent l="0" t="0" r="635" b="0"/>
            <wp:docPr id="20762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ADE3" w14:textId="4ADAA519" w:rsidR="002A1C29" w:rsidRPr="0058557D" w:rsidRDefault="002A1C29" w:rsidP="0058557D">
      <w:pPr>
        <w:tabs>
          <w:tab w:val="left" w:pos="993"/>
        </w:tabs>
        <w:spacing w:after="0" w:line="240" w:lineRule="auto"/>
        <w:jc w:val="center"/>
        <w:rPr>
          <w:rFonts w:cs="Times New Roman"/>
          <w:szCs w:val="28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 xml:space="preserve">3.1 Структура </w:t>
      </w:r>
      <w:r>
        <w:rPr>
          <w:sz w:val="22"/>
        </w:rPr>
        <w:t>backend</w:t>
      </w:r>
      <w:r>
        <w:rPr>
          <w:sz w:val="22"/>
          <w:lang w:val="ru-RU"/>
        </w:rPr>
        <w:t xml:space="preserve">-части и код файла конфигурации </w:t>
      </w:r>
      <w:r>
        <w:rPr>
          <w:sz w:val="22"/>
        </w:rPr>
        <w:t>backend</w:t>
      </w:r>
      <w:r>
        <w:rPr>
          <w:sz w:val="22"/>
          <w:lang w:val="ru-RU"/>
        </w:rPr>
        <w:t>-части</w:t>
      </w:r>
    </w:p>
    <w:p w14:paraId="174D014A" w14:textId="1A4D90E0" w:rsidR="00847608" w:rsidRDefault="00000000" w:rsidP="0083250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96F19">
        <w:rPr>
          <w:rFonts w:eastAsiaTheme="minorHAnsi" w:cs="Times New Roman"/>
          <w:szCs w:val="28"/>
          <w:lang w:val="ru-RU"/>
        </w:rPr>
        <w:t>Backend расположен в проекте CatshrediasNewsAPI. Он содержит контроллеры, сервисы, модели, DTO, контекст базы данных, SignalR-хаб и миграции EF Core. Program.cs настраивает dependency injection, CORS, JWT-аутентификацию, статические файлы uploads, health endpoint и автоматическое применение миграций при запуске Docker-контейнера.</w:t>
      </w:r>
    </w:p>
    <w:p w14:paraId="00372E2E" w14:textId="77777777" w:rsidR="0079260E" w:rsidRPr="00EC4464" w:rsidRDefault="0079260E" w:rsidP="00296F1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3.1 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>Архитек</w:t>
      </w:r>
      <w:r w:rsidR="00116F93" w:rsidRPr="00EC4464">
        <w:rPr>
          <w:rFonts w:eastAsiaTheme="minorHAnsi" w:cs="Times New Roman"/>
          <w:sz w:val="24"/>
          <w:szCs w:val="24"/>
          <w:lang w:val="ru-RU"/>
        </w:rPr>
        <w:t>тура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707D3E" w:rsidRPr="00EC4464">
        <w:rPr>
          <w:rFonts w:eastAsiaTheme="minorHAnsi" w:cs="Times New Roman"/>
          <w:sz w:val="24"/>
          <w:szCs w:val="24"/>
        </w:rPr>
        <w:t>backend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>-части приложения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528"/>
      </w:tblGrid>
      <w:tr w:rsidR="00B21397" w:rsidRPr="00B479AA" w14:paraId="5AF5713C" w14:textId="77777777" w:rsidTr="00D40B8C">
        <w:trPr>
          <w:jc w:val="center"/>
        </w:trPr>
        <w:tc>
          <w:tcPr>
            <w:tcW w:w="2160" w:type="dxa"/>
            <w:vAlign w:val="center"/>
          </w:tcPr>
          <w:p w14:paraId="5FF35A53" w14:textId="77777777" w:rsidR="00B21397" w:rsidRPr="00B479AA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479AA">
              <w:rPr>
                <w:rFonts w:cs="Times New Roman"/>
                <w:bCs/>
                <w:sz w:val="24"/>
                <w:szCs w:val="24"/>
              </w:rPr>
              <w:t>Компонент</w:t>
            </w:r>
          </w:p>
        </w:tc>
        <w:tc>
          <w:tcPr>
            <w:tcW w:w="7528" w:type="dxa"/>
            <w:vAlign w:val="center"/>
          </w:tcPr>
          <w:p w14:paraId="15DD042A" w14:textId="77777777" w:rsidR="00B21397" w:rsidRPr="00B479AA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B479AA">
              <w:rPr>
                <w:rFonts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B21397" w:rsidRPr="00B318A8" w14:paraId="7D991537" w14:textId="77777777" w:rsidTr="00D40B8C">
        <w:trPr>
          <w:jc w:val="center"/>
        </w:trPr>
        <w:tc>
          <w:tcPr>
            <w:tcW w:w="2160" w:type="dxa"/>
            <w:vAlign w:val="center"/>
          </w:tcPr>
          <w:p w14:paraId="1505EA8F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Controllers</w:t>
            </w:r>
          </w:p>
        </w:tc>
        <w:tc>
          <w:tcPr>
            <w:tcW w:w="7528" w:type="dxa"/>
            <w:vAlign w:val="center"/>
          </w:tcPr>
          <w:p w14:paraId="1F0428AC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</w:rPr>
              <w:t>HTTP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-эндпоинты для авторизации, статей, комментариев, тегов, модерации и админки</w:t>
            </w:r>
          </w:p>
        </w:tc>
      </w:tr>
      <w:tr w:rsidR="00B21397" w:rsidRPr="00B318A8" w14:paraId="4913D976" w14:textId="77777777" w:rsidTr="00D40B8C">
        <w:trPr>
          <w:jc w:val="center"/>
        </w:trPr>
        <w:tc>
          <w:tcPr>
            <w:tcW w:w="2160" w:type="dxa"/>
            <w:vAlign w:val="center"/>
          </w:tcPr>
          <w:p w14:paraId="74CFCACD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Services</w:t>
            </w:r>
          </w:p>
        </w:tc>
        <w:tc>
          <w:tcPr>
            <w:tcW w:w="7528" w:type="dxa"/>
            <w:vAlign w:val="center"/>
          </w:tcPr>
          <w:p w14:paraId="62A402FF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Бизнес-логика: статьи, пользователи, </w:t>
            </w:r>
            <w:r w:rsidRPr="00B479AA">
              <w:rPr>
                <w:rFonts w:cs="Times New Roman"/>
                <w:sz w:val="24"/>
                <w:szCs w:val="24"/>
              </w:rPr>
              <w:t>email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B479AA">
              <w:rPr>
                <w:rFonts w:cs="Times New Roman"/>
                <w:sz w:val="24"/>
                <w:szCs w:val="24"/>
              </w:rPr>
              <w:t>RSS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B479AA">
              <w:rPr>
                <w:rFonts w:cs="Times New Roman"/>
                <w:sz w:val="24"/>
                <w:szCs w:val="24"/>
              </w:rPr>
              <w:t>scraper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, модерация</w:t>
            </w:r>
          </w:p>
        </w:tc>
      </w:tr>
      <w:tr w:rsidR="00B21397" w:rsidRPr="00B318A8" w14:paraId="67EC2889" w14:textId="77777777" w:rsidTr="00D40B8C">
        <w:trPr>
          <w:jc w:val="center"/>
        </w:trPr>
        <w:tc>
          <w:tcPr>
            <w:tcW w:w="2160" w:type="dxa"/>
            <w:vAlign w:val="center"/>
          </w:tcPr>
          <w:p w14:paraId="198A6221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Models</w:t>
            </w:r>
          </w:p>
        </w:tc>
        <w:tc>
          <w:tcPr>
            <w:tcW w:w="7528" w:type="dxa"/>
            <w:vAlign w:val="center"/>
          </w:tcPr>
          <w:p w14:paraId="6CE352CB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</w:rPr>
              <w:t>EF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B479AA">
              <w:rPr>
                <w:rFonts w:cs="Times New Roman"/>
                <w:sz w:val="24"/>
                <w:szCs w:val="24"/>
              </w:rPr>
              <w:t>Core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 сущности базы данных</w:t>
            </w:r>
          </w:p>
        </w:tc>
      </w:tr>
      <w:tr w:rsidR="00B21397" w:rsidRPr="00B318A8" w14:paraId="74DD0D0C" w14:textId="77777777" w:rsidTr="00D40B8C">
        <w:trPr>
          <w:jc w:val="center"/>
        </w:trPr>
        <w:tc>
          <w:tcPr>
            <w:tcW w:w="2160" w:type="dxa"/>
            <w:vAlign w:val="center"/>
          </w:tcPr>
          <w:p w14:paraId="69DBF419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DTOs</w:t>
            </w:r>
          </w:p>
        </w:tc>
        <w:tc>
          <w:tcPr>
            <w:tcW w:w="7528" w:type="dxa"/>
            <w:vAlign w:val="center"/>
          </w:tcPr>
          <w:p w14:paraId="3630453D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Контракты запросов и ответов </w:t>
            </w:r>
            <w:r w:rsidRPr="00B479AA">
              <w:rPr>
                <w:rFonts w:cs="Times New Roman"/>
                <w:sz w:val="24"/>
                <w:szCs w:val="24"/>
              </w:rPr>
              <w:t>API</w:t>
            </w:r>
          </w:p>
        </w:tc>
      </w:tr>
      <w:tr w:rsidR="00B21397" w:rsidRPr="00B479AA" w14:paraId="59766154" w14:textId="77777777" w:rsidTr="00D40B8C">
        <w:trPr>
          <w:jc w:val="center"/>
        </w:trPr>
        <w:tc>
          <w:tcPr>
            <w:tcW w:w="2160" w:type="dxa"/>
            <w:vAlign w:val="center"/>
          </w:tcPr>
          <w:p w14:paraId="5F4A8808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7528" w:type="dxa"/>
            <w:vAlign w:val="center"/>
          </w:tcPr>
          <w:p w14:paraId="495192B7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AppDbContext и seed.sql</w:t>
            </w:r>
          </w:p>
        </w:tc>
      </w:tr>
      <w:tr w:rsidR="00B21397" w:rsidRPr="00B479AA" w14:paraId="7C7DFB3A" w14:textId="77777777" w:rsidTr="00D40B8C">
        <w:trPr>
          <w:jc w:val="center"/>
        </w:trPr>
        <w:tc>
          <w:tcPr>
            <w:tcW w:w="2160" w:type="dxa"/>
            <w:vAlign w:val="center"/>
          </w:tcPr>
          <w:p w14:paraId="2D80AE1B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Hubs</w:t>
            </w:r>
          </w:p>
        </w:tc>
        <w:tc>
          <w:tcPr>
            <w:tcW w:w="7528" w:type="dxa"/>
            <w:vAlign w:val="center"/>
          </w:tcPr>
          <w:p w14:paraId="3CA40C70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SignalR-хаб комментариев</w:t>
            </w:r>
          </w:p>
        </w:tc>
      </w:tr>
    </w:tbl>
    <w:p w14:paraId="6FB7B669" w14:textId="77777777" w:rsidR="00BF6420" w:rsidRPr="002A1C29" w:rsidRDefault="00BF6420" w:rsidP="00BF6420">
      <w:bookmarkStart w:id="9" w:name="_Toc228032036"/>
    </w:p>
    <w:p w14:paraId="3FA9A30F" w14:textId="652FA41C" w:rsidR="00B21397" w:rsidRDefault="00000000" w:rsidP="008A02B5">
      <w:pPr>
        <w:pStyle w:val="Heading2"/>
        <w:rPr>
          <w:lang w:val="en-US"/>
        </w:rPr>
      </w:pPr>
      <w:r w:rsidRPr="00341788">
        <w:lastRenderedPageBreak/>
        <w:t>3.2 Архитектура frontend-части</w:t>
      </w:r>
      <w:bookmarkEnd w:id="9"/>
    </w:p>
    <w:p w14:paraId="59C4210E" w14:textId="324FE48B" w:rsidR="006C7C57" w:rsidRDefault="006C7C57" w:rsidP="006C7C57">
      <w:pPr>
        <w:rPr>
          <w:lang w:eastAsia="ru-RU"/>
        </w:rPr>
      </w:pPr>
      <w:r>
        <w:rPr>
          <w:noProof/>
        </w:rPr>
        <w:drawing>
          <wp:inline distT="0" distB="0" distL="0" distR="0" wp14:anchorId="3DFF7B11" wp14:editId="66D83462">
            <wp:extent cx="6152515" cy="3617595"/>
            <wp:effectExtent l="0" t="0" r="635" b="1905"/>
            <wp:docPr id="3575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1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E546" w14:textId="0F154FC7" w:rsidR="00C1235C" w:rsidRPr="00C1235C" w:rsidRDefault="00C1235C" w:rsidP="00C1235C">
      <w:pPr>
        <w:tabs>
          <w:tab w:val="left" w:pos="993"/>
        </w:tabs>
        <w:spacing w:after="0" w:line="240" w:lineRule="auto"/>
        <w:jc w:val="center"/>
        <w:rPr>
          <w:rFonts w:cs="Times New Roman"/>
          <w:szCs w:val="28"/>
          <w:lang w:val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3.</w:t>
      </w:r>
      <w:r w:rsidRPr="00C1235C">
        <w:rPr>
          <w:sz w:val="22"/>
          <w:lang w:val="ru-RU"/>
        </w:rPr>
        <w:t>2</w:t>
      </w:r>
      <w:r>
        <w:rPr>
          <w:sz w:val="22"/>
          <w:lang w:val="ru-RU"/>
        </w:rPr>
        <w:t xml:space="preserve"> Структура </w:t>
      </w:r>
      <w:r>
        <w:rPr>
          <w:sz w:val="22"/>
        </w:rPr>
        <w:t>frontend</w:t>
      </w:r>
      <w:r>
        <w:rPr>
          <w:sz w:val="22"/>
          <w:lang w:val="ru-RU"/>
        </w:rPr>
        <w:t xml:space="preserve">-части и код файла конфигурации </w:t>
      </w:r>
      <w:r w:rsidR="00A155AF">
        <w:rPr>
          <w:sz w:val="22"/>
        </w:rPr>
        <w:t>frontend</w:t>
      </w:r>
      <w:r w:rsidR="00A155AF">
        <w:rPr>
          <w:sz w:val="22"/>
          <w:lang w:val="ru-RU"/>
        </w:rPr>
        <w:t xml:space="preserve"> </w:t>
      </w:r>
      <w:r>
        <w:rPr>
          <w:sz w:val="22"/>
          <w:lang w:val="ru-RU"/>
        </w:rPr>
        <w:t>-части</w:t>
      </w:r>
    </w:p>
    <w:p w14:paraId="69E13B75" w14:textId="77777777" w:rsidR="00B21397" w:rsidRDefault="00000000" w:rsidP="004B386B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4B386B">
        <w:rPr>
          <w:rFonts w:eastAsiaTheme="minorHAnsi" w:cs="Times New Roman"/>
          <w:szCs w:val="28"/>
          <w:lang w:val="ru-RU"/>
        </w:rPr>
        <w:t>Frontend расположен в проекте CatshrediasNews.Client. Клиент содержит Razor-страницы для ленты, просмотра статьи, профиля, авторизации, модерации, администрирования и редактора публикаций. Обращение к API выполняется через клиентские сервисы, зарегистрированные в Program.cs.</w:t>
      </w:r>
    </w:p>
    <w:p w14:paraId="00B2DC83" w14:textId="77777777" w:rsidR="00D45BBF" w:rsidRPr="009129F5" w:rsidRDefault="00D45BBF" w:rsidP="009129F5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>Таблица 3.</w:t>
      </w:r>
      <w:r w:rsidR="009129F5">
        <w:rPr>
          <w:rFonts w:eastAsiaTheme="minorHAnsi" w:cs="Times New Roman"/>
          <w:sz w:val="24"/>
          <w:szCs w:val="24"/>
          <w:lang w:val="ru-RU"/>
        </w:rPr>
        <w:t>2</w:t>
      </w:r>
      <w:r w:rsidRPr="00EC4464">
        <w:rPr>
          <w:rFonts w:eastAsiaTheme="minorHAnsi" w:cs="Times New Roman"/>
          <w:sz w:val="24"/>
          <w:szCs w:val="24"/>
          <w:lang w:val="ru-RU"/>
        </w:rPr>
        <w:t xml:space="preserve"> Архитектура </w:t>
      </w:r>
      <w:r w:rsidR="009129F5">
        <w:rPr>
          <w:rFonts w:eastAsiaTheme="minorHAnsi" w:cs="Times New Roman"/>
          <w:sz w:val="24"/>
          <w:szCs w:val="24"/>
        </w:rPr>
        <w:t>frontend</w:t>
      </w:r>
      <w:r w:rsidRPr="00EC4464">
        <w:rPr>
          <w:rFonts w:eastAsiaTheme="minorHAnsi" w:cs="Times New Roman"/>
          <w:sz w:val="24"/>
          <w:szCs w:val="24"/>
          <w:lang w:val="ru-RU"/>
        </w:rPr>
        <w:t>-части приложения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528"/>
      </w:tblGrid>
      <w:tr w:rsidR="00B21397" w:rsidRPr="00994122" w14:paraId="242ACBFF" w14:textId="77777777" w:rsidTr="0003589A">
        <w:trPr>
          <w:jc w:val="center"/>
        </w:trPr>
        <w:tc>
          <w:tcPr>
            <w:tcW w:w="2160" w:type="dxa"/>
            <w:vAlign w:val="center"/>
          </w:tcPr>
          <w:p w14:paraId="68C23B5E" w14:textId="77777777" w:rsidR="00B21397" w:rsidRPr="00994122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Раздел</w:t>
            </w:r>
          </w:p>
        </w:tc>
        <w:tc>
          <w:tcPr>
            <w:tcW w:w="7528" w:type="dxa"/>
            <w:vAlign w:val="center"/>
          </w:tcPr>
          <w:p w14:paraId="7E6C84AD" w14:textId="77777777" w:rsidR="00B21397" w:rsidRPr="00994122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B21397" w:rsidRPr="00994122" w14:paraId="625593A8" w14:textId="77777777" w:rsidTr="0003589A">
        <w:trPr>
          <w:jc w:val="center"/>
        </w:trPr>
        <w:tc>
          <w:tcPr>
            <w:tcW w:w="2160" w:type="dxa"/>
            <w:vAlign w:val="center"/>
          </w:tcPr>
          <w:p w14:paraId="18E0C5E3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Pages</w:t>
            </w:r>
          </w:p>
        </w:tc>
        <w:tc>
          <w:tcPr>
            <w:tcW w:w="7528" w:type="dxa"/>
            <w:vAlign w:val="center"/>
          </w:tcPr>
          <w:p w14:paraId="02145D8D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Страницы Blazor: Home, ArticleView, Profile, Register, Admin, Moderation, Publicist</w:t>
            </w:r>
          </w:p>
        </w:tc>
      </w:tr>
      <w:tr w:rsidR="00B21397" w:rsidRPr="00B318A8" w14:paraId="4D16A539" w14:textId="77777777" w:rsidTr="0003589A">
        <w:trPr>
          <w:jc w:val="center"/>
        </w:trPr>
        <w:tc>
          <w:tcPr>
            <w:tcW w:w="2160" w:type="dxa"/>
            <w:vAlign w:val="center"/>
          </w:tcPr>
          <w:p w14:paraId="080E7F09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Layout</w:t>
            </w:r>
          </w:p>
        </w:tc>
        <w:tc>
          <w:tcPr>
            <w:tcW w:w="7528" w:type="dxa"/>
            <w:vAlign w:val="center"/>
          </w:tcPr>
          <w:p w14:paraId="2F2C2F13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 xml:space="preserve">Основной макет, сайдбары, </w:t>
            </w:r>
            <w:r w:rsidRPr="00994122">
              <w:rPr>
                <w:rFonts w:cs="Times New Roman"/>
                <w:bCs/>
                <w:sz w:val="24"/>
                <w:szCs w:val="24"/>
              </w:rPr>
              <w:t>header</w:t>
            </w: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 xml:space="preserve"> и элементы навигации</w:t>
            </w:r>
          </w:p>
        </w:tc>
      </w:tr>
      <w:tr w:rsidR="00B21397" w:rsidRPr="00994122" w14:paraId="6E559062" w14:textId="77777777" w:rsidTr="0003589A">
        <w:trPr>
          <w:jc w:val="center"/>
        </w:trPr>
        <w:tc>
          <w:tcPr>
            <w:tcW w:w="2160" w:type="dxa"/>
            <w:vAlign w:val="center"/>
          </w:tcPr>
          <w:p w14:paraId="78CD53D2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Services</w:t>
            </w:r>
          </w:p>
        </w:tc>
        <w:tc>
          <w:tcPr>
            <w:tcW w:w="7528" w:type="dxa"/>
            <w:vAlign w:val="center"/>
          </w:tcPr>
          <w:p w14:paraId="78159081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HTTP-клиенты для API: AuthService, ArticleService, AdminService, ModerationService</w:t>
            </w:r>
          </w:p>
        </w:tc>
      </w:tr>
      <w:tr w:rsidR="00B21397" w:rsidRPr="00B318A8" w14:paraId="1FD48EBB" w14:textId="77777777" w:rsidTr="0003589A">
        <w:trPr>
          <w:jc w:val="center"/>
        </w:trPr>
        <w:tc>
          <w:tcPr>
            <w:tcW w:w="2160" w:type="dxa"/>
            <w:vAlign w:val="center"/>
          </w:tcPr>
          <w:p w14:paraId="6390F29D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Models</w:t>
            </w:r>
          </w:p>
        </w:tc>
        <w:tc>
          <w:tcPr>
            <w:tcW w:w="7528" w:type="dxa"/>
            <w:vAlign w:val="center"/>
          </w:tcPr>
          <w:p w14:paraId="4AB86A58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>Модели пользователя, статьи и комментариев</w:t>
            </w:r>
          </w:p>
        </w:tc>
      </w:tr>
      <w:tr w:rsidR="00B21397" w:rsidRPr="00994122" w14:paraId="72CAE68C" w14:textId="77777777" w:rsidTr="0003589A">
        <w:trPr>
          <w:jc w:val="center"/>
        </w:trPr>
        <w:tc>
          <w:tcPr>
            <w:tcW w:w="2160" w:type="dxa"/>
            <w:vAlign w:val="center"/>
          </w:tcPr>
          <w:p w14:paraId="387470D4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wwwroot</w:t>
            </w:r>
          </w:p>
        </w:tc>
        <w:tc>
          <w:tcPr>
            <w:tcW w:w="7528" w:type="dxa"/>
            <w:vAlign w:val="center"/>
          </w:tcPr>
          <w:p w14:paraId="66194723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CSS, JS, appsettings и index.html</w:t>
            </w:r>
          </w:p>
        </w:tc>
      </w:tr>
    </w:tbl>
    <w:p w14:paraId="0B99148B" w14:textId="77777777" w:rsidR="00DD61B7" w:rsidRDefault="00DD61B7" w:rsidP="00DD61B7">
      <w:bookmarkStart w:id="10" w:name="_Toc228032037"/>
    </w:p>
    <w:p w14:paraId="7C955329" w14:textId="77777777" w:rsidR="00DD61B7" w:rsidRDefault="00DD61B7">
      <w:pPr>
        <w:rPr>
          <w:rFonts w:cstheme="majorBidi"/>
          <w:noProof/>
          <w:color w:val="000000" w:themeColor="text1"/>
          <w:kern w:val="2"/>
          <w:szCs w:val="32"/>
          <w:lang w:val="ru-RU" w:eastAsia="ru-RU"/>
          <w14:ligatures w14:val="standardContextual"/>
        </w:rPr>
      </w:pPr>
      <w:r>
        <w:br w:type="page"/>
      </w:r>
    </w:p>
    <w:p w14:paraId="6CFB8B15" w14:textId="0AB5D411" w:rsidR="00B21397" w:rsidRPr="00341788" w:rsidRDefault="00000000" w:rsidP="008A02B5">
      <w:pPr>
        <w:pStyle w:val="Heading2"/>
      </w:pPr>
      <w:r w:rsidRPr="00341788">
        <w:lastRenderedPageBreak/>
        <w:t>3.3 Развертывание через Docker и Tuna</w:t>
      </w:r>
      <w:bookmarkEnd w:id="10"/>
    </w:p>
    <w:p w14:paraId="09139925" w14:textId="77777777" w:rsidR="00B21397" w:rsidRPr="008E0412" w:rsidRDefault="00000000" w:rsidP="008E041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8E0412">
        <w:rPr>
          <w:rFonts w:eastAsiaTheme="minorHAnsi" w:cs="Times New Roman"/>
          <w:szCs w:val="28"/>
          <w:lang w:val="ru-RU"/>
        </w:rPr>
        <w:t>Для развертывания используется docker-compose.yml, который поднимает PostgreSQL, API, web-контейнер с Nginx и Mailpit для локальной проверки писем. Nginx отдает опубликованный Blazor WebAssembly и проксирует запросы /api, /hubs и /uploads в API-контейнер.</w:t>
      </w:r>
    </w:p>
    <w:p w14:paraId="4FE6E54D" w14:textId="77777777" w:rsidR="00B21397" w:rsidRPr="00341788" w:rsidRDefault="00000000">
      <w:pPr>
        <w:rPr>
          <w:rFonts w:cs="Times New Roman"/>
          <w:szCs w:val="28"/>
        </w:rPr>
      </w:pPr>
      <w:r w:rsidRPr="00341788">
        <w:rPr>
          <w:rFonts w:cs="Times New Roman"/>
          <w:szCs w:val="28"/>
        </w:rPr>
        <w:t>docker compose up -d --build</w:t>
      </w:r>
      <w:r w:rsidRPr="00341788">
        <w:rPr>
          <w:rFonts w:cs="Times New Roman"/>
          <w:szCs w:val="28"/>
        </w:rPr>
        <w:br/>
        <w:t>tuna http 80</w:t>
      </w:r>
    </w:p>
    <w:p w14:paraId="67F7920A" w14:textId="77777777" w:rsidR="00B21397" w:rsidRPr="00C433D1" w:rsidRDefault="00000000" w:rsidP="00C433D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433D1">
        <w:rPr>
          <w:rFonts w:eastAsiaTheme="minorHAnsi" w:cs="Times New Roman"/>
          <w:szCs w:val="28"/>
          <w:lang w:val="ru-RU"/>
        </w:rPr>
        <w:t>После получения публичного URL от Tuna значение необходимо указать в переменной PUBLIC_URL файла .env. Этот адрес используется для CORS, JWT issuer/audience и формирования ссылок подтверждения email.</w:t>
      </w:r>
    </w:p>
    <w:p w14:paraId="1FAA6606" w14:textId="77777777" w:rsidR="00B21397" w:rsidRPr="00341788" w:rsidRDefault="00000000" w:rsidP="000147B9">
      <w:pPr>
        <w:pStyle w:val="Heading1"/>
      </w:pPr>
      <w:bookmarkStart w:id="11" w:name="_Toc228032038"/>
      <w:r w:rsidRPr="00341788">
        <w:t>4 РУКОВОДСТВО ПОЛЬЗОВАТЕЛЯ</w:t>
      </w:r>
      <w:bookmarkEnd w:id="11"/>
    </w:p>
    <w:p w14:paraId="6718A63B" w14:textId="77777777" w:rsidR="00B21397" w:rsidRDefault="00000000" w:rsidP="008A02B5">
      <w:pPr>
        <w:pStyle w:val="Heading2"/>
        <w:rPr>
          <w:lang w:val="en-US"/>
        </w:rPr>
      </w:pPr>
      <w:bookmarkStart w:id="12" w:name="_Toc228032039"/>
      <w:r w:rsidRPr="00341788">
        <w:t>4.1 Подготовка к использованию</w:t>
      </w:r>
      <w:bookmarkEnd w:id="12"/>
    </w:p>
    <w:p w14:paraId="338AC37D" w14:textId="5B185696" w:rsidR="00650E8C" w:rsidRDefault="00650E8C" w:rsidP="00650E8C">
      <w:pPr>
        <w:rPr>
          <w:lang w:eastAsia="ru-RU"/>
        </w:rPr>
      </w:pPr>
      <w:r>
        <w:rPr>
          <w:noProof/>
        </w:rPr>
        <w:drawing>
          <wp:inline distT="0" distB="0" distL="0" distR="0" wp14:anchorId="4FBEA92F" wp14:editId="70DB9028">
            <wp:extent cx="6152515" cy="1022985"/>
            <wp:effectExtent l="0" t="0" r="635" b="5715"/>
            <wp:docPr id="152639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2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71F" w14:textId="53602B1D" w:rsidR="00B016B8" w:rsidRPr="00B016B8" w:rsidRDefault="00B016B8" w:rsidP="00B016B8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3.</w:t>
      </w:r>
      <w:r w:rsidRPr="00CA0171">
        <w:rPr>
          <w:sz w:val="22"/>
          <w:lang w:val="ru-RU"/>
        </w:rPr>
        <w:t>3</w:t>
      </w:r>
      <w:r>
        <w:rPr>
          <w:sz w:val="22"/>
          <w:lang w:val="ru-RU"/>
        </w:rPr>
        <w:t xml:space="preserve"> Консоль вывода работающего туннеля через </w:t>
      </w:r>
      <w:r>
        <w:rPr>
          <w:sz w:val="22"/>
        </w:rPr>
        <w:t>tuna</w:t>
      </w:r>
    </w:p>
    <w:p w14:paraId="37AE0C29" w14:textId="77777777" w:rsidR="00B21397" w:rsidRPr="00341788" w:rsidRDefault="00000000">
      <w:pPr>
        <w:pStyle w:val="ListNumber"/>
        <w:rPr>
          <w:rFonts w:cs="Times New Roman"/>
          <w:szCs w:val="28"/>
        </w:rPr>
      </w:pPr>
      <w:r w:rsidRPr="00341788">
        <w:rPr>
          <w:rFonts w:cs="Times New Roman"/>
          <w:szCs w:val="28"/>
        </w:rPr>
        <w:t>Установить Docker Desktop или Docker Engine.</w:t>
      </w:r>
    </w:p>
    <w:p w14:paraId="2B155BDC" w14:textId="77777777" w:rsidR="00B21397" w:rsidRPr="00341788" w:rsidRDefault="00000000">
      <w:pPr>
        <w:pStyle w:val="ListNumb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>Создать файл .</w:t>
      </w:r>
      <w:r w:rsidRPr="00341788">
        <w:rPr>
          <w:rFonts w:cs="Times New Roman"/>
          <w:szCs w:val="28"/>
        </w:rPr>
        <w:t>env</w:t>
      </w:r>
      <w:r w:rsidRPr="00341788">
        <w:rPr>
          <w:rFonts w:cs="Times New Roman"/>
          <w:szCs w:val="28"/>
          <w:lang w:val="ru-RU"/>
        </w:rPr>
        <w:t xml:space="preserve"> в корне проекта и заполнить параметры </w:t>
      </w:r>
      <w:r w:rsidRPr="00341788">
        <w:rPr>
          <w:rFonts w:cs="Times New Roman"/>
          <w:szCs w:val="28"/>
        </w:rPr>
        <w:t>PostgreSQL</w:t>
      </w:r>
      <w:r w:rsidRPr="00341788">
        <w:rPr>
          <w:rFonts w:cs="Times New Roman"/>
          <w:szCs w:val="28"/>
          <w:lang w:val="ru-RU"/>
        </w:rPr>
        <w:t xml:space="preserve">, </w:t>
      </w:r>
      <w:r w:rsidRPr="00341788">
        <w:rPr>
          <w:rFonts w:cs="Times New Roman"/>
          <w:szCs w:val="28"/>
        </w:rPr>
        <w:t>JWT</w:t>
      </w:r>
      <w:r w:rsidRPr="00341788">
        <w:rPr>
          <w:rFonts w:cs="Times New Roman"/>
          <w:szCs w:val="28"/>
          <w:lang w:val="ru-RU"/>
        </w:rPr>
        <w:t xml:space="preserve">, </w:t>
      </w:r>
      <w:r w:rsidRPr="00341788">
        <w:rPr>
          <w:rFonts w:cs="Times New Roman"/>
          <w:szCs w:val="28"/>
        </w:rPr>
        <w:t>SMTP</w:t>
      </w:r>
      <w:r w:rsidRPr="00341788">
        <w:rPr>
          <w:rFonts w:cs="Times New Roman"/>
          <w:szCs w:val="28"/>
          <w:lang w:val="ru-RU"/>
        </w:rPr>
        <w:t xml:space="preserve"> и </w:t>
      </w:r>
      <w:r w:rsidRPr="00341788">
        <w:rPr>
          <w:rFonts w:cs="Times New Roman"/>
          <w:szCs w:val="28"/>
        </w:rPr>
        <w:t>PUBLIC</w:t>
      </w:r>
      <w:r w:rsidRPr="00341788">
        <w:rPr>
          <w:rFonts w:cs="Times New Roman"/>
          <w:szCs w:val="28"/>
          <w:lang w:val="ru-RU"/>
        </w:rPr>
        <w:t>_</w:t>
      </w:r>
      <w:r w:rsidRPr="00341788">
        <w:rPr>
          <w:rFonts w:cs="Times New Roman"/>
          <w:szCs w:val="28"/>
        </w:rPr>
        <w:t>URL</w:t>
      </w:r>
      <w:r w:rsidRPr="00341788">
        <w:rPr>
          <w:rFonts w:cs="Times New Roman"/>
          <w:szCs w:val="28"/>
          <w:lang w:val="ru-RU"/>
        </w:rPr>
        <w:t>.</w:t>
      </w:r>
    </w:p>
    <w:p w14:paraId="6D71CE07" w14:textId="77777777" w:rsidR="00B21397" w:rsidRPr="00341788" w:rsidRDefault="00000000">
      <w:pPr>
        <w:pStyle w:val="ListNumber"/>
        <w:rPr>
          <w:rFonts w:cs="Times New Roman"/>
          <w:szCs w:val="28"/>
        </w:rPr>
      </w:pPr>
      <w:r w:rsidRPr="00341788">
        <w:rPr>
          <w:rFonts w:cs="Times New Roman"/>
          <w:szCs w:val="28"/>
        </w:rPr>
        <w:t>Запустить docker compose up -d --build.</w:t>
      </w:r>
    </w:p>
    <w:p w14:paraId="26E79451" w14:textId="55742F0E" w:rsidR="00BB5466" w:rsidRPr="002E0528" w:rsidRDefault="00000000" w:rsidP="00937DB7">
      <w:pPr>
        <w:pStyle w:val="ListNumb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 xml:space="preserve">Открыть локальный адрес </w:t>
      </w:r>
      <w:r w:rsidRPr="00341788">
        <w:rPr>
          <w:rFonts w:cs="Times New Roman"/>
          <w:szCs w:val="28"/>
        </w:rPr>
        <w:t>http</w:t>
      </w:r>
      <w:r w:rsidRPr="00341788">
        <w:rPr>
          <w:rFonts w:cs="Times New Roman"/>
          <w:szCs w:val="28"/>
          <w:lang w:val="ru-RU"/>
        </w:rPr>
        <w:t>://</w:t>
      </w:r>
      <w:r w:rsidRPr="00341788">
        <w:rPr>
          <w:rFonts w:cs="Times New Roman"/>
          <w:szCs w:val="28"/>
        </w:rPr>
        <w:t>localhost</w:t>
      </w:r>
      <w:r w:rsidRPr="00341788">
        <w:rPr>
          <w:rFonts w:cs="Times New Roman"/>
          <w:szCs w:val="28"/>
          <w:lang w:val="ru-RU"/>
        </w:rPr>
        <w:t xml:space="preserve"> или публичный</w:t>
      </w:r>
      <w:r w:rsidR="007D0186" w:rsidRPr="007D0186">
        <w:rPr>
          <w:rFonts w:cs="Times New Roman"/>
          <w:szCs w:val="28"/>
          <w:lang w:val="ru-RU"/>
        </w:rPr>
        <w:t xml:space="preserve"> </w:t>
      </w:r>
      <w:r w:rsidR="007D0186">
        <w:rPr>
          <w:rFonts w:cs="Times New Roman"/>
          <w:szCs w:val="28"/>
          <w:lang w:val="ru-RU"/>
        </w:rPr>
        <w:t>адре</w:t>
      </w:r>
      <w:r w:rsidR="004879AD">
        <w:rPr>
          <w:rFonts w:cs="Times New Roman"/>
          <w:szCs w:val="28"/>
          <w:lang w:val="ru-RU"/>
        </w:rPr>
        <w:t xml:space="preserve">с </w:t>
      </w:r>
      <w:r w:rsidR="004879AD">
        <w:rPr>
          <w:rFonts w:cs="Times New Roman"/>
          <w:szCs w:val="28"/>
        </w:rPr>
        <w:t>tuna</w:t>
      </w:r>
      <w:r w:rsidR="00FE58CA" w:rsidRPr="00FE58CA">
        <w:rPr>
          <w:rFonts w:cs="Times New Roman"/>
          <w:szCs w:val="28"/>
          <w:lang w:val="ru-RU"/>
        </w:rPr>
        <w:t xml:space="preserve"> (</w:t>
      </w:r>
      <w:r w:rsidR="00FE58CA">
        <w:rPr>
          <w:rFonts w:cs="Times New Roman"/>
          <w:szCs w:val="28"/>
          <w:lang w:val="ru-RU"/>
        </w:rPr>
        <w:t xml:space="preserve">запуск через </w:t>
      </w:r>
      <w:r w:rsidR="00FE58CA">
        <w:rPr>
          <w:rFonts w:cs="Times New Roman"/>
          <w:szCs w:val="28"/>
        </w:rPr>
        <w:t>tuna</w:t>
      </w:r>
      <w:r w:rsidR="00FE58CA" w:rsidRPr="007C519B">
        <w:rPr>
          <w:rFonts w:cs="Times New Roman"/>
          <w:szCs w:val="28"/>
          <w:lang w:val="ru-RU"/>
        </w:rPr>
        <w:t xml:space="preserve"> </w:t>
      </w:r>
      <w:r w:rsidR="00FE58CA">
        <w:rPr>
          <w:rFonts w:cs="Times New Roman"/>
          <w:szCs w:val="28"/>
        </w:rPr>
        <w:t>http</w:t>
      </w:r>
      <w:r w:rsidR="00FE58CA" w:rsidRPr="007C519B">
        <w:rPr>
          <w:rFonts w:cs="Times New Roman"/>
          <w:szCs w:val="28"/>
          <w:lang w:val="ru-RU"/>
        </w:rPr>
        <w:t xml:space="preserve"> </w:t>
      </w:r>
      <w:r w:rsidR="00FE58CA">
        <w:rPr>
          <w:rFonts w:cs="Times New Roman"/>
          <w:szCs w:val="28"/>
          <w:lang w:val="ru-RU"/>
        </w:rPr>
        <w:t>порт)</w:t>
      </w:r>
      <w:r w:rsidRPr="00341788">
        <w:rPr>
          <w:rFonts w:cs="Times New Roman"/>
          <w:szCs w:val="28"/>
          <w:lang w:val="ru-RU"/>
        </w:rPr>
        <w:t>.</w:t>
      </w:r>
    </w:p>
    <w:p w14:paraId="58D4C8EF" w14:textId="370E7853" w:rsidR="002E0528" w:rsidRPr="00E06533" w:rsidRDefault="002E0528" w:rsidP="00E06533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488F0A7" w14:textId="77777777" w:rsidR="00B21397" w:rsidRPr="00341788" w:rsidRDefault="00000000" w:rsidP="008A02B5">
      <w:pPr>
        <w:pStyle w:val="Heading2"/>
      </w:pPr>
      <w:bookmarkStart w:id="13" w:name="_Toc228032040"/>
      <w:r w:rsidRPr="00341788">
        <w:lastRenderedPageBreak/>
        <w:t>4.2 Использование программы</w:t>
      </w:r>
      <w:bookmarkEnd w:id="13"/>
    </w:p>
    <w:p>
      <w:r>
        <w:rPr>
          <w:rFonts w:ascii="Times New Roman" w:hAnsi="Times New Roman"/>
          <w:b/>
          <w:sz w:val="28"/>
        </w:rPr>
        <w:t>4.3 Описание функций приложения</w:t>
      </w:r>
    </w:p>
    <w:p>
      <w:r>
        <w:rPr>
          <w:rFonts w:ascii="Times New Roman" w:hAnsi="Times New Roman"/>
          <w:b w:val="0"/>
          <w:sz w:val="28"/>
        </w:rPr>
        <w:t>В таблице 4.1 перечислены основные функции приложения Runews, доступные пользователям разных ролей. Описание отражает пользовательское назначение функции и условия ее применения.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Функция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Просмотр главной ленты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открывает главную страницу и просматривает опубликованные новости без входа в аккаунт.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Доступна всем пользователям.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Просмотр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открывает карточку новости и читает полный текст, дату публикации, источник, изображение и теги.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Комментарии доступны для просмотра.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по материалам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вводит запрос в строке поиска и получает подходящие статьи по названию, содержанию, источнику и тегам.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Для действий с материалами требуется вход.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Регистрация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вводит имя, email, пароль, выбирает цвет аватара и при необходимости загружает изображение.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регистрации требуется подтвердить email.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Подтверждение email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переходит по ссылке из письма, после чего аккаунт активируется.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подтверждения пользователь возвращается на главную страницу.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Восстановление пароля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указывает email, получает письмо со ссылкой и задает новый пароль.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Ссылка восстановления ограничена по времени.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Вход в систему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вводит email и пароль, после успешной проверки получает авторизованную сессию.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JWT сохраняется на клиенте.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Выход из аккаунта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завершает сессию через меню профиля.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Данные авторизации удаляются из localStorage.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Персональная лента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 формирует ленту с учетом подписок на теги и взаимодействий пользователя со статьями.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Если истории нет, показывается обычная лента.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Фильтрация по тегам и источникам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выбирает интересующие теги или источники, чтобы сузить выдачу материалов.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Фильтры применяются без перезагрузки страницы.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Лайк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ставит или снимает лайк со статьи.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Лайк влияет на веса тегов в рекомендациях.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Сохранение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добавляет статью в список сохраненных материалов.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Сохраненные статьи доступны в отдельном разделе.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Комментирование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оставляет комментарий под статьей или отвечает на существующий комментарий.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Новые комментарии обновляются через SignalR.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своего комментария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удаляет собственный комментарий.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 также может удалять нарушающие комментарии.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Жалоба на статью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выбирает тип жалобы и при необходимости добавляет описание.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Жалоба попадает в очередь модерации.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Редактирование профиля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меняет имя, email, пароль, цвет аватара или изображение профиля.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смены пароля старые сессии становятся недействительными.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аккаунта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Пользователь удаляет свой аккаунт.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удаления активные сессии завершаются.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 заполняет заголовок, текст, источник, изображение и выбирает теги.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Новая статья отправляется на модерацию.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Редактирование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 открывает собственную статью и вносит изменения в контент.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Для статей в очереди сохраняется контроль модерации.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и создание тегов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 ищет существующие теги при редактировании или создает новый тег, если подходящего нет.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тегов доступно ролям Publicist, Moderator и Admin.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AI-помощник редактора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 использует GigaChat-помощника для улучшения, сокращения, расширения, проверки орфографии и правил публикации.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Функция требует настроенные ключи GigaChat.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Просмотр своих статей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Автор видит список собственных публикаций и их текущие статусы.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Статусы помогают отслеживать модерацию.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Очередь модерации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 просматривает статьи со статусом ожидания проверки.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Собственные статьи нельзя одобрять или отклонять.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Одобрение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 проверяет материал и переводит его в опубликованные.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одобрения статья появляется в ленте.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Отклонение статьи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 указывает причину отклонения.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Действие фиксируется в журнале модерации.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Работа с жалобами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Модератор подтверждает или отклоняет жалобу пользователя.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 подтверждении жалобы связанная статья отклоняется.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Управление пользователями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 просматривает пользователей, блокирует и разблокирует аккаунты.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Заблокированные пользователи не могут войти.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Управление тегами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 создает и удаляет теги.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Теги используются для фильтров и рекомендаций.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Управление сторонними источниками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 добавляет, редактирует, включает и отключает RSS/scraper-источники.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production редактирование может быть ограничено.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Экспорт источников в SQL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 скачивает SQL-файл с текущими настройками таблицы RssSources.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Файл можно использовать для переноса конфигурации.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Автоматическая загрузка новостей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Фоновый сервис периодически обходит включенные RSS/scraper-источники.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Интервал задается в конфигурации.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Система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Глобальный выход при 401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Если API возвращает 401, клиент удаляет auth-данные и перезагружает страницу.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Используется для защиты устаревших сессий.</w:t>
            </w:r>
          </w:p>
        </w:tc>
      </w:tr>
    </w:tbl>
    <w:p w14:paraId="6484E6EB" w14:textId="667AA727" w:rsidR="004606EA" w:rsidRPr="0095241D" w:rsidRDefault="00725638" w:rsidP="006105DD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0B68BF">
        <w:rPr>
          <w:noProof/>
          <w:sz w:val="22"/>
        </w:rPr>
        <w:drawing>
          <wp:anchor distT="0" distB="0" distL="114300" distR="114300" simplePos="0" relativeHeight="251655168" behindDoc="1" locked="0" layoutInCell="1" allowOverlap="1" wp14:anchorId="2C7354C7" wp14:editId="352D7C73">
            <wp:simplePos x="0" y="0"/>
            <wp:positionH relativeFrom="column">
              <wp:posOffset>695960</wp:posOffset>
            </wp:positionH>
            <wp:positionV relativeFrom="paragraph">
              <wp:posOffset>1555750</wp:posOffset>
            </wp:positionV>
            <wp:extent cx="4979670" cy="2468245"/>
            <wp:effectExtent l="0" t="0" r="0" b="8255"/>
            <wp:wrapTopAndBottom/>
            <wp:docPr id="26115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8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057">
        <w:rPr>
          <w:rFonts w:eastAsiaTheme="minorHAnsi" w:cs="Times New Roman"/>
          <w:szCs w:val="28"/>
          <w:lang w:val="ru-RU"/>
        </w:rPr>
        <w:t>Пользователь открывает главную страницу и видит новостную ленту</w:t>
      </w:r>
      <w:r w:rsidR="004870A5">
        <w:rPr>
          <w:rFonts w:eastAsiaTheme="minorHAnsi" w:cs="Times New Roman"/>
          <w:szCs w:val="28"/>
          <w:lang w:val="ru-RU"/>
        </w:rPr>
        <w:t xml:space="preserve"> (Рисунок 4</w:t>
      </w:r>
      <w:r w:rsidR="001274E3" w:rsidRPr="001274E3">
        <w:rPr>
          <w:rFonts w:eastAsiaTheme="minorHAnsi" w:cs="Times New Roman"/>
          <w:szCs w:val="28"/>
          <w:lang w:val="ru-RU"/>
        </w:rPr>
        <w:t>.</w:t>
      </w:r>
      <w:r w:rsidR="00466678" w:rsidRPr="00466678">
        <w:rPr>
          <w:rFonts w:eastAsiaTheme="minorHAnsi" w:cs="Times New Roman"/>
          <w:szCs w:val="28"/>
          <w:lang w:val="ru-RU"/>
        </w:rPr>
        <w:t>1</w:t>
      </w:r>
      <w:r w:rsidR="001274E3" w:rsidRPr="00466678">
        <w:rPr>
          <w:rFonts w:eastAsiaTheme="minorHAnsi" w:cs="Times New Roman"/>
          <w:szCs w:val="28"/>
          <w:lang w:val="ru-RU"/>
        </w:rPr>
        <w:t>)</w:t>
      </w:r>
      <w:r w:rsidRPr="00163057">
        <w:rPr>
          <w:rFonts w:eastAsiaTheme="minorHAnsi" w:cs="Times New Roman"/>
          <w:szCs w:val="28"/>
          <w:lang w:val="ru-RU"/>
        </w:rPr>
        <w:t>. Для доступа к персональным функциям необходимо зарегистрироваться, подтвердить email и войти в систему</w:t>
      </w:r>
      <w:r w:rsidR="004123AD" w:rsidRPr="004123AD">
        <w:rPr>
          <w:rFonts w:eastAsiaTheme="minorHAnsi" w:cs="Times New Roman"/>
          <w:szCs w:val="28"/>
          <w:lang w:val="ru-RU"/>
        </w:rPr>
        <w:t xml:space="preserve"> (</w:t>
      </w:r>
      <w:r w:rsidR="004123AD">
        <w:rPr>
          <w:rFonts w:eastAsiaTheme="minorHAnsi" w:cs="Times New Roman"/>
          <w:szCs w:val="28"/>
          <w:lang w:val="ru-RU"/>
        </w:rPr>
        <w:t>Рисунок 4.2)</w:t>
      </w:r>
      <w:r w:rsidRPr="00163057">
        <w:rPr>
          <w:rFonts w:eastAsiaTheme="minorHAnsi" w:cs="Times New Roman"/>
          <w:szCs w:val="28"/>
          <w:lang w:val="ru-RU"/>
        </w:rPr>
        <w:t>. После авторизации доступны лайки, сохраненные статьи, комментарии, жалобы и профиль.</w:t>
      </w:r>
    </w:p>
    <w:p w14:paraId="599BC4AC" w14:textId="7B9389DE" w:rsidR="004178AD" w:rsidRPr="009509F6" w:rsidRDefault="00A25F37" w:rsidP="00A707D2">
      <w:pPr>
        <w:tabs>
          <w:tab w:val="left" w:pos="993"/>
        </w:tabs>
        <w:spacing w:after="0" w:line="360" w:lineRule="auto"/>
        <w:jc w:val="center"/>
        <w:rPr>
          <w:rFonts w:eastAsiaTheme="minorHAnsi" w:cs="Times New Roman"/>
          <w:sz w:val="22"/>
          <w:lang w:val="ru-RU"/>
        </w:rPr>
      </w:pPr>
      <w:r w:rsidRPr="000B68BF">
        <w:rPr>
          <w:rFonts w:eastAsiaTheme="minorHAnsi" w:cs="Times New Roman"/>
          <w:sz w:val="22"/>
          <w:lang w:val="ru-RU"/>
        </w:rPr>
        <w:t>(Рисунок 4.</w:t>
      </w:r>
      <w:r w:rsidR="00B97374" w:rsidRPr="009509F6">
        <w:rPr>
          <w:rFonts w:eastAsiaTheme="minorHAnsi" w:cs="Times New Roman"/>
          <w:sz w:val="22"/>
          <w:lang w:val="ru-RU"/>
        </w:rPr>
        <w:t>1</w:t>
      </w:r>
      <w:r w:rsidRPr="000B68BF">
        <w:rPr>
          <w:rFonts w:eastAsiaTheme="minorHAnsi" w:cs="Times New Roman"/>
          <w:sz w:val="22"/>
          <w:lang w:val="ru-RU"/>
        </w:rPr>
        <w:t>)</w:t>
      </w:r>
    </w:p>
    <w:p w14:paraId="4E603D9A" w14:textId="46F6BEF4" w:rsidR="001659E1" w:rsidRDefault="00000000" w:rsidP="00C36A17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63057">
        <w:rPr>
          <w:rFonts w:eastAsiaTheme="minorHAnsi" w:cs="Times New Roman"/>
          <w:szCs w:val="28"/>
          <w:lang w:val="ru-RU"/>
        </w:rPr>
        <w:t>Автор может перейти в раздел создания статьи, заполнить заголовок и текст, добавить изображение, выбрать теги или создать новый тег</w:t>
      </w:r>
      <w:r w:rsidR="00930E63" w:rsidRPr="00930E63">
        <w:rPr>
          <w:rFonts w:eastAsiaTheme="minorHAnsi" w:cs="Times New Roman"/>
          <w:szCs w:val="28"/>
          <w:lang w:val="ru-RU"/>
        </w:rPr>
        <w:t xml:space="preserve"> (</w:t>
      </w:r>
      <w:r w:rsidR="00930E63">
        <w:rPr>
          <w:rFonts w:eastAsiaTheme="minorHAnsi" w:cs="Times New Roman"/>
          <w:szCs w:val="28"/>
          <w:lang w:val="ru-RU"/>
        </w:rPr>
        <w:t>Рисунок 4.3)</w:t>
      </w:r>
      <w:r w:rsidRPr="00163057">
        <w:rPr>
          <w:rFonts w:eastAsiaTheme="minorHAnsi" w:cs="Times New Roman"/>
          <w:szCs w:val="28"/>
          <w:lang w:val="ru-RU"/>
        </w:rPr>
        <w:t>.</w:t>
      </w:r>
    </w:p>
    <w:p w14:paraId="636EDBAB" w14:textId="68B90454" w:rsidR="0084142F" w:rsidRPr="001A6290" w:rsidRDefault="0084142F" w:rsidP="001A6290">
      <w:pPr>
        <w:tabs>
          <w:tab w:val="left" w:pos="993"/>
        </w:tabs>
        <w:spacing w:after="0" w:line="360" w:lineRule="auto"/>
        <w:jc w:val="center"/>
        <w:rPr>
          <w:rFonts w:eastAsiaTheme="minorHAnsi" w:cs="Times New Roman"/>
          <w:sz w:val="22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EBF9A2" wp14:editId="001EFFCD">
            <wp:simplePos x="0" y="0"/>
            <wp:positionH relativeFrom="column">
              <wp:posOffset>334010</wp:posOffset>
            </wp:positionH>
            <wp:positionV relativeFrom="paragraph">
              <wp:posOffset>65405</wp:posOffset>
            </wp:positionV>
            <wp:extent cx="5103495" cy="2661920"/>
            <wp:effectExtent l="0" t="0" r="1905" b="5080"/>
            <wp:wrapTopAndBottom/>
            <wp:docPr id="12765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3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36B2">
        <w:rPr>
          <w:rFonts w:eastAsiaTheme="minorHAnsi" w:cs="Times New Roman"/>
          <w:sz w:val="22"/>
          <w:lang w:val="ru-RU"/>
        </w:rPr>
        <w:t>(</w:t>
      </w:r>
      <w:r w:rsidRPr="000B68BF">
        <w:rPr>
          <w:rFonts w:eastAsiaTheme="minorHAnsi" w:cs="Times New Roman"/>
          <w:sz w:val="22"/>
          <w:lang w:val="ru-RU"/>
        </w:rPr>
        <w:t>Рисунок 4.</w:t>
      </w:r>
      <w:r w:rsidRPr="006236B2">
        <w:rPr>
          <w:rFonts w:eastAsiaTheme="minorHAnsi" w:cs="Times New Roman"/>
          <w:sz w:val="22"/>
          <w:lang w:val="ru-RU"/>
        </w:rPr>
        <w:t>2</w:t>
      </w:r>
      <w:r w:rsidRPr="000B68BF">
        <w:rPr>
          <w:rFonts w:eastAsiaTheme="minorHAnsi" w:cs="Times New Roman"/>
          <w:sz w:val="22"/>
          <w:lang w:val="ru-RU"/>
        </w:rPr>
        <w:t>)</w:t>
      </w:r>
    </w:p>
    <w:p w14:paraId="5D282D09" w14:textId="2F98FAD5" w:rsidR="00375AF7" w:rsidRPr="00262B51" w:rsidRDefault="00000000" w:rsidP="00262B5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63057">
        <w:rPr>
          <w:rFonts w:eastAsiaTheme="minorHAnsi" w:cs="Times New Roman"/>
          <w:szCs w:val="28"/>
          <w:lang w:val="ru-RU"/>
        </w:rPr>
        <w:lastRenderedPageBreak/>
        <w:t>После отправки статья получает статус ожидания модерации. Модератор проверяет материалы в очереди, может одобрить или отклонить статью, а также рассмотреть жалобы пользователей. Администратор управляет пользователями, тегами и сторонними источниками.</w:t>
      </w:r>
      <w:bookmarkStart w:id="14" w:name="_Toc228032041"/>
    </w:p>
    <w:p w14:paraId="6954A848" w14:textId="77777777" w:rsidR="00375AF7" w:rsidRPr="003B479B" w:rsidRDefault="00375AF7" w:rsidP="003B479B">
      <w:pPr>
        <w:tabs>
          <w:tab w:val="left" w:pos="993"/>
        </w:tabs>
        <w:spacing w:after="0" w:line="360" w:lineRule="auto"/>
        <w:jc w:val="center"/>
        <w:rPr>
          <w:rFonts w:eastAsiaTheme="minorHAnsi" w:cs="Times New Roman"/>
          <w:sz w:val="22"/>
          <w:lang w:val="ru-RU"/>
        </w:rPr>
      </w:pPr>
      <w:r w:rsidRPr="00DB77C5">
        <w:rPr>
          <w:rFonts w:eastAsiaTheme="minorHAnsi" w:cs="Times New Roman"/>
          <w:noProof/>
          <w:sz w:val="22"/>
          <w:lang w:val="ru-RU"/>
        </w:rPr>
        <w:drawing>
          <wp:anchor distT="0" distB="0" distL="114300" distR="114300" simplePos="0" relativeHeight="251668992" behindDoc="0" locked="0" layoutInCell="1" allowOverlap="1" wp14:anchorId="5005C37C" wp14:editId="617267FB">
            <wp:simplePos x="0" y="0"/>
            <wp:positionH relativeFrom="column">
              <wp:posOffset>631190</wp:posOffset>
            </wp:positionH>
            <wp:positionV relativeFrom="paragraph">
              <wp:posOffset>17373</wp:posOffset>
            </wp:positionV>
            <wp:extent cx="4483735" cy="2334260"/>
            <wp:effectExtent l="0" t="0" r="0" b="8890"/>
            <wp:wrapTopAndBottom/>
            <wp:docPr id="10252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6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7C5">
        <w:rPr>
          <w:rFonts w:eastAsiaTheme="minorHAnsi" w:cs="Times New Roman"/>
          <w:sz w:val="22"/>
          <w:lang w:val="ru-RU"/>
        </w:rPr>
        <w:t>(Рисунок 4.3)</w:t>
      </w:r>
    </w:p>
    <w:p w14:paraId="130D9EB7" w14:textId="0C8E9C83" w:rsidR="005528E0" w:rsidRPr="00B507DD" w:rsidRDefault="00B507DD" w:rsidP="005528E0">
      <w:pPr>
        <w:rPr>
          <w:lang w:val="ru-RU"/>
        </w:rPr>
      </w:pPr>
      <w:r w:rsidRPr="00B318A8">
        <w:rPr>
          <w:lang w:val="ru-RU"/>
        </w:rPr>
        <w:br w:type="page"/>
      </w:r>
    </w:p>
    <w:p w14:paraId="6FC8AF37" w14:textId="45656E8A" w:rsidR="00B21397" w:rsidRPr="00341788" w:rsidRDefault="00000000" w:rsidP="000147B9">
      <w:pPr>
        <w:pStyle w:val="Heading1"/>
      </w:pPr>
      <w:r w:rsidRPr="00341788">
        <w:lastRenderedPageBreak/>
        <w:t>5 ТЕСТИРОВАНИЕ</w:t>
      </w:r>
      <w:bookmarkEnd w:id="14"/>
    </w:p>
    <w:p w14:paraId="00F6C1C0" w14:textId="77777777" w:rsidR="00B21397" w:rsidRPr="00341788" w:rsidRDefault="00000000" w:rsidP="008A02B5">
      <w:pPr>
        <w:pStyle w:val="Heading2"/>
      </w:pPr>
      <w:bookmarkStart w:id="15" w:name="_Toc228032042"/>
      <w:r w:rsidRPr="00341788">
        <w:t>5.1 Метод черного ящика</w:t>
      </w:r>
      <w:bookmarkEnd w:id="15"/>
    </w:p>
    <w:p w14:paraId="1573A477" w14:textId="77777777" w:rsidR="007C6E59" w:rsidRDefault="00000000">
      <w:pPr>
        <w:rPr>
          <w:lang w:val="ru-RU"/>
        </w:rPr>
      </w:pPr>
      <w:r w:rsidRPr="007E34CA">
        <w:rPr>
          <w:lang w:val="ru-RU"/>
        </w:rPr>
        <w:t>Таблица 5.1 содержит тест-кейсы, сформированные для проверки основных пользовательских сценариев без анализа внутренней реализации системы.</w:t>
      </w:r>
    </w:p>
    <w:p w14:paraId="219DD363" w14:textId="763895C4" w:rsidR="00210171" w:rsidRPr="00C46308" w:rsidRDefault="00210171" w:rsidP="0021017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</w:t>
      </w:r>
      <w:r w:rsidR="007833CE">
        <w:rPr>
          <w:rFonts w:eastAsiaTheme="minorHAnsi" w:cs="Times New Roman"/>
          <w:sz w:val="24"/>
          <w:szCs w:val="24"/>
          <w:lang w:val="ru-RU"/>
        </w:rPr>
        <w:t>5.1</w:t>
      </w:r>
      <w:r w:rsidR="00B70225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C46308">
        <w:rPr>
          <w:rFonts w:eastAsiaTheme="minorHAnsi" w:cs="Times New Roman"/>
          <w:sz w:val="24"/>
          <w:szCs w:val="24"/>
          <w:lang w:val="ru-RU"/>
        </w:rPr>
        <w:t>Тест кейсы</w:t>
      </w:r>
      <w:r w:rsidR="00935A62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C45292">
        <w:rPr>
          <w:rFonts w:eastAsiaTheme="minorHAnsi" w:cs="Times New Roman"/>
          <w:sz w:val="24"/>
          <w:szCs w:val="24"/>
          <w:lang w:val="ru-RU"/>
        </w:rPr>
        <w:t>Черного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0"/>
        <w:gridCol w:w="2167"/>
        <w:gridCol w:w="1902"/>
        <w:gridCol w:w="2389"/>
        <w:gridCol w:w="1727"/>
        <w:gridCol w:w="1120"/>
      </w:tblGrid>
      <w:tr w:rsidR="007C6E59" w:rsidRPr="00CA6610" w14:paraId="4DBADBBB" w14:textId="77777777" w:rsidTr="004534BB">
        <w:trPr>
          <w:jc w:val="center"/>
        </w:trPr>
        <w:tc>
          <w:tcPr>
            <w:tcW w:w="600" w:type="dxa"/>
            <w:vAlign w:val="center"/>
          </w:tcPr>
          <w:p w14:paraId="1079282D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167" w:type="dxa"/>
            <w:vAlign w:val="center"/>
          </w:tcPr>
          <w:p w14:paraId="1306F525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902" w:type="dxa"/>
            <w:vAlign w:val="center"/>
          </w:tcPr>
          <w:p w14:paraId="0CF73D69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Предусловия</w:t>
            </w:r>
          </w:p>
        </w:tc>
        <w:tc>
          <w:tcPr>
            <w:tcW w:w="2389" w:type="dxa"/>
            <w:vAlign w:val="center"/>
          </w:tcPr>
          <w:p w14:paraId="03FBA061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Шаги</w:t>
            </w:r>
          </w:p>
        </w:tc>
        <w:tc>
          <w:tcPr>
            <w:tcW w:w="1727" w:type="dxa"/>
            <w:vAlign w:val="center"/>
          </w:tcPr>
          <w:p w14:paraId="6744600C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120" w:type="dxa"/>
            <w:vAlign w:val="center"/>
          </w:tcPr>
          <w:p w14:paraId="45259466" w14:textId="77777777" w:rsidR="007C6E59" w:rsidRPr="00CA6610" w:rsidRDefault="00000000">
            <w:pPr>
              <w:jc w:val="center"/>
              <w:rPr>
                <w:sz w:val="24"/>
                <w:szCs w:val="24"/>
              </w:rPr>
            </w:pPr>
            <w:r w:rsidRPr="00CA6610">
              <w:rPr>
                <w:b/>
                <w:sz w:val="24"/>
                <w:szCs w:val="24"/>
              </w:rPr>
              <w:t>Статус</w:t>
            </w:r>
          </w:p>
        </w:tc>
      </w:tr>
      <w:tr w:rsidR="007C6E59" w:rsidRPr="00CA6610" w14:paraId="3372F76E" w14:textId="77777777" w:rsidTr="004534BB">
        <w:trPr>
          <w:jc w:val="center"/>
        </w:trPr>
        <w:tc>
          <w:tcPr>
            <w:tcW w:w="600" w:type="dxa"/>
            <w:vAlign w:val="center"/>
          </w:tcPr>
          <w:p w14:paraId="148C6423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BB-01</w:t>
            </w:r>
          </w:p>
        </w:tc>
        <w:tc>
          <w:tcPr>
            <w:tcW w:w="2167" w:type="dxa"/>
            <w:vAlign w:val="center"/>
          </w:tcPr>
          <w:p w14:paraId="68EA45F7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902" w:type="dxa"/>
            <w:vAlign w:val="center"/>
          </w:tcPr>
          <w:p w14:paraId="7E8AF7DB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Пользователь не зарегистрирован, </w:t>
            </w:r>
            <w:r w:rsidRPr="00CA6610">
              <w:rPr>
                <w:sz w:val="24"/>
                <w:szCs w:val="24"/>
              </w:rPr>
              <w:t>SMTP</w:t>
            </w:r>
            <w:r w:rsidRPr="00CA6610">
              <w:rPr>
                <w:sz w:val="24"/>
                <w:szCs w:val="24"/>
                <w:lang w:val="ru-RU"/>
              </w:rPr>
              <w:t xml:space="preserve"> настроен</w:t>
            </w:r>
          </w:p>
        </w:tc>
        <w:tc>
          <w:tcPr>
            <w:tcW w:w="2389" w:type="dxa"/>
            <w:vAlign w:val="center"/>
          </w:tcPr>
          <w:p w14:paraId="345398AD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Открыть форму регистрации, заполнить имя, </w:t>
            </w:r>
            <w:r w:rsidRPr="00CA6610">
              <w:rPr>
                <w:sz w:val="24"/>
                <w:szCs w:val="24"/>
              </w:rPr>
              <w:t>email</w:t>
            </w:r>
            <w:r w:rsidRPr="00CA6610">
              <w:rPr>
                <w:sz w:val="24"/>
                <w:szCs w:val="24"/>
                <w:lang w:val="ru-RU"/>
              </w:rPr>
              <w:t>, пароль, нажать «Зарегистрироваться»</w:t>
            </w:r>
          </w:p>
        </w:tc>
        <w:tc>
          <w:tcPr>
            <w:tcW w:w="1727" w:type="dxa"/>
            <w:vAlign w:val="center"/>
          </w:tcPr>
          <w:p w14:paraId="0614F21A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Аккаунт создается в БД, пользователю показывается сообщение об отправке письма</w:t>
            </w:r>
          </w:p>
        </w:tc>
        <w:tc>
          <w:tcPr>
            <w:tcW w:w="1120" w:type="dxa"/>
            <w:vAlign w:val="center"/>
          </w:tcPr>
          <w:p w14:paraId="6C988D55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  <w:tr w:rsidR="007C6E59" w:rsidRPr="00CA6610" w14:paraId="35FDC0E6" w14:textId="77777777" w:rsidTr="004534BB">
        <w:trPr>
          <w:jc w:val="center"/>
        </w:trPr>
        <w:tc>
          <w:tcPr>
            <w:tcW w:w="600" w:type="dxa"/>
            <w:vAlign w:val="center"/>
          </w:tcPr>
          <w:p w14:paraId="5C8B130C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BB-02</w:t>
            </w:r>
          </w:p>
        </w:tc>
        <w:tc>
          <w:tcPr>
            <w:tcW w:w="2167" w:type="dxa"/>
            <w:vAlign w:val="center"/>
          </w:tcPr>
          <w:p w14:paraId="5E669643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Регистрация с существующим подтвержденным </w:t>
            </w:r>
            <w:r w:rsidRPr="00CA6610">
              <w:rPr>
                <w:sz w:val="24"/>
                <w:szCs w:val="24"/>
              </w:rPr>
              <w:t>email</w:t>
            </w:r>
          </w:p>
        </w:tc>
        <w:tc>
          <w:tcPr>
            <w:tcW w:w="1902" w:type="dxa"/>
            <w:vAlign w:val="center"/>
          </w:tcPr>
          <w:p w14:paraId="209F7F8E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В БД есть подтвержденный пользователь с указанным </w:t>
            </w:r>
            <w:r w:rsidRPr="00CA6610">
              <w:rPr>
                <w:sz w:val="24"/>
                <w:szCs w:val="24"/>
              </w:rPr>
              <w:t>email</w:t>
            </w:r>
          </w:p>
        </w:tc>
        <w:tc>
          <w:tcPr>
            <w:tcW w:w="2389" w:type="dxa"/>
            <w:vAlign w:val="center"/>
          </w:tcPr>
          <w:p w14:paraId="21ED1DB0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Повторить регистрацию с тем же </w:t>
            </w:r>
            <w:r w:rsidRPr="00CA6610">
              <w:rPr>
                <w:sz w:val="24"/>
                <w:szCs w:val="24"/>
              </w:rPr>
              <w:t>email</w:t>
            </w:r>
          </w:p>
        </w:tc>
        <w:tc>
          <w:tcPr>
            <w:tcW w:w="1727" w:type="dxa"/>
            <w:vAlign w:val="center"/>
          </w:tcPr>
          <w:p w14:paraId="2098BE22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Система выводит сообщение «Пользователь с таким </w:t>
            </w:r>
            <w:r w:rsidRPr="00CA6610">
              <w:rPr>
                <w:sz w:val="24"/>
                <w:szCs w:val="24"/>
              </w:rPr>
              <w:t>email</w:t>
            </w:r>
            <w:r w:rsidRPr="00CA6610">
              <w:rPr>
                <w:sz w:val="24"/>
                <w:szCs w:val="24"/>
                <w:lang w:val="ru-RU"/>
              </w:rPr>
              <w:t xml:space="preserve"> уже существует»</w:t>
            </w:r>
          </w:p>
        </w:tc>
        <w:tc>
          <w:tcPr>
            <w:tcW w:w="1120" w:type="dxa"/>
            <w:vAlign w:val="center"/>
          </w:tcPr>
          <w:p w14:paraId="1EC2E5FC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  <w:tr w:rsidR="007C6E59" w:rsidRPr="00CA6610" w14:paraId="5FF2D21C" w14:textId="77777777" w:rsidTr="004534BB">
        <w:trPr>
          <w:jc w:val="center"/>
        </w:trPr>
        <w:tc>
          <w:tcPr>
            <w:tcW w:w="600" w:type="dxa"/>
            <w:vAlign w:val="center"/>
          </w:tcPr>
          <w:p w14:paraId="62DE14EA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BB-03</w:t>
            </w:r>
          </w:p>
        </w:tc>
        <w:tc>
          <w:tcPr>
            <w:tcW w:w="2167" w:type="dxa"/>
            <w:vAlign w:val="center"/>
          </w:tcPr>
          <w:p w14:paraId="7CD53B48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Вход неподтвержденного пользователя</w:t>
            </w:r>
          </w:p>
        </w:tc>
        <w:tc>
          <w:tcPr>
            <w:tcW w:w="1902" w:type="dxa"/>
            <w:vAlign w:val="center"/>
          </w:tcPr>
          <w:p w14:paraId="1B50370A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Пользователь создан, EmailConfirmed = false</w:t>
            </w:r>
          </w:p>
        </w:tc>
        <w:tc>
          <w:tcPr>
            <w:tcW w:w="2389" w:type="dxa"/>
            <w:vAlign w:val="center"/>
          </w:tcPr>
          <w:p w14:paraId="6F5C341A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Ввести </w:t>
            </w:r>
            <w:r w:rsidRPr="00CA6610">
              <w:rPr>
                <w:sz w:val="24"/>
                <w:szCs w:val="24"/>
              </w:rPr>
              <w:t>email</w:t>
            </w:r>
            <w:r w:rsidRPr="00CA6610">
              <w:rPr>
                <w:sz w:val="24"/>
                <w:szCs w:val="24"/>
                <w:lang w:val="ru-RU"/>
              </w:rPr>
              <w:t xml:space="preserve"> и пароль на странице входа</w:t>
            </w:r>
          </w:p>
        </w:tc>
        <w:tc>
          <w:tcPr>
            <w:tcW w:w="1727" w:type="dxa"/>
            <w:vAlign w:val="center"/>
          </w:tcPr>
          <w:p w14:paraId="3F47AF7F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Система запрещает вход и сообщает о необходимости подтвердить </w:t>
            </w:r>
            <w:r w:rsidRPr="00CA6610">
              <w:rPr>
                <w:sz w:val="24"/>
                <w:szCs w:val="24"/>
              </w:rPr>
              <w:t>email</w:t>
            </w:r>
          </w:p>
        </w:tc>
        <w:tc>
          <w:tcPr>
            <w:tcW w:w="1120" w:type="dxa"/>
            <w:vAlign w:val="center"/>
          </w:tcPr>
          <w:p w14:paraId="3C248443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  <w:tr w:rsidR="007C6E59" w:rsidRPr="00CA6610" w14:paraId="573E132C" w14:textId="77777777" w:rsidTr="004534BB">
        <w:trPr>
          <w:jc w:val="center"/>
        </w:trPr>
        <w:tc>
          <w:tcPr>
            <w:tcW w:w="600" w:type="dxa"/>
            <w:vAlign w:val="center"/>
          </w:tcPr>
          <w:p w14:paraId="017358DD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BB-04</w:t>
            </w:r>
          </w:p>
        </w:tc>
        <w:tc>
          <w:tcPr>
            <w:tcW w:w="2167" w:type="dxa"/>
            <w:vAlign w:val="center"/>
          </w:tcPr>
          <w:p w14:paraId="4124BDD9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Просмотр статьи</w:t>
            </w:r>
          </w:p>
        </w:tc>
        <w:tc>
          <w:tcPr>
            <w:tcW w:w="1902" w:type="dxa"/>
            <w:vAlign w:val="center"/>
          </w:tcPr>
          <w:p w14:paraId="39940414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В системе есть опубликованная статья</w:t>
            </w:r>
          </w:p>
        </w:tc>
        <w:tc>
          <w:tcPr>
            <w:tcW w:w="2389" w:type="dxa"/>
            <w:vAlign w:val="center"/>
          </w:tcPr>
          <w:p w14:paraId="7E6D34D3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Открыть страницу статьи из ленты</w:t>
            </w:r>
          </w:p>
        </w:tc>
        <w:tc>
          <w:tcPr>
            <w:tcW w:w="1727" w:type="dxa"/>
            <w:vAlign w:val="center"/>
          </w:tcPr>
          <w:p w14:paraId="3E908062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Отображаются заголовок, изображение, текст, теги и блок комментариев</w:t>
            </w:r>
          </w:p>
        </w:tc>
        <w:tc>
          <w:tcPr>
            <w:tcW w:w="1120" w:type="dxa"/>
            <w:vAlign w:val="center"/>
          </w:tcPr>
          <w:p w14:paraId="489A01A6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</w:tbl>
    <w:p w14:paraId="0E0BF2D4" w14:textId="77777777" w:rsidR="004534BB" w:rsidRDefault="004534BB">
      <w:pPr>
        <w:rPr>
          <w:lang w:val="ru-RU"/>
        </w:rPr>
      </w:pPr>
      <w:r>
        <w:br w:type="page"/>
      </w:r>
    </w:p>
    <w:p w14:paraId="7BBAA696" w14:textId="557CF9D7" w:rsidR="004534BB" w:rsidRPr="004534BB" w:rsidRDefault="00B71696" w:rsidP="004534BB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>
        <w:rPr>
          <w:rFonts w:eastAsiaTheme="minorHAnsi" w:cs="Times New Roman"/>
          <w:sz w:val="24"/>
          <w:szCs w:val="24"/>
          <w:lang w:val="ru-RU"/>
        </w:rPr>
        <w:lastRenderedPageBreak/>
        <w:t xml:space="preserve">Продолжение </w:t>
      </w:r>
      <w:r w:rsidR="004534BB" w:rsidRPr="00EC4464">
        <w:rPr>
          <w:rFonts w:eastAsiaTheme="minorHAnsi" w:cs="Times New Roman"/>
          <w:sz w:val="24"/>
          <w:szCs w:val="24"/>
          <w:lang w:val="ru-RU"/>
        </w:rPr>
        <w:t>Таблиц</w:t>
      </w:r>
      <w:r>
        <w:rPr>
          <w:rFonts w:eastAsiaTheme="minorHAnsi" w:cs="Times New Roman"/>
          <w:sz w:val="24"/>
          <w:szCs w:val="24"/>
          <w:lang w:val="ru-RU"/>
        </w:rPr>
        <w:t>ы</w:t>
      </w:r>
      <w:r w:rsidR="004534BB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4534BB">
        <w:rPr>
          <w:rFonts w:eastAsiaTheme="minorHAnsi" w:cs="Times New Roman"/>
          <w:sz w:val="24"/>
          <w:szCs w:val="24"/>
          <w:lang w:val="ru-RU"/>
        </w:rPr>
        <w:t>5.1 Тест кейсы Черного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2151"/>
        <w:gridCol w:w="1889"/>
        <w:gridCol w:w="2361"/>
        <w:gridCol w:w="1726"/>
        <w:gridCol w:w="1161"/>
      </w:tblGrid>
      <w:tr w:rsidR="007C6E59" w:rsidRPr="00CA6610" w14:paraId="206DB185" w14:textId="77777777" w:rsidTr="004534BB">
        <w:trPr>
          <w:jc w:val="center"/>
        </w:trPr>
        <w:tc>
          <w:tcPr>
            <w:tcW w:w="600" w:type="dxa"/>
            <w:vAlign w:val="center"/>
          </w:tcPr>
          <w:p w14:paraId="03725EF9" w14:textId="30BAEC6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BB-05</w:t>
            </w:r>
          </w:p>
        </w:tc>
        <w:tc>
          <w:tcPr>
            <w:tcW w:w="2167" w:type="dxa"/>
            <w:vAlign w:val="center"/>
          </w:tcPr>
          <w:p w14:paraId="55B21DB8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Создание статьи автором</w:t>
            </w:r>
          </w:p>
        </w:tc>
        <w:tc>
          <w:tcPr>
            <w:tcW w:w="1902" w:type="dxa"/>
            <w:vAlign w:val="center"/>
          </w:tcPr>
          <w:p w14:paraId="2D2AFC94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Пользователь авторизован как Publicist</w:t>
            </w:r>
          </w:p>
        </w:tc>
        <w:tc>
          <w:tcPr>
            <w:tcW w:w="2389" w:type="dxa"/>
            <w:vAlign w:val="center"/>
          </w:tcPr>
          <w:p w14:paraId="65288059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Заполнить форму создания статьи и отправить публикацию</w:t>
            </w:r>
          </w:p>
        </w:tc>
        <w:tc>
          <w:tcPr>
            <w:tcW w:w="1727" w:type="dxa"/>
            <w:vAlign w:val="center"/>
          </w:tcPr>
          <w:p w14:paraId="5DD0B437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Статья сохраняется со статусом ожидания модерации</w:t>
            </w:r>
          </w:p>
        </w:tc>
        <w:tc>
          <w:tcPr>
            <w:tcW w:w="1120" w:type="dxa"/>
            <w:vAlign w:val="center"/>
          </w:tcPr>
          <w:p w14:paraId="2A9E92AD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  <w:tr w:rsidR="007C6E59" w:rsidRPr="00CA6610" w14:paraId="74E55B92" w14:textId="77777777" w:rsidTr="004534BB">
        <w:trPr>
          <w:jc w:val="center"/>
        </w:trPr>
        <w:tc>
          <w:tcPr>
            <w:tcW w:w="600" w:type="dxa"/>
            <w:vAlign w:val="center"/>
          </w:tcPr>
          <w:p w14:paraId="2B3FF769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BB-06</w:t>
            </w:r>
          </w:p>
        </w:tc>
        <w:tc>
          <w:tcPr>
            <w:tcW w:w="2167" w:type="dxa"/>
            <w:vAlign w:val="center"/>
          </w:tcPr>
          <w:p w14:paraId="5003448B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Подтверждение жалобы модератором</w:t>
            </w:r>
          </w:p>
        </w:tc>
        <w:tc>
          <w:tcPr>
            <w:tcW w:w="1902" w:type="dxa"/>
            <w:vAlign w:val="center"/>
          </w:tcPr>
          <w:p w14:paraId="28697AB0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Есть активная жалоба на статью</w:t>
            </w:r>
          </w:p>
        </w:tc>
        <w:tc>
          <w:tcPr>
            <w:tcW w:w="2389" w:type="dxa"/>
            <w:vAlign w:val="center"/>
          </w:tcPr>
          <w:p w14:paraId="719484E1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Открыть список жалоб и нажать подтверждение</w:t>
            </w:r>
          </w:p>
        </w:tc>
        <w:tc>
          <w:tcPr>
            <w:tcW w:w="1727" w:type="dxa"/>
            <w:vAlign w:val="center"/>
          </w:tcPr>
          <w:p w14:paraId="69BAAEDC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Жалоба помечается обработанной, статья получает статус </w:t>
            </w:r>
            <w:r w:rsidRPr="00CA6610">
              <w:rPr>
                <w:sz w:val="24"/>
                <w:szCs w:val="24"/>
              </w:rPr>
              <w:t>Rejected</w:t>
            </w:r>
          </w:p>
        </w:tc>
        <w:tc>
          <w:tcPr>
            <w:tcW w:w="1120" w:type="dxa"/>
            <w:vAlign w:val="center"/>
          </w:tcPr>
          <w:p w14:paraId="39D32954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  <w:tr w:rsidR="007C6E59" w:rsidRPr="00CA6610" w14:paraId="0359004A" w14:textId="77777777" w:rsidTr="004534BB">
        <w:trPr>
          <w:jc w:val="center"/>
        </w:trPr>
        <w:tc>
          <w:tcPr>
            <w:tcW w:w="600" w:type="dxa"/>
            <w:vAlign w:val="center"/>
          </w:tcPr>
          <w:p w14:paraId="1DF6EB00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BB-07</w:t>
            </w:r>
          </w:p>
        </w:tc>
        <w:tc>
          <w:tcPr>
            <w:tcW w:w="2167" w:type="dxa"/>
            <w:vAlign w:val="center"/>
          </w:tcPr>
          <w:p w14:paraId="24A21553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Инвалидация сессии после смены пароля</w:t>
            </w:r>
          </w:p>
        </w:tc>
        <w:tc>
          <w:tcPr>
            <w:tcW w:w="1902" w:type="dxa"/>
            <w:vAlign w:val="center"/>
          </w:tcPr>
          <w:p w14:paraId="7918DF13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Пользователь авторизован в нескольких сессиях</w:t>
            </w:r>
          </w:p>
        </w:tc>
        <w:tc>
          <w:tcPr>
            <w:tcW w:w="2389" w:type="dxa"/>
            <w:vAlign w:val="center"/>
          </w:tcPr>
          <w:p w14:paraId="4A32D882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Изменить пароль пользователя и выполнить запрос со старым </w:t>
            </w:r>
            <w:r w:rsidRPr="00CA6610">
              <w:rPr>
                <w:sz w:val="24"/>
                <w:szCs w:val="24"/>
              </w:rPr>
              <w:t>JWT</w:t>
            </w:r>
          </w:p>
        </w:tc>
        <w:tc>
          <w:tcPr>
            <w:tcW w:w="1727" w:type="dxa"/>
            <w:vAlign w:val="center"/>
          </w:tcPr>
          <w:p w14:paraId="1BA8CFC4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</w:rPr>
              <w:t>API</w:t>
            </w:r>
            <w:r w:rsidRPr="00CA6610">
              <w:rPr>
                <w:sz w:val="24"/>
                <w:szCs w:val="24"/>
                <w:lang w:val="ru-RU"/>
              </w:rPr>
              <w:t xml:space="preserve"> возвращает 401, клиент очищает </w:t>
            </w:r>
            <w:r w:rsidRPr="00CA6610">
              <w:rPr>
                <w:sz w:val="24"/>
                <w:szCs w:val="24"/>
              </w:rPr>
              <w:t>localStorage</w:t>
            </w:r>
            <w:r w:rsidRPr="00CA6610">
              <w:rPr>
                <w:sz w:val="24"/>
                <w:szCs w:val="24"/>
                <w:lang w:val="ru-RU"/>
              </w:rPr>
              <w:t xml:space="preserve"> и перезагружает страницу</w:t>
            </w:r>
          </w:p>
        </w:tc>
        <w:tc>
          <w:tcPr>
            <w:tcW w:w="1120" w:type="dxa"/>
            <w:vAlign w:val="center"/>
          </w:tcPr>
          <w:p w14:paraId="36375231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Успешно</w:t>
            </w:r>
          </w:p>
        </w:tc>
      </w:tr>
    </w:tbl>
    <w:p w14:paraId="086CCC3C" w14:textId="77777777" w:rsidR="00B21397" w:rsidRDefault="00000000" w:rsidP="0067566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67566C">
        <w:rPr>
          <w:rFonts w:eastAsiaTheme="minorHAnsi" w:cs="Times New Roman"/>
          <w:szCs w:val="28"/>
          <w:lang w:val="ru-RU"/>
        </w:rPr>
        <w:t>Метод черного ящика применялся для проверки поведения приложения через пользовательский интерфейс и публичные API-сценарии без анализа внутреннего кода.</w:t>
      </w:r>
    </w:p>
    <w:p w14:paraId="4A487E0C" w14:textId="77777777" w:rsidR="00B21397" w:rsidRPr="00341788" w:rsidRDefault="00000000" w:rsidP="008A02B5">
      <w:pPr>
        <w:pStyle w:val="Heading2"/>
      </w:pPr>
      <w:bookmarkStart w:id="16" w:name="_Toc228032043"/>
      <w:r w:rsidRPr="00341788">
        <w:t>5.2 Метод белого ящика</w:t>
      </w:r>
      <w:bookmarkEnd w:id="16"/>
    </w:p>
    <w:p w14:paraId="5A186B4C" w14:textId="77777777" w:rsidR="007C6E59" w:rsidRDefault="00000000">
      <w:pPr>
        <w:rPr>
          <w:lang w:val="ru-RU"/>
        </w:rPr>
      </w:pPr>
      <w:r w:rsidRPr="007E34CA">
        <w:rPr>
          <w:lang w:val="ru-RU"/>
        </w:rPr>
        <w:t>Таблица 5.2 содержит тест-кейсы, ориентированные на проверку внутренней логики сервисов, обработчиков и отдельных веток бизнес-процессов.</w:t>
      </w:r>
    </w:p>
    <w:p w14:paraId="7B0898E7" w14:textId="60345391" w:rsidR="001F736A" w:rsidRPr="001F736A" w:rsidRDefault="001F736A" w:rsidP="001F736A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</w:t>
      </w:r>
      <w:r>
        <w:rPr>
          <w:rFonts w:eastAsiaTheme="minorHAnsi" w:cs="Times New Roman"/>
          <w:sz w:val="24"/>
          <w:szCs w:val="24"/>
          <w:lang w:val="ru-RU"/>
        </w:rPr>
        <w:t>5.</w:t>
      </w:r>
      <w:r w:rsidR="00D574B4">
        <w:rPr>
          <w:rFonts w:eastAsiaTheme="minorHAnsi" w:cs="Times New Roman"/>
          <w:sz w:val="24"/>
          <w:szCs w:val="24"/>
          <w:lang w:val="ru-RU"/>
        </w:rPr>
        <w:t>2</w:t>
      </w:r>
      <w:r>
        <w:rPr>
          <w:rFonts w:eastAsiaTheme="minorHAnsi" w:cs="Times New Roman"/>
          <w:sz w:val="24"/>
          <w:szCs w:val="24"/>
          <w:lang w:val="ru-RU"/>
        </w:rPr>
        <w:t xml:space="preserve"> Тест кейсы </w:t>
      </w:r>
      <w:r w:rsidR="00AA3260">
        <w:rPr>
          <w:rFonts w:eastAsiaTheme="minorHAnsi" w:cs="Times New Roman"/>
          <w:sz w:val="24"/>
          <w:szCs w:val="24"/>
          <w:lang w:val="ru-RU"/>
        </w:rPr>
        <w:t>Белого</w:t>
      </w:r>
      <w:r>
        <w:rPr>
          <w:rFonts w:eastAsiaTheme="minorHAnsi" w:cs="Times New Roman"/>
          <w:sz w:val="24"/>
          <w:szCs w:val="24"/>
          <w:lang w:val="ru-RU"/>
        </w:rPr>
        <w:t xml:space="preserve">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4"/>
        <w:gridCol w:w="2612"/>
        <w:gridCol w:w="2044"/>
        <w:gridCol w:w="1869"/>
        <w:gridCol w:w="1683"/>
        <w:gridCol w:w="1063"/>
      </w:tblGrid>
      <w:tr w:rsidR="007C6E59" w:rsidRPr="003A612C" w14:paraId="0DB986E2" w14:textId="77777777" w:rsidTr="00302F19">
        <w:trPr>
          <w:jc w:val="center"/>
        </w:trPr>
        <w:tc>
          <w:tcPr>
            <w:tcW w:w="583" w:type="dxa"/>
            <w:vAlign w:val="center"/>
          </w:tcPr>
          <w:p w14:paraId="75D933C0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38" w:type="dxa"/>
            <w:vAlign w:val="center"/>
          </w:tcPr>
          <w:p w14:paraId="28A3313B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Модуль/метод</w:t>
            </w:r>
          </w:p>
        </w:tc>
        <w:tc>
          <w:tcPr>
            <w:tcW w:w="1816" w:type="dxa"/>
            <w:vAlign w:val="center"/>
          </w:tcPr>
          <w:p w14:paraId="17A46E3E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Проверяемая логика</w:t>
            </w:r>
          </w:p>
        </w:tc>
        <w:tc>
          <w:tcPr>
            <w:tcW w:w="1662" w:type="dxa"/>
            <w:vAlign w:val="center"/>
          </w:tcPr>
          <w:p w14:paraId="1A25F0C8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Входные данные/действие</w:t>
            </w:r>
          </w:p>
        </w:tc>
        <w:tc>
          <w:tcPr>
            <w:tcW w:w="1549" w:type="dxa"/>
            <w:vAlign w:val="center"/>
          </w:tcPr>
          <w:p w14:paraId="3C92DB3C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957" w:type="dxa"/>
            <w:vAlign w:val="center"/>
          </w:tcPr>
          <w:p w14:paraId="68F15793" w14:textId="77777777" w:rsidR="007C6E59" w:rsidRPr="003A612C" w:rsidRDefault="00000000">
            <w:pPr>
              <w:jc w:val="center"/>
              <w:rPr>
                <w:sz w:val="24"/>
                <w:szCs w:val="24"/>
              </w:rPr>
            </w:pPr>
            <w:r w:rsidRPr="003A612C">
              <w:rPr>
                <w:b/>
                <w:sz w:val="24"/>
                <w:szCs w:val="24"/>
              </w:rPr>
              <w:t>Статус</w:t>
            </w:r>
          </w:p>
        </w:tc>
      </w:tr>
      <w:tr w:rsidR="007C6E59" w:rsidRPr="003A612C" w14:paraId="67306B92" w14:textId="77777777" w:rsidTr="00302F19">
        <w:trPr>
          <w:jc w:val="center"/>
        </w:trPr>
        <w:tc>
          <w:tcPr>
            <w:tcW w:w="583" w:type="dxa"/>
            <w:vAlign w:val="center"/>
          </w:tcPr>
          <w:p w14:paraId="217855D5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WB-01</w:t>
            </w:r>
          </w:p>
        </w:tc>
        <w:tc>
          <w:tcPr>
            <w:tcW w:w="3338" w:type="dxa"/>
            <w:vAlign w:val="center"/>
          </w:tcPr>
          <w:p w14:paraId="20819C08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AuthService.RegisterAsync</w:t>
            </w:r>
          </w:p>
        </w:tc>
        <w:tc>
          <w:tcPr>
            <w:tcW w:w="1816" w:type="dxa"/>
            <w:vAlign w:val="center"/>
          </w:tcPr>
          <w:p w14:paraId="274B959B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Ветка повторной регистрации неподтвержденного </w:t>
            </w:r>
            <w:r w:rsidRPr="003A612C">
              <w:rPr>
                <w:sz w:val="24"/>
                <w:szCs w:val="24"/>
              </w:rPr>
              <w:t>email</w:t>
            </w:r>
          </w:p>
        </w:tc>
        <w:tc>
          <w:tcPr>
            <w:tcW w:w="1662" w:type="dxa"/>
            <w:vAlign w:val="center"/>
          </w:tcPr>
          <w:p w14:paraId="19B725B7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Передать </w:t>
            </w:r>
            <w:r w:rsidRPr="003A612C">
              <w:rPr>
                <w:sz w:val="24"/>
                <w:szCs w:val="24"/>
              </w:rPr>
              <w:t>DTO</w:t>
            </w:r>
            <w:r w:rsidRPr="003A612C">
              <w:rPr>
                <w:sz w:val="24"/>
                <w:szCs w:val="24"/>
                <w:lang w:val="ru-RU"/>
              </w:rPr>
              <w:t xml:space="preserve"> с </w:t>
            </w:r>
            <w:r w:rsidRPr="003A612C">
              <w:rPr>
                <w:sz w:val="24"/>
                <w:szCs w:val="24"/>
              </w:rPr>
              <w:t>email</w:t>
            </w:r>
            <w:r w:rsidRPr="003A612C">
              <w:rPr>
                <w:sz w:val="24"/>
                <w:szCs w:val="24"/>
                <w:lang w:val="ru-RU"/>
              </w:rPr>
              <w:t xml:space="preserve"> существующего пользователя, у которого </w:t>
            </w:r>
            <w:r w:rsidRPr="003A612C">
              <w:rPr>
                <w:sz w:val="24"/>
                <w:szCs w:val="24"/>
              </w:rPr>
              <w:t>EmailConfirmed</w:t>
            </w:r>
            <w:r w:rsidRPr="003A612C">
              <w:rPr>
                <w:sz w:val="24"/>
                <w:szCs w:val="24"/>
                <w:lang w:val="ru-RU"/>
              </w:rPr>
              <w:t xml:space="preserve"> = </w:t>
            </w:r>
            <w:r w:rsidRPr="003A612C">
              <w:rPr>
                <w:sz w:val="24"/>
                <w:szCs w:val="24"/>
              </w:rPr>
              <w:t>false</w:t>
            </w:r>
          </w:p>
        </w:tc>
        <w:tc>
          <w:tcPr>
            <w:tcW w:w="1549" w:type="dxa"/>
            <w:vAlign w:val="center"/>
          </w:tcPr>
          <w:p w14:paraId="222E9F1F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Обновляются данные пользователя, генерируется новый токен подтверждения, вызывается </w:t>
            </w:r>
            <w:r w:rsidRPr="003A612C">
              <w:rPr>
                <w:sz w:val="24"/>
                <w:szCs w:val="24"/>
              </w:rPr>
              <w:t>EmailService</w:t>
            </w:r>
          </w:p>
        </w:tc>
        <w:tc>
          <w:tcPr>
            <w:tcW w:w="957" w:type="dxa"/>
            <w:vAlign w:val="center"/>
          </w:tcPr>
          <w:p w14:paraId="719B203B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</w:tbl>
    <w:p w14:paraId="37809AE7" w14:textId="77777777" w:rsidR="00302F19" w:rsidRDefault="00302F19">
      <w:pPr>
        <w:rPr>
          <w:lang w:val="ru-RU"/>
        </w:rPr>
      </w:pPr>
      <w:r>
        <w:br w:type="page"/>
      </w:r>
    </w:p>
    <w:p w14:paraId="72386142" w14:textId="7D76D286" w:rsidR="00934BE7" w:rsidRPr="00406212" w:rsidRDefault="00406212" w:rsidP="0040621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>
        <w:rPr>
          <w:rFonts w:eastAsiaTheme="minorHAnsi" w:cs="Times New Roman"/>
          <w:sz w:val="24"/>
          <w:szCs w:val="24"/>
          <w:lang w:val="ru-RU"/>
        </w:rPr>
        <w:lastRenderedPageBreak/>
        <w:t xml:space="preserve">Продолжение </w:t>
      </w:r>
      <w:r w:rsidR="00934BE7" w:rsidRPr="00EC4464">
        <w:rPr>
          <w:rFonts w:eastAsiaTheme="minorHAnsi" w:cs="Times New Roman"/>
          <w:sz w:val="24"/>
          <w:szCs w:val="24"/>
          <w:lang w:val="ru-RU"/>
        </w:rPr>
        <w:t>Таблиц</w:t>
      </w:r>
      <w:r>
        <w:rPr>
          <w:rFonts w:eastAsiaTheme="minorHAnsi" w:cs="Times New Roman"/>
          <w:sz w:val="24"/>
          <w:szCs w:val="24"/>
          <w:lang w:val="ru-RU"/>
        </w:rPr>
        <w:t>ы</w:t>
      </w:r>
      <w:r w:rsidR="00934BE7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934BE7">
        <w:rPr>
          <w:rFonts w:eastAsiaTheme="minorHAnsi" w:cs="Times New Roman"/>
          <w:sz w:val="24"/>
          <w:szCs w:val="24"/>
          <w:lang w:val="ru-RU"/>
        </w:rPr>
        <w:t>5.2 Тест кейсы Белого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6"/>
        <w:gridCol w:w="3537"/>
        <w:gridCol w:w="1567"/>
        <w:gridCol w:w="1557"/>
        <w:gridCol w:w="1634"/>
        <w:gridCol w:w="1004"/>
      </w:tblGrid>
      <w:tr w:rsidR="007C6E59" w:rsidRPr="003A612C" w14:paraId="73A30A77" w14:textId="77777777" w:rsidTr="00302F19">
        <w:trPr>
          <w:jc w:val="center"/>
        </w:trPr>
        <w:tc>
          <w:tcPr>
            <w:tcW w:w="583" w:type="dxa"/>
            <w:vAlign w:val="center"/>
          </w:tcPr>
          <w:p w14:paraId="479BAEDC" w14:textId="16C8FC3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WB-02</w:t>
            </w:r>
          </w:p>
        </w:tc>
        <w:tc>
          <w:tcPr>
            <w:tcW w:w="3338" w:type="dxa"/>
            <w:vAlign w:val="center"/>
          </w:tcPr>
          <w:p w14:paraId="3A8FFA33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AuthService.ComputePasswordVersion</w:t>
            </w:r>
          </w:p>
        </w:tc>
        <w:tc>
          <w:tcPr>
            <w:tcW w:w="1816" w:type="dxa"/>
            <w:vAlign w:val="center"/>
          </w:tcPr>
          <w:p w14:paraId="407E4CEC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Формирование версии пароля для </w:t>
            </w:r>
            <w:r w:rsidRPr="003A612C">
              <w:rPr>
                <w:sz w:val="24"/>
                <w:szCs w:val="24"/>
              </w:rPr>
              <w:t>JWT</w:t>
            </w:r>
          </w:p>
        </w:tc>
        <w:tc>
          <w:tcPr>
            <w:tcW w:w="1662" w:type="dxa"/>
            <w:vAlign w:val="center"/>
          </w:tcPr>
          <w:p w14:paraId="4859BDC5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Передать </w:t>
            </w:r>
            <w:r w:rsidRPr="003A612C">
              <w:rPr>
                <w:sz w:val="24"/>
                <w:szCs w:val="24"/>
              </w:rPr>
              <w:t>PasswordHash</w:t>
            </w:r>
            <w:r w:rsidRPr="003A612C">
              <w:rPr>
                <w:sz w:val="24"/>
                <w:szCs w:val="24"/>
                <w:lang w:val="ru-RU"/>
              </w:rPr>
              <w:t xml:space="preserve"> и сравнить </w:t>
            </w:r>
            <w:r w:rsidRPr="003A612C">
              <w:rPr>
                <w:sz w:val="24"/>
                <w:szCs w:val="24"/>
              </w:rPr>
              <w:t>claim</w:t>
            </w:r>
            <w:r w:rsidRPr="003A612C">
              <w:rPr>
                <w:sz w:val="24"/>
                <w:szCs w:val="24"/>
                <w:lang w:val="ru-RU"/>
              </w:rPr>
              <w:t xml:space="preserve"> </w:t>
            </w:r>
            <w:r w:rsidRPr="003A612C">
              <w:rPr>
                <w:sz w:val="24"/>
                <w:szCs w:val="24"/>
              </w:rPr>
              <w:t>pwdv</w:t>
            </w:r>
            <w:r w:rsidRPr="003A612C">
              <w:rPr>
                <w:sz w:val="24"/>
                <w:szCs w:val="24"/>
                <w:lang w:val="ru-RU"/>
              </w:rPr>
              <w:t xml:space="preserve"> в токене</w:t>
            </w:r>
          </w:p>
        </w:tc>
        <w:tc>
          <w:tcPr>
            <w:tcW w:w="1549" w:type="dxa"/>
            <w:vAlign w:val="center"/>
          </w:tcPr>
          <w:p w14:paraId="35D205B5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</w:rPr>
              <w:t>Claim</w:t>
            </w:r>
            <w:r w:rsidRPr="003A612C">
              <w:rPr>
                <w:sz w:val="24"/>
                <w:szCs w:val="24"/>
                <w:lang w:val="ru-RU"/>
              </w:rPr>
              <w:t xml:space="preserve"> соответствует </w:t>
            </w:r>
            <w:r w:rsidRPr="003A612C">
              <w:rPr>
                <w:sz w:val="24"/>
                <w:szCs w:val="24"/>
              </w:rPr>
              <w:t>SHA</w:t>
            </w:r>
            <w:r w:rsidRPr="003A612C">
              <w:rPr>
                <w:sz w:val="24"/>
                <w:szCs w:val="24"/>
                <w:lang w:val="ru-RU"/>
              </w:rPr>
              <w:t xml:space="preserve">256-хешу текущего </w:t>
            </w:r>
            <w:r w:rsidRPr="003A612C">
              <w:rPr>
                <w:sz w:val="24"/>
                <w:szCs w:val="24"/>
              </w:rPr>
              <w:t>PasswordHash</w:t>
            </w:r>
          </w:p>
        </w:tc>
        <w:tc>
          <w:tcPr>
            <w:tcW w:w="957" w:type="dxa"/>
            <w:vAlign w:val="center"/>
          </w:tcPr>
          <w:p w14:paraId="5531D41C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  <w:tr w:rsidR="007C6E59" w:rsidRPr="003A612C" w14:paraId="72398558" w14:textId="77777777" w:rsidTr="00302F19">
        <w:trPr>
          <w:jc w:val="center"/>
        </w:trPr>
        <w:tc>
          <w:tcPr>
            <w:tcW w:w="583" w:type="dxa"/>
            <w:vAlign w:val="center"/>
          </w:tcPr>
          <w:p w14:paraId="50D55E55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WB-03</w:t>
            </w:r>
          </w:p>
        </w:tc>
        <w:tc>
          <w:tcPr>
            <w:tcW w:w="3338" w:type="dxa"/>
            <w:vAlign w:val="center"/>
          </w:tcPr>
          <w:p w14:paraId="2490BA52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JwtBearerEvents.OnTokenValidated</w:t>
            </w:r>
          </w:p>
        </w:tc>
        <w:tc>
          <w:tcPr>
            <w:tcW w:w="1816" w:type="dxa"/>
            <w:vAlign w:val="center"/>
          </w:tcPr>
          <w:p w14:paraId="5F48B4A7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Проверка устаревшего токена</w:t>
            </w:r>
          </w:p>
        </w:tc>
        <w:tc>
          <w:tcPr>
            <w:tcW w:w="1662" w:type="dxa"/>
            <w:vAlign w:val="center"/>
          </w:tcPr>
          <w:p w14:paraId="034754D8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Изменить </w:t>
            </w:r>
            <w:r w:rsidRPr="003A612C">
              <w:rPr>
                <w:sz w:val="24"/>
                <w:szCs w:val="24"/>
              </w:rPr>
              <w:t>PasswordHash</w:t>
            </w:r>
            <w:r w:rsidRPr="003A612C">
              <w:rPr>
                <w:sz w:val="24"/>
                <w:szCs w:val="24"/>
                <w:lang w:val="ru-RU"/>
              </w:rPr>
              <w:t xml:space="preserve"> в БД и выполнить запрос со старым </w:t>
            </w:r>
            <w:r w:rsidRPr="003A612C">
              <w:rPr>
                <w:sz w:val="24"/>
                <w:szCs w:val="24"/>
              </w:rPr>
              <w:t>JWT</w:t>
            </w:r>
          </w:p>
        </w:tc>
        <w:tc>
          <w:tcPr>
            <w:tcW w:w="1549" w:type="dxa"/>
            <w:vAlign w:val="center"/>
          </w:tcPr>
          <w:p w14:paraId="628EA4B4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Валидация токена отклоняется, запрос получает 401</w:t>
            </w:r>
          </w:p>
        </w:tc>
        <w:tc>
          <w:tcPr>
            <w:tcW w:w="957" w:type="dxa"/>
            <w:vAlign w:val="center"/>
          </w:tcPr>
          <w:p w14:paraId="15517D1D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  <w:tr w:rsidR="007C6E59" w:rsidRPr="003A612C" w14:paraId="5B9BF4E3" w14:textId="77777777" w:rsidTr="00302F19">
        <w:trPr>
          <w:jc w:val="center"/>
        </w:trPr>
        <w:tc>
          <w:tcPr>
            <w:tcW w:w="583" w:type="dxa"/>
            <w:vAlign w:val="center"/>
          </w:tcPr>
          <w:p w14:paraId="23BD6992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WB-04</w:t>
            </w:r>
          </w:p>
        </w:tc>
        <w:tc>
          <w:tcPr>
            <w:tcW w:w="3338" w:type="dxa"/>
            <w:vAlign w:val="center"/>
          </w:tcPr>
          <w:p w14:paraId="3487CF65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ModerationService.ConfirmReportAsync</w:t>
            </w:r>
          </w:p>
        </w:tc>
        <w:tc>
          <w:tcPr>
            <w:tcW w:w="1816" w:type="dxa"/>
            <w:vAlign w:val="center"/>
          </w:tcPr>
          <w:p w14:paraId="592C28DC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Подтверждение жалобы</w:t>
            </w:r>
          </w:p>
        </w:tc>
        <w:tc>
          <w:tcPr>
            <w:tcW w:w="1662" w:type="dxa"/>
            <w:vAlign w:val="center"/>
          </w:tcPr>
          <w:p w14:paraId="0E287197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Передать id активной жалобы</w:t>
            </w:r>
          </w:p>
        </w:tc>
        <w:tc>
          <w:tcPr>
            <w:tcW w:w="1549" w:type="dxa"/>
            <w:vAlign w:val="center"/>
          </w:tcPr>
          <w:p w14:paraId="409A7663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</w:rPr>
              <w:t>Report</w:t>
            </w:r>
            <w:r w:rsidRPr="003A612C">
              <w:rPr>
                <w:sz w:val="24"/>
                <w:szCs w:val="24"/>
                <w:lang w:val="ru-RU"/>
              </w:rPr>
              <w:t>.</w:t>
            </w:r>
            <w:r w:rsidRPr="003A612C">
              <w:rPr>
                <w:sz w:val="24"/>
                <w:szCs w:val="24"/>
              </w:rPr>
              <w:t>DeletedAt</w:t>
            </w:r>
            <w:r w:rsidRPr="003A612C">
              <w:rPr>
                <w:sz w:val="24"/>
                <w:szCs w:val="24"/>
                <w:lang w:val="ru-RU"/>
              </w:rPr>
              <w:t xml:space="preserve"> заполняется, статья переводится в </w:t>
            </w:r>
            <w:r w:rsidRPr="003A612C">
              <w:rPr>
                <w:sz w:val="24"/>
                <w:szCs w:val="24"/>
              </w:rPr>
              <w:t>Rejected</w:t>
            </w:r>
            <w:r w:rsidRPr="003A612C">
              <w:rPr>
                <w:sz w:val="24"/>
                <w:szCs w:val="24"/>
                <w:lang w:val="ru-RU"/>
              </w:rPr>
              <w:t xml:space="preserve">, создается </w:t>
            </w:r>
            <w:r w:rsidRPr="003A612C">
              <w:rPr>
                <w:sz w:val="24"/>
                <w:szCs w:val="24"/>
              </w:rPr>
              <w:t>ModerationLog</w:t>
            </w:r>
          </w:p>
        </w:tc>
        <w:tc>
          <w:tcPr>
            <w:tcW w:w="957" w:type="dxa"/>
            <w:vAlign w:val="center"/>
          </w:tcPr>
          <w:p w14:paraId="00BC8737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  <w:tr w:rsidR="007C6E59" w:rsidRPr="003A612C" w14:paraId="2012C188" w14:textId="77777777" w:rsidTr="00302F19">
        <w:trPr>
          <w:jc w:val="center"/>
        </w:trPr>
        <w:tc>
          <w:tcPr>
            <w:tcW w:w="583" w:type="dxa"/>
            <w:vAlign w:val="center"/>
          </w:tcPr>
          <w:p w14:paraId="090E933E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WB-05</w:t>
            </w:r>
          </w:p>
        </w:tc>
        <w:tc>
          <w:tcPr>
            <w:tcW w:w="3338" w:type="dxa"/>
            <w:vAlign w:val="center"/>
          </w:tcPr>
          <w:p w14:paraId="0F336A3F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TagService.CreateAsync</w:t>
            </w:r>
          </w:p>
        </w:tc>
        <w:tc>
          <w:tcPr>
            <w:tcW w:w="1816" w:type="dxa"/>
            <w:vAlign w:val="center"/>
          </w:tcPr>
          <w:p w14:paraId="427FB99F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Защита от дублей тегов</w:t>
            </w:r>
          </w:p>
        </w:tc>
        <w:tc>
          <w:tcPr>
            <w:tcW w:w="1662" w:type="dxa"/>
            <w:vAlign w:val="center"/>
          </w:tcPr>
          <w:p w14:paraId="3900CE39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Создать тег с названием, уже существующим в БД в другом регистре</w:t>
            </w:r>
          </w:p>
        </w:tc>
        <w:tc>
          <w:tcPr>
            <w:tcW w:w="1549" w:type="dxa"/>
            <w:vAlign w:val="center"/>
          </w:tcPr>
          <w:p w14:paraId="6EF422CB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Возвращается существующий тег без создания дубликата</w:t>
            </w:r>
          </w:p>
        </w:tc>
        <w:tc>
          <w:tcPr>
            <w:tcW w:w="957" w:type="dxa"/>
            <w:vAlign w:val="center"/>
          </w:tcPr>
          <w:p w14:paraId="26E7A788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  <w:tr w:rsidR="007C6E59" w:rsidRPr="003A612C" w14:paraId="5B098540" w14:textId="77777777" w:rsidTr="00302F19">
        <w:trPr>
          <w:jc w:val="center"/>
        </w:trPr>
        <w:tc>
          <w:tcPr>
            <w:tcW w:w="583" w:type="dxa"/>
            <w:vAlign w:val="center"/>
          </w:tcPr>
          <w:p w14:paraId="0A974FEF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WB-06</w:t>
            </w:r>
          </w:p>
        </w:tc>
        <w:tc>
          <w:tcPr>
            <w:tcW w:w="3338" w:type="dxa"/>
            <w:vAlign w:val="center"/>
          </w:tcPr>
          <w:p w14:paraId="69E228E9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ScraperService</w:t>
            </w:r>
          </w:p>
        </w:tc>
        <w:tc>
          <w:tcPr>
            <w:tcW w:w="1816" w:type="dxa"/>
            <w:vAlign w:val="center"/>
          </w:tcPr>
          <w:p w14:paraId="24486F7A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Фильтрация не-статей и извлечение контента</w:t>
            </w:r>
          </w:p>
        </w:tc>
        <w:tc>
          <w:tcPr>
            <w:tcW w:w="1662" w:type="dxa"/>
            <w:vAlign w:val="center"/>
          </w:tcPr>
          <w:p w14:paraId="09E96654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Передать </w:t>
            </w:r>
            <w:r w:rsidRPr="003A612C">
              <w:rPr>
                <w:sz w:val="24"/>
                <w:szCs w:val="24"/>
              </w:rPr>
              <w:t>URL</w:t>
            </w:r>
            <w:r w:rsidRPr="003A612C">
              <w:rPr>
                <w:sz w:val="24"/>
                <w:szCs w:val="24"/>
                <w:lang w:val="ru-RU"/>
              </w:rPr>
              <w:t xml:space="preserve"> источника </w:t>
            </w:r>
            <w:r w:rsidRPr="003A612C">
              <w:rPr>
                <w:sz w:val="24"/>
                <w:szCs w:val="24"/>
              </w:rPr>
              <w:t>scraper</w:t>
            </w:r>
            <w:r w:rsidRPr="003A612C">
              <w:rPr>
                <w:sz w:val="24"/>
                <w:szCs w:val="24"/>
                <w:lang w:val="ru-RU"/>
              </w:rPr>
              <w:t xml:space="preserve"> и селекторы статьи</w:t>
            </w:r>
          </w:p>
        </w:tc>
        <w:tc>
          <w:tcPr>
            <w:tcW w:w="1549" w:type="dxa"/>
            <w:vAlign w:val="center"/>
          </w:tcPr>
          <w:p w14:paraId="5A07512C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Сервис отбрасывает разделы/темы и сохраняет только статьи с заголовком и контентом</w:t>
            </w:r>
          </w:p>
        </w:tc>
        <w:tc>
          <w:tcPr>
            <w:tcW w:w="957" w:type="dxa"/>
            <w:vAlign w:val="center"/>
          </w:tcPr>
          <w:p w14:paraId="65C1E8B6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  <w:tr w:rsidR="007C6E59" w:rsidRPr="003A612C" w14:paraId="153B6C71" w14:textId="77777777" w:rsidTr="00302F19">
        <w:trPr>
          <w:jc w:val="center"/>
        </w:trPr>
        <w:tc>
          <w:tcPr>
            <w:tcW w:w="583" w:type="dxa"/>
            <w:vAlign w:val="center"/>
          </w:tcPr>
          <w:p w14:paraId="1749E11D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WB-07</w:t>
            </w:r>
          </w:p>
        </w:tc>
        <w:tc>
          <w:tcPr>
            <w:tcW w:w="3338" w:type="dxa"/>
            <w:vAlign w:val="center"/>
          </w:tcPr>
          <w:p w14:paraId="084DC87D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UnauthorizedLogoutHandler</w:t>
            </w:r>
          </w:p>
        </w:tc>
        <w:tc>
          <w:tcPr>
            <w:tcW w:w="1816" w:type="dxa"/>
            <w:vAlign w:val="center"/>
          </w:tcPr>
          <w:p w14:paraId="2B112AAB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Глобальная обработка 401 на клиенте</w:t>
            </w:r>
          </w:p>
        </w:tc>
        <w:tc>
          <w:tcPr>
            <w:tcW w:w="1662" w:type="dxa"/>
            <w:vAlign w:val="center"/>
          </w:tcPr>
          <w:p w14:paraId="4C9EB1FF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Смоделировать ответ API 401</w:t>
            </w:r>
          </w:p>
        </w:tc>
        <w:tc>
          <w:tcPr>
            <w:tcW w:w="1549" w:type="dxa"/>
            <w:vAlign w:val="center"/>
          </w:tcPr>
          <w:p w14:paraId="7F1F4F3C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Удаляются auth_* ключи из localStorage, выполняется force reload</w:t>
            </w:r>
          </w:p>
        </w:tc>
        <w:tc>
          <w:tcPr>
            <w:tcW w:w="957" w:type="dxa"/>
            <w:vAlign w:val="center"/>
          </w:tcPr>
          <w:p w14:paraId="6F2FBB90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Успешно</w:t>
            </w:r>
          </w:p>
        </w:tc>
      </w:tr>
    </w:tbl>
    <w:p w14:paraId="50ECF36C" w14:textId="77777777" w:rsidR="00C91F7D" w:rsidRDefault="00C91F7D" w:rsidP="00FC209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</w:p>
    <w:p w14:paraId="0B43FEE0" w14:textId="77777777" w:rsidR="00C91F7D" w:rsidRDefault="00C91F7D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23BBD889" w14:textId="2D4355EC" w:rsidR="00B21397" w:rsidRPr="00FC2093" w:rsidRDefault="00000000" w:rsidP="00FC209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FC2093">
        <w:rPr>
          <w:rFonts w:eastAsiaTheme="minorHAnsi" w:cs="Times New Roman"/>
          <w:szCs w:val="28"/>
          <w:lang w:val="ru-RU"/>
        </w:rPr>
        <w:lastRenderedPageBreak/>
        <w:t>Метод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белого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ящика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применим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для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проверки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внутренних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сервисов</w:t>
      </w:r>
      <w:r w:rsidRPr="00C91F7D">
        <w:rPr>
          <w:rFonts w:eastAsiaTheme="minorHAnsi" w:cs="Times New Roman"/>
          <w:szCs w:val="28"/>
          <w:lang w:val="ru-RU"/>
        </w:rPr>
        <w:t xml:space="preserve">: </w:t>
      </w:r>
      <w:r w:rsidRPr="007E34CA">
        <w:rPr>
          <w:rFonts w:eastAsiaTheme="minorHAnsi" w:cs="Times New Roman"/>
          <w:szCs w:val="28"/>
        </w:rPr>
        <w:t>AuthService</w:t>
      </w:r>
      <w:r w:rsidRPr="00C91F7D">
        <w:rPr>
          <w:rFonts w:eastAsiaTheme="minorHAnsi" w:cs="Times New Roman"/>
          <w:szCs w:val="28"/>
          <w:lang w:val="ru-RU"/>
        </w:rPr>
        <w:t xml:space="preserve">, </w:t>
      </w:r>
      <w:r w:rsidRPr="007E34CA">
        <w:rPr>
          <w:rFonts w:eastAsiaTheme="minorHAnsi" w:cs="Times New Roman"/>
          <w:szCs w:val="28"/>
        </w:rPr>
        <w:t>ArticleService</w:t>
      </w:r>
      <w:r w:rsidRPr="00C91F7D">
        <w:rPr>
          <w:rFonts w:eastAsiaTheme="minorHAnsi" w:cs="Times New Roman"/>
          <w:szCs w:val="28"/>
          <w:lang w:val="ru-RU"/>
        </w:rPr>
        <w:t xml:space="preserve">, </w:t>
      </w:r>
      <w:r w:rsidRPr="007E34CA">
        <w:rPr>
          <w:rFonts w:eastAsiaTheme="minorHAnsi" w:cs="Times New Roman"/>
          <w:szCs w:val="28"/>
        </w:rPr>
        <w:t>ModerationService</w:t>
      </w:r>
      <w:r w:rsidRPr="00C91F7D">
        <w:rPr>
          <w:rFonts w:eastAsiaTheme="minorHAnsi" w:cs="Times New Roman"/>
          <w:szCs w:val="28"/>
          <w:lang w:val="ru-RU"/>
        </w:rPr>
        <w:t xml:space="preserve">, </w:t>
      </w:r>
      <w:r w:rsidRPr="007E34CA">
        <w:rPr>
          <w:rFonts w:eastAsiaTheme="minorHAnsi" w:cs="Times New Roman"/>
          <w:szCs w:val="28"/>
        </w:rPr>
        <w:t>ScraperService</w:t>
      </w:r>
      <w:r w:rsidRPr="00C91F7D">
        <w:rPr>
          <w:rFonts w:eastAsiaTheme="minorHAnsi" w:cs="Times New Roman"/>
          <w:szCs w:val="28"/>
          <w:lang w:val="ru-RU"/>
        </w:rPr>
        <w:t xml:space="preserve">, </w:t>
      </w:r>
      <w:r w:rsidRPr="007E34CA">
        <w:rPr>
          <w:rFonts w:eastAsiaTheme="minorHAnsi" w:cs="Times New Roman"/>
          <w:szCs w:val="28"/>
        </w:rPr>
        <w:t>TagService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FC2093">
        <w:rPr>
          <w:rFonts w:eastAsiaTheme="minorHAnsi" w:cs="Times New Roman"/>
          <w:szCs w:val="28"/>
          <w:lang w:val="ru-RU"/>
        </w:rPr>
        <w:t>и</w:t>
      </w:r>
      <w:r w:rsidRPr="00C91F7D">
        <w:rPr>
          <w:rFonts w:eastAsiaTheme="minorHAnsi" w:cs="Times New Roman"/>
          <w:szCs w:val="28"/>
          <w:lang w:val="ru-RU"/>
        </w:rPr>
        <w:t xml:space="preserve"> </w:t>
      </w:r>
      <w:r w:rsidRPr="007E34CA">
        <w:rPr>
          <w:rFonts w:eastAsiaTheme="minorHAnsi" w:cs="Times New Roman"/>
          <w:szCs w:val="28"/>
        </w:rPr>
        <w:t>EmailService</w:t>
      </w:r>
      <w:r w:rsidRPr="00C91F7D">
        <w:rPr>
          <w:rFonts w:eastAsiaTheme="minorHAnsi" w:cs="Times New Roman"/>
          <w:szCs w:val="28"/>
          <w:lang w:val="ru-RU"/>
        </w:rPr>
        <w:t xml:space="preserve">. </w:t>
      </w:r>
      <w:r w:rsidRPr="00FC2093">
        <w:rPr>
          <w:rFonts w:eastAsiaTheme="minorHAnsi" w:cs="Times New Roman"/>
          <w:szCs w:val="28"/>
          <w:lang w:val="ru-RU"/>
        </w:rPr>
        <w:t>Проверяются ветки бизнес-логики, обработка ошибок, валидация ролей, корректная работа JWT claim версии пароля и устойчивость фоновой загрузки источников.</w:t>
      </w:r>
    </w:p>
    <w:p w14:paraId="786EBD0F" w14:textId="77777777" w:rsidR="00B21397" w:rsidRPr="001E6A1B" w:rsidRDefault="00000000" w:rsidP="001E6A1B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6A1B">
        <w:rPr>
          <w:rFonts w:eastAsiaTheme="minorHAnsi" w:cs="Times New Roman"/>
          <w:szCs w:val="28"/>
          <w:lang w:val="ru-RU"/>
        </w:rPr>
        <w:t>Проверка повторной регистрации неподтвержденного пользователя.</w:t>
      </w:r>
    </w:p>
    <w:p w14:paraId="4B57D89E" w14:textId="77777777" w:rsidR="00B21397" w:rsidRPr="001E6A1B" w:rsidRDefault="00000000" w:rsidP="001E6A1B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6A1B">
        <w:rPr>
          <w:rFonts w:eastAsiaTheme="minorHAnsi" w:cs="Times New Roman"/>
          <w:szCs w:val="28"/>
          <w:lang w:val="ru-RU"/>
        </w:rPr>
        <w:t>Проверка инвалидации старых JWT после смены пароля.</w:t>
      </w:r>
    </w:p>
    <w:p w14:paraId="041DFC18" w14:textId="77777777" w:rsidR="00B21397" w:rsidRPr="001E6A1B" w:rsidRDefault="00000000" w:rsidP="001E6A1B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6A1B">
        <w:rPr>
          <w:rFonts w:eastAsiaTheme="minorHAnsi" w:cs="Times New Roman"/>
          <w:szCs w:val="28"/>
          <w:lang w:val="ru-RU"/>
        </w:rPr>
        <w:t>Проверка запрета модератору одобрять собственные статьи.</w:t>
      </w:r>
    </w:p>
    <w:p w14:paraId="0D5CDE44" w14:textId="77777777" w:rsidR="00B21397" w:rsidRPr="001E6A1B" w:rsidRDefault="00000000" w:rsidP="001E6A1B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6A1B">
        <w:rPr>
          <w:rFonts w:eastAsiaTheme="minorHAnsi" w:cs="Times New Roman"/>
          <w:szCs w:val="28"/>
          <w:lang w:val="ru-RU"/>
        </w:rPr>
        <w:t>Проверка извлечения статей из scraper-источников по селекторам.</w:t>
      </w:r>
    </w:p>
    <w:p w14:paraId="3EC79D5C" w14:textId="77777777" w:rsidR="00B21397" w:rsidRPr="001E6A1B" w:rsidRDefault="00000000" w:rsidP="001E6A1B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6A1B">
        <w:rPr>
          <w:rFonts w:eastAsiaTheme="minorHAnsi" w:cs="Times New Roman"/>
          <w:szCs w:val="28"/>
          <w:lang w:val="ru-RU"/>
        </w:rPr>
        <w:t>Проверка обработки недоступного SMTP-сервера.</w:t>
      </w:r>
    </w:p>
    <w:p w14:paraId="0AECB747" w14:textId="77777777" w:rsidR="00B21397" w:rsidRPr="00341788" w:rsidRDefault="00000000" w:rsidP="000147B9">
      <w:pPr>
        <w:pStyle w:val="Heading1"/>
      </w:pPr>
      <w:bookmarkStart w:id="17" w:name="_Toc228032044"/>
      <w:r w:rsidRPr="00341788">
        <w:t>ЗАКЛЮЧЕНИЕ</w:t>
      </w:r>
      <w:bookmarkEnd w:id="17"/>
    </w:p>
    <w:p w14:paraId="363FE500" w14:textId="77777777" w:rsidR="00B21397" w:rsidRPr="00CD2B79" w:rsidRDefault="00000000" w:rsidP="00CD2B7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D2B79">
        <w:rPr>
          <w:rFonts w:eastAsiaTheme="minorHAnsi" w:cs="Times New Roman"/>
          <w:szCs w:val="28"/>
          <w:lang w:val="ru-RU"/>
        </w:rPr>
        <w:t>В ходе выполнения курсового проекта было разработано новостное WEB-приложение Runews. Система объединяет пользовательский интерфейс на Blazor WebAssembly, серверное API на ASP.NET Core, базу данных PostgreSQL и Docker-инфраструктуру для удобного запуска и развертывания.</w:t>
      </w:r>
    </w:p>
    <w:p w14:paraId="4C411268" w14:textId="77777777" w:rsidR="00B21397" w:rsidRPr="00CD2B79" w:rsidRDefault="00000000" w:rsidP="00CD2B7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D2B79">
        <w:rPr>
          <w:rFonts w:eastAsiaTheme="minorHAnsi" w:cs="Times New Roman"/>
          <w:szCs w:val="28"/>
          <w:lang w:val="ru-RU"/>
        </w:rPr>
        <w:t>Реализованный продукт поддерживает регистрацию с подтверждением email, JWT-аутентификацию, публикацию и модерацию статей, комментарии, жалобы, теги, персональную ленту и подключение сторонних источников. Использование Docker и Tuna позволяет быстро открыть приложение для внешнего тестирования без настройки полноценного сервера.</w:t>
      </w:r>
    </w:p>
    <w:p w14:paraId="776BFEB6" w14:textId="77777777" w:rsidR="00B21397" w:rsidRPr="00F446CC" w:rsidRDefault="00000000" w:rsidP="00F446C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F446CC">
        <w:rPr>
          <w:rFonts w:eastAsiaTheme="minorHAnsi" w:cs="Times New Roman"/>
          <w:szCs w:val="28"/>
          <w:lang w:val="ru-RU"/>
        </w:rPr>
        <w:t>Проект может быть расширен за счет фоновой очереди email, автоматизированного тестирования, улучшенной аналитики рекомендаций, подключения object storage и полноценного CI/CD.</w:t>
      </w:r>
    </w:p>
    <w:p w14:paraId="051791A5" w14:textId="77777777" w:rsidR="00B21397" w:rsidRPr="00341788" w:rsidRDefault="00000000" w:rsidP="000147B9">
      <w:pPr>
        <w:pStyle w:val="Heading1"/>
      </w:pPr>
      <w:bookmarkStart w:id="18" w:name="_Toc228032045"/>
      <w:r w:rsidRPr="00341788">
        <w:t>СПИСОК ИСПОЛЬЗУЕМЫХ ИСТОЧНИКОВ</w:t>
      </w:r>
      <w:bookmarkEnd w:id="18"/>
    </w:p>
    <w:p w14:paraId="743B0E6D" w14:textId="77777777" w:rsidR="00B21397" w:rsidRPr="0095241D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3842BB">
        <w:rPr>
          <w:rFonts w:eastAsiaTheme="minorHAnsi"/>
          <w:lang w:val="ru-RU"/>
        </w:rPr>
        <w:t xml:space="preserve">1. Microsoft Docs. ASP.NET Core Documentation. </w:t>
      </w:r>
      <w:r w:rsidRPr="0095241D">
        <w:rPr>
          <w:rFonts w:eastAsiaTheme="minorHAnsi"/>
        </w:rPr>
        <w:t>URL: https://learn.microsoft.com/aspnet/core/</w:t>
      </w:r>
    </w:p>
    <w:p w14:paraId="18A5613D" w14:textId="77777777" w:rsidR="00B21397" w:rsidRPr="0095241D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95241D">
        <w:rPr>
          <w:rFonts w:eastAsiaTheme="minorHAnsi"/>
        </w:rPr>
        <w:t>2. Microsoft Docs. Blazor WebAssembly. URL: https://learn.microsoft.com/aspnet/core/blazor/</w:t>
      </w:r>
    </w:p>
    <w:p w14:paraId="1B901B88" w14:textId="77777777" w:rsidR="00B21397" w:rsidRPr="0095241D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95241D">
        <w:rPr>
          <w:rFonts w:eastAsiaTheme="minorHAnsi"/>
        </w:rPr>
        <w:lastRenderedPageBreak/>
        <w:t>3. Microsoft Docs. Entity Framework Core. URL: https://learn.microsoft.com/ef/core/</w:t>
      </w:r>
    </w:p>
    <w:p w14:paraId="027CF6FE" w14:textId="77777777" w:rsidR="00B21397" w:rsidRPr="0095241D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  <w:i/>
          <w:iCs/>
        </w:rPr>
      </w:pPr>
      <w:r w:rsidRPr="0095241D">
        <w:rPr>
          <w:rFonts w:eastAsiaTheme="minorHAnsi"/>
        </w:rPr>
        <w:t xml:space="preserve">4. PostgreSQL Documentation. </w:t>
      </w:r>
      <w:r w:rsidRPr="009B7E40">
        <w:rPr>
          <w:rFonts w:eastAsiaTheme="minorHAnsi"/>
        </w:rPr>
        <w:t>URL</w:t>
      </w:r>
      <w:hyperlink r:id="rId18" w:history="1">
        <w:r w:rsidR="009B7E40" w:rsidRPr="009B7E40">
          <w:rPr>
            <w:rStyle w:val="Hyperlink"/>
            <w:rFonts w:eastAsiaTheme="minorHAnsi"/>
          </w:rPr>
          <w:t>https</w:t>
        </w:r>
        <w:r w:rsidR="009B7E40" w:rsidRPr="0095241D">
          <w:rPr>
            <w:rStyle w:val="Hyperlink"/>
            <w:rFonts w:eastAsiaTheme="minorHAnsi"/>
          </w:rPr>
          <w:t>://</w:t>
        </w:r>
        <w:r w:rsidR="009B7E40" w:rsidRPr="009B7E40">
          <w:rPr>
            <w:rStyle w:val="Hyperlink"/>
            <w:rFonts w:eastAsiaTheme="minorHAnsi"/>
          </w:rPr>
          <w:t>www</w:t>
        </w:r>
        <w:r w:rsidR="009B7E40" w:rsidRPr="0095241D">
          <w:rPr>
            <w:rStyle w:val="Hyperlink"/>
            <w:rFonts w:eastAsiaTheme="minorHAnsi"/>
          </w:rPr>
          <w:t>.</w:t>
        </w:r>
        <w:r w:rsidR="009B7E40" w:rsidRPr="009B7E40">
          <w:rPr>
            <w:rStyle w:val="Hyperlink"/>
            <w:rFonts w:eastAsiaTheme="minorHAnsi"/>
          </w:rPr>
          <w:t>postgresql</w:t>
        </w:r>
        <w:r w:rsidR="009B7E40" w:rsidRPr="0095241D">
          <w:rPr>
            <w:rStyle w:val="Hyperlink"/>
            <w:rFonts w:eastAsiaTheme="minorHAnsi"/>
          </w:rPr>
          <w:t>.</w:t>
        </w:r>
        <w:r w:rsidR="009B7E40" w:rsidRPr="009B7E40">
          <w:rPr>
            <w:rStyle w:val="Hyperlink"/>
            <w:rFonts w:eastAsiaTheme="minorHAnsi"/>
          </w:rPr>
          <w:t>org</w:t>
        </w:r>
        <w:r w:rsidR="009B7E40" w:rsidRPr="0095241D">
          <w:rPr>
            <w:rStyle w:val="Hyperlink"/>
            <w:rFonts w:eastAsiaTheme="minorHAnsi"/>
          </w:rPr>
          <w:t>/</w:t>
        </w:r>
        <w:r w:rsidR="009B7E40" w:rsidRPr="009B7E40">
          <w:rPr>
            <w:rStyle w:val="Hyperlink"/>
            <w:rFonts w:eastAsiaTheme="minorHAnsi"/>
          </w:rPr>
          <w:t>docs</w:t>
        </w:r>
        <w:r w:rsidR="009B7E40" w:rsidRPr="0095241D">
          <w:rPr>
            <w:rStyle w:val="Hyperlink"/>
            <w:rFonts w:eastAsiaTheme="minorHAnsi"/>
          </w:rPr>
          <w:t>/</w:t>
        </w:r>
      </w:hyperlink>
      <w:r w:rsidRPr="0095241D">
        <w:rPr>
          <w:rFonts w:eastAsiaTheme="minorHAnsi"/>
        </w:rPr>
        <w:t xml:space="preserve"> </w:t>
      </w:r>
    </w:p>
    <w:p w14:paraId="0F1C25CC" w14:textId="77777777" w:rsidR="00B21397" w:rsidRPr="00E336C2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E336C2">
        <w:rPr>
          <w:rFonts w:eastAsiaTheme="minorHAnsi"/>
        </w:rPr>
        <w:t xml:space="preserve">5. Docker Documentation. URL: </w:t>
      </w:r>
      <w:hyperlink r:id="rId19" w:history="1">
        <w:r w:rsidR="00E336C2" w:rsidRPr="00E336C2">
          <w:rPr>
            <w:rStyle w:val="Hyperlink"/>
            <w:rFonts w:eastAsiaTheme="minorHAnsi"/>
          </w:rPr>
          <w:t>https://docs.docker.com/</w:t>
        </w:r>
      </w:hyperlink>
    </w:p>
    <w:p w14:paraId="45E2CD71" w14:textId="77777777" w:rsidR="00B21397" w:rsidRPr="005D1799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5D1799">
        <w:rPr>
          <w:rFonts w:eastAsiaTheme="minorHAnsi"/>
        </w:rPr>
        <w:t xml:space="preserve">6. JWT Introduction. URL: </w:t>
      </w:r>
      <w:hyperlink r:id="rId20" w:history="1">
        <w:r w:rsidR="005D1799" w:rsidRPr="005D1799">
          <w:rPr>
            <w:rStyle w:val="Hyperlink"/>
            <w:rFonts w:eastAsiaTheme="minorHAnsi"/>
          </w:rPr>
          <w:t>https://jwt.io/introduction</w:t>
        </w:r>
      </w:hyperlink>
    </w:p>
    <w:p w14:paraId="043E86D0" w14:textId="2E10E83B" w:rsidR="007C6E59" w:rsidRPr="00CF4771" w:rsidRDefault="00000000" w:rsidP="00CF4771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057A91">
        <w:rPr>
          <w:rFonts w:eastAsiaTheme="minorHAnsi"/>
        </w:rPr>
        <w:t xml:space="preserve">7. Tuna Documentation. URL: </w:t>
      </w:r>
      <w:hyperlink r:id="rId21" w:history="1">
        <w:r w:rsidR="00057A91" w:rsidRPr="00057A91">
          <w:rPr>
            <w:rStyle w:val="Hyperlink"/>
            <w:rFonts w:eastAsiaTheme="minorHAnsi"/>
          </w:rPr>
          <w:t>https://tuna.am/docs/</w:t>
        </w:r>
      </w:hyperlink>
    </w:p>
    <w:p/>
    <w:p/>
    <w:sectPr w:rsidR="007C6E59" w:rsidRPr="00CF4771" w:rsidSect="00671A0C">
      <w:footerReference w:type="default" r:id="rId22"/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716E" w14:textId="77777777" w:rsidR="000C0365" w:rsidRDefault="000C0365" w:rsidP="008A2BEB">
      <w:pPr>
        <w:spacing w:after="0" w:line="240" w:lineRule="auto"/>
      </w:pPr>
      <w:r>
        <w:separator/>
      </w:r>
    </w:p>
  </w:endnote>
  <w:endnote w:type="continuationSeparator" w:id="0">
    <w:p w14:paraId="24EF1C0F" w14:textId="77777777" w:rsidR="000C0365" w:rsidRDefault="000C0365" w:rsidP="008A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817175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7132E" w14:textId="77777777" w:rsidR="008A2BEB" w:rsidRPr="004B5C22" w:rsidRDefault="00854FEB" w:rsidP="00581B53">
        <w:pPr>
          <w:pStyle w:val="Footer"/>
          <w:jc w:val="center"/>
          <w:rPr>
            <w:color w:val="000000" w:themeColor="text1"/>
          </w:rPr>
        </w:pPr>
        <w:r w:rsidRPr="004B5C22">
          <w:rPr>
            <w:color w:val="000000" w:themeColor="text1"/>
          </w:rPr>
          <w:fldChar w:fldCharType="begin"/>
        </w:r>
        <w:r w:rsidRPr="004B5C22">
          <w:rPr>
            <w:color w:val="000000" w:themeColor="text1"/>
          </w:rPr>
          <w:instrText xml:space="preserve"> PAGE   \* MERGEFORMAT </w:instrText>
        </w:r>
        <w:r w:rsidRPr="004B5C22">
          <w:rPr>
            <w:color w:val="000000" w:themeColor="text1"/>
          </w:rPr>
          <w:fldChar w:fldCharType="separate"/>
        </w:r>
        <w:r w:rsidRPr="004B5C22">
          <w:rPr>
            <w:noProof/>
            <w:color w:val="000000" w:themeColor="text1"/>
          </w:rPr>
          <w:t>2</w:t>
        </w:r>
        <w:r w:rsidRPr="004B5C22">
          <w:rPr>
            <w:noProof/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D211D" w14:textId="77777777" w:rsidR="000C0365" w:rsidRDefault="000C0365" w:rsidP="008A2BEB">
      <w:pPr>
        <w:spacing w:after="0" w:line="240" w:lineRule="auto"/>
      </w:pPr>
      <w:r>
        <w:separator/>
      </w:r>
    </w:p>
  </w:footnote>
  <w:footnote w:type="continuationSeparator" w:id="0">
    <w:p w14:paraId="2156ED6D" w14:textId="77777777" w:rsidR="000C0365" w:rsidRDefault="000C0365" w:rsidP="008A2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72D7C"/>
    <w:multiLevelType w:val="hybridMultilevel"/>
    <w:tmpl w:val="73B441B0"/>
    <w:lvl w:ilvl="0" w:tplc="768A05AA">
      <w:start w:val="5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5222137">
    <w:abstractNumId w:val="8"/>
  </w:num>
  <w:num w:numId="2" w16cid:durableId="1592615577">
    <w:abstractNumId w:val="6"/>
  </w:num>
  <w:num w:numId="3" w16cid:durableId="924651114">
    <w:abstractNumId w:val="5"/>
  </w:num>
  <w:num w:numId="4" w16cid:durableId="1915435324">
    <w:abstractNumId w:val="4"/>
  </w:num>
  <w:num w:numId="5" w16cid:durableId="2031375035">
    <w:abstractNumId w:val="7"/>
  </w:num>
  <w:num w:numId="6" w16cid:durableId="697052507">
    <w:abstractNumId w:val="3"/>
  </w:num>
  <w:num w:numId="7" w16cid:durableId="2047483887">
    <w:abstractNumId w:val="2"/>
  </w:num>
  <w:num w:numId="8" w16cid:durableId="505174486">
    <w:abstractNumId w:val="1"/>
  </w:num>
  <w:num w:numId="9" w16cid:durableId="1103459553">
    <w:abstractNumId w:val="0"/>
  </w:num>
  <w:num w:numId="10" w16cid:durableId="253128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1D"/>
    <w:rsid w:val="000142C1"/>
    <w:rsid w:val="000147B9"/>
    <w:rsid w:val="00034616"/>
    <w:rsid w:val="0003589A"/>
    <w:rsid w:val="00054460"/>
    <w:rsid w:val="00057A91"/>
    <w:rsid w:val="0006063C"/>
    <w:rsid w:val="000606ED"/>
    <w:rsid w:val="00067199"/>
    <w:rsid w:val="00071702"/>
    <w:rsid w:val="00085BCD"/>
    <w:rsid w:val="000B5149"/>
    <w:rsid w:val="000B68BF"/>
    <w:rsid w:val="000B71B7"/>
    <w:rsid w:val="000C0365"/>
    <w:rsid w:val="000C2D0F"/>
    <w:rsid w:val="000C7BF1"/>
    <w:rsid w:val="000D01A7"/>
    <w:rsid w:val="000E0C12"/>
    <w:rsid w:val="000E4867"/>
    <w:rsid w:val="000E7E08"/>
    <w:rsid w:val="000F0613"/>
    <w:rsid w:val="00102AE0"/>
    <w:rsid w:val="00116F93"/>
    <w:rsid w:val="001274E3"/>
    <w:rsid w:val="00131DFC"/>
    <w:rsid w:val="001352C8"/>
    <w:rsid w:val="0015074B"/>
    <w:rsid w:val="00163057"/>
    <w:rsid w:val="001659E1"/>
    <w:rsid w:val="001A29C6"/>
    <w:rsid w:val="001A6290"/>
    <w:rsid w:val="001B5F90"/>
    <w:rsid w:val="001D0471"/>
    <w:rsid w:val="001E03D8"/>
    <w:rsid w:val="001E6A1B"/>
    <w:rsid w:val="001F5882"/>
    <w:rsid w:val="001F736A"/>
    <w:rsid w:val="00210171"/>
    <w:rsid w:val="00210CA1"/>
    <w:rsid w:val="00213B98"/>
    <w:rsid w:val="002439A2"/>
    <w:rsid w:val="00262B51"/>
    <w:rsid w:val="0029639D"/>
    <w:rsid w:val="00296F19"/>
    <w:rsid w:val="002A1C29"/>
    <w:rsid w:val="002B0F6D"/>
    <w:rsid w:val="002E0528"/>
    <w:rsid w:val="00302F19"/>
    <w:rsid w:val="00305B47"/>
    <w:rsid w:val="00311B59"/>
    <w:rsid w:val="003220ED"/>
    <w:rsid w:val="0032462D"/>
    <w:rsid w:val="00326F90"/>
    <w:rsid w:val="0033007C"/>
    <w:rsid w:val="00331E67"/>
    <w:rsid w:val="00341788"/>
    <w:rsid w:val="00357A14"/>
    <w:rsid w:val="00364D17"/>
    <w:rsid w:val="003658E4"/>
    <w:rsid w:val="00375AF7"/>
    <w:rsid w:val="00377DFA"/>
    <w:rsid w:val="003842BB"/>
    <w:rsid w:val="003933F9"/>
    <w:rsid w:val="00395A9A"/>
    <w:rsid w:val="003A612C"/>
    <w:rsid w:val="003B479B"/>
    <w:rsid w:val="003C79A7"/>
    <w:rsid w:val="0040220B"/>
    <w:rsid w:val="00406212"/>
    <w:rsid w:val="004123AD"/>
    <w:rsid w:val="004178AD"/>
    <w:rsid w:val="004534BB"/>
    <w:rsid w:val="0045416E"/>
    <w:rsid w:val="00457DCC"/>
    <w:rsid w:val="004606EA"/>
    <w:rsid w:val="00462272"/>
    <w:rsid w:val="00466678"/>
    <w:rsid w:val="00486A1B"/>
    <w:rsid w:val="004870A5"/>
    <w:rsid w:val="004879AD"/>
    <w:rsid w:val="004A1DB9"/>
    <w:rsid w:val="004B0116"/>
    <w:rsid w:val="004B386B"/>
    <w:rsid w:val="004B5C22"/>
    <w:rsid w:val="004B65D8"/>
    <w:rsid w:val="004C027F"/>
    <w:rsid w:val="00503792"/>
    <w:rsid w:val="0050488D"/>
    <w:rsid w:val="00510383"/>
    <w:rsid w:val="00521DD3"/>
    <w:rsid w:val="005246CA"/>
    <w:rsid w:val="005272E5"/>
    <w:rsid w:val="005313A7"/>
    <w:rsid w:val="0053629D"/>
    <w:rsid w:val="005528E0"/>
    <w:rsid w:val="00581B53"/>
    <w:rsid w:val="0058557D"/>
    <w:rsid w:val="005861FC"/>
    <w:rsid w:val="005974FC"/>
    <w:rsid w:val="005B0847"/>
    <w:rsid w:val="005B08C8"/>
    <w:rsid w:val="005B19F1"/>
    <w:rsid w:val="005B253A"/>
    <w:rsid w:val="005B2958"/>
    <w:rsid w:val="005C2105"/>
    <w:rsid w:val="005D1799"/>
    <w:rsid w:val="005D331C"/>
    <w:rsid w:val="005D47ED"/>
    <w:rsid w:val="00601D63"/>
    <w:rsid w:val="0060203E"/>
    <w:rsid w:val="00605DEE"/>
    <w:rsid w:val="006105DD"/>
    <w:rsid w:val="006236B2"/>
    <w:rsid w:val="00627BAD"/>
    <w:rsid w:val="00650E8C"/>
    <w:rsid w:val="006543C3"/>
    <w:rsid w:val="00655151"/>
    <w:rsid w:val="006641AE"/>
    <w:rsid w:val="00671A0C"/>
    <w:rsid w:val="00671BA0"/>
    <w:rsid w:val="0067566C"/>
    <w:rsid w:val="006825D9"/>
    <w:rsid w:val="00684D1B"/>
    <w:rsid w:val="006865BA"/>
    <w:rsid w:val="00695263"/>
    <w:rsid w:val="006C7C57"/>
    <w:rsid w:val="0070406D"/>
    <w:rsid w:val="00707D3E"/>
    <w:rsid w:val="00716DAC"/>
    <w:rsid w:val="00725638"/>
    <w:rsid w:val="00725728"/>
    <w:rsid w:val="007315FD"/>
    <w:rsid w:val="00735D8D"/>
    <w:rsid w:val="007406AC"/>
    <w:rsid w:val="00762B4A"/>
    <w:rsid w:val="00772980"/>
    <w:rsid w:val="007741B9"/>
    <w:rsid w:val="007833CE"/>
    <w:rsid w:val="0079260E"/>
    <w:rsid w:val="00794ECD"/>
    <w:rsid w:val="007A62DC"/>
    <w:rsid w:val="007B7FC4"/>
    <w:rsid w:val="007C519B"/>
    <w:rsid w:val="007C6E59"/>
    <w:rsid w:val="007D0186"/>
    <w:rsid w:val="007E34CA"/>
    <w:rsid w:val="007E4D12"/>
    <w:rsid w:val="007E60A4"/>
    <w:rsid w:val="007F7E24"/>
    <w:rsid w:val="00820804"/>
    <w:rsid w:val="0083250C"/>
    <w:rsid w:val="0083669D"/>
    <w:rsid w:val="0084142F"/>
    <w:rsid w:val="00847608"/>
    <w:rsid w:val="0085229A"/>
    <w:rsid w:val="00854FEB"/>
    <w:rsid w:val="008609D2"/>
    <w:rsid w:val="00864CA0"/>
    <w:rsid w:val="00875D34"/>
    <w:rsid w:val="00883C49"/>
    <w:rsid w:val="00885FC1"/>
    <w:rsid w:val="00897BAF"/>
    <w:rsid w:val="008A02B5"/>
    <w:rsid w:val="008A2BEB"/>
    <w:rsid w:val="008A41C4"/>
    <w:rsid w:val="008E0412"/>
    <w:rsid w:val="008E752A"/>
    <w:rsid w:val="008F777F"/>
    <w:rsid w:val="009129F5"/>
    <w:rsid w:val="00922FA4"/>
    <w:rsid w:val="00925BF6"/>
    <w:rsid w:val="00927099"/>
    <w:rsid w:val="00930E63"/>
    <w:rsid w:val="00932B85"/>
    <w:rsid w:val="00934BE7"/>
    <w:rsid w:val="00935A62"/>
    <w:rsid w:val="00937DB7"/>
    <w:rsid w:val="00945B9C"/>
    <w:rsid w:val="009509F6"/>
    <w:rsid w:val="0095241D"/>
    <w:rsid w:val="0096176D"/>
    <w:rsid w:val="00971967"/>
    <w:rsid w:val="00977032"/>
    <w:rsid w:val="00994122"/>
    <w:rsid w:val="009A7F9D"/>
    <w:rsid w:val="009B7E40"/>
    <w:rsid w:val="009C00E8"/>
    <w:rsid w:val="009C4246"/>
    <w:rsid w:val="009D4215"/>
    <w:rsid w:val="009E70EF"/>
    <w:rsid w:val="009F510A"/>
    <w:rsid w:val="00A13C30"/>
    <w:rsid w:val="00A155AF"/>
    <w:rsid w:val="00A16583"/>
    <w:rsid w:val="00A25F37"/>
    <w:rsid w:val="00A452D4"/>
    <w:rsid w:val="00A46BF1"/>
    <w:rsid w:val="00A61742"/>
    <w:rsid w:val="00A65EAE"/>
    <w:rsid w:val="00A664F6"/>
    <w:rsid w:val="00A707D2"/>
    <w:rsid w:val="00A94AE7"/>
    <w:rsid w:val="00AA1D8D"/>
    <w:rsid w:val="00AA3260"/>
    <w:rsid w:val="00AA5D03"/>
    <w:rsid w:val="00AB1FA9"/>
    <w:rsid w:val="00AB442D"/>
    <w:rsid w:val="00AB464E"/>
    <w:rsid w:val="00AC5818"/>
    <w:rsid w:val="00AF08B4"/>
    <w:rsid w:val="00AF1DCD"/>
    <w:rsid w:val="00AF4AE4"/>
    <w:rsid w:val="00B016B8"/>
    <w:rsid w:val="00B21397"/>
    <w:rsid w:val="00B261A8"/>
    <w:rsid w:val="00B318A8"/>
    <w:rsid w:val="00B47730"/>
    <w:rsid w:val="00B479AA"/>
    <w:rsid w:val="00B507DD"/>
    <w:rsid w:val="00B50B73"/>
    <w:rsid w:val="00B5762A"/>
    <w:rsid w:val="00B70225"/>
    <w:rsid w:val="00B71696"/>
    <w:rsid w:val="00B97374"/>
    <w:rsid w:val="00BB5466"/>
    <w:rsid w:val="00BC20FD"/>
    <w:rsid w:val="00BD55DD"/>
    <w:rsid w:val="00BF6420"/>
    <w:rsid w:val="00C106DE"/>
    <w:rsid w:val="00C1235C"/>
    <w:rsid w:val="00C16AF8"/>
    <w:rsid w:val="00C36A17"/>
    <w:rsid w:val="00C433D1"/>
    <w:rsid w:val="00C45292"/>
    <w:rsid w:val="00C46308"/>
    <w:rsid w:val="00C51402"/>
    <w:rsid w:val="00C721A1"/>
    <w:rsid w:val="00C72D35"/>
    <w:rsid w:val="00C76486"/>
    <w:rsid w:val="00C91F7D"/>
    <w:rsid w:val="00C92F31"/>
    <w:rsid w:val="00CA0171"/>
    <w:rsid w:val="00CA6610"/>
    <w:rsid w:val="00CB0664"/>
    <w:rsid w:val="00CB410C"/>
    <w:rsid w:val="00CB7F4A"/>
    <w:rsid w:val="00CD22AD"/>
    <w:rsid w:val="00CD2B79"/>
    <w:rsid w:val="00CF4771"/>
    <w:rsid w:val="00CF5CB7"/>
    <w:rsid w:val="00D104B6"/>
    <w:rsid w:val="00D219DA"/>
    <w:rsid w:val="00D34728"/>
    <w:rsid w:val="00D40B8C"/>
    <w:rsid w:val="00D45BBF"/>
    <w:rsid w:val="00D574B4"/>
    <w:rsid w:val="00D72A01"/>
    <w:rsid w:val="00DA212F"/>
    <w:rsid w:val="00DA523D"/>
    <w:rsid w:val="00DB2565"/>
    <w:rsid w:val="00DB6311"/>
    <w:rsid w:val="00DB77C5"/>
    <w:rsid w:val="00DC6F52"/>
    <w:rsid w:val="00DD573D"/>
    <w:rsid w:val="00DD61B7"/>
    <w:rsid w:val="00E01867"/>
    <w:rsid w:val="00E03D64"/>
    <w:rsid w:val="00E06533"/>
    <w:rsid w:val="00E31406"/>
    <w:rsid w:val="00E336C2"/>
    <w:rsid w:val="00E526A7"/>
    <w:rsid w:val="00E91062"/>
    <w:rsid w:val="00E971D7"/>
    <w:rsid w:val="00EA33F0"/>
    <w:rsid w:val="00EC4464"/>
    <w:rsid w:val="00EE265C"/>
    <w:rsid w:val="00EE27A8"/>
    <w:rsid w:val="00EF68CA"/>
    <w:rsid w:val="00F000B0"/>
    <w:rsid w:val="00F04186"/>
    <w:rsid w:val="00F05155"/>
    <w:rsid w:val="00F251CA"/>
    <w:rsid w:val="00F36D17"/>
    <w:rsid w:val="00F446CC"/>
    <w:rsid w:val="00F54E5D"/>
    <w:rsid w:val="00F578B5"/>
    <w:rsid w:val="00FC2093"/>
    <w:rsid w:val="00FC4EB5"/>
    <w:rsid w:val="00FC693F"/>
    <w:rsid w:val="00FC6BD4"/>
    <w:rsid w:val="00FD20B4"/>
    <w:rsid w:val="00FE2A25"/>
    <w:rsid w:val="00FE58CA"/>
    <w:rsid w:val="00FE64D0"/>
    <w:rsid w:val="00F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12CF94"/>
  <w14:defaultImageDpi w14:val="300"/>
  <w15:docId w15:val="{B3C6DAFD-E45F-4206-85FA-4ED2543D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5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12F"/>
    <w:pPr>
      <w:keepNext/>
      <w:keepLines/>
      <w:spacing w:after="0" w:line="360" w:lineRule="auto"/>
      <w:jc w:val="center"/>
      <w:outlineLvl w:val="0"/>
    </w:pPr>
    <w:rPr>
      <w:rFonts w:eastAsiaTheme="majorEastAsia" w:cs="Times New Roman"/>
      <w:color w:val="000000" w:themeColor="text1"/>
      <w:kern w:val="2"/>
      <w:szCs w:val="28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2B5"/>
    <w:pPr>
      <w:keepNext/>
      <w:keepLines/>
      <w:spacing w:after="0" w:line="360" w:lineRule="auto"/>
      <w:ind w:firstLine="720"/>
      <w:jc w:val="both"/>
      <w:outlineLvl w:val="1"/>
    </w:pPr>
    <w:rPr>
      <w:rFonts w:cstheme="majorBidi"/>
      <w:noProof/>
      <w:color w:val="000000" w:themeColor="text1"/>
      <w:kern w:val="2"/>
      <w:szCs w:val="32"/>
      <w:lang w:val="ru-RU" w:eastAsia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212F"/>
    <w:rPr>
      <w:rFonts w:ascii="Times New Roman" w:eastAsiaTheme="majorEastAsia" w:hAnsi="Times New Roman" w:cs="Times New Roman"/>
      <w:color w:val="000000" w:themeColor="text1"/>
      <w:kern w:val="2"/>
      <w:sz w:val="28"/>
      <w:szCs w:val="28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A02B5"/>
    <w:rPr>
      <w:rFonts w:ascii="Times New Roman" w:hAnsi="Times New Roman" w:cstheme="majorBidi"/>
      <w:noProof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D04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047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1D0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hyperlink" Target="https://www.postgresql.org/do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una.am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jwt.io/intro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hyperlink" Target="https://docs.docker.com/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16</Pages>
  <Words>2391</Words>
  <Characters>13634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Ефимов</cp:lastModifiedBy>
  <cp:revision>278</cp:revision>
  <dcterms:created xsi:type="dcterms:W3CDTF">2013-12-23T23:15:00Z</dcterms:created>
  <dcterms:modified xsi:type="dcterms:W3CDTF">2026-04-30T05:22:00Z</dcterms:modified>
  <cp:category/>
</cp:coreProperties>
</file>