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44"/>
        </w:rPr>
        <w:t>Sky Beacon | One-Page Product Brief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586576"/>
          <w:sz w:val="23"/>
        </w:rPr>
        <w:t>A camera-first outdoor marker app for placing visible, GPS-backed beacons in the real world.</w:t>
      </w:r>
    </w:p>
    <w:p>
      <w:pPr>
        <w:spacing w:after="160" w:line="240" w:lineRule="auto"/>
      </w:pPr>
      <w:r>
        <w:rPr>
          <w:rFonts w:ascii="Calibri" w:hAnsi="Calibri"/>
          <w:b w:val="0"/>
          <w:i w:val="0"/>
          <w:color w:val="586576"/>
          <w:sz w:val="17"/>
        </w:rPr>
        <w:t>Audience: project partner / investor conversation  |  Perspective: user-first launch baseline  |  Date: June 16,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Core idea: </w:t>
            </w:r>
            <w:r>
              <w:rPr>
                <w:rFonts w:ascii="Calibri" w:hAnsi="Calibri"/>
                <w:color w:val="0B2545"/>
                <w:sz w:val="21"/>
              </w:rPr>
              <w:t>A user opens Sky Beacon outdoors, looks through their phone camera, chooses a beacon color, and places a luminous marker about 100 meters ahead. Later, when they turn back toward that saved location, the beacon reappears in the camera view as a visible directional cue.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User Experience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No map-first setup: the real world stays as the main interface, with a reticle, live camera feed, and compact instrument-style controls.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Placement is intentional: the user previews a full beacon, chooses from five colors, then confirms or cancels before anything is saved.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MVP is honest about accuracy: GPS and compass quality are shown clearly, and low-confidence placement is allowed but qualified.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Built Baseline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Installable Next.js/TypeScript PWA with app manifest, icons, service worker, cached shell, and mobile-first camera experience.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Progressive camera, GPS, and compass permission flows with sensor status, heading, stability, confidence, and HTTPS guidance for phones.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Geospatial placement logic that calculates a beacon coordinate 100 meters ahead, then renders saved beacons by bearing through a DOM/CSS camera overlay.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Beacon management drawer for up to three local beacons: select, rename, recolor, delete with undo, replace at limit, and clear all with confirmation.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Browser-local persistence only; no account, backend, database, or cloud sync required for the first launch/demo.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Launch Outcome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Desired launch result: </w:t>
            </w:r>
            <w:r>
              <w:rPr>
                <w:rFonts w:ascii="Calibri" w:hAnsi="Calibri"/>
                <w:color w:val="0B2545"/>
                <w:sz w:val="21"/>
              </w:rPr>
              <w:t>A polished MVP that someone can install or open on a modern phone, understand within one minute, and use to place a beacon within roughly 10 seconds after permissions are granted. The launch should prove the product feeling: aim, place, look back, and see the marker in the correct general direction.</w:t>
            </w:r>
          </w:p>
        </w:tc>
      </w:tr>
    </w:tbl>
    <w:p>
      <w:pPr>
        <w:spacing w:after="40" w:line="240" w:lineRule="auto"/>
      </w:pPr>
    </w:p>
    <w:p>
      <w:pPr>
        <w:spacing w:after="0" w:line="288" w:lineRule="auto"/>
      </w:pPr>
      <w:r>
        <w:rPr>
          <w:rFonts w:ascii="Calibri" w:hAnsi="Calibri"/>
          <w:b w:val="0"/>
          <w:i w:val="0"/>
          <w:color w:val="0B2545"/>
          <w:sz w:val="20"/>
        </w:rPr>
        <w:t>After launch, the next outcome is precision: use field feedback to decide how Sky Beacon should evolve beyond approximate 100-meter placement into map/geospatial confirmation, optional map adjustment, shared/cloud-backed beacons, and eventually WebXR or visual refinement where the platform can support it reliably.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color w:val="0B254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 Beacon One-Page Product Brief</dc:title>
  <dc:subject>Project idea, current build baseline, and launch outcome</dc:subject>
  <dc:creator>python-docx</dc:creator>
  <cp:keywords>Sky Beacon, PWA, camera, GPS, compass, beacon, product brief</cp:keywords>
  <dc:description>Generated from the current C:\Skymark project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