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0AF5BA5F" w:rsidR="00D01515" w:rsidRPr="0038390C" w:rsidRDefault="00502E65" w:rsidP="00A33E1B">
            <w:pPr>
              <w:pStyle w:val="a8"/>
              <w:rPr>
                <w:b/>
                <w:caps/>
                <w:sz w:val="36"/>
                <w:szCs w:val="36"/>
              </w:rPr>
            </w:pPr>
            <w:r>
              <w:rPr>
                <w:b/>
                <w:caps/>
                <w:sz w:val="36"/>
                <w:szCs w:val="36"/>
              </w:rPr>
              <w:t xml:space="preserve">Отчет ПО </w:t>
            </w:r>
            <w:r w:rsidR="009A41BA">
              <w:rPr>
                <w:b/>
                <w:caps/>
                <w:sz w:val="36"/>
                <w:szCs w:val="36"/>
              </w:rPr>
              <w:t>Лабораторной</w:t>
            </w:r>
            <w:r>
              <w:rPr>
                <w:b/>
                <w:caps/>
                <w:sz w:val="36"/>
                <w:szCs w:val="36"/>
              </w:rPr>
              <w:t xml:space="preserve"> </w:t>
            </w:r>
            <w:r w:rsidR="008236A5">
              <w:rPr>
                <w:b/>
                <w:caps/>
                <w:sz w:val="36"/>
                <w:szCs w:val="36"/>
              </w:rPr>
              <w:t>Работе №2</w:t>
            </w:r>
          </w:p>
          <w:p w14:paraId="31187BCA" w14:textId="533FEAC7"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9A41BA">
              <w:rPr>
                <w:color w:val="000000" w:themeColor="text1"/>
                <w:sz w:val="27"/>
                <w:szCs w:val="27"/>
              </w:rPr>
              <w:t>Интеллектуальный анализ информации</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4F99D42E" w14:textId="7BC42A21" w:rsidR="009A41BA" w:rsidRPr="008236A5" w:rsidRDefault="008236A5" w:rsidP="00D01515">
            <w:pPr>
              <w:pStyle w:val="a8"/>
              <w:rPr>
                <w:b/>
                <w:caps/>
                <w:sz w:val="36"/>
                <w:szCs w:val="36"/>
              </w:rPr>
            </w:pPr>
            <w:r>
              <w:rPr>
                <w:b/>
                <w:sz w:val="36"/>
                <w:szCs w:val="36"/>
              </w:rPr>
              <w:t xml:space="preserve">Исследование возможностей библиотеки </w:t>
            </w:r>
            <w:r>
              <w:rPr>
                <w:b/>
                <w:sz w:val="36"/>
                <w:szCs w:val="36"/>
                <w:lang w:val="en-US"/>
              </w:rPr>
              <w:t xml:space="preserve">Keras </w:t>
            </w: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19B51397" w:rsidR="00D01515" w:rsidRDefault="009A41BA" w:rsidP="00A33E1B">
            <w:pPr>
              <w:pStyle w:val="a8"/>
              <w:jc w:val="left"/>
            </w:pPr>
            <w:r>
              <w:t>Ивашенко В.П</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174D0ABB" w14:textId="77777777" w:rsidR="00F26C6E" w:rsidRDefault="001E3734" w:rsidP="00940B7D">
      <w:pPr>
        <w:pStyle w:val="12"/>
        <w:ind w:left="0" w:firstLine="0"/>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F26C6E">
        <w:t>ИССЛЕДОВАНИЕ ВОЗМОЖНОСТЕЙ БИБЛИОТЕКИ KERAS ДЛЯ ПОСТРОЕНИЯ МОДЕЛЕЙ НЕЙРОННЫХ СЕТЕЙ</w:t>
      </w:r>
      <w:r w:rsidR="00F26C6E">
        <w:tab/>
      </w:r>
      <w:r w:rsidR="00F26C6E">
        <w:fldChar w:fldCharType="begin"/>
      </w:r>
      <w:r w:rsidR="00F26C6E">
        <w:instrText xml:space="preserve"> PAGEREF _Toc531879999 \h </w:instrText>
      </w:r>
      <w:r w:rsidR="00F26C6E">
        <w:fldChar w:fldCharType="separate"/>
      </w:r>
      <w:r w:rsidR="00F26C6E">
        <w:t>3</w:t>
      </w:r>
      <w:r w:rsidR="00F26C6E">
        <w:fldChar w:fldCharType="end"/>
      </w:r>
    </w:p>
    <w:p w14:paraId="01A156EB" w14:textId="77777777" w:rsidR="00F26C6E" w:rsidRDefault="00F26C6E">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Цель</w:t>
      </w:r>
      <w:r>
        <w:tab/>
      </w:r>
      <w:r>
        <w:fldChar w:fldCharType="begin"/>
      </w:r>
      <w:r>
        <w:instrText xml:space="preserve"> PAGEREF _Toc531880000 \h </w:instrText>
      </w:r>
      <w:r>
        <w:fldChar w:fldCharType="separate"/>
      </w:r>
      <w:r>
        <w:t>3</w:t>
      </w:r>
      <w:r>
        <w:fldChar w:fldCharType="end"/>
      </w:r>
    </w:p>
    <w:p w14:paraId="25902494" w14:textId="77777777" w:rsidR="00F26C6E" w:rsidRDefault="00F26C6E">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 xml:space="preserve">Краткие сведения о библиотеке </w:t>
      </w:r>
      <w:r w:rsidRPr="002055D2">
        <w:rPr>
          <w:lang w:val="en-US"/>
        </w:rPr>
        <w:t>Keras</w:t>
      </w:r>
      <w:r>
        <w:t>.</w:t>
      </w:r>
      <w:r>
        <w:tab/>
      </w:r>
      <w:r>
        <w:fldChar w:fldCharType="begin"/>
      </w:r>
      <w:r>
        <w:instrText xml:space="preserve"> PAGEREF _Toc531880001 \h </w:instrText>
      </w:r>
      <w:r>
        <w:fldChar w:fldCharType="separate"/>
      </w:r>
      <w:r>
        <w:t>3</w:t>
      </w:r>
      <w:r>
        <w:fldChar w:fldCharType="end"/>
      </w:r>
    </w:p>
    <w:p w14:paraId="25D805E1" w14:textId="77777777" w:rsidR="00F26C6E" w:rsidRDefault="00F26C6E">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Построение моделей нейронных сетей с помощью библиотеки</w:t>
      </w:r>
      <w:r>
        <w:tab/>
      </w:r>
      <w:r>
        <w:fldChar w:fldCharType="begin"/>
      </w:r>
      <w:r>
        <w:instrText xml:space="preserve"> PAGEREF _Toc531880002 \h </w:instrText>
      </w:r>
      <w:r>
        <w:fldChar w:fldCharType="separate"/>
      </w:r>
      <w:r>
        <w:t>3</w:t>
      </w:r>
      <w:r>
        <w:fldChar w:fldCharType="end"/>
      </w:r>
    </w:p>
    <w:p w14:paraId="6B664BFC" w14:textId="77777777" w:rsidR="00F26C6E" w:rsidRDefault="00F26C6E">
      <w:pPr>
        <w:pStyle w:val="21"/>
        <w:rPr>
          <w:rFonts w:asciiTheme="minorHAnsi" w:eastAsiaTheme="minorEastAsia" w:hAnsiTheme="minorHAnsi" w:cstheme="minorBidi"/>
          <w:color w:val="auto"/>
          <w:sz w:val="24"/>
          <w:szCs w:val="24"/>
          <w:lang w:bidi="ar-SA"/>
        </w:rPr>
      </w:pPr>
      <w:r w:rsidRPr="002055D2">
        <w:rPr>
          <w:lang w:val="en-US"/>
        </w:rPr>
        <w:t>4.</w:t>
      </w:r>
      <w:r>
        <w:rPr>
          <w:rFonts w:asciiTheme="minorHAnsi" w:eastAsiaTheme="minorEastAsia" w:hAnsiTheme="minorHAnsi" w:cstheme="minorBidi"/>
          <w:color w:val="auto"/>
          <w:sz w:val="24"/>
          <w:szCs w:val="24"/>
          <w:lang w:bidi="ar-SA"/>
        </w:rPr>
        <w:tab/>
      </w:r>
      <w:r>
        <w:t xml:space="preserve">Обучение нейронный сетей в </w:t>
      </w:r>
      <w:r w:rsidRPr="002055D2">
        <w:rPr>
          <w:lang w:val="en-US"/>
        </w:rPr>
        <w:t>Keras</w:t>
      </w:r>
      <w:r>
        <w:tab/>
      </w:r>
      <w:r>
        <w:fldChar w:fldCharType="begin"/>
      </w:r>
      <w:r>
        <w:instrText xml:space="preserve"> PAGEREF _Toc531880003 \h </w:instrText>
      </w:r>
      <w:r>
        <w:fldChar w:fldCharType="separate"/>
      </w:r>
      <w:r>
        <w:t>5</w:t>
      </w:r>
      <w:r>
        <w:fldChar w:fldCharType="end"/>
      </w:r>
    </w:p>
    <w:p w14:paraId="4E7DF06E" w14:textId="77777777" w:rsidR="00F26C6E" w:rsidRDefault="00F26C6E">
      <w:pPr>
        <w:pStyle w:val="21"/>
        <w:rPr>
          <w:rFonts w:asciiTheme="minorHAnsi" w:eastAsiaTheme="minorEastAsia" w:hAnsiTheme="minorHAnsi" w:cstheme="minorBidi"/>
          <w:color w:val="auto"/>
          <w:sz w:val="24"/>
          <w:szCs w:val="24"/>
          <w:lang w:bidi="ar-SA"/>
        </w:rPr>
      </w:pPr>
      <w:r>
        <w:t>5.</w:t>
      </w:r>
      <w:r>
        <w:rPr>
          <w:rFonts w:asciiTheme="minorHAnsi" w:eastAsiaTheme="minorEastAsia" w:hAnsiTheme="minorHAnsi" w:cstheme="minorBidi"/>
          <w:color w:val="auto"/>
          <w:sz w:val="24"/>
          <w:szCs w:val="24"/>
          <w:lang w:bidi="ar-SA"/>
        </w:rPr>
        <w:tab/>
      </w:r>
      <w:r>
        <w:t>Вывод</w:t>
      </w:r>
      <w:r>
        <w:tab/>
      </w:r>
      <w:r>
        <w:fldChar w:fldCharType="begin"/>
      </w:r>
      <w:r>
        <w:instrText xml:space="preserve"> PAGEREF _Toc531880004 \h </w:instrText>
      </w:r>
      <w:r>
        <w:fldChar w:fldCharType="separate"/>
      </w:r>
      <w:r>
        <w:t>5</w:t>
      </w:r>
      <w:r>
        <w:fldChar w:fldCharType="end"/>
      </w:r>
    </w:p>
    <w:p w14:paraId="507D8127" w14:textId="77777777" w:rsidR="00F26C6E" w:rsidRDefault="00F26C6E">
      <w:pPr>
        <w:pStyle w:val="12"/>
        <w:rPr>
          <w:rFonts w:asciiTheme="minorHAnsi" w:eastAsiaTheme="minorEastAsia" w:hAnsiTheme="minorHAnsi" w:cstheme="minorBidi"/>
          <w:bCs w:val="0"/>
          <w:color w:val="auto"/>
          <w:sz w:val="24"/>
          <w:szCs w:val="24"/>
          <w:lang w:eastAsia="ru-RU"/>
        </w:rPr>
      </w:pPr>
      <w:r>
        <w:t>СПИСОК ИСПОЛЬЗОВАННЫХ ИСТОЧНИКОВ</w:t>
      </w:r>
      <w:r>
        <w:tab/>
      </w:r>
      <w:r>
        <w:fldChar w:fldCharType="begin"/>
      </w:r>
      <w:r>
        <w:instrText xml:space="preserve"> PAGEREF _Toc531880005 \h </w:instrText>
      </w:r>
      <w:r>
        <w:fldChar w:fldCharType="separate"/>
      </w:r>
      <w:r>
        <w:t>6</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bookmarkStart w:id="1" w:name="_GoBack"/>
      <w:bookmarkEnd w:id="1"/>
      <w:r w:rsidRPr="004C44B6">
        <w:br w:type="page"/>
      </w:r>
      <w:bookmarkStart w:id="2" w:name="_Toc483514384"/>
    </w:p>
    <w:p w14:paraId="4DABFA3C" w14:textId="7E4EEBB1" w:rsidR="009A41BA" w:rsidRPr="009A41BA" w:rsidRDefault="008236A5" w:rsidP="008236A5">
      <w:pPr>
        <w:pStyle w:val="10"/>
        <w:ind w:left="567" w:firstLine="0"/>
      </w:pPr>
      <w:bookmarkStart w:id="3" w:name="_Toc531879999"/>
      <w:bookmarkStart w:id="4" w:name="_Toc480404891"/>
      <w:bookmarkEnd w:id="2"/>
      <w:r w:rsidRPr="008236A5">
        <w:lastRenderedPageBreak/>
        <w:t>ИССЛЕДОВАНИЕ ВОЗМОЖНОСТЕЙ БИБЛИОТЕКИ KERAS ДЛЯ ПОСТРОЕНИЯ МОДЕЛЕЙ НЕЙРОННЫХ СЕТЕЙ</w:t>
      </w:r>
      <w:bookmarkEnd w:id="3"/>
    </w:p>
    <w:p w14:paraId="107E2803" w14:textId="61C96FF6" w:rsidR="001E3734" w:rsidRDefault="000F770B" w:rsidP="009941E8">
      <w:pPr>
        <w:pStyle w:val="2"/>
      </w:pPr>
      <w:bookmarkStart w:id="5" w:name="_Toc531880000"/>
      <w:bookmarkEnd w:id="4"/>
      <w:r>
        <w:t>Цель</w:t>
      </w:r>
      <w:bookmarkEnd w:id="5"/>
    </w:p>
    <w:p w14:paraId="75846316" w14:textId="780F6102" w:rsidR="009A41BA" w:rsidRPr="003114F3" w:rsidRDefault="003114F3" w:rsidP="001070C2">
      <w:r>
        <w:rPr>
          <w:iCs/>
        </w:rPr>
        <w:t xml:space="preserve">Ознакомиться и проанализировать средства библиотеки </w:t>
      </w:r>
      <w:r>
        <w:rPr>
          <w:iCs/>
          <w:lang w:val="en-US"/>
        </w:rPr>
        <w:t xml:space="preserve">Keras </w:t>
      </w:r>
      <w:r>
        <w:rPr>
          <w:iCs/>
        </w:rPr>
        <w:t>для построения нейросетевых моделей. Привести краткие сведения по основным методам построения моделей нейронных сетей.</w:t>
      </w:r>
    </w:p>
    <w:p w14:paraId="6FDFA136" w14:textId="74EA229B" w:rsidR="00D061ED" w:rsidRDefault="003114F3" w:rsidP="00415357">
      <w:pPr>
        <w:pStyle w:val="2"/>
      </w:pPr>
      <w:bookmarkStart w:id="6" w:name="_Toc531880001"/>
      <w:r>
        <w:t xml:space="preserve">Краткие сведения о библиотеке </w:t>
      </w:r>
      <w:r>
        <w:rPr>
          <w:lang w:val="en-US"/>
        </w:rPr>
        <w:t>Keras</w:t>
      </w:r>
      <w:r w:rsidR="009A41BA">
        <w:t>.</w:t>
      </w:r>
      <w:bookmarkEnd w:id="6"/>
    </w:p>
    <w:p w14:paraId="2D77A34D" w14:textId="7F1414AD" w:rsidR="00D061ED" w:rsidRPr="00D061ED" w:rsidRDefault="00D061ED" w:rsidP="00D061ED">
      <w:r w:rsidRPr="00D061ED">
        <w:t xml:space="preserve">Keras является </w:t>
      </w:r>
      <w:r>
        <w:t>высокоуровневой библиотекой для построения</w:t>
      </w:r>
      <w:r w:rsidRPr="00D061ED">
        <w:t xml:space="preserve"> </w:t>
      </w:r>
      <w:r>
        <w:t>нейронных</w:t>
      </w:r>
      <w:r w:rsidRPr="00D061ED">
        <w:t xml:space="preserve"> </w:t>
      </w:r>
      <w:r>
        <w:t>сетей с помощью языка программирования</w:t>
      </w:r>
      <w:r w:rsidRPr="00D061ED">
        <w:t xml:space="preserve"> </w:t>
      </w:r>
      <w:r>
        <w:t xml:space="preserve">Python. На более низком уровне </w:t>
      </w:r>
      <w:r>
        <w:rPr>
          <w:lang w:val="en-US"/>
        </w:rPr>
        <w:t xml:space="preserve">Keras </w:t>
      </w:r>
      <w:r>
        <w:t>использует библиотеку</w:t>
      </w:r>
      <w:r w:rsidRPr="00D061ED">
        <w:t> </w:t>
      </w:r>
      <w:hyperlink r:id="rId7" w:history="1">
        <w:r w:rsidRPr="00D061ED">
          <w:t>TensorFlow</w:t>
        </w:r>
      </w:hyperlink>
      <w:r w:rsidRPr="00D061ED">
        <w:t> , </w:t>
      </w:r>
      <w:hyperlink r:id="rId8" w:history="1">
        <w:r w:rsidRPr="00D061ED">
          <w:t>CNTK</w:t>
        </w:r>
      </w:hyperlink>
      <w:r w:rsidRPr="00D061ED">
        <w:t> ил</w:t>
      </w:r>
      <w:r>
        <w:t xml:space="preserve">и </w:t>
      </w:r>
      <w:r>
        <w:rPr>
          <w:lang w:val="en-US"/>
        </w:rPr>
        <w:t>Theano</w:t>
      </w:r>
      <w:r w:rsidRPr="00D061ED">
        <w:t>. </w:t>
      </w:r>
    </w:p>
    <w:p w14:paraId="35506D50" w14:textId="406A3A57" w:rsidR="00D061ED" w:rsidRPr="00D061ED" w:rsidRDefault="00D061ED" w:rsidP="00D061ED">
      <w:r w:rsidRPr="00D061ED">
        <w:t>Руководящие принципы</w:t>
      </w:r>
      <w:r>
        <w:t>:</w:t>
      </w:r>
    </w:p>
    <w:p w14:paraId="697E6902" w14:textId="4A8C1A5E" w:rsidR="00D061ED" w:rsidRPr="00D061ED" w:rsidRDefault="00D061ED" w:rsidP="00D061ED">
      <w:pPr>
        <w:pStyle w:val="a0"/>
        <w:numPr>
          <w:ilvl w:val="0"/>
          <w:numId w:val="13"/>
        </w:numPr>
        <w:tabs>
          <w:tab w:val="num" w:pos="720"/>
        </w:tabs>
        <w:ind w:left="709"/>
      </w:pPr>
      <w:r w:rsidRPr="00D061ED">
        <w:t>Удобство для пользователя. </w:t>
      </w:r>
      <w:r>
        <w:rPr>
          <w:lang w:val="en-US"/>
        </w:rPr>
        <w:t xml:space="preserve">Keras </w:t>
      </w:r>
      <w:r>
        <w:t xml:space="preserve">предоставляет удобный высокоуровневый </w:t>
      </w:r>
      <w:r>
        <w:rPr>
          <w:lang w:val="en-US"/>
        </w:rPr>
        <w:t xml:space="preserve">API </w:t>
      </w:r>
      <w:r>
        <w:t xml:space="preserve">для быстрого проектирования и обучения нейронных сетей удобный для пользователей. </w:t>
      </w:r>
    </w:p>
    <w:p w14:paraId="318F4E7D" w14:textId="5C5B7CC4" w:rsidR="00D061ED" w:rsidRPr="00D061ED" w:rsidRDefault="00D061ED" w:rsidP="00D061ED">
      <w:pPr>
        <w:pStyle w:val="a0"/>
        <w:numPr>
          <w:ilvl w:val="0"/>
          <w:numId w:val="13"/>
        </w:numPr>
        <w:tabs>
          <w:tab w:val="num" w:pos="720"/>
        </w:tabs>
        <w:ind w:left="709"/>
      </w:pPr>
      <w:r w:rsidRPr="00D061ED">
        <w:t>Модульность. </w:t>
      </w:r>
      <w:r>
        <w:t>Библиотека предоста</w:t>
      </w:r>
      <w:r w:rsidR="00415357">
        <w:t>вляет набор модулей реализующих типы слоев нейросетей, функций активации, методов обучения и т.д. Все предоставленные модули легко модифицируются и расширяются.</w:t>
      </w:r>
    </w:p>
    <w:p w14:paraId="2974ADBB" w14:textId="4750B8AD" w:rsidR="00415357" w:rsidRDefault="00D061ED" w:rsidP="00415357">
      <w:pPr>
        <w:pStyle w:val="a0"/>
        <w:numPr>
          <w:ilvl w:val="0"/>
          <w:numId w:val="13"/>
        </w:numPr>
        <w:tabs>
          <w:tab w:val="num" w:pos="720"/>
        </w:tabs>
        <w:ind w:left="709"/>
      </w:pPr>
      <w:r w:rsidRPr="00D061ED">
        <w:t>Работа с Python.</w:t>
      </w:r>
      <w:r w:rsidR="00415357">
        <w:t xml:space="preserve"> Работа с </w:t>
      </w:r>
      <w:r w:rsidR="00415357">
        <w:rPr>
          <w:lang w:val="en-US"/>
        </w:rPr>
        <w:t xml:space="preserve">Keras </w:t>
      </w:r>
      <w:r w:rsidR="00415357">
        <w:t xml:space="preserve">может производиться исключительно с помощью языка </w:t>
      </w:r>
      <w:r w:rsidR="00415357">
        <w:rPr>
          <w:lang w:val="en-US"/>
        </w:rPr>
        <w:t xml:space="preserve">Python. </w:t>
      </w:r>
      <w:r w:rsidR="00415357">
        <w:t>Разработчику не нужно писать отдельные модули на других, более низкоуровневых языках.</w:t>
      </w:r>
      <w:r w:rsidRPr="00D061ED">
        <w:t> </w:t>
      </w:r>
    </w:p>
    <w:p w14:paraId="55FF5E6E" w14:textId="76F3D61C" w:rsidR="00415357" w:rsidRDefault="00CF6F9E" w:rsidP="00415357">
      <w:pPr>
        <w:pStyle w:val="2"/>
      </w:pPr>
      <w:bookmarkStart w:id="7" w:name="_Toc531880002"/>
      <w:r>
        <w:t>Построение моделей нейронных сетей с помощью библиотеки</w:t>
      </w:r>
      <w:bookmarkEnd w:id="7"/>
    </w:p>
    <w:p w14:paraId="0369DCE6" w14:textId="5EEEE2A5" w:rsidR="00CF6F9E" w:rsidRDefault="00CF6F9E" w:rsidP="00CF6F9E">
      <w:pPr>
        <w:rPr>
          <w:lang w:val="en-US"/>
        </w:rPr>
      </w:pPr>
      <w:r>
        <w:t xml:space="preserve">Рассмотрим пример построения линейной рециркуляционной сети из первой лабораторной работы с помощью библиотеки </w:t>
      </w:r>
      <w:r>
        <w:rPr>
          <w:lang w:val="en-US"/>
        </w:rPr>
        <w:t>Keras:</w:t>
      </w:r>
    </w:p>
    <w:p w14:paraId="5F04D906" w14:textId="0328C1A9" w:rsidR="000D16F4" w:rsidRPr="00A10475" w:rsidRDefault="000D16F4" w:rsidP="00317511">
      <w:pPr>
        <w:pStyle w:val="HTML1"/>
        <w:shd w:val="clear" w:color="auto" w:fill="FFFFFF"/>
        <w:ind w:left="284"/>
        <w:rPr>
          <w:rFonts w:ascii="Consolas" w:hAnsi="Consolas"/>
          <w:color w:val="434343"/>
          <w:sz w:val="21"/>
          <w:szCs w:val="21"/>
        </w:rPr>
      </w:pPr>
      <w:r>
        <w:rPr>
          <w:rFonts w:ascii="Consolas" w:hAnsi="Consolas"/>
          <w:color w:val="434343"/>
          <w:sz w:val="18"/>
          <w:szCs w:val="18"/>
        </w:rPr>
        <w:br/>
      </w:r>
      <w:r w:rsidRPr="00A10475">
        <w:rPr>
          <w:rFonts w:ascii="Consolas" w:hAnsi="Consolas"/>
          <w:color w:val="434343"/>
          <w:sz w:val="21"/>
          <w:szCs w:val="21"/>
        </w:rPr>
        <w:t xml:space="preserve">    input_layer = layers.Input((</w:t>
      </w:r>
      <w:r w:rsidRPr="00A10475">
        <w:rPr>
          <w:rFonts w:ascii="Consolas" w:hAnsi="Consolas"/>
          <w:color w:val="A16E30"/>
          <w:sz w:val="21"/>
          <w:szCs w:val="21"/>
        </w:rPr>
        <w:t>n</w:t>
      </w:r>
      <w:r w:rsidR="00317511" w:rsidRPr="00A10475">
        <w:rPr>
          <w:rFonts w:ascii="Consolas" w:hAnsi="Consolas"/>
          <w:color w:val="434343"/>
          <w:sz w:val="21"/>
          <w:szCs w:val="21"/>
        </w:rPr>
        <w:t>,))</w:t>
      </w:r>
      <w:r w:rsidR="00317511" w:rsidRPr="00A10475">
        <w:rPr>
          <w:rFonts w:ascii="Consolas" w:hAnsi="Consolas"/>
          <w:color w:val="434343"/>
          <w:sz w:val="21"/>
          <w:szCs w:val="21"/>
        </w:rPr>
        <w:br/>
        <w:t xml:space="preserve">    </w:t>
      </w:r>
      <w:r w:rsidRPr="00A10475">
        <w:rPr>
          <w:rFonts w:ascii="Consolas" w:hAnsi="Consolas"/>
          <w:color w:val="434343"/>
          <w:sz w:val="21"/>
          <w:szCs w:val="21"/>
        </w:rPr>
        <w:t>hidden_layer = layers.Dense(</w:t>
      </w:r>
      <w:r w:rsidRPr="00A10475">
        <w:rPr>
          <w:rFonts w:ascii="Consolas" w:hAnsi="Consolas"/>
          <w:color w:val="A16E30"/>
          <w:sz w:val="21"/>
          <w:szCs w:val="21"/>
        </w:rPr>
        <w:t>k</w:t>
      </w:r>
      <w:r w:rsidRPr="00A10475">
        <w:rPr>
          <w:rFonts w:ascii="Consolas" w:hAnsi="Consolas"/>
          <w:color w:val="434343"/>
          <w:sz w:val="21"/>
          <w:szCs w:val="21"/>
        </w:rPr>
        <w:t xml:space="preserve">, </w:t>
      </w:r>
      <w:r w:rsidRPr="00A10475">
        <w:rPr>
          <w:rFonts w:ascii="Consolas" w:hAnsi="Consolas"/>
          <w:color w:val="A16E30"/>
          <w:sz w:val="21"/>
          <w:szCs w:val="21"/>
        </w:rPr>
        <w:t>activation</w:t>
      </w:r>
      <w:r w:rsidRPr="00A10475">
        <w:rPr>
          <w:rFonts w:ascii="Consolas" w:hAnsi="Consolas"/>
          <w:color w:val="434343"/>
          <w:sz w:val="21"/>
          <w:szCs w:val="21"/>
        </w:rPr>
        <w:t>=</w:t>
      </w:r>
      <w:r w:rsidRPr="00A10475">
        <w:rPr>
          <w:rFonts w:ascii="Consolas" w:hAnsi="Consolas"/>
          <w:color w:val="31992E"/>
          <w:sz w:val="21"/>
          <w:szCs w:val="21"/>
        </w:rPr>
        <w:t>'linear'</w:t>
      </w:r>
      <w:r w:rsidRPr="00A10475">
        <w:rPr>
          <w:rFonts w:ascii="Consolas" w:hAnsi="Consolas"/>
          <w:color w:val="434343"/>
          <w:sz w:val="21"/>
          <w:szCs w:val="21"/>
        </w:rPr>
        <w:t>)(input_layer)</w:t>
      </w:r>
      <w:r w:rsidRPr="00A10475">
        <w:rPr>
          <w:rFonts w:ascii="Consolas" w:hAnsi="Consolas"/>
          <w:color w:val="434343"/>
          <w:sz w:val="21"/>
          <w:szCs w:val="21"/>
        </w:rPr>
        <w:br/>
        <w:t xml:space="preserve">    output_layer = layers.Dense(</w:t>
      </w:r>
      <w:r w:rsidRPr="00A10475">
        <w:rPr>
          <w:rFonts w:ascii="Consolas" w:hAnsi="Consolas"/>
          <w:color w:val="A16E30"/>
          <w:sz w:val="21"/>
          <w:szCs w:val="21"/>
        </w:rPr>
        <w:t>n</w:t>
      </w:r>
      <w:r w:rsidRPr="00A10475">
        <w:rPr>
          <w:rFonts w:ascii="Consolas" w:hAnsi="Consolas"/>
          <w:color w:val="434343"/>
          <w:sz w:val="21"/>
          <w:szCs w:val="21"/>
        </w:rPr>
        <w:t xml:space="preserve">, </w:t>
      </w:r>
      <w:r w:rsidRPr="00A10475">
        <w:rPr>
          <w:rFonts w:ascii="Consolas" w:hAnsi="Consolas"/>
          <w:color w:val="A16E30"/>
          <w:sz w:val="21"/>
          <w:szCs w:val="21"/>
        </w:rPr>
        <w:t>activation</w:t>
      </w:r>
      <w:r w:rsidRPr="00A10475">
        <w:rPr>
          <w:rFonts w:ascii="Consolas" w:hAnsi="Consolas"/>
          <w:color w:val="434343"/>
          <w:sz w:val="21"/>
          <w:szCs w:val="21"/>
        </w:rPr>
        <w:t>=</w:t>
      </w:r>
      <w:r w:rsidRPr="00A10475">
        <w:rPr>
          <w:rFonts w:ascii="Consolas" w:hAnsi="Consolas"/>
          <w:color w:val="31992E"/>
          <w:sz w:val="21"/>
          <w:szCs w:val="21"/>
        </w:rPr>
        <w:t>'linear'</w:t>
      </w:r>
      <w:r w:rsidRPr="00A10475">
        <w:rPr>
          <w:rFonts w:ascii="Consolas" w:hAnsi="Consolas"/>
          <w:color w:val="434343"/>
          <w:sz w:val="21"/>
          <w:szCs w:val="21"/>
        </w:rPr>
        <w:t>)(hidden_layer)</w:t>
      </w:r>
      <w:r w:rsidRPr="00A10475">
        <w:rPr>
          <w:rFonts w:ascii="Consolas" w:hAnsi="Consolas"/>
          <w:color w:val="434343"/>
          <w:sz w:val="21"/>
          <w:szCs w:val="21"/>
        </w:rPr>
        <w:br/>
        <w:t xml:space="preserve">    autoencoder = models.Model(</w:t>
      </w:r>
      <w:r w:rsidRPr="00A10475">
        <w:rPr>
          <w:rFonts w:ascii="Consolas" w:hAnsi="Consolas"/>
          <w:color w:val="A16E30"/>
          <w:sz w:val="21"/>
          <w:szCs w:val="21"/>
        </w:rPr>
        <w:t>inputs</w:t>
      </w:r>
      <w:r w:rsidRPr="00A10475">
        <w:rPr>
          <w:rFonts w:ascii="Consolas" w:hAnsi="Consolas"/>
          <w:color w:val="434343"/>
          <w:sz w:val="21"/>
          <w:szCs w:val="21"/>
        </w:rPr>
        <w:t xml:space="preserve">=[input_layer], </w:t>
      </w:r>
      <w:r w:rsidRPr="00A10475">
        <w:rPr>
          <w:rFonts w:ascii="Consolas" w:hAnsi="Consolas"/>
          <w:color w:val="A16E30"/>
          <w:sz w:val="21"/>
          <w:szCs w:val="21"/>
        </w:rPr>
        <w:t>outputs</w:t>
      </w:r>
      <w:r w:rsidRPr="00A10475">
        <w:rPr>
          <w:rFonts w:ascii="Consolas" w:hAnsi="Consolas"/>
          <w:color w:val="434343"/>
          <w:sz w:val="21"/>
          <w:szCs w:val="21"/>
        </w:rPr>
        <w:t>=[output_layer])</w:t>
      </w:r>
      <w:r w:rsidRPr="00A10475">
        <w:rPr>
          <w:rFonts w:ascii="Consolas" w:hAnsi="Consolas"/>
          <w:color w:val="434343"/>
          <w:sz w:val="21"/>
          <w:szCs w:val="21"/>
        </w:rPr>
        <w:br/>
      </w:r>
      <w:r w:rsidRPr="00A10475">
        <w:rPr>
          <w:rFonts w:ascii="Consolas" w:hAnsi="Consolas"/>
          <w:color w:val="434343"/>
          <w:sz w:val="21"/>
          <w:szCs w:val="21"/>
        </w:rPr>
        <w:br/>
        <w:t xml:space="preserve">    optimizer = optimizers.Adagrad(</w:t>
      </w:r>
      <w:r w:rsidRPr="00A10475">
        <w:rPr>
          <w:rFonts w:ascii="Consolas" w:hAnsi="Consolas"/>
          <w:color w:val="A16E30"/>
          <w:sz w:val="21"/>
          <w:szCs w:val="21"/>
        </w:rPr>
        <w:t>lr</w:t>
      </w:r>
      <w:r w:rsidRPr="00A10475">
        <w:rPr>
          <w:rFonts w:ascii="Consolas" w:hAnsi="Consolas"/>
          <w:color w:val="434343"/>
          <w:sz w:val="21"/>
          <w:szCs w:val="21"/>
        </w:rPr>
        <w:t>=</w:t>
      </w:r>
      <w:r w:rsidRPr="00A10475">
        <w:rPr>
          <w:rFonts w:ascii="Consolas" w:hAnsi="Consolas"/>
          <w:color w:val="A16E30"/>
          <w:sz w:val="21"/>
          <w:szCs w:val="21"/>
        </w:rPr>
        <w:t>lr</w:t>
      </w:r>
      <w:r w:rsidRPr="00A10475">
        <w:rPr>
          <w:rFonts w:ascii="Consolas" w:hAnsi="Consolas"/>
          <w:color w:val="434343"/>
          <w:sz w:val="21"/>
          <w:szCs w:val="21"/>
        </w:rPr>
        <w:t>)</w:t>
      </w:r>
      <w:r w:rsidRPr="00A10475">
        <w:rPr>
          <w:rFonts w:ascii="Consolas" w:hAnsi="Consolas"/>
          <w:color w:val="434343"/>
          <w:sz w:val="21"/>
          <w:szCs w:val="21"/>
        </w:rPr>
        <w:br/>
        <w:t xml:space="preserve">    autoencoder.compile(</w:t>
      </w:r>
      <w:r w:rsidRPr="00A10475">
        <w:rPr>
          <w:rFonts w:ascii="Consolas" w:hAnsi="Consolas"/>
          <w:color w:val="A16E30"/>
          <w:sz w:val="21"/>
          <w:szCs w:val="21"/>
        </w:rPr>
        <w:t>optimizer</w:t>
      </w:r>
      <w:r w:rsidRPr="00A10475">
        <w:rPr>
          <w:rFonts w:ascii="Consolas" w:hAnsi="Consolas"/>
          <w:color w:val="434343"/>
          <w:sz w:val="21"/>
          <w:szCs w:val="21"/>
        </w:rPr>
        <w:t xml:space="preserve">=optimizer, </w:t>
      </w:r>
      <w:r w:rsidRPr="00A10475">
        <w:rPr>
          <w:rFonts w:ascii="Consolas" w:hAnsi="Consolas"/>
          <w:color w:val="A16E30"/>
          <w:sz w:val="21"/>
          <w:szCs w:val="21"/>
        </w:rPr>
        <w:t>loss</w:t>
      </w:r>
      <w:r w:rsidRPr="00A10475">
        <w:rPr>
          <w:rFonts w:ascii="Consolas" w:hAnsi="Consolas"/>
          <w:color w:val="434343"/>
          <w:sz w:val="21"/>
          <w:szCs w:val="21"/>
        </w:rPr>
        <w:t>=</w:t>
      </w:r>
      <w:r w:rsidRPr="00A10475">
        <w:rPr>
          <w:rFonts w:ascii="Consolas" w:hAnsi="Consolas"/>
          <w:color w:val="31992E"/>
          <w:sz w:val="21"/>
          <w:szCs w:val="21"/>
        </w:rPr>
        <w:t>'mean_squared_error'</w:t>
      </w:r>
      <w:r w:rsidRPr="00A10475">
        <w:rPr>
          <w:rFonts w:ascii="Consolas" w:hAnsi="Consolas"/>
          <w:color w:val="434343"/>
          <w:sz w:val="21"/>
          <w:szCs w:val="21"/>
        </w:rPr>
        <w:t>)</w:t>
      </w:r>
      <w:r w:rsidRPr="00A10475">
        <w:rPr>
          <w:rFonts w:ascii="Consolas" w:hAnsi="Consolas"/>
          <w:color w:val="434343"/>
          <w:sz w:val="21"/>
          <w:szCs w:val="21"/>
        </w:rPr>
        <w:br/>
        <w:t xml:space="preserve">    autoencoder.summary()</w:t>
      </w:r>
    </w:p>
    <w:p w14:paraId="47C04DF6" w14:textId="77777777" w:rsidR="000D16F4" w:rsidRDefault="000D16F4" w:rsidP="00317511">
      <w:pPr>
        <w:pStyle w:val="HTML1"/>
        <w:shd w:val="clear" w:color="auto" w:fill="FFFFFF"/>
        <w:ind w:left="284"/>
        <w:rPr>
          <w:rFonts w:ascii="Consolas" w:hAnsi="Consolas"/>
          <w:color w:val="434343"/>
        </w:rPr>
      </w:pPr>
    </w:p>
    <w:p w14:paraId="4398F168" w14:textId="2283816C" w:rsidR="000D16F4" w:rsidRDefault="006B4388" w:rsidP="000D16F4">
      <w:pPr>
        <w:rPr>
          <w:lang w:val="en-US"/>
        </w:rPr>
      </w:pPr>
      <w:r>
        <w:t xml:space="preserve">Модуль </w:t>
      </w:r>
      <w:r w:rsidRPr="006B4388">
        <w:rPr>
          <w:rFonts w:ascii="Consolas" w:hAnsi="Consolas"/>
          <w:sz w:val="21"/>
          <w:szCs w:val="21"/>
          <w:lang w:val="en-US"/>
        </w:rPr>
        <w:t>keras.layers</w:t>
      </w:r>
      <w:r>
        <w:rPr>
          <w:lang w:val="en-US"/>
        </w:rPr>
        <w:t xml:space="preserve"> </w:t>
      </w:r>
      <w:r>
        <w:t>предоставляет классы для создания слоев нейросети</w:t>
      </w:r>
      <w:r>
        <w:rPr>
          <w:lang w:val="en-US"/>
        </w:rPr>
        <w:t>. В примере создается три полносвязных слоя. Первым параметром задается количество нейронов в слое. Вторым – функция активации.</w:t>
      </w:r>
      <w:r w:rsidR="00317511">
        <w:rPr>
          <w:lang w:val="en-US"/>
        </w:rPr>
        <w:t xml:space="preserve"> Созданный слой может быть вызван, </w:t>
      </w:r>
      <w:r w:rsidR="00317511">
        <w:rPr>
          <w:lang w:val="en-US"/>
        </w:rPr>
        <w:lastRenderedPageBreak/>
        <w:t>как функция. Параметром можно передать предыдущий слой. Таким образом формируется последовательность слоев.</w:t>
      </w:r>
    </w:p>
    <w:p w14:paraId="70CFB623" w14:textId="67A3ECB0" w:rsidR="006B4388" w:rsidRDefault="006B4388" w:rsidP="000D16F4">
      <w:r>
        <w:rPr>
          <w:lang w:val="en-US"/>
        </w:rPr>
        <w:t xml:space="preserve">В модуле </w:t>
      </w:r>
      <w:proofErr w:type="gramStart"/>
      <w:r w:rsidRPr="006B4388">
        <w:rPr>
          <w:rFonts w:ascii="Consolas" w:hAnsi="Consolas"/>
          <w:sz w:val="21"/>
          <w:szCs w:val="21"/>
          <w:lang w:val="en-US"/>
        </w:rPr>
        <w:t>keras.layers</w:t>
      </w:r>
      <w:proofErr w:type="gramEnd"/>
      <w:r>
        <w:rPr>
          <w:lang w:val="en-US"/>
        </w:rPr>
        <w:t xml:space="preserve"> </w:t>
      </w:r>
      <w:r>
        <w:t xml:space="preserve">содержаться </w:t>
      </w:r>
      <w:r w:rsidR="00B82CE1">
        <w:t>многие необходимые виды слоев. Некоторые из них приведены ниже</w:t>
      </w:r>
      <w:r>
        <w:t>:</w:t>
      </w:r>
    </w:p>
    <w:p w14:paraId="45B05AB3" w14:textId="49681A26" w:rsidR="006B4388" w:rsidRPr="001228C2" w:rsidRDefault="001228C2"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.Dense</w:t>
      </w:r>
      <w:r>
        <w:rPr>
          <w:lang w:val="en-US"/>
        </w:rPr>
        <w:t xml:space="preserve"> – </w:t>
      </w:r>
      <w:r>
        <w:t>обычный полносвязный слой;</w:t>
      </w:r>
    </w:p>
    <w:p w14:paraId="6AE40A32" w14:textId="1BE943E0" w:rsidR="001228C2" w:rsidRPr="009C58A1" w:rsidRDefault="001228C2"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w:t>
      </w:r>
      <w:r w:rsidR="009C58A1" w:rsidRPr="00317511">
        <w:rPr>
          <w:rFonts w:ascii="Consolas" w:hAnsi="Consolas"/>
          <w:sz w:val="21"/>
          <w:szCs w:val="21"/>
          <w:lang w:val="en-US"/>
        </w:rPr>
        <w:t>Flattern</w:t>
      </w:r>
      <w:r w:rsidR="009C58A1">
        <w:rPr>
          <w:lang w:val="en-US"/>
        </w:rPr>
        <w:t xml:space="preserve"> – </w:t>
      </w:r>
      <w:r w:rsidR="009C58A1">
        <w:t>слой, преобразующий многомерные данные в одномерный вектор значений;</w:t>
      </w:r>
    </w:p>
    <w:p w14:paraId="662F21A3" w14:textId="4C85E8C1" w:rsidR="009C58A1" w:rsidRPr="009C58A1" w:rsidRDefault="009C58A1"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.Permute</w:t>
      </w:r>
      <w:r>
        <w:rPr>
          <w:lang w:val="en-US"/>
        </w:rPr>
        <w:t xml:space="preserve"> – c</w:t>
      </w:r>
      <w:r>
        <w:t>лой, предназначенный для перемешивания входных даннхых;</w:t>
      </w:r>
    </w:p>
    <w:p w14:paraId="1A8A73B7" w14:textId="5BA0F08A" w:rsidR="009C58A1" w:rsidRPr="00A14544" w:rsidRDefault="00A14544" w:rsidP="00B82CE1">
      <w:pPr>
        <w:pStyle w:val="a0"/>
        <w:numPr>
          <w:ilvl w:val="0"/>
          <w:numId w:val="13"/>
        </w:numPr>
        <w:ind w:left="709"/>
        <w:rPr>
          <w:lang w:val="en-US"/>
        </w:rPr>
      </w:pPr>
      <w:proofErr w:type="gramStart"/>
      <w:r w:rsidRPr="00317511">
        <w:rPr>
          <w:rFonts w:ascii="Consolas" w:hAnsi="Consolas"/>
          <w:sz w:val="21"/>
          <w:szCs w:val="21"/>
          <w:lang w:val="en-US"/>
        </w:rPr>
        <w:t>leras.layers</w:t>
      </w:r>
      <w:proofErr w:type="gramEnd"/>
      <w:r w:rsidRPr="00317511">
        <w:rPr>
          <w:rFonts w:ascii="Consolas" w:hAnsi="Consolas"/>
          <w:sz w:val="21"/>
          <w:szCs w:val="21"/>
          <w:lang w:val="en-US"/>
        </w:rPr>
        <w:t>.Dropout</w:t>
      </w:r>
      <w:r>
        <w:rPr>
          <w:lang w:val="en-US"/>
        </w:rPr>
        <w:t xml:space="preserve"> – c</w:t>
      </w:r>
      <w:r>
        <w:t>лой, обнуляющий некоторый процент входных значений;</w:t>
      </w:r>
    </w:p>
    <w:p w14:paraId="5AF3F23D" w14:textId="4EF55170" w:rsidR="00A14544" w:rsidRPr="001E524D" w:rsidRDefault="001E524D"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.Conv1D</w:t>
      </w:r>
      <w:r w:rsidR="00857812" w:rsidRPr="00317511">
        <w:rPr>
          <w:rFonts w:ascii="Consolas" w:hAnsi="Consolas"/>
          <w:sz w:val="21"/>
          <w:szCs w:val="21"/>
          <w:lang w:val="en-US"/>
        </w:rPr>
        <w:t>, keras.layers.Conv2D</w:t>
      </w:r>
      <w:r w:rsidR="00857812">
        <w:rPr>
          <w:lang w:val="en-US"/>
        </w:rPr>
        <w:t xml:space="preserve"> </w:t>
      </w:r>
      <w:r>
        <w:rPr>
          <w:lang w:val="en-US"/>
        </w:rPr>
        <w:t xml:space="preserve"> – </w:t>
      </w:r>
      <w:r w:rsidR="00857812">
        <w:t>сверточные</w:t>
      </w:r>
      <w:r>
        <w:t xml:space="preserve"> </w:t>
      </w:r>
      <w:r w:rsidR="00857812">
        <w:t>слои</w:t>
      </w:r>
      <w:r w:rsidR="0075026A">
        <w:t xml:space="preserve"> </w:t>
      </w:r>
      <w:r w:rsidR="00857812">
        <w:t>(одномерный и двухмерный вход соответственно)</w:t>
      </w:r>
      <w:r>
        <w:t>;</w:t>
      </w:r>
    </w:p>
    <w:p w14:paraId="503CBEC5" w14:textId="6008E8C7" w:rsidR="001E524D" w:rsidRPr="00857812" w:rsidRDefault="00857812"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.BatchNormalization</w:t>
      </w:r>
      <w:r>
        <w:rPr>
          <w:lang w:val="en-US"/>
        </w:rPr>
        <w:t xml:space="preserve"> – </w:t>
      </w:r>
      <w:r>
        <w:t xml:space="preserve">слой, преобразующий входные данные к интервалу </w:t>
      </w:r>
      <w:r>
        <w:rPr>
          <w:lang w:val="en-US"/>
        </w:rPr>
        <w:t xml:space="preserve">[0, 1]  </w:t>
      </w:r>
      <w:r>
        <w:t>для каждого батча данных;</w:t>
      </w:r>
    </w:p>
    <w:p w14:paraId="39D08408" w14:textId="75F95D4C" w:rsidR="00B82CE1" w:rsidRPr="00B82CE1" w:rsidRDefault="00853C9B" w:rsidP="00B82CE1">
      <w:pPr>
        <w:pStyle w:val="a0"/>
        <w:numPr>
          <w:ilvl w:val="0"/>
          <w:numId w:val="13"/>
        </w:numPr>
        <w:ind w:left="709"/>
        <w:rPr>
          <w:lang w:val="en-US"/>
        </w:rPr>
      </w:pPr>
      <w:proofErr w:type="gramStart"/>
      <w:r w:rsidRPr="00317511">
        <w:rPr>
          <w:rFonts w:ascii="Consolas" w:hAnsi="Consolas"/>
          <w:sz w:val="21"/>
          <w:szCs w:val="21"/>
          <w:lang w:val="en-US"/>
        </w:rPr>
        <w:t>keras.layers</w:t>
      </w:r>
      <w:proofErr w:type="gramEnd"/>
      <w:r w:rsidRPr="00317511">
        <w:rPr>
          <w:rFonts w:ascii="Consolas" w:hAnsi="Consolas"/>
          <w:sz w:val="21"/>
          <w:szCs w:val="21"/>
          <w:lang w:val="en-US"/>
        </w:rPr>
        <w:t>.MaxPooling1D, keras.layers.MaxPooling2D</w:t>
      </w:r>
      <w:r>
        <w:rPr>
          <w:lang w:val="en-US"/>
        </w:rPr>
        <w:t xml:space="preserve"> –</w:t>
      </w:r>
      <w:r w:rsidR="0075026A">
        <w:rPr>
          <w:lang w:val="en-US"/>
        </w:rPr>
        <w:t xml:space="preserve"> </w:t>
      </w:r>
      <w:r>
        <w:t>слои, уменьшаяющие размер входных данный путем разбиения данных на участки и выбора максимальных значений на них.</w:t>
      </w:r>
      <w:r>
        <w:rPr>
          <w:lang w:val="en-US"/>
        </w:rPr>
        <w:t xml:space="preserve"> </w:t>
      </w:r>
    </w:p>
    <w:p w14:paraId="27120BF9" w14:textId="03352579" w:rsidR="00B82CE1" w:rsidRDefault="00317511" w:rsidP="00B82CE1">
      <w:pPr>
        <w:rPr>
          <w:rFonts w:ascii="Consolas" w:hAnsi="Consolas"/>
          <w:sz w:val="21"/>
          <w:szCs w:val="21"/>
          <w:lang w:val="en-US"/>
        </w:rPr>
      </w:pPr>
      <w:r w:rsidRPr="00B82CE1">
        <w:rPr>
          <w:lang w:val="en-US"/>
        </w:rPr>
        <w:t xml:space="preserve">Модуль </w:t>
      </w:r>
      <w:proofErr w:type="gramStart"/>
      <w:r w:rsidR="00732B70">
        <w:rPr>
          <w:lang w:val="en-US"/>
        </w:rPr>
        <w:t>keras.activation</w:t>
      </w:r>
      <w:r w:rsidR="00B82CE1">
        <w:rPr>
          <w:lang w:val="en-US"/>
        </w:rPr>
        <w:t>s</w:t>
      </w:r>
      <w:proofErr w:type="gramEnd"/>
      <w:r w:rsidR="00B82CE1">
        <w:rPr>
          <w:lang w:val="en-US"/>
        </w:rPr>
        <w:t xml:space="preserve"> </w:t>
      </w:r>
      <w:r w:rsidR="00B82CE1" w:rsidRPr="00B82CE1">
        <w:rPr>
          <w:lang w:val="en-US"/>
        </w:rPr>
        <w:t>содер</w:t>
      </w:r>
      <w:r w:rsidR="00B82CE1">
        <w:rPr>
          <w:lang w:val="en-US"/>
        </w:rPr>
        <w:t xml:space="preserve">жит функции активации, такие как: </w:t>
      </w:r>
      <w:r w:rsidR="00B82CE1">
        <w:rPr>
          <w:rFonts w:ascii="Consolas" w:hAnsi="Consolas"/>
          <w:sz w:val="21"/>
          <w:szCs w:val="21"/>
          <w:lang w:val="en-US"/>
        </w:rPr>
        <w:t>softmax, elu</w:t>
      </w:r>
      <w:r w:rsidR="00B82CE1" w:rsidRPr="00B82CE1">
        <w:rPr>
          <w:rFonts w:ascii="Consolas" w:hAnsi="Consolas"/>
          <w:sz w:val="21"/>
          <w:szCs w:val="21"/>
          <w:lang w:val="en-US"/>
        </w:rPr>
        <w:t>, softplus, softsign, relu, tanh, sigmoid</w:t>
      </w:r>
      <w:r w:rsidR="00B82CE1">
        <w:rPr>
          <w:lang w:val="en-US"/>
        </w:rPr>
        <w:t xml:space="preserve">. </w:t>
      </w:r>
      <w:r w:rsidR="00B82CE1">
        <w:t xml:space="preserve">Для настройки функции активации для слоя достаточно передать параметр </w:t>
      </w:r>
      <w:r w:rsidR="00B82CE1" w:rsidRPr="00B82CE1">
        <w:rPr>
          <w:rFonts w:ascii="Consolas" w:hAnsi="Consolas"/>
          <w:sz w:val="21"/>
          <w:szCs w:val="21"/>
          <w:lang w:val="en-US"/>
        </w:rPr>
        <w:t>activation</w:t>
      </w:r>
      <w:r w:rsidR="00B82CE1">
        <w:rPr>
          <w:rFonts w:ascii="Consolas" w:hAnsi="Consolas"/>
          <w:sz w:val="21"/>
          <w:szCs w:val="21"/>
          <w:lang w:val="en-US"/>
        </w:rPr>
        <w:t xml:space="preserve"> </w:t>
      </w:r>
      <w:r w:rsidR="00B82CE1">
        <w:t xml:space="preserve">со строковым значением фнуикции активации. Если же нужно настроить параметры функции активации, то необходимо импортировать класс, реализующий функцию и передать его экземпляр в параметр </w:t>
      </w:r>
      <w:r w:rsidR="00B82CE1" w:rsidRPr="00B82CE1">
        <w:rPr>
          <w:rFonts w:ascii="Consolas" w:hAnsi="Consolas"/>
          <w:sz w:val="21"/>
          <w:szCs w:val="21"/>
          <w:lang w:val="en-US"/>
        </w:rPr>
        <w:t>activation</w:t>
      </w:r>
      <w:r w:rsidR="00B82CE1">
        <w:rPr>
          <w:rFonts w:ascii="Consolas" w:hAnsi="Consolas"/>
          <w:sz w:val="21"/>
          <w:szCs w:val="21"/>
          <w:lang w:val="en-US"/>
        </w:rPr>
        <w:t>.</w:t>
      </w:r>
    </w:p>
    <w:p w14:paraId="520B66A5" w14:textId="64781375" w:rsidR="00B82CE1" w:rsidRDefault="00B82CE1" w:rsidP="00B82CE1">
      <w:r>
        <w:t xml:space="preserve">Для создания модели необходимо использовать класс </w:t>
      </w:r>
      <w:r w:rsidRPr="009E3227">
        <w:rPr>
          <w:rFonts w:ascii="Consolas" w:hAnsi="Consolas"/>
          <w:sz w:val="21"/>
          <w:szCs w:val="21"/>
          <w:lang w:val="en-US"/>
        </w:rPr>
        <w:t>keras.models.Model</w:t>
      </w:r>
      <w:r>
        <w:rPr>
          <w:lang w:val="en-US"/>
        </w:rPr>
        <w:t xml:space="preserve">. </w:t>
      </w:r>
      <w:r>
        <w:t xml:space="preserve">В его конструктор необходимо передать входной и выходной слои. Далее необходимо вызвать функцию </w:t>
      </w:r>
      <w:r w:rsidRPr="009E3227">
        <w:rPr>
          <w:rFonts w:ascii="Consolas" w:hAnsi="Consolas"/>
          <w:sz w:val="21"/>
          <w:szCs w:val="21"/>
          <w:lang w:val="en-US"/>
        </w:rPr>
        <w:t>compile</w:t>
      </w:r>
      <w:r w:rsidR="00956465" w:rsidRPr="009E3227">
        <w:rPr>
          <w:rFonts w:ascii="Consolas" w:hAnsi="Consolas"/>
          <w:sz w:val="21"/>
          <w:szCs w:val="21"/>
          <w:lang w:val="en-US"/>
        </w:rPr>
        <w:t>.</w:t>
      </w:r>
      <w:r w:rsidR="00956465">
        <w:rPr>
          <w:lang w:val="en-US"/>
        </w:rPr>
        <w:t xml:space="preserve"> </w:t>
      </w:r>
      <w:r w:rsidR="00956465">
        <w:t>В нее нужно передать метод оптимизации и функцию подсчета ошибки.</w:t>
      </w:r>
      <w:r w:rsidR="00E677B3">
        <w:t xml:space="preserve"> Также в метод можно передать список дополнительных метрик, подсчитываемых при обучении нейросети. </w:t>
      </w:r>
      <w:r w:rsidR="00956465">
        <w:t xml:space="preserve"> </w:t>
      </w:r>
    </w:p>
    <w:p w14:paraId="0F93CCD6" w14:textId="224105B9" w:rsidR="00956465" w:rsidRDefault="00956465" w:rsidP="00B82CE1">
      <w:r>
        <w:t xml:space="preserve">Библиотека </w:t>
      </w:r>
      <w:r>
        <w:rPr>
          <w:lang w:val="en-US"/>
        </w:rPr>
        <w:t xml:space="preserve">Keras </w:t>
      </w:r>
      <w:r>
        <w:t>предоставляет следующие методы оптимизации:</w:t>
      </w:r>
    </w:p>
    <w:p w14:paraId="15EEBF7F" w14:textId="05A9B5EF" w:rsidR="00B82CE1" w:rsidRPr="00956465" w:rsidRDefault="00956465" w:rsidP="00956465">
      <w:pPr>
        <w:pStyle w:val="a0"/>
        <w:numPr>
          <w:ilvl w:val="0"/>
          <w:numId w:val="13"/>
        </w:numPr>
        <w:ind w:left="709"/>
        <w:rPr>
          <w:lang w:val="en-US"/>
        </w:rPr>
      </w:pPr>
      <w:r>
        <w:rPr>
          <w:rFonts w:ascii="Consolas" w:hAnsi="Consolas"/>
          <w:sz w:val="21"/>
          <w:szCs w:val="21"/>
          <w:lang w:val="en-US"/>
        </w:rPr>
        <w:t xml:space="preserve">keras.optimize.SGD – </w:t>
      </w:r>
      <w:r>
        <w:t>оптимизация с помощью алгоритма стохастического градиетнтного спуска;</w:t>
      </w:r>
    </w:p>
    <w:p w14:paraId="02A2A31E" w14:textId="4F9217C5" w:rsidR="00956465" w:rsidRPr="00956465" w:rsidRDefault="00956465" w:rsidP="00956465">
      <w:pPr>
        <w:pStyle w:val="a0"/>
        <w:numPr>
          <w:ilvl w:val="0"/>
          <w:numId w:val="13"/>
        </w:numPr>
        <w:ind w:left="709"/>
        <w:rPr>
          <w:lang w:val="en-US"/>
        </w:rPr>
      </w:pPr>
      <w:proofErr w:type="gramStart"/>
      <w:r w:rsidRPr="009E3227">
        <w:rPr>
          <w:rFonts w:ascii="Consolas" w:hAnsi="Consolas"/>
          <w:sz w:val="21"/>
          <w:szCs w:val="21"/>
          <w:lang w:val="en-US"/>
        </w:rPr>
        <w:t>keras.optimize</w:t>
      </w:r>
      <w:proofErr w:type="gramEnd"/>
      <w:r w:rsidRPr="009E3227">
        <w:rPr>
          <w:rFonts w:ascii="Consolas" w:hAnsi="Consolas"/>
          <w:sz w:val="21"/>
          <w:szCs w:val="21"/>
          <w:lang w:val="en-US"/>
        </w:rPr>
        <w:t>.Adagrad</w:t>
      </w:r>
      <w:r>
        <w:rPr>
          <w:lang w:val="en-US"/>
        </w:rPr>
        <w:t xml:space="preserve"> – </w:t>
      </w:r>
      <w:r>
        <w:t>оптимизация с помощью метода градиетного спуска с адаптируемым шагом обучения. Шаг обучения настраивается относительно того, как часто меняется значение ошибки в течении одной эпохи;</w:t>
      </w:r>
    </w:p>
    <w:p w14:paraId="4766D8A5" w14:textId="76292F45" w:rsidR="00956465" w:rsidRPr="009E3227" w:rsidRDefault="00956465" w:rsidP="00956465">
      <w:pPr>
        <w:pStyle w:val="a0"/>
        <w:numPr>
          <w:ilvl w:val="0"/>
          <w:numId w:val="13"/>
        </w:numPr>
        <w:ind w:left="709"/>
        <w:rPr>
          <w:lang w:val="en-US"/>
        </w:rPr>
      </w:pPr>
      <w:proofErr w:type="gramStart"/>
      <w:r w:rsidRPr="009E3227">
        <w:rPr>
          <w:rFonts w:ascii="Consolas" w:hAnsi="Consolas"/>
          <w:sz w:val="21"/>
          <w:szCs w:val="21"/>
          <w:lang w:val="en-US"/>
        </w:rPr>
        <w:t>keras.optimize</w:t>
      </w:r>
      <w:proofErr w:type="gramEnd"/>
      <w:r w:rsidRPr="009E3227">
        <w:rPr>
          <w:rFonts w:ascii="Consolas" w:hAnsi="Consolas"/>
          <w:sz w:val="21"/>
          <w:szCs w:val="21"/>
          <w:lang w:val="en-US"/>
        </w:rPr>
        <w:t>.</w:t>
      </w:r>
      <w:r w:rsidR="009E3227" w:rsidRPr="009E3227">
        <w:rPr>
          <w:rFonts w:ascii="Consolas" w:hAnsi="Consolas"/>
          <w:sz w:val="21"/>
          <w:szCs w:val="21"/>
          <w:lang w:val="en-US"/>
        </w:rPr>
        <w:t>Adam</w:t>
      </w:r>
      <w:r>
        <w:rPr>
          <w:lang w:val="en-US"/>
        </w:rPr>
        <w:t xml:space="preserve"> – </w:t>
      </w:r>
      <w:r>
        <w:t>оптимизация с помощью метода градиентного спус</w:t>
      </w:r>
      <w:r w:rsidR="009E3227">
        <w:t>ка с адаптивным шагом обучения с моментами.</w:t>
      </w:r>
    </w:p>
    <w:p w14:paraId="466FE58A" w14:textId="70783982" w:rsidR="009E3227" w:rsidRDefault="009E3227" w:rsidP="009E3227">
      <w:r>
        <w:t xml:space="preserve">Модуль </w:t>
      </w:r>
      <w:r w:rsidRPr="009E3227">
        <w:rPr>
          <w:rFonts w:ascii="Consolas" w:hAnsi="Consolas"/>
          <w:sz w:val="21"/>
          <w:szCs w:val="21"/>
          <w:lang w:val="en-US"/>
        </w:rPr>
        <w:t>keras.losses</w:t>
      </w:r>
      <w:r>
        <w:rPr>
          <w:lang w:val="en-US"/>
        </w:rPr>
        <w:t xml:space="preserve"> </w:t>
      </w:r>
      <w:r>
        <w:t xml:space="preserve">содержит функции подсчета ошибки, такие как: </w:t>
      </w:r>
      <w:r w:rsidRPr="009E3227">
        <w:rPr>
          <w:rFonts w:ascii="Consolas" w:hAnsi="Consolas"/>
          <w:sz w:val="21"/>
          <w:szCs w:val="21"/>
          <w:lang w:val="en-US"/>
        </w:rPr>
        <w:t>mean_squared_error, mean_absolute_error, hinge, squared_hinge, binary_crossentropy, categorical_crossentropy, logcosh</w:t>
      </w:r>
      <w:r>
        <w:t>.</w:t>
      </w:r>
    </w:p>
    <w:p w14:paraId="4FBDDF4D" w14:textId="6E31FE8C" w:rsidR="009E3227" w:rsidRDefault="009E3227" w:rsidP="009E3227">
      <w:pPr>
        <w:pStyle w:val="2"/>
        <w:rPr>
          <w:lang w:val="en-US"/>
        </w:rPr>
      </w:pPr>
      <w:bookmarkStart w:id="8" w:name="_Toc531880003"/>
      <w:r>
        <w:lastRenderedPageBreak/>
        <w:t xml:space="preserve">Обучение нейронный сетей в </w:t>
      </w:r>
      <w:r>
        <w:rPr>
          <w:lang w:val="en-US"/>
        </w:rPr>
        <w:t>Keras</w:t>
      </w:r>
      <w:bookmarkEnd w:id="8"/>
    </w:p>
    <w:p w14:paraId="0EFF2498" w14:textId="7D7EB39B" w:rsidR="009E3227" w:rsidRDefault="009E3227" w:rsidP="009E3227">
      <w:r>
        <w:t xml:space="preserve">Созданную нейронную сеть можно обучить с помощью функции </w:t>
      </w:r>
      <w:r w:rsidRPr="00E45844">
        <w:rPr>
          <w:rFonts w:ascii="Consolas" w:hAnsi="Consolas"/>
          <w:sz w:val="21"/>
          <w:szCs w:val="21"/>
          <w:lang w:val="en-US"/>
        </w:rPr>
        <w:t>fit.</w:t>
      </w:r>
      <w:r>
        <w:rPr>
          <w:lang w:val="en-US"/>
        </w:rPr>
        <w:t xml:space="preserve"> </w:t>
      </w:r>
      <w:r>
        <w:t xml:space="preserve">На вход она принимает входную выборку и желаемую выходную выборку. Параметр </w:t>
      </w:r>
      <w:r w:rsidRPr="00E45844">
        <w:rPr>
          <w:rFonts w:ascii="Consolas" w:hAnsi="Consolas"/>
          <w:sz w:val="21"/>
          <w:szCs w:val="21"/>
          <w:lang w:val="en-US"/>
        </w:rPr>
        <w:t>epohs</w:t>
      </w:r>
      <w:r>
        <w:rPr>
          <w:lang w:val="en-US"/>
        </w:rPr>
        <w:t xml:space="preserve"> </w:t>
      </w:r>
      <w:r>
        <w:t xml:space="preserve">задает количество эпох обучения. Параметр </w:t>
      </w:r>
      <w:r w:rsidRPr="00E45844">
        <w:rPr>
          <w:rFonts w:ascii="Consolas" w:hAnsi="Consolas"/>
          <w:sz w:val="21"/>
          <w:szCs w:val="21"/>
          <w:lang w:val="en-US"/>
        </w:rPr>
        <w:t>validation_split</w:t>
      </w:r>
      <w:r>
        <w:rPr>
          <w:lang w:val="en-US"/>
        </w:rPr>
        <w:t xml:space="preserve"> </w:t>
      </w:r>
      <w:r>
        <w:t xml:space="preserve">задает процент выборки, которая будет </w:t>
      </w:r>
      <w:r w:rsidR="00A10475">
        <w:t xml:space="preserve">использоваться для процесса валидации при обучении. Также с помощью параметра </w:t>
      </w:r>
      <w:r w:rsidR="00A10475" w:rsidRPr="00E45844">
        <w:rPr>
          <w:rFonts w:ascii="Consolas" w:hAnsi="Consolas"/>
          <w:sz w:val="21"/>
          <w:szCs w:val="21"/>
          <w:lang w:val="en-US"/>
        </w:rPr>
        <w:t>validation</w:t>
      </w:r>
      <w:r w:rsidR="00A10475">
        <w:rPr>
          <w:lang w:val="en-US"/>
        </w:rPr>
        <w:t xml:space="preserve"> </w:t>
      </w:r>
      <w:r w:rsidR="00A10475">
        <w:t>можно передать саму выборку для валидации, предварительно отделив ее от тренировочной выборки. Следующий пример демонстрирует описанные возможности:</w:t>
      </w:r>
    </w:p>
    <w:p w14:paraId="724ED7A7" w14:textId="77777777" w:rsidR="00A10475" w:rsidRPr="00A10475" w:rsidRDefault="00A10475" w:rsidP="00A10475">
      <w:pPr>
        <w:pStyle w:val="HTML1"/>
        <w:shd w:val="clear" w:color="auto" w:fill="FFFFFF"/>
        <w:ind w:left="709"/>
        <w:rPr>
          <w:rFonts w:ascii="Consolas" w:hAnsi="Consolas"/>
          <w:color w:val="434343"/>
          <w:sz w:val="21"/>
          <w:szCs w:val="21"/>
        </w:rPr>
      </w:pPr>
      <w:r>
        <w:rPr>
          <w:rFonts w:ascii="Consolas" w:hAnsi="Consolas"/>
          <w:color w:val="434343"/>
          <w:sz w:val="18"/>
          <w:szCs w:val="18"/>
        </w:rPr>
        <w:br/>
      </w:r>
      <w:r w:rsidRPr="00A10475">
        <w:rPr>
          <w:rFonts w:ascii="Consolas" w:hAnsi="Consolas"/>
          <w:color w:val="993A99"/>
          <w:sz w:val="21"/>
          <w:szCs w:val="21"/>
        </w:rPr>
        <w:t xml:space="preserve">class </w:t>
      </w:r>
      <w:r w:rsidRPr="00A10475">
        <w:rPr>
          <w:rFonts w:ascii="Consolas" w:hAnsi="Consolas"/>
          <w:color w:val="BF8002"/>
          <w:sz w:val="21"/>
          <w:szCs w:val="21"/>
        </w:rPr>
        <w:t>MyEarlyStopping</w:t>
      </w:r>
      <w:r w:rsidRPr="00A10475">
        <w:rPr>
          <w:rFonts w:ascii="Consolas" w:hAnsi="Consolas"/>
          <w:color w:val="434343"/>
          <w:sz w:val="21"/>
          <w:szCs w:val="21"/>
        </w:rPr>
        <w:t>(callbacks.Callback):</w:t>
      </w:r>
      <w:r w:rsidRPr="00A10475">
        <w:rPr>
          <w:rFonts w:ascii="Consolas" w:hAnsi="Consolas"/>
          <w:color w:val="434343"/>
          <w:sz w:val="21"/>
          <w:szCs w:val="21"/>
        </w:rPr>
        <w:br/>
      </w:r>
      <w:r w:rsidRPr="00A10475">
        <w:rPr>
          <w:rFonts w:ascii="Consolas" w:hAnsi="Consolas"/>
          <w:color w:val="434343"/>
          <w:sz w:val="21"/>
          <w:szCs w:val="21"/>
        </w:rPr>
        <w:br/>
        <w:t xml:space="preserve">    </w:t>
      </w:r>
      <w:r w:rsidRPr="00A10475">
        <w:rPr>
          <w:rFonts w:ascii="Consolas" w:hAnsi="Consolas"/>
          <w:color w:val="993A99"/>
          <w:sz w:val="21"/>
          <w:szCs w:val="21"/>
        </w:rPr>
        <w:t xml:space="preserve">def </w:t>
      </w:r>
      <w:r w:rsidRPr="00A10475">
        <w:rPr>
          <w:rFonts w:ascii="Consolas" w:hAnsi="Consolas"/>
          <w:color w:val="4595E6"/>
          <w:sz w:val="21"/>
          <w:szCs w:val="21"/>
        </w:rPr>
        <w:t>on_epoch_end</w:t>
      </w:r>
      <w:r w:rsidRPr="00A10475">
        <w:rPr>
          <w:rFonts w:ascii="Consolas" w:hAnsi="Consolas"/>
          <w:color w:val="434343"/>
          <w:sz w:val="21"/>
          <w:szCs w:val="21"/>
        </w:rPr>
        <w:t>(</w:t>
      </w:r>
      <w:r w:rsidRPr="00A10475">
        <w:rPr>
          <w:rFonts w:ascii="Consolas" w:hAnsi="Consolas"/>
          <w:color w:val="CC675E"/>
          <w:sz w:val="21"/>
          <w:szCs w:val="21"/>
        </w:rPr>
        <w:t>self</w:t>
      </w:r>
      <w:r w:rsidRPr="00A10475">
        <w:rPr>
          <w:rFonts w:ascii="Consolas" w:hAnsi="Consolas"/>
          <w:color w:val="434343"/>
          <w:sz w:val="21"/>
          <w:szCs w:val="21"/>
        </w:rPr>
        <w:t xml:space="preserve">, </w:t>
      </w:r>
      <w:r w:rsidRPr="00A10475">
        <w:rPr>
          <w:rFonts w:ascii="Consolas" w:hAnsi="Consolas"/>
          <w:color w:val="A16E30"/>
          <w:sz w:val="21"/>
          <w:szCs w:val="21"/>
        </w:rPr>
        <w:t>epoch</w:t>
      </w:r>
      <w:r w:rsidRPr="00A10475">
        <w:rPr>
          <w:rFonts w:ascii="Consolas" w:hAnsi="Consolas"/>
          <w:color w:val="434343"/>
          <w:sz w:val="21"/>
          <w:szCs w:val="21"/>
        </w:rPr>
        <w:t xml:space="preserve">, </w:t>
      </w:r>
      <w:r w:rsidRPr="00A10475">
        <w:rPr>
          <w:rFonts w:ascii="Consolas" w:hAnsi="Consolas"/>
          <w:color w:val="A16E30"/>
          <w:sz w:val="21"/>
          <w:szCs w:val="21"/>
        </w:rPr>
        <w:t>logs</w:t>
      </w:r>
      <w:r w:rsidRPr="00A10475">
        <w:rPr>
          <w:rFonts w:ascii="Consolas" w:hAnsi="Consolas"/>
          <w:color w:val="434343"/>
          <w:sz w:val="21"/>
          <w:szCs w:val="21"/>
        </w:rPr>
        <w:t>=</w:t>
      </w:r>
      <w:r w:rsidRPr="00A10475">
        <w:rPr>
          <w:rFonts w:ascii="Consolas" w:hAnsi="Consolas"/>
          <w:color w:val="993A99"/>
          <w:sz w:val="21"/>
          <w:szCs w:val="21"/>
        </w:rPr>
        <w:t>None</w:t>
      </w:r>
      <w:r w:rsidRPr="00A10475">
        <w:rPr>
          <w:rFonts w:ascii="Consolas" w:hAnsi="Consolas"/>
          <w:color w:val="434343"/>
          <w:sz w:val="21"/>
          <w:szCs w:val="21"/>
        </w:rPr>
        <w:t>):</w:t>
      </w:r>
      <w:r w:rsidRPr="00A10475">
        <w:rPr>
          <w:rFonts w:ascii="Consolas" w:hAnsi="Consolas"/>
          <w:color w:val="434343"/>
          <w:sz w:val="21"/>
          <w:szCs w:val="21"/>
        </w:rPr>
        <w:br/>
        <w:t xml:space="preserve">        current = </w:t>
      </w:r>
      <w:r w:rsidRPr="00A10475">
        <w:rPr>
          <w:rFonts w:ascii="Consolas" w:hAnsi="Consolas"/>
          <w:color w:val="A16E30"/>
          <w:sz w:val="21"/>
          <w:szCs w:val="21"/>
        </w:rPr>
        <w:t>logs</w:t>
      </w:r>
      <w:r w:rsidRPr="00A10475">
        <w:rPr>
          <w:rFonts w:ascii="Consolas" w:hAnsi="Consolas"/>
          <w:color w:val="434343"/>
          <w:sz w:val="21"/>
          <w:szCs w:val="21"/>
        </w:rPr>
        <w:t>.get(</w:t>
      </w:r>
      <w:r w:rsidRPr="00A10475">
        <w:rPr>
          <w:rFonts w:ascii="Consolas" w:hAnsi="Consolas"/>
          <w:color w:val="31992E"/>
          <w:sz w:val="21"/>
          <w:szCs w:val="21"/>
        </w:rPr>
        <w:t>'val_loss'</w:t>
      </w:r>
      <w:r w:rsidRPr="00A10475">
        <w:rPr>
          <w:rFonts w:ascii="Consolas" w:hAnsi="Consolas"/>
          <w:color w:val="434343"/>
          <w:sz w:val="21"/>
          <w:szCs w:val="21"/>
        </w:rPr>
        <w:t>)</w:t>
      </w:r>
      <w:r w:rsidRPr="00A10475">
        <w:rPr>
          <w:rFonts w:ascii="Consolas" w:hAnsi="Consolas"/>
          <w:color w:val="434343"/>
          <w:sz w:val="21"/>
          <w:szCs w:val="21"/>
        </w:rPr>
        <w:br/>
        <w:t xml:space="preserve">        </w:t>
      </w:r>
      <w:r w:rsidRPr="00A10475">
        <w:rPr>
          <w:rFonts w:ascii="Consolas" w:hAnsi="Consolas"/>
          <w:color w:val="993A99"/>
          <w:sz w:val="21"/>
          <w:szCs w:val="21"/>
        </w:rPr>
        <w:t xml:space="preserve">if </w:t>
      </w:r>
      <w:r w:rsidRPr="00A10475">
        <w:rPr>
          <w:rFonts w:ascii="Consolas" w:hAnsi="Consolas"/>
          <w:color w:val="4898B0"/>
          <w:sz w:val="21"/>
          <w:szCs w:val="21"/>
        </w:rPr>
        <w:t>abs</w:t>
      </w:r>
      <w:r w:rsidRPr="00A10475">
        <w:rPr>
          <w:rFonts w:ascii="Consolas" w:hAnsi="Consolas"/>
          <w:color w:val="434343"/>
          <w:sz w:val="21"/>
          <w:szCs w:val="21"/>
        </w:rPr>
        <w:t>(current) &lt; e:</w:t>
      </w:r>
      <w:r w:rsidRPr="00A10475">
        <w:rPr>
          <w:rFonts w:ascii="Consolas" w:hAnsi="Consolas"/>
          <w:color w:val="434343"/>
          <w:sz w:val="21"/>
          <w:szCs w:val="21"/>
        </w:rPr>
        <w:br/>
        <w:t xml:space="preserve">            </w:t>
      </w:r>
      <w:r w:rsidRPr="00A10475">
        <w:rPr>
          <w:rFonts w:ascii="Consolas" w:hAnsi="Consolas"/>
          <w:color w:val="CC675E"/>
          <w:sz w:val="21"/>
          <w:szCs w:val="21"/>
        </w:rPr>
        <w:t>self</w:t>
      </w:r>
      <w:r w:rsidRPr="00A10475">
        <w:rPr>
          <w:rFonts w:ascii="Consolas" w:hAnsi="Consolas"/>
          <w:color w:val="434343"/>
          <w:sz w:val="21"/>
          <w:szCs w:val="21"/>
        </w:rPr>
        <w:t xml:space="preserve">.model.stop_training = </w:t>
      </w:r>
      <w:r w:rsidRPr="00A10475">
        <w:rPr>
          <w:rFonts w:ascii="Consolas" w:hAnsi="Consolas"/>
          <w:color w:val="993A99"/>
          <w:sz w:val="21"/>
          <w:szCs w:val="21"/>
        </w:rPr>
        <w:t>True</w:t>
      </w:r>
      <w:r w:rsidRPr="00A10475">
        <w:rPr>
          <w:rFonts w:ascii="Consolas" w:hAnsi="Consolas"/>
          <w:color w:val="993A99"/>
          <w:sz w:val="21"/>
          <w:szCs w:val="21"/>
        </w:rPr>
        <w:br/>
      </w:r>
      <w:r w:rsidRPr="00A10475">
        <w:rPr>
          <w:rFonts w:ascii="Consolas" w:hAnsi="Consolas"/>
          <w:color w:val="993A99"/>
          <w:sz w:val="21"/>
          <w:szCs w:val="21"/>
        </w:rPr>
        <w:br/>
      </w:r>
      <w:r w:rsidRPr="00A10475">
        <w:rPr>
          <w:rFonts w:ascii="Consolas" w:hAnsi="Consolas"/>
          <w:color w:val="434343"/>
          <w:sz w:val="21"/>
          <w:szCs w:val="21"/>
        </w:rPr>
        <w:t>train, test = train_test_split(</w:t>
      </w:r>
      <w:r w:rsidRPr="00A10475">
        <w:rPr>
          <w:rFonts w:ascii="Consolas" w:hAnsi="Consolas"/>
          <w:color w:val="A16E30"/>
          <w:sz w:val="21"/>
          <w:szCs w:val="21"/>
        </w:rPr>
        <w:t>data</w:t>
      </w:r>
      <w:r w:rsidRPr="00A10475">
        <w:rPr>
          <w:rFonts w:ascii="Consolas" w:hAnsi="Consolas"/>
          <w:color w:val="434343"/>
          <w:sz w:val="21"/>
          <w:szCs w:val="21"/>
        </w:rPr>
        <w:t xml:space="preserve">, </w:t>
      </w:r>
      <w:r w:rsidRPr="00A10475">
        <w:rPr>
          <w:rFonts w:ascii="Consolas" w:hAnsi="Consolas"/>
          <w:color w:val="A16E30"/>
          <w:sz w:val="21"/>
          <w:szCs w:val="21"/>
        </w:rPr>
        <w:t>test_size</w:t>
      </w:r>
      <w:r w:rsidRPr="00A10475">
        <w:rPr>
          <w:rFonts w:ascii="Consolas" w:hAnsi="Consolas"/>
          <w:color w:val="434343"/>
          <w:sz w:val="21"/>
          <w:szCs w:val="21"/>
        </w:rPr>
        <w:t>=</w:t>
      </w:r>
      <w:r w:rsidRPr="00A10475">
        <w:rPr>
          <w:rFonts w:ascii="Consolas" w:hAnsi="Consolas"/>
          <w:color w:val="BF8002"/>
          <w:sz w:val="21"/>
          <w:szCs w:val="21"/>
        </w:rPr>
        <w:t>0.2</w:t>
      </w:r>
      <w:r w:rsidRPr="00A10475">
        <w:rPr>
          <w:rFonts w:ascii="Consolas" w:hAnsi="Consolas"/>
          <w:color w:val="434343"/>
          <w:sz w:val="21"/>
          <w:szCs w:val="21"/>
        </w:rPr>
        <w:t xml:space="preserve">, </w:t>
      </w:r>
      <w:r w:rsidRPr="00A10475">
        <w:rPr>
          <w:rFonts w:ascii="Consolas" w:hAnsi="Consolas"/>
          <w:color w:val="A16E30"/>
          <w:sz w:val="21"/>
          <w:szCs w:val="21"/>
        </w:rPr>
        <w:t>train_size</w:t>
      </w:r>
      <w:r w:rsidRPr="00A10475">
        <w:rPr>
          <w:rFonts w:ascii="Consolas" w:hAnsi="Consolas"/>
          <w:color w:val="434343"/>
          <w:sz w:val="21"/>
          <w:szCs w:val="21"/>
        </w:rPr>
        <w:t>=</w:t>
      </w:r>
      <w:r w:rsidRPr="00A10475">
        <w:rPr>
          <w:rFonts w:ascii="Consolas" w:hAnsi="Consolas"/>
          <w:color w:val="BF8002"/>
          <w:sz w:val="21"/>
          <w:szCs w:val="21"/>
        </w:rPr>
        <w:t>0.8</w:t>
      </w:r>
      <w:r w:rsidRPr="00A10475">
        <w:rPr>
          <w:rFonts w:ascii="Consolas" w:hAnsi="Consolas"/>
          <w:color w:val="434343"/>
          <w:sz w:val="21"/>
          <w:szCs w:val="21"/>
        </w:rPr>
        <w:t>)</w:t>
      </w:r>
      <w:r w:rsidRPr="00A10475">
        <w:rPr>
          <w:rFonts w:ascii="Consolas" w:hAnsi="Consolas"/>
          <w:color w:val="434343"/>
          <w:sz w:val="21"/>
          <w:szCs w:val="21"/>
        </w:rPr>
        <w:br/>
      </w:r>
      <w:r w:rsidRPr="00A10475">
        <w:rPr>
          <w:rFonts w:ascii="Consolas" w:hAnsi="Consolas"/>
          <w:color w:val="434343"/>
          <w:sz w:val="21"/>
          <w:szCs w:val="21"/>
        </w:rPr>
        <w:br/>
        <w:t xml:space="preserve">rv = </w:t>
      </w:r>
      <w:r w:rsidRPr="00A10475">
        <w:rPr>
          <w:rFonts w:ascii="Consolas" w:hAnsi="Consolas"/>
          <w:color w:val="A16E30"/>
          <w:sz w:val="21"/>
          <w:szCs w:val="21"/>
        </w:rPr>
        <w:t>autoencoder</w:t>
      </w:r>
      <w:r w:rsidRPr="00A10475">
        <w:rPr>
          <w:rFonts w:ascii="Consolas" w:hAnsi="Consolas"/>
          <w:color w:val="434343"/>
          <w:sz w:val="21"/>
          <w:szCs w:val="21"/>
        </w:rPr>
        <w:t>.fit(</w:t>
      </w:r>
      <w:r w:rsidRPr="00A10475">
        <w:rPr>
          <w:rFonts w:ascii="Consolas" w:hAnsi="Consolas"/>
          <w:color w:val="434343"/>
          <w:sz w:val="21"/>
          <w:szCs w:val="21"/>
        </w:rPr>
        <w:br/>
        <w:t xml:space="preserve">    train, train,</w:t>
      </w:r>
      <w:r w:rsidRPr="00A10475">
        <w:rPr>
          <w:rFonts w:ascii="Consolas" w:hAnsi="Consolas"/>
          <w:color w:val="434343"/>
          <w:sz w:val="21"/>
          <w:szCs w:val="21"/>
        </w:rPr>
        <w:br/>
        <w:t xml:space="preserve">    </w:t>
      </w:r>
      <w:r w:rsidRPr="00A10475">
        <w:rPr>
          <w:rFonts w:ascii="Consolas" w:hAnsi="Consolas"/>
          <w:color w:val="A16E30"/>
          <w:sz w:val="21"/>
          <w:szCs w:val="21"/>
        </w:rPr>
        <w:t>epochs</w:t>
      </w:r>
      <w:r w:rsidRPr="00A10475">
        <w:rPr>
          <w:rFonts w:ascii="Consolas" w:hAnsi="Consolas"/>
          <w:color w:val="434343"/>
          <w:sz w:val="21"/>
          <w:szCs w:val="21"/>
        </w:rPr>
        <w:t>=</w:t>
      </w:r>
      <w:r w:rsidRPr="00A10475">
        <w:rPr>
          <w:rFonts w:ascii="Consolas" w:hAnsi="Consolas"/>
          <w:color w:val="BF8002"/>
          <w:sz w:val="21"/>
          <w:szCs w:val="21"/>
        </w:rPr>
        <w:t>500</w:t>
      </w:r>
      <w:r w:rsidRPr="00A10475">
        <w:rPr>
          <w:rFonts w:ascii="Consolas" w:hAnsi="Consolas"/>
          <w:color w:val="434343"/>
          <w:sz w:val="21"/>
          <w:szCs w:val="21"/>
        </w:rPr>
        <w:t>,</w:t>
      </w:r>
      <w:r w:rsidRPr="00A10475">
        <w:rPr>
          <w:rFonts w:ascii="Consolas" w:hAnsi="Consolas"/>
          <w:color w:val="434343"/>
          <w:sz w:val="21"/>
          <w:szCs w:val="21"/>
        </w:rPr>
        <w:br/>
        <w:t xml:space="preserve">    </w:t>
      </w:r>
      <w:r w:rsidRPr="00A10475">
        <w:rPr>
          <w:rFonts w:ascii="Consolas" w:hAnsi="Consolas"/>
          <w:color w:val="A16E30"/>
          <w:sz w:val="21"/>
          <w:szCs w:val="21"/>
        </w:rPr>
        <w:t>validation_split</w:t>
      </w:r>
      <w:r w:rsidRPr="00A10475">
        <w:rPr>
          <w:rFonts w:ascii="Consolas" w:hAnsi="Consolas"/>
          <w:color w:val="434343"/>
          <w:sz w:val="21"/>
          <w:szCs w:val="21"/>
        </w:rPr>
        <w:t>=</w:t>
      </w:r>
      <w:r w:rsidRPr="00A10475">
        <w:rPr>
          <w:rFonts w:ascii="Consolas" w:hAnsi="Consolas"/>
          <w:color w:val="BF8002"/>
          <w:sz w:val="21"/>
          <w:szCs w:val="21"/>
        </w:rPr>
        <w:t>0.2</w:t>
      </w:r>
      <w:r w:rsidRPr="00A10475">
        <w:rPr>
          <w:rFonts w:ascii="Consolas" w:hAnsi="Consolas"/>
          <w:color w:val="434343"/>
          <w:sz w:val="21"/>
          <w:szCs w:val="21"/>
        </w:rPr>
        <w:t>,</w:t>
      </w:r>
      <w:r w:rsidRPr="00A10475">
        <w:rPr>
          <w:rFonts w:ascii="Consolas" w:hAnsi="Consolas"/>
          <w:color w:val="434343"/>
          <w:sz w:val="21"/>
          <w:szCs w:val="21"/>
        </w:rPr>
        <w:br/>
        <w:t xml:space="preserve">    </w:t>
      </w:r>
      <w:r w:rsidRPr="00A10475">
        <w:rPr>
          <w:rFonts w:ascii="Consolas" w:hAnsi="Consolas"/>
          <w:color w:val="A16E30"/>
          <w:sz w:val="21"/>
          <w:szCs w:val="21"/>
        </w:rPr>
        <w:t>callbacks</w:t>
      </w:r>
      <w:r w:rsidRPr="00A10475">
        <w:rPr>
          <w:rFonts w:ascii="Consolas" w:hAnsi="Consolas"/>
          <w:color w:val="434343"/>
          <w:sz w:val="21"/>
          <w:szCs w:val="21"/>
        </w:rPr>
        <w:t>=[MyEarlyStopping(), callbacks.EarlyStopping(</w:t>
      </w:r>
      <w:r w:rsidRPr="00A10475">
        <w:rPr>
          <w:rFonts w:ascii="Consolas" w:hAnsi="Consolas"/>
          <w:color w:val="A16E30"/>
          <w:sz w:val="21"/>
          <w:szCs w:val="21"/>
        </w:rPr>
        <w:t>patience</w:t>
      </w:r>
      <w:r w:rsidRPr="00A10475">
        <w:rPr>
          <w:rFonts w:ascii="Consolas" w:hAnsi="Consolas"/>
          <w:color w:val="434343"/>
          <w:sz w:val="21"/>
          <w:szCs w:val="21"/>
        </w:rPr>
        <w:t>=</w:t>
      </w:r>
      <w:r w:rsidRPr="00A10475">
        <w:rPr>
          <w:rFonts w:ascii="Consolas" w:hAnsi="Consolas"/>
          <w:color w:val="BF8002"/>
          <w:sz w:val="21"/>
          <w:szCs w:val="21"/>
        </w:rPr>
        <w:t>6</w:t>
      </w:r>
      <w:r w:rsidRPr="00A10475">
        <w:rPr>
          <w:rFonts w:ascii="Consolas" w:hAnsi="Consolas"/>
          <w:color w:val="434343"/>
          <w:sz w:val="21"/>
          <w:szCs w:val="21"/>
        </w:rPr>
        <w:t>)]</w:t>
      </w:r>
      <w:r w:rsidRPr="00A10475">
        <w:rPr>
          <w:rFonts w:ascii="Consolas" w:hAnsi="Consolas"/>
          <w:color w:val="434343"/>
          <w:sz w:val="21"/>
          <w:szCs w:val="21"/>
        </w:rPr>
        <w:br/>
        <w:t>)</w:t>
      </w:r>
    </w:p>
    <w:p w14:paraId="00BD481C" w14:textId="77777777" w:rsidR="00A10475" w:rsidRPr="00A10475" w:rsidRDefault="00A10475" w:rsidP="009E3227"/>
    <w:p w14:paraId="250753AE" w14:textId="32E55704" w:rsidR="009E3227" w:rsidRPr="005F7A48" w:rsidRDefault="00E45844" w:rsidP="005F7A48">
      <w:r>
        <w:rPr>
          <w:lang w:val="en-US"/>
        </w:rPr>
        <w:t xml:space="preserve">Параметр </w:t>
      </w:r>
      <w:proofErr w:type="gramStart"/>
      <w:r w:rsidR="005F7A48" w:rsidRPr="005F7A48">
        <w:rPr>
          <w:rFonts w:ascii="Consolas" w:hAnsi="Consolas"/>
          <w:color w:val="434343"/>
          <w:sz w:val="21"/>
          <w:szCs w:val="21"/>
        </w:rPr>
        <w:t>keras.</w:t>
      </w:r>
      <w:r w:rsidRPr="005F7A48">
        <w:rPr>
          <w:rFonts w:ascii="Consolas" w:hAnsi="Consolas"/>
          <w:color w:val="434343"/>
          <w:sz w:val="21"/>
          <w:szCs w:val="21"/>
        </w:rPr>
        <w:t>callbacks</w:t>
      </w:r>
      <w:proofErr w:type="gramEnd"/>
      <w:r>
        <w:rPr>
          <w:lang w:val="en-US"/>
        </w:rPr>
        <w:t xml:space="preserve"> </w:t>
      </w:r>
      <w:r>
        <w:t xml:space="preserve">предназначен для определения различных проверок в процессе тестирования. В данном примере указан </w:t>
      </w:r>
      <w:r w:rsidR="005F7A48" w:rsidRPr="005F7A48">
        <w:rPr>
          <w:rFonts w:ascii="Consolas" w:hAnsi="Consolas"/>
          <w:color w:val="434343"/>
          <w:sz w:val="21"/>
          <w:szCs w:val="21"/>
        </w:rPr>
        <w:t>keras.</w:t>
      </w:r>
      <w:r w:rsidRPr="00A10475">
        <w:rPr>
          <w:rFonts w:ascii="Consolas" w:hAnsi="Consolas"/>
          <w:color w:val="434343"/>
          <w:sz w:val="21"/>
          <w:szCs w:val="21"/>
        </w:rPr>
        <w:t>callbacks.EarlyStopping</w:t>
      </w:r>
      <w:r>
        <w:rPr>
          <w:rFonts w:ascii="Consolas" w:hAnsi="Consolas"/>
          <w:color w:val="434343"/>
          <w:sz w:val="21"/>
          <w:szCs w:val="21"/>
        </w:rPr>
        <w:t xml:space="preserve">, </w:t>
      </w:r>
      <w:r>
        <w:t>который останавливает обучение, если ошибка валидации не улучшается 6 эпох подряд. Также в примере реализован другой колбек, который останавливает обучение, если ошибка по валидационной выборке достигает значения, меньшего, чем допустимое.</w:t>
      </w:r>
    </w:p>
    <w:p w14:paraId="72987C8B" w14:textId="1AA3512C" w:rsidR="00CF6F9E" w:rsidRPr="00E677B3" w:rsidRDefault="005F7A48" w:rsidP="00E677B3">
      <w:r>
        <w:rPr>
          <w:lang w:val="en-US"/>
        </w:rPr>
        <w:t xml:space="preserve">Функция </w:t>
      </w:r>
      <w:r w:rsidRPr="005F7A48">
        <w:rPr>
          <w:rFonts w:ascii="Consolas" w:hAnsi="Consolas"/>
          <w:color w:val="434343"/>
          <w:sz w:val="21"/>
          <w:szCs w:val="21"/>
        </w:rPr>
        <w:t>predict</w:t>
      </w:r>
      <w:r>
        <w:rPr>
          <w:lang w:val="en-US"/>
        </w:rPr>
        <w:t xml:space="preserve"> </w:t>
      </w:r>
      <w:r>
        <w:t>используется для предсказания выходных значений с помощью обученной модели.</w:t>
      </w:r>
    </w:p>
    <w:p w14:paraId="721A8F31" w14:textId="1D44A51B" w:rsidR="0023524E" w:rsidRPr="0023524E" w:rsidRDefault="0023524E" w:rsidP="006A1BCE">
      <w:pPr>
        <w:pStyle w:val="2"/>
      </w:pPr>
      <w:bookmarkStart w:id="9" w:name="_Toc531880004"/>
      <w:r w:rsidRPr="0023524E">
        <w:t>Вывод</w:t>
      </w:r>
      <w:bookmarkEnd w:id="9"/>
    </w:p>
    <w:p w14:paraId="53DA2C8D" w14:textId="2C57EBEB" w:rsidR="00614D60" w:rsidRDefault="00E677B3" w:rsidP="0023524E">
      <w:pPr>
        <w:rPr>
          <w:rFonts w:eastAsiaTheme="minorEastAsia"/>
          <w:szCs w:val="26"/>
        </w:rPr>
      </w:pPr>
      <w:r>
        <w:rPr>
          <w:rFonts w:eastAsiaTheme="minorEastAsia"/>
          <w:szCs w:val="26"/>
          <w:lang w:val="en-US"/>
        </w:rPr>
        <w:t xml:space="preserve">Библиотека Keras </w:t>
      </w:r>
      <w:r>
        <w:rPr>
          <w:rFonts w:eastAsiaTheme="minorEastAsia"/>
          <w:szCs w:val="26"/>
        </w:rPr>
        <w:t>содержит достаточное количество средств для создания и обучения моделей нейросетей. Ее средства достаточно понятны и просты в использовании. При необходимости библиотека легко расширяемая и кастомизируемая.</w:t>
      </w:r>
    </w:p>
    <w:p w14:paraId="6ABB1D81" w14:textId="2767CF28" w:rsidR="00A63FBD" w:rsidRDefault="00A63FBD">
      <w:pPr>
        <w:spacing w:line="240" w:lineRule="auto"/>
        <w:ind w:firstLine="0"/>
        <w:jc w:val="left"/>
        <w:rPr>
          <w:rFonts w:eastAsiaTheme="minorEastAsia"/>
          <w:szCs w:val="26"/>
        </w:rPr>
      </w:pPr>
      <w:r>
        <w:rPr>
          <w:rFonts w:eastAsiaTheme="minorEastAsia"/>
          <w:szCs w:val="26"/>
        </w:rPr>
        <w:br w:type="page"/>
      </w:r>
    </w:p>
    <w:p w14:paraId="028BD610" w14:textId="77777777" w:rsidR="00A63FBD" w:rsidRPr="004C44B6" w:rsidRDefault="00A63FBD" w:rsidP="00A63FBD">
      <w:pPr>
        <w:pStyle w:val="123"/>
      </w:pPr>
      <w:bookmarkStart w:id="10" w:name="_Toc510526957"/>
      <w:bookmarkStart w:id="11" w:name="_Toc531880005"/>
      <w:r w:rsidRPr="004C44B6">
        <w:lastRenderedPageBreak/>
        <w:t>СПИСОК ИСПОЛЬЗОВАННЫХ ИСТОЧНИКОВ</w:t>
      </w:r>
      <w:bookmarkEnd w:id="10"/>
      <w:bookmarkEnd w:id="11"/>
    </w:p>
    <w:p w14:paraId="499FC5C1" w14:textId="438AD435" w:rsidR="00A63FBD" w:rsidRPr="004C44B6" w:rsidRDefault="00A63FBD" w:rsidP="00A63FBD">
      <w:pPr>
        <w:tabs>
          <w:tab w:val="left" w:pos="1134"/>
        </w:tabs>
        <w:rPr>
          <w:rFonts w:ascii="TimesNewRomanPSMT-Regular" w:hAnsi="TimesNewRomanPSMT-Regular"/>
        </w:rPr>
      </w:pPr>
      <w:r w:rsidRPr="004C44B6">
        <w:rPr>
          <w:rFonts w:ascii="TimesNewRomanPSMT-Regular" w:hAnsi="TimesNewRomanPSMT-Regular"/>
        </w:rPr>
        <w:t>[1]</w:t>
      </w:r>
      <w:r w:rsidRPr="004C44B6">
        <w:rPr>
          <w:rFonts w:ascii="TimesNewRomanPSMT-Regular" w:hAnsi="TimesNewRomanPSMT-Regular"/>
        </w:rPr>
        <w:tab/>
      </w:r>
      <w:r>
        <w:rPr>
          <w:rFonts w:ascii="TimesNewRomanPSMT-Regular" w:hAnsi="TimesNewRomanPSMT-Regular"/>
          <w:lang w:val="en-US"/>
        </w:rPr>
        <w:t>Keras Documentation</w:t>
      </w:r>
      <w:r w:rsidRPr="004C44B6">
        <w:rPr>
          <w:rFonts w:ascii="TimesNewRomanPSMT-Regular" w:hAnsi="TimesNewRomanPSMT-Regular"/>
        </w:rPr>
        <w:t xml:space="preserve"> [Электронный ресурс]. – Электронные данные. – </w:t>
      </w:r>
      <w:r w:rsidRPr="004C44B6">
        <w:rPr>
          <w:rFonts w:ascii="TimesNewRomanPSMT-Regular" w:hAnsi="TimesNewRomanPSMT-Regular"/>
        </w:rPr>
        <w:softHyphen/>
        <w:t>Режим доступа:</w:t>
      </w:r>
      <w:r w:rsidRPr="003C1A9E">
        <w:t xml:space="preserve"> </w:t>
      </w:r>
      <w:r w:rsidRPr="00A63FBD">
        <w:t>https://keras.io/</w:t>
      </w:r>
      <w:r>
        <w:t>.</w:t>
      </w:r>
    </w:p>
    <w:p w14:paraId="6C1F8490" w14:textId="36C6F1E9" w:rsidR="00A63FBD" w:rsidRDefault="00A63FBD" w:rsidP="005F4845">
      <w:pPr>
        <w:tabs>
          <w:tab w:val="left" w:pos="1134"/>
        </w:tabs>
      </w:pPr>
      <w:r w:rsidRPr="004C44B6">
        <w:rPr>
          <w:rFonts w:ascii="TimesNewRomanPSMT-Regular" w:hAnsi="TimesNewRomanPSMT-Regular"/>
        </w:rPr>
        <w:t>[2]</w:t>
      </w:r>
      <w:r w:rsidRPr="004C44B6">
        <w:rPr>
          <w:rFonts w:ascii="TimesNewRomanPSMT-Regular" w:hAnsi="TimesNewRomanPSMT-Regular"/>
        </w:rPr>
        <w:tab/>
      </w:r>
      <w:r w:rsidR="005F4845">
        <w:rPr>
          <w:rFonts w:ascii="TimesNewRomanPSMT-Regular" w:hAnsi="TimesNewRomanPSMT-Regular"/>
          <w:lang w:val="en-US"/>
        </w:rPr>
        <w:t>How to build a Neural Network with Keras</w:t>
      </w:r>
      <w:r w:rsidRPr="004C44B6">
        <w:rPr>
          <w:rFonts w:ascii="TimesNewRomanPSMT-Regular" w:hAnsi="TimesNewRomanPSMT-Regular"/>
        </w:rPr>
        <w:t xml:space="preserve"> [Электронный ресурс]. – Электронные данные. – </w:t>
      </w:r>
      <w:r w:rsidRPr="004C44B6">
        <w:rPr>
          <w:rFonts w:ascii="TimesNewRomanPSMT-Regular" w:hAnsi="TimesNewRomanPSMT-Regular"/>
        </w:rPr>
        <w:softHyphen/>
        <w:t>Режим доступа:</w:t>
      </w:r>
      <w:r>
        <w:t xml:space="preserve"> </w:t>
      </w:r>
      <w:r w:rsidR="005F4845" w:rsidRPr="005F4845">
        <w:t>https://towardsdatascience.com/how-to-build-a-neural-network-with-keras-e8faa33d0ae4</w:t>
      </w:r>
      <w:r w:rsidRPr="004C44B6">
        <w:rPr>
          <w:rFonts w:ascii="TimesNewRomanPSMT-Regular" w:hAnsi="TimesNewRomanPSMT-Regular"/>
        </w:rPr>
        <w:t>.</w:t>
      </w:r>
    </w:p>
    <w:p w14:paraId="404724FB" w14:textId="77777777" w:rsidR="00A63FBD" w:rsidRPr="00A63FBD" w:rsidRDefault="00A63FBD" w:rsidP="0023524E">
      <w:pPr>
        <w:rPr>
          <w:rFonts w:eastAsiaTheme="minorEastAsia"/>
          <w:szCs w:val="26"/>
        </w:rPr>
      </w:pPr>
    </w:p>
    <w:p w14:paraId="15CC554C" w14:textId="51F9FA58" w:rsidR="009B08B1" w:rsidRPr="009A41BA" w:rsidRDefault="009B08B1" w:rsidP="009A41BA">
      <w:pPr>
        <w:spacing w:line="240" w:lineRule="auto"/>
        <w:ind w:firstLine="0"/>
        <w:jc w:val="left"/>
        <w:rPr>
          <w:rFonts w:eastAsiaTheme="minorEastAsia"/>
          <w:szCs w:val="26"/>
          <w:lang w:val="en-US"/>
        </w:rPr>
      </w:pPr>
    </w:p>
    <w:sectPr w:rsidR="009B08B1" w:rsidRPr="009A41BA" w:rsidSect="00CE0DFF">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4ADB2" w14:textId="77777777" w:rsidR="00D8424A" w:rsidRDefault="00D8424A" w:rsidP="00CE0DFF">
      <w:pPr>
        <w:spacing w:line="240" w:lineRule="auto"/>
      </w:pPr>
      <w:r>
        <w:separator/>
      </w:r>
    </w:p>
  </w:endnote>
  <w:endnote w:type="continuationSeparator" w:id="0">
    <w:p w14:paraId="5DF01250" w14:textId="77777777" w:rsidR="00D8424A" w:rsidRDefault="00D8424A" w:rsidP="00CE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NewRomanPSM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940B7D">
      <w:rPr>
        <w:rStyle w:val="afff1"/>
        <w:noProof/>
        <w:sz w:val="24"/>
        <w:szCs w:val="24"/>
      </w:rPr>
      <w:t>2</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3D4DB" w14:textId="77777777" w:rsidR="00D8424A" w:rsidRDefault="00D8424A" w:rsidP="00CE0DFF">
      <w:pPr>
        <w:spacing w:line="240" w:lineRule="auto"/>
      </w:pPr>
      <w:r>
        <w:separator/>
      </w:r>
    </w:p>
  </w:footnote>
  <w:footnote w:type="continuationSeparator" w:id="0">
    <w:p w14:paraId="3F08B60F" w14:textId="77777777" w:rsidR="00D8424A" w:rsidRDefault="00D8424A" w:rsidP="00CE0D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FC4235"/>
    <w:multiLevelType w:val="multilevel"/>
    <w:tmpl w:val="69F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464C133C"/>
    <w:multiLevelType w:val="hybridMultilevel"/>
    <w:tmpl w:val="3F0C142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EDD01F3"/>
    <w:multiLevelType w:val="multilevel"/>
    <w:tmpl w:val="EB2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10">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10"/>
  </w:num>
  <w:num w:numId="3">
    <w:abstractNumId w:val="5"/>
  </w:num>
  <w:num w:numId="4">
    <w:abstractNumId w:val="3"/>
  </w:num>
  <w:num w:numId="5">
    <w:abstractNumId w:val="6"/>
  </w:num>
  <w:num w:numId="6">
    <w:abstractNumId w:val="0"/>
  </w:num>
  <w:num w:numId="7">
    <w:abstractNumId w:val="9"/>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8"/>
  </w:num>
  <w:num w:numId="13">
    <w:abstractNumId w:val="7"/>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351AC"/>
    <w:rsid w:val="00042A0B"/>
    <w:rsid w:val="000470BF"/>
    <w:rsid w:val="00047579"/>
    <w:rsid w:val="000518E6"/>
    <w:rsid w:val="00052547"/>
    <w:rsid w:val="00060CD5"/>
    <w:rsid w:val="0006253E"/>
    <w:rsid w:val="000667F9"/>
    <w:rsid w:val="00071D3F"/>
    <w:rsid w:val="00074513"/>
    <w:rsid w:val="00076E9E"/>
    <w:rsid w:val="00082587"/>
    <w:rsid w:val="00090C19"/>
    <w:rsid w:val="00091AEB"/>
    <w:rsid w:val="00093626"/>
    <w:rsid w:val="0009432B"/>
    <w:rsid w:val="000953D9"/>
    <w:rsid w:val="00095E5A"/>
    <w:rsid w:val="000A0966"/>
    <w:rsid w:val="000A0C80"/>
    <w:rsid w:val="000A48F2"/>
    <w:rsid w:val="000B034A"/>
    <w:rsid w:val="000B0520"/>
    <w:rsid w:val="000B1EB1"/>
    <w:rsid w:val="000B557A"/>
    <w:rsid w:val="000B564F"/>
    <w:rsid w:val="000C07B2"/>
    <w:rsid w:val="000C3119"/>
    <w:rsid w:val="000C4CD9"/>
    <w:rsid w:val="000D0C3D"/>
    <w:rsid w:val="000D16F4"/>
    <w:rsid w:val="000D40C0"/>
    <w:rsid w:val="000F37E6"/>
    <w:rsid w:val="000F4FCE"/>
    <w:rsid w:val="000F770B"/>
    <w:rsid w:val="00106148"/>
    <w:rsid w:val="001070C2"/>
    <w:rsid w:val="00114FC0"/>
    <w:rsid w:val="001150BB"/>
    <w:rsid w:val="001228C2"/>
    <w:rsid w:val="0012329D"/>
    <w:rsid w:val="001246CD"/>
    <w:rsid w:val="001313E4"/>
    <w:rsid w:val="00140E02"/>
    <w:rsid w:val="0015574C"/>
    <w:rsid w:val="00156352"/>
    <w:rsid w:val="0015708D"/>
    <w:rsid w:val="001727FA"/>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4712"/>
    <w:rsid w:val="001E3734"/>
    <w:rsid w:val="001E4C6C"/>
    <w:rsid w:val="001E524D"/>
    <w:rsid w:val="001E70F2"/>
    <w:rsid w:val="001E7724"/>
    <w:rsid w:val="001F66F3"/>
    <w:rsid w:val="002015A3"/>
    <w:rsid w:val="002016BF"/>
    <w:rsid w:val="00211ED3"/>
    <w:rsid w:val="00221EAC"/>
    <w:rsid w:val="0022435E"/>
    <w:rsid w:val="002258CC"/>
    <w:rsid w:val="00233AC4"/>
    <w:rsid w:val="0023524E"/>
    <w:rsid w:val="002416E3"/>
    <w:rsid w:val="00247D58"/>
    <w:rsid w:val="00252788"/>
    <w:rsid w:val="00257A05"/>
    <w:rsid w:val="00257D06"/>
    <w:rsid w:val="0026472E"/>
    <w:rsid w:val="00270365"/>
    <w:rsid w:val="002705B7"/>
    <w:rsid w:val="002713BA"/>
    <w:rsid w:val="0027633D"/>
    <w:rsid w:val="00276D1E"/>
    <w:rsid w:val="00282A0A"/>
    <w:rsid w:val="002830A9"/>
    <w:rsid w:val="00287939"/>
    <w:rsid w:val="002952A8"/>
    <w:rsid w:val="002A55B7"/>
    <w:rsid w:val="002A565E"/>
    <w:rsid w:val="002A7822"/>
    <w:rsid w:val="002B1AFD"/>
    <w:rsid w:val="002B2325"/>
    <w:rsid w:val="002B35D7"/>
    <w:rsid w:val="002B4B7E"/>
    <w:rsid w:val="002B65CA"/>
    <w:rsid w:val="002B7911"/>
    <w:rsid w:val="002C184A"/>
    <w:rsid w:val="002D314D"/>
    <w:rsid w:val="002D3547"/>
    <w:rsid w:val="002E1E23"/>
    <w:rsid w:val="002E2E04"/>
    <w:rsid w:val="002F6528"/>
    <w:rsid w:val="002F76F0"/>
    <w:rsid w:val="0030626D"/>
    <w:rsid w:val="003114F3"/>
    <w:rsid w:val="00312104"/>
    <w:rsid w:val="0031250D"/>
    <w:rsid w:val="00313CC4"/>
    <w:rsid w:val="00315922"/>
    <w:rsid w:val="003159AC"/>
    <w:rsid w:val="00316759"/>
    <w:rsid w:val="00317511"/>
    <w:rsid w:val="003370D4"/>
    <w:rsid w:val="003375AC"/>
    <w:rsid w:val="00346B43"/>
    <w:rsid w:val="003471E4"/>
    <w:rsid w:val="00351273"/>
    <w:rsid w:val="0036186C"/>
    <w:rsid w:val="00374C87"/>
    <w:rsid w:val="00377C11"/>
    <w:rsid w:val="0038390C"/>
    <w:rsid w:val="00386039"/>
    <w:rsid w:val="00387A93"/>
    <w:rsid w:val="00393C21"/>
    <w:rsid w:val="0039497B"/>
    <w:rsid w:val="00394AC1"/>
    <w:rsid w:val="003A01A2"/>
    <w:rsid w:val="003A557C"/>
    <w:rsid w:val="003A7886"/>
    <w:rsid w:val="003A7D44"/>
    <w:rsid w:val="003B78F2"/>
    <w:rsid w:val="003C1A9E"/>
    <w:rsid w:val="003C3E47"/>
    <w:rsid w:val="003C65BF"/>
    <w:rsid w:val="003D323E"/>
    <w:rsid w:val="003E0E54"/>
    <w:rsid w:val="003E30E7"/>
    <w:rsid w:val="003F1D7E"/>
    <w:rsid w:val="003F4E47"/>
    <w:rsid w:val="003F5E0D"/>
    <w:rsid w:val="00401509"/>
    <w:rsid w:val="004058D2"/>
    <w:rsid w:val="00407D1D"/>
    <w:rsid w:val="00413A30"/>
    <w:rsid w:val="00414D80"/>
    <w:rsid w:val="00415357"/>
    <w:rsid w:val="00420951"/>
    <w:rsid w:val="00420E3D"/>
    <w:rsid w:val="00424B73"/>
    <w:rsid w:val="00424F4D"/>
    <w:rsid w:val="00452DB3"/>
    <w:rsid w:val="00452E5E"/>
    <w:rsid w:val="004548D7"/>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554AB"/>
    <w:rsid w:val="00556CBD"/>
    <w:rsid w:val="0058068C"/>
    <w:rsid w:val="00590A95"/>
    <w:rsid w:val="005921B4"/>
    <w:rsid w:val="005925C2"/>
    <w:rsid w:val="005959C3"/>
    <w:rsid w:val="00595C96"/>
    <w:rsid w:val="005A619E"/>
    <w:rsid w:val="005B700C"/>
    <w:rsid w:val="005B79F2"/>
    <w:rsid w:val="005C43E3"/>
    <w:rsid w:val="005C467B"/>
    <w:rsid w:val="005D4AAA"/>
    <w:rsid w:val="005D5D0F"/>
    <w:rsid w:val="005D6011"/>
    <w:rsid w:val="005D6C0D"/>
    <w:rsid w:val="005E3FB5"/>
    <w:rsid w:val="005E429C"/>
    <w:rsid w:val="005E484E"/>
    <w:rsid w:val="005E5B6A"/>
    <w:rsid w:val="005E6507"/>
    <w:rsid w:val="005F4845"/>
    <w:rsid w:val="005F7A48"/>
    <w:rsid w:val="006014C6"/>
    <w:rsid w:val="006117B2"/>
    <w:rsid w:val="00613540"/>
    <w:rsid w:val="00614D60"/>
    <w:rsid w:val="006163EF"/>
    <w:rsid w:val="00621576"/>
    <w:rsid w:val="006224FF"/>
    <w:rsid w:val="006240BA"/>
    <w:rsid w:val="00626AD2"/>
    <w:rsid w:val="00640270"/>
    <w:rsid w:val="0065194F"/>
    <w:rsid w:val="00652A95"/>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4388"/>
    <w:rsid w:val="006B7773"/>
    <w:rsid w:val="006C0BDF"/>
    <w:rsid w:val="006C5012"/>
    <w:rsid w:val="006D0AD1"/>
    <w:rsid w:val="006D0C8B"/>
    <w:rsid w:val="006D0CDF"/>
    <w:rsid w:val="006D2CD5"/>
    <w:rsid w:val="006E06F6"/>
    <w:rsid w:val="006E52BA"/>
    <w:rsid w:val="006F68A1"/>
    <w:rsid w:val="006F7ABC"/>
    <w:rsid w:val="006F7E7A"/>
    <w:rsid w:val="0070541A"/>
    <w:rsid w:val="007073E4"/>
    <w:rsid w:val="0071051B"/>
    <w:rsid w:val="00714833"/>
    <w:rsid w:val="00715276"/>
    <w:rsid w:val="0071598B"/>
    <w:rsid w:val="0072560A"/>
    <w:rsid w:val="007305FA"/>
    <w:rsid w:val="00732B70"/>
    <w:rsid w:val="00741EFE"/>
    <w:rsid w:val="00747588"/>
    <w:rsid w:val="0075026A"/>
    <w:rsid w:val="00756D42"/>
    <w:rsid w:val="007646D5"/>
    <w:rsid w:val="00764CE2"/>
    <w:rsid w:val="00767759"/>
    <w:rsid w:val="00770DC8"/>
    <w:rsid w:val="0077297B"/>
    <w:rsid w:val="00773DC8"/>
    <w:rsid w:val="007767F8"/>
    <w:rsid w:val="00782803"/>
    <w:rsid w:val="00783ED7"/>
    <w:rsid w:val="00784A2E"/>
    <w:rsid w:val="00786D59"/>
    <w:rsid w:val="00787AA7"/>
    <w:rsid w:val="00790647"/>
    <w:rsid w:val="00796338"/>
    <w:rsid w:val="007A3B92"/>
    <w:rsid w:val="007A449F"/>
    <w:rsid w:val="007A5E14"/>
    <w:rsid w:val="007A7F19"/>
    <w:rsid w:val="007B4D18"/>
    <w:rsid w:val="007C2288"/>
    <w:rsid w:val="007D1397"/>
    <w:rsid w:val="007D3ADA"/>
    <w:rsid w:val="007E1B77"/>
    <w:rsid w:val="007E2FBE"/>
    <w:rsid w:val="007E3802"/>
    <w:rsid w:val="008064B0"/>
    <w:rsid w:val="00816C24"/>
    <w:rsid w:val="00821988"/>
    <w:rsid w:val="008236A5"/>
    <w:rsid w:val="00824DC5"/>
    <w:rsid w:val="00825CD2"/>
    <w:rsid w:val="0082693F"/>
    <w:rsid w:val="008345FC"/>
    <w:rsid w:val="00840256"/>
    <w:rsid w:val="00840373"/>
    <w:rsid w:val="00846747"/>
    <w:rsid w:val="00847914"/>
    <w:rsid w:val="008528B6"/>
    <w:rsid w:val="00853C9B"/>
    <w:rsid w:val="008557E9"/>
    <w:rsid w:val="00855DBB"/>
    <w:rsid w:val="008570C5"/>
    <w:rsid w:val="00857812"/>
    <w:rsid w:val="00857B75"/>
    <w:rsid w:val="00870542"/>
    <w:rsid w:val="008775A6"/>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27CC8"/>
    <w:rsid w:val="00931CAF"/>
    <w:rsid w:val="00932452"/>
    <w:rsid w:val="00934EBA"/>
    <w:rsid w:val="009409B7"/>
    <w:rsid w:val="00940B7D"/>
    <w:rsid w:val="009421A0"/>
    <w:rsid w:val="00946A5C"/>
    <w:rsid w:val="0094764C"/>
    <w:rsid w:val="00954B34"/>
    <w:rsid w:val="0095511D"/>
    <w:rsid w:val="00956465"/>
    <w:rsid w:val="00956761"/>
    <w:rsid w:val="0096218D"/>
    <w:rsid w:val="009657AF"/>
    <w:rsid w:val="00966261"/>
    <w:rsid w:val="0096692A"/>
    <w:rsid w:val="00975468"/>
    <w:rsid w:val="00977DFF"/>
    <w:rsid w:val="0098173A"/>
    <w:rsid w:val="009843BD"/>
    <w:rsid w:val="00984BB6"/>
    <w:rsid w:val="00991E9D"/>
    <w:rsid w:val="009941E8"/>
    <w:rsid w:val="0099523D"/>
    <w:rsid w:val="00996542"/>
    <w:rsid w:val="00996FA9"/>
    <w:rsid w:val="0099785F"/>
    <w:rsid w:val="009A41BA"/>
    <w:rsid w:val="009A53C3"/>
    <w:rsid w:val="009B08B1"/>
    <w:rsid w:val="009B2E93"/>
    <w:rsid w:val="009C1631"/>
    <w:rsid w:val="009C3F7A"/>
    <w:rsid w:val="009C58A1"/>
    <w:rsid w:val="009C71F7"/>
    <w:rsid w:val="009D1958"/>
    <w:rsid w:val="009E3227"/>
    <w:rsid w:val="009F146B"/>
    <w:rsid w:val="009F567A"/>
    <w:rsid w:val="00A0767C"/>
    <w:rsid w:val="00A10475"/>
    <w:rsid w:val="00A14544"/>
    <w:rsid w:val="00A155B4"/>
    <w:rsid w:val="00A15F8A"/>
    <w:rsid w:val="00A177FD"/>
    <w:rsid w:val="00A203A6"/>
    <w:rsid w:val="00A24070"/>
    <w:rsid w:val="00A33E1B"/>
    <w:rsid w:val="00A33EBE"/>
    <w:rsid w:val="00A53772"/>
    <w:rsid w:val="00A57AE0"/>
    <w:rsid w:val="00A60C86"/>
    <w:rsid w:val="00A63FBD"/>
    <w:rsid w:val="00A668E1"/>
    <w:rsid w:val="00A86610"/>
    <w:rsid w:val="00A940D4"/>
    <w:rsid w:val="00A95565"/>
    <w:rsid w:val="00AA1892"/>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669"/>
    <w:rsid w:val="00B60237"/>
    <w:rsid w:val="00B6641C"/>
    <w:rsid w:val="00B7011F"/>
    <w:rsid w:val="00B7482B"/>
    <w:rsid w:val="00B75B25"/>
    <w:rsid w:val="00B77966"/>
    <w:rsid w:val="00B81E8D"/>
    <w:rsid w:val="00B82CE1"/>
    <w:rsid w:val="00B84728"/>
    <w:rsid w:val="00B8585E"/>
    <w:rsid w:val="00B8773D"/>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7CE"/>
    <w:rsid w:val="00CC6CDA"/>
    <w:rsid w:val="00CD6161"/>
    <w:rsid w:val="00CE0B74"/>
    <w:rsid w:val="00CE0DFF"/>
    <w:rsid w:val="00CE5281"/>
    <w:rsid w:val="00CE56BA"/>
    <w:rsid w:val="00CE6A37"/>
    <w:rsid w:val="00CE7060"/>
    <w:rsid w:val="00CE7929"/>
    <w:rsid w:val="00CF5757"/>
    <w:rsid w:val="00CF6F9E"/>
    <w:rsid w:val="00D000E7"/>
    <w:rsid w:val="00D00B79"/>
    <w:rsid w:val="00D01515"/>
    <w:rsid w:val="00D01682"/>
    <w:rsid w:val="00D061ED"/>
    <w:rsid w:val="00D06635"/>
    <w:rsid w:val="00D1703B"/>
    <w:rsid w:val="00D3016F"/>
    <w:rsid w:val="00D3098D"/>
    <w:rsid w:val="00D31ECA"/>
    <w:rsid w:val="00D36783"/>
    <w:rsid w:val="00D60F34"/>
    <w:rsid w:val="00D6230E"/>
    <w:rsid w:val="00D66AC3"/>
    <w:rsid w:val="00D67A5F"/>
    <w:rsid w:val="00D72406"/>
    <w:rsid w:val="00D7529F"/>
    <w:rsid w:val="00D777EF"/>
    <w:rsid w:val="00D830F2"/>
    <w:rsid w:val="00D841F3"/>
    <w:rsid w:val="00D8424A"/>
    <w:rsid w:val="00DA117E"/>
    <w:rsid w:val="00DA51E2"/>
    <w:rsid w:val="00DA7B67"/>
    <w:rsid w:val="00DB05CB"/>
    <w:rsid w:val="00DB692A"/>
    <w:rsid w:val="00DB732F"/>
    <w:rsid w:val="00DB7583"/>
    <w:rsid w:val="00DC017A"/>
    <w:rsid w:val="00DC4B6A"/>
    <w:rsid w:val="00DC72F7"/>
    <w:rsid w:val="00DD21CD"/>
    <w:rsid w:val="00DD40B0"/>
    <w:rsid w:val="00DD4BAA"/>
    <w:rsid w:val="00DD590E"/>
    <w:rsid w:val="00DD5C31"/>
    <w:rsid w:val="00DE14D2"/>
    <w:rsid w:val="00DE1A5D"/>
    <w:rsid w:val="00DE2D93"/>
    <w:rsid w:val="00DE30C8"/>
    <w:rsid w:val="00DE77B2"/>
    <w:rsid w:val="00DF510C"/>
    <w:rsid w:val="00DF673A"/>
    <w:rsid w:val="00DF7EE1"/>
    <w:rsid w:val="00E06508"/>
    <w:rsid w:val="00E12A6C"/>
    <w:rsid w:val="00E22031"/>
    <w:rsid w:val="00E22ED3"/>
    <w:rsid w:val="00E23F33"/>
    <w:rsid w:val="00E24761"/>
    <w:rsid w:val="00E37430"/>
    <w:rsid w:val="00E44126"/>
    <w:rsid w:val="00E45844"/>
    <w:rsid w:val="00E51CEC"/>
    <w:rsid w:val="00E55648"/>
    <w:rsid w:val="00E56626"/>
    <w:rsid w:val="00E571E4"/>
    <w:rsid w:val="00E62B2C"/>
    <w:rsid w:val="00E62FEB"/>
    <w:rsid w:val="00E65DA4"/>
    <w:rsid w:val="00E666CB"/>
    <w:rsid w:val="00E677B3"/>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26C6E"/>
    <w:rsid w:val="00F3124F"/>
    <w:rsid w:val="00F34F4E"/>
    <w:rsid w:val="00F3526C"/>
    <w:rsid w:val="00F3549A"/>
    <w:rsid w:val="00F365A1"/>
    <w:rsid w:val="00F378FF"/>
    <w:rsid w:val="00F573A4"/>
    <w:rsid w:val="00F5787F"/>
    <w:rsid w:val="00F60883"/>
    <w:rsid w:val="00F647A2"/>
    <w:rsid w:val="00F64CF8"/>
    <w:rsid w:val="00F64E8A"/>
    <w:rsid w:val="00F666E2"/>
    <w:rsid w:val="00F72B13"/>
    <w:rsid w:val="00F735ED"/>
    <w:rsid w:val="00F77FBD"/>
    <w:rsid w:val="00F8131C"/>
    <w:rsid w:val="00F8158C"/>
    <w:rsid w:val="00F84C90"/>
    <w:rsid w:val="00F86ED4"/>
    <w:rsid w:val="00F9444E"/>
    <w:rsid w:val="00F94E16"/>
    <w:rsid w:val="00F962E1"/>
    <w:rsid w:val="00FC1371"/>
    <w:rsid w:val="00FC2549"/>
    <w:rsid w:val="00FC5CBC"/>
    <w:rsid w:val="00FC7974"/>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rsid w:val="00EB563E"/>
    <w:pPr>
      <w:spacing w:line="288" w:lineRule="auto"/>
      <w:ind w:firstLine="709"/>
      <w:jc w:val="both"/>
    </w:pPr>
    <w:rPr>
      <w:rFonts w:ascii="Times New Roman" w:hAnsi="Times New Roman"/>
      <w:sz w:val="26"/>
      <w:szCs w:val="22"/>
    </w:rPr>
  </w:style>
  <w:style w:type="paragraph" w:styleId="10">
    <w:name w:val="heading 1"/>
    <w:basedOn w:val="a3"/>
    <w:next w:val="a3"/>
    <w:link w:val="11"/>
    <w:qFormat/>
    <w:rsid w:val="005E484E"/>
    <w:pPr>
      <w:keepNext/>
      <w:keepLines/>
      <w:spacing w:before="240" w:after="240"/>
      <w:jc w:val="left"/>
      <w:outlineLvl w:val="0"/>
    </w:pPr>
    <w:rPr>
      <w:rFonts w:eastAsiaTheme="majorEastAsia" w:cs="Times New Roman"/>
      <w:b/>
      <w:color w:val="000000" w:themeColor="text1"/>
      <w:sz w:val="36"/>
      <w:szCs w:val="36"/>
      <w:u w:color="000000"/>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outlineLvl w:val="2"/>
    </w:pPr>
    <w:rPr>
      <w:rFonts w:eastAsia="Times New Roman" w:cs="Times New Roman"/>
      <w:b/>
      <w:i/>
      <w:color w:val="000000" w:themeColor="text1"/>
      <w:szCs w:val="24"/>
    </w:rPr>
  </w:style>
  <w:style w:type="paragraph" w:styleId="40">
    <w:name w:val="heading 4"/>
    <w:basedOn w:val="a3"/>
    <w:next w:val="a3"/>
    <w:link w:val="41"/>
    <w:unhideWhenUsed/>
    <w:qFormat/>
    <w:rsid w:val="00CE7060"/>
    <w:pPr>
      <w:keepNext/>
      <w:keepLines/>
      <w:spacing w:before="40"/>
      <w:outlineLvl w:val="3"/>
    </w:pPr>
    <w:rPr>
      <w:rFonts w:asciiTheme="majorHAnsi" w:eastAsiaTheme="majorEastAsia" w:hAnsiTheme="majorHAnsi" w:cstheme="majorBidi"/>
      <w:i/>
      <w:iCs/>
      <w:color w:val="2E74B5" w:themeColor="accent1" w:themeShade="BF"/>
    </w:rPr>
  </w:style>
  <w:style w:type="paragraph" w:styleId="50">
    <w:name w:val="heading 5"/>
    <w:basedOn w:val="a3"/>
    <w:next w:val="a3"/>
    <w:link w:val="51"/>
    <w:rsid w:val="001E3734"/>
    <w:pPr>
      <w:keepNext/>
      <w:keepLines/>
      <w:widowControl w:val="0"/>
      <w:spacing w:before="220" w:after="40" w:line="276" w:lineRule="auto"/>
      <w:ind w:left="1584" w:hanging="1008"/>
      <w:contextualSpacing/>
      <w:outlineLvl w:val="4"/>
    </w:pPr>
    <w:rPr>
      <w:rFonts w:eastAsia="Times New Roman" w:cs="Times New Roman"/>
      <w:b/>
      <w:color w:val="000000"/>
      <w:sz w:val="22"/>
      <w:lang w:eastAsia="ru-RU"/>
    </w:rPr>
  </w:style>
  <w:style w:type="paragraph" w:styleId="6">
    <w:name w:val="heading 6"/>
    <w:basedOn w:val="a3"/>
    <w:next w:val="a3"/>
    <w:link w:val="60"/>
    <w:rsid w:val="001E3734"/>
    <w:pPr>
      <w:keepNext/>
      <w:keepLines/>
      <w:widowControl w:val="0"/>
      <w:spacing w:before="200" w:after="40" w:line="276" w:lineRule="auto"/>
      <w:ind w:left="1728" w:hanging="1152"/>
      <w:contextualSpacing/>
      <w:outlineLvl w:val="5"/>
    </w:pPr>
    <w:rPr>
      <w:rFonts w:eastAsia="Times New Roman" w:cs="Times New Roman"/>
      <w:b/>
      <w:color w:val="000000"/>
      <w:sz w:val="20"/>
      <w:szCs w:val="20"/>
      <w:lang w:eastAsia="ru-RU"/>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outlineLvl w:val="6"/>
    </w:pPr>
    <w:rPr>
      <w:rFonts w:asciiTheme="majorHAnsi" w:eastAsiaTheme="majorEastAsia" w:hAnsiTheme="majorHAnsi" w:cstheme="majorBidi"/>
      <w:i/>
      <w:iCs/>
      <w:color w:val="1F4D78" w:themeColor="accent1" w:themeShade="7F"/>
      <w:sz w:val="28"/>
      <w:szCs w:val="28"/>
      <w:lang w:eastAsia="ru-RU"/>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ind w:firstLine="0"/>
      <w:jc w:val="center"/>
    </w:pPr>
    <w:rPr>
      <w:sz w:val="28"/>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contextualSpacing/>
    </w:p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line="240" w:lineRule="auto"/>
      <w:ind w:firstLine="0"/>
      <w:jc w:val="left"/>
    </w:pPr>
    <w:rPr>
      <w:rFonts w:cs="Times New Roman"/>
      <w:sz w:val="24"/>
      <w:szCs w:val="24"/>
      <w:lang w:eastAsia="ru-RU"/>
    </w:r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contextualSpacing/>
    </w:pPr>
    <w:rPr>
      <w:rFonts w:eastAsia="Times New Roman" w:cs="Times New Roman"/>
      <w:b/>
      <w:color w:val="000000"/>
      <w:sz w:val="72"/>
      <w:szCs w:val="72"/>
      <w:lang w:eastAsia="ru-RU"/>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contextualSpacing/>
    </w:pPr>
    <w:rPr>
      <w:rFonts w:ascii="Georgia" w:eastAsia="Georgia" w:hAnsi="Georgia" w:cs="Georgia"/>
      <w:i/>
      <w:color w:val="666666"/>
      <w:sz w:val="48"/>
      <w:szCs w:val="48"/>
      <w:lang w:eastAsia="ru-RU"/>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jc w:val="left"/>
    </w:pPr>
    <w:rPr>
      <w:rFonts w:eastAsia="Times New Roman" w:cs="Times New Roman"/>
      <w:bCs/>
      <w:noProof/>
      <w:color w:val="000000"/>
      <w:sz w:val="28"/>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jc w:val="left"/>
    </w:pPr>
    <w:rPr>
      <w:rFonts w:eastAsia="Times New Roman" w:cs="Times New Roman"/>
      <w:noProof/>
      <w:color w:val="000000"/>
      <w:sz w:val="28"/>
      <w:lang w:eastAsia="ru-RU"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line="240" w:lineRule="auto"/>
    </w:pPr>
    <w:rPr>
      <w:rFonts w:eastAsia="Times New Roman" w:cs="Times New Roman"/>
      <w:i/>
      <w:iCs/>
      <w:color w:val="44546A" w:themeColor="text2"/>
      <w:sz w:val="18"/>
      <w:szCs w:val="18"/>
      <w:lang w:eastAsia="ru-RU"/>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pPr>
    <w:rPr>
      <w:rFonts w:eastAsia="Times New Roman" w:cs="Times New Roman"/>
      <w:b/>
      <w:color w:val="000000"/>
      <w:sz w:val="32"/>
      <w:szCs w:val="32"/>
      <w:lang w:eastAsia="ru-RU"/>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line="240" w:lineRule="auto"/>
      <w:ind w:firstLine="697"/>
      <w:outlineLvl w:val="1"/>
    </w:pPr>
    <w:rPr>
      <w:rFonts w:eastAsia="Times New Roman" w:cs="Times New Roman"/>
      <w:color w:val="000000"/>
      <w:sz w:val="28"/>
      <w:szCs w:val="28"/>
      <w:lang w:eastAsia="ru-RU"/>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jc w:val="left"/>
    </w:pPr>
    <w:rPr>
      <w:rFonts w:eastAsia="Times New Roman" w:cs="Times New Roman"/>
      <w:iCs/>
      <w:noProof/>
      <w:color w:val="000000"/>
      <w:sz w:val="28"/>
      <w:lang w:eastAsia="ru-RU"/>
    </w:rPr>
  </w:style>
  <w:style w:type="paragraph" w:customStyle="1" w:styleId="aff7">
    <w:name w:val="ОГЛАВЛЕНИЕ"/>
    <w:basedOn w:val="a3"/>
    <w:link w:val="aff8"/>
    <w:qFormat/>
    <w:rsid w:val="001E3734"/>
    <w:pPr>
      <w:widowControl w:val="0"/>
      <w:spacing w:line="276" w:lineRule="auto"/>
    </w:pPr>
    <w:rPr>
      <w:rFonts w:eastAsia="Times New Roman" w:cs="Times New Roman"/>
      <w:noProof/>
      <w:color w:val="000000"/>
      <w:sz w:val="28"/>
      <w:szCs w:val="28"/>
      <w:lang w:eastAsia="ru-RU"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jc w:val="left"/>
    </w:pPr>
    <w:rPr>
      <w:rFonts w:asciiTheme="minorHAnsi" w:eastAsia="Times New Roman" w:hAnsiTheme="minorHAnsi" w:cs="Times New Roman"/>
      <w:color w:val="000000"/>
      <w:sz w:val="18"/>
      <w:szCs w:val="18"/>
      <w:lang w:eastAsia="ru-RU"/>
    </w:rPr>
  </w:style>
  <w:style w:type="paragraph" w:styleId="52">
    <w:name w:val="toc 5"/>
    <w:basedOn w:val="a3"/>
    <w:next w:val="a3"/>
    <w:autoRedefine/>
    <w:uiPriority w:val="39"/>
    <w:unhideWhenUsed/>
    <w:rsid w:val="001E3734"/>
    <w:pPr>
      <w:widowControl w:val="0"/>
      <w:spacing w:line="276" w:lineRule="auto"/>
      <w:ind w:left="1120"/>
      <w:jc w:val="left"/>
    </w:pPr>
    <w:rPr>
      <w:rFonts w:asciiTheme="minorHAnsi" w:eastAsia="Times New Roman" w:hAnsiTheme="minorHAnsi" w:cs="Times New Roman"/>
      <w:color w:val="000000"/>
      <w:sz w:val="18"/>
      <w:szCs w:val="18"/>
      <w:lang w:eastAsia="ru-RU"/>
    </w:rPr>
  </w:style>
  <w:style w:type="paragraph" w:styleId="61">
    <w:name w:val="toc 6"/>
    <w:basedOn w:val="a3"/>
    <w:next w:val="a3"/>
    <w:autoRedefine/>
    <w:uiPriority w:val="39"/>
    <w:unhideWhenUsed/>
    <w:rsid w:val="001E3734"/>
    <w:pPr>
      <w:widowControl w:val="0"/>
      <w:spacing w:line="276" w:lineRule="auto"/>
      <w:ind w:left="1400"/>
      <w:jc w:val="left"/>
    </w:pPr>
    <w:rPr>
      <w:rFonts w:asciiTheme="minorHAnsi" w:eastAsia="Times New Roman" w:hAnsiTheme="minorHAnsi" w:cs="Times New Roman"/>
      <w:color w:val="000000"/>
      <w:sz w:val="18"/>
      <w:szCs w:val="18"/>
      <w:lang w:eastAsia="ru-RU"/>
    </w:rPr>
  </w:style>
  <w:style w:type="paragraph" w:styleId="71">
    <w:name w:val="toc 7"/>
    <w:basedOn w:val="a3"/>
    <w:next w:val="a3"/>
    <w:autoRedefine/>
    <w:uiPriority w:val="39"/>
    <w:unhideWhenUsed/>
    <w:rsid w:val="001E3734"/>
    <w:pPr>
      <w:widowControl w:val="0"/>
      <w:spacing w:line="276" w:lineRule="auto"/>
      <w:ind w:left="1680"/>
      <w:jc w:val="left"/>
    </w:pPr>
    <w:rPr>
      <w:rFonts w:asciiTheme="minorHAnsi" w:eastAsia="Times New Roman" w:hAnsiTheme="minorHAnsi" w:cs="Times New Roman"/>
      <w:color w:val="000000"/>
      <w:sz w:val="18"/>
      <w:szCs w:val="18"/>
      <w:lang w:eastAsia="ru-RU"/>
    </w:rPr>
  </w:style>
  <w:style w:type="paragraph" w:styleId="81">
    <w:name w:val="toc 8"/>
    <w:basedOn w:val="a3"/>
    <w:next w:val="a3"/>
    <w:autoRedefine/>
    <w:uiPriority w:val="39"/>
    <w:unhideWhenUsed/>
    <w:rsid w:val="001E3734"/>
    <w:pPr>
      <w:widowControl w:val="0"/>
      <w:spacing w:line="276" w:lineRule="auto"/>
      <w:ind w:left="1960"/>
      <w:jc w:val="left"/>
    </w:pPr>
    <w:rPr>
      <w:rFonts w:asciiTheme="minorHAnsi" w:eastAsia="Times New Roman" w:hAnsiTheme="minorHAnsi" w:cs="Times New Roman"/>
      <w:color w:val="000000"/>
      <w:sz w:val="18"/>
      <w:szCs w:val="18"/>
      <w:lang w:eastAsia="ru-RU"/>
    </w:rPr>
  </w:style>
  <w:style w:type="paragraph" w:styleId="91">
    <w:name w:val="toc 9"/>
    <w:basedOn w:val="a3"/>
    <w:next w:val="a3"/>
    <w:autoRedefine/>
    <w:uiPriority w:val="39"/>
    <w:unhideWhenUsed/>
    <w:rsid w:val="001E3734"/>
    <w:pPr>
      <w:widowControl w:val="0"/>
      <w:spacing w:line="276" w:lineRule="auto"/>
      <w:ind w:left="2240"/>
      <w:jc w:val="left"/>
    </w:pPr>
    <w:rPr>
      <w:rFonts w:asciiTheme="minorHAnsi" w:eastAsia="Times New Roman" w:hAnsiTheme="minorHAnsi" w:cs="Times New Roman"/>
      <w:color w:val="000000"/>
      <w:sz w:val="18"/>
      <w:szCs w:val="18"/>
      <w:lang w:eastAsia="ru-RU"/>
    </w:rPr>
  </w:style>
  <w:style w:type="paragraph" w:customStyle="1" w:styleId="aff9">
    <w:name w:val="ФОРМУЛА"/>
    <w:basedOn w:val="a3"/>
    <w:link w:val="affa"/>
    <w:qFormat/>
    <w:rsid w:val="001E3734"/>
    <w:pPr>
      <w:widowControl w:val="0"/>
      <w:spacing w:line="276" w:lineRule="auto"/>
    </w:pPr>
    <w:rPr>
      <w:rFonts w:eastAsia="Times New Roman" w:cs="Times New Roman"/>
      <w:color w:val="000000"/>
      <w:sz w:val="28"/>
      <w:szCs w:val="28"/>
      <w:lang w:eastAsia="ru-RU"/>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pPr>
    <w:rPr>
      <w:rFonts w:eastAsia="Times New Roman" w:cs="Times New Roman"/>
      <w:color w:val="000000"/>
      <w:sz w:val="28"/>
      <w:szCs w:val="28"/>
      <w:lang w:eastAsia="ru-RU"/>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ind w:firstLine="0"/>
    </w:pPr>
    <w:rPr>
      <w:rFonts w:cs="Times New Roman"/>
      <w:sz w:val="28"/>
      <w:szCs w:val="28"/>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pPr>
    <w:rPr>
      <w:rFonts w:eastAsia="Times New Roman" w:cs="Times New Roman"/>
      <w:sz w:val="28"/>
      <w:szCs w:val="28"/>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jc w:val="left"/>
    </w:pPr>
    <w:rPr>
      <w:rFonts w:asciiTheme="minorHAnsi" w:eastAsia="Times New Roman" w:hAnsiTheme="minorHAnsi" w:cs="Times New Roman"/>
      <w:color w:val="000000"/>
      <w:sz w:val="18"/>
      <w:szCs w:val="18"/>
      <w:lang w:eastAsia="ru-RU"/>
    </w:rPr>
  </w:style>
  <w:style w:type="paragraph" w:styleId="26">
    <w:name w:val="index 2"/>
    <w:basedOn w:val="a3"/>
    <w:next w:val="a3"/>
    <w:autoRedefine/>
    <w:uiPriority w:val="99"/>
    <w:unhideWhenUsed/>
    <w:rsid w:val="001E3734"/>
    <w:pPr>
      <w:widowControl w:val="0"/>
      <w:spacing w:line="276" w:lineRule="auto"/>
      <w:ind w:left="560" w:hanging="280"/>
      <w:jc w:val="left"/>
    </w:pPr>
    <w:rPr>
      <w:rFonts w:asciiTheme="minorHAnsi" w:eastAsia="Times New Roman" w:hAnsiTheme="minorHAnsi" w:cs="Times New Roman"/>
      <w:color w:val="000000"/>
      <w:sz w:val="18"/>
      <w:szCs w:val="18"/>
      <w:lang w:eastAsia="ru-RU"/>
    </w:rPr>
  </w:style>
  <w:style w:type="paragraph" w:styleId="33">
    <w:name w:val="index 3"/>
    <w:basedOn w:val="a3"/>
    <w:next w:val="a3"/>
    <w:autoRedefine/>
    <w:uiPriority w:val="99"/>
    <w:unhideWhenUsed/>
    <w:rsid w:val="001E3734"/>
    <w:pPr>
      <w:widowControl w:val="0"/>
      <w:spacing w:line="276" w:lineRule="auto"/>
      <w:ind w:left="840" w:hanging="280"/>
      <w:jc w:val="left"/>
    </w:pPr>
    <w:rPr>
      <w:rFonts w:asciiTheme="minorHAnsi" w:eastAsia="Times New Roman" w:hAnsiTheme="minorHAnsi" w:cs="Times New Roman"/>
      <w:color w:val="000000"/>
      <w:sz w:val="18"/>
      <w:szCs w:val="18"/>
      <w:lang w:eastAsia="ru-RU"/>
    </w:rPr>
  </w:style>
  <w:style w:type="paragraph" w:styleId="43">
    <w:name w:val="index 4"/>
    <w:basedOn w:val="a3"/>
    <w:next w:val="a3"/>
    <w:autoRedefine/>
    <w:uiPriority w:val="99"/>
    <w:unhideWhenUsed/>
    <w:rsid w:val="001E3734"/>
    <w:pPr>
      <w:widowControl w:val="0"/>
      <w:spacing w:line="276" w:lineRule="auto"/>
      <w:ind w:left="1120" w:hanging="280"/>
      <w:jc w:val="left"/>
    </w:pPr>
    <w:rPr>
      <w:rFonts w:asciiTheme="minorHAnsi" w:eastAsia="Times New Roman" w:hAnsiTheme="minorHAnsi" w:cs="Times New Roman"/>
      <w:color w:val="000000"/>
      <w:sz w:val="18"/>
      <w:szCs w:val="18"/>
      <w:lang w:eastAsia="ru-RU"/>
    </w:rPr>
  </w:style>
  <w:style w:type="paragraph" w:styleId="53">
    <w:name w:val="index 5"/>
    <w:basedOn w:val="a3"/>
    <w:next w:val="a3"/>
    <w:autoRedefine/>
    <w:uiPriority w:val="99"/>
    <w:unhideWhenUsed/>
    <w:rsid w:val="001E3734"/>
    <w:pPr>
      <w:widowControl w:val="0"/>
      <w:spacing w:line="276" w:lineRule="auto"/>
      <w:ind w:left="1400" w:hanging="280"/>
      <w:jc w:val="left"/>
    </w:pPr>
    <w:rPr>
      <w:rFonts w:asciiTheme="minorHAnsi" w:eastAsia="Times New Roman" w:hAnsiTheme="minorHAnsi" w:cs="Times New Roman"/>
      <w:color w:val="000000"/>
      <w:sz w:val="18"/>
      <w:szCs w:val="18"/>
      <w:lang w:eastAsia="ru-RU"/>
    </w:rPr>
  </w:style>
  <w:style w:type="paragraph" w:styleId="62">
    <w:name w:val="index 6"/>
    <w:basedOn w:val="a3"/>
    <w:next w:val="a3"/>
    <w:autoRedefine/>
    <w:uiPriority w:val="99"/>
    <w:unhideWhenUsed/>
    <w:rsid w:val="001E3734"/>
    <w:pPr>
      <w:widowControl w:val="0"/>
      <w:spacing w:line="276" w:lineRule="auto"/>
      <w:ind w:left="1680" w:hanging="280"/>
      <w:jc w:val="left"/>
    </w:pPr>
    <w:rPr>
      <w:rFonts w:asciiTheme="minorHAnsi" w:eastAsia="Times New Roman" w:hAnsiTheme="minorHAnsi" w:cs="Times New Roman"/>
      <w:color w:val="000000"/>
      <w:sz w:val="18"/>
      <w:szCs w:val="18"/>
      <w:lang w:eastAsia="ru-RU"/>
    </w:rPr>
  </w:style>
  <w:style w:type="paragraph" w:styleId="72">
    <w:name w:val="index 7"/>
    <w:basedOn w:val="a3"/>
    <w:next w:val="a3"/>
    <w:autoRedefine/>
    <w:uiPriority w:val="99"/>
    <w:unhideWhenUsed/>
    <w:rsid w:val="001E3734"/>
    <w:pPr>
      <w:widowControl w:val="0"/>
      <w:spacing w:line="276" w:lineRule="auto"/>
      <w:ind w:left="1960" w:hanging="280"/>
      <w:jc w:val="left"/>
    </w:pPr>
    <w:rPr>
      <w:rFonts w:asciiTheme="minorHAnsi" w:eastAsia="Times New Roman" w:hAnsiTheme="minorHAnsi" w:cs="Times New Roman"/>
      <w:color w:val="000000"/>
      <w:sz w:val="18"/>
      <w:szCs w:val="18"/>
      <w:lang w:eastAsia="ru-RU"/>
    </w:rPr>
  </w:style>
  <w:style w:type="paragraph" w:styleId="82">
    <w:name w:val="index 8"/>
    <w:basedOn w:val="a3"/>
    <w:next w:val="a3"/>
    <w:autoRedefine/>
    <w:uiPriority w:val="99"/>
    <w:unhideWhenUsed/>
    <w:rsid w:val="001E3734"/>
    <w:pPr>
      <w:widowControl w:val="0"/>
      <w:spacing w:line="276" w:lineRule="auto"/>
      <w:ind w:left="2240" w:hanging="280"/>
      <w:jc w:val="left"/>
    </w:pPr>
    <w:rPr>
      <w:rFonts w:asciiTheme="minorHAnsi" w:eastAsia="Times New Roman" w:hAnsiTheme="minorHAnsi" w:cs="Times New Roman"/>
      <w:color w:val="000000"/>
      <w:sz w:val="18"/>
      <w:szCs w:val="18"/>
      <w:lang w:eastAsia="ru-RU"/>
    </w:rPr>
  </w:style>
  <w:style w:type="paragraph" w:styleId="92">
    <w:name w:val="index 9"/>
    <w:basedOn w:val="a3"/>
    <w:next w:val="a3"/>
    <w:autoRedefine/>
    <w:uiPriority w:val="99"/>
    <w:unhideWhenUsed/>
    <w:rsid w:val="001E3734"/>
    <w:pPr>
      <w:widowControl w:val="0"/>
      <w:spacing w:line="276" w:lineRule="auto"/>
      <w:ind w:left="2520" w:hanging="280"/>
      <w:jc w:val="left"/>
    </w:pPr>
    <w:rPr>
      <w:rFonts w:asciiTheme="minorHAnsi" w:eastAsia="Times New Roman" w:hAnsiTheme="minorHAnsi" w:cs="Times New Roman"/>
      <w:color w:val="000000"/>
      <w:sz w:val="18"/>
      <w:szCs w:val="18"/>
      <w:lang w:eastAsia="ru-RU"/>
    </w:rPr>
  </w:style>
  <w:style w:type="paragraph" w:styleId="afff2">
    <w:name w:val="index heading"/>
    <w:basedOn w:val="a3"/>
    <w:next w:val="18"/>
    <w:uiPriority w:val="99"/>
    <w:unhideWhenUsed/>
    <w:rsid w:val="001E3734"/>
    <w:pPr>
      <w:widowControl w:val="0"/>
      <w:spacing w:before="240" w:after="120" w:line="276" w:lineRule="auto"/>
      <w:jc w:val="center"/>
    </w:pPr>
    <w:rPr>
      <w:rFonts w:asciiTheme="minorHAnsi" w:eastAsia="Times New Roman" w:hAnsiTheme="minorHAnsi" w:cs="Times New Roman"/>
      <w:b/>
      <w:bCs/>
      <w:color w:val="000000"/>
      <w:szCs w:val="26"/>
      <w:lang w:eastAsia="ru-RU"/>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spacing w:line="240" w:lineRule="auto"/>
    </w:pPr>
    <w:rPr>
      <w:rFonts w:eastAsia="Times New Roman" w:cs="Times New Roman"/>
      <w:color w:val="000000"/>
      <w:sz w:val="24"/>
      <w:szCs w:val="24"/>
      <w:lang w:eastAsia="ru-RU"/>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spacing w:line="240" w:lineRule="auto"/>
    </w:pPr>
    <w:rPr>
      <w:rFonts w:eastAsia="Times New Roman" w:cs="Times New Roman"/>
      <w:color w:val="000000"/>
      <w:sz w:val="18"/>
      <w:szCs w:val="18"/>
      <w:lang w:eastAsia="ru-RU"/>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ind w:firstLine="0"/>
      <w:jc w:val="left"/>
    </w:pPr>
    <w:rPr>
      <w:rFonts w:ascii="Calibri" w:eastAsia="Calibri" w:hAnsi="Calibri" w:cs="Times New Roman"/>
      <w:sz w:val="20"/>
      <w:szCs w:val="20"/>
      <w:lang w:val="x-none"/>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spacing w:line="240" w:lineRule="auto"/>
      <w:ind w:firstLine="0"/>
      <w:jc w:val="center"/>
    </w:pPr>
    <w:rPr>
      <w:rFonts w:ascii="Arial" w:eastAsia="Times New Roman" w:hAnsi="Arial" w:cs="Arial"/>
      <w:b/>
      <w:bCs/>
      <w:sz w:val="20"/>
      <w:szCs w:val="24"/>
    </w:rPr>
  </w:style>
  <w:style w:type="paragraph" w:customStyle="1" w:styleId="19">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NormalBold">
    <w:name w:val="Normal Bold"/>
    <w:basedOn w:val="a3"/>
    <w:rsid w:val="00B510AE"/>
    <w:pPr>
      <w:widowControl w:val="0"/>
      <w:autoSpaceDE w:val="0"/>
      <w:autoSpaceDN w:val="0"/>
      <w:adjustRightInd w:val="0"/>
      <w:spacing w:before="60" w:after="60" w:line="240" w:lineRule="auto"/>
      <w:ind w:firstLine="720"/>
    </w:pPr>
    <w:rPr>
      <w:rFonts w:ascii="Arial" w:eastAsia="Times New Roman" w:hAnsi="Arial" w:cs="Arial Unicode MS"/>
      <w:b/>
      <w:bCs/>
      <w:sz w:val="20"/>
      <w:szCs w:val="28"/>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firstLine="0"/>
      <w:jc w:val="left"/>
    </w:pPr>
    <w:rPr>
      <w:rFonts w:ascii="Calibri" w:eastAsia="Calibri" w:hAnsi="Calibri" w:cs="Times New Roman"/>
      <w:sz w:val="16"/>
      <w:szCs w:val="16"/>
      <w:lang w:val="x-none"/>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ind w:firstLine="0"/>
      <w:jc w:val="left"/>
    </w:pPr>
    <w:rPr>
      <w:rFonts w:ascii="Calibri" w:eastAsia="Calibri" w:hAnsi="Calibri" w:cs="Times New Roman"/>
      <w:sz w:val="22"/>
      <w:lang w:val="x-none"/>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line="240" w:lineRule="auto"/>
    </w:pPr>
    <w:rPr>
      <w:rFonts w:ascii="Calibri" w:eastAsia="Calibri" w:hAnsi="Calibri" w:cs="Times New Roman"/>
      <w:sz w:val="22"/>
      <w:szCs w:val="20"/>
      <w:lang w:val="x-none"/>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paragraph" w:customStyle="1" w:styleId="TableText">
    <w:name w:val="Table Text"/>
    <w:basedOn w:val="a3"/>
    <w:rsid w:val="00B510AE"/>
    <w:pPr>
      <w:keepLines/>
      <w:spacing w:line="240" w:lineRule="auto"/>
      <w:ind w:firstLine="0"/>
      <w:jc w:val="left"/>
    </w:pPr>
    <w:rPr>
      <w:rFonts w:ascii="Book Antiqua" w:eastAsia="Times New Roman" w:hAnsi="Book Antiqua" w:cs="Times New Roman"/>
      <w:sz w:val="16"/>
      <w:szCs w:val="20"/>
      <w:lang w:val="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firstLine="0"/>
      <w:jc w:val="left"/>
    </w:pPr>
    <w:rPr>
      <w:rFonts w:ascii="Calibri" w:eastAsia="Calibri" w:hAnsi="Calibri" w:cs="Times New Roman"/>
      <w:sz w:val="22"/>
      <w:lang w:val="x-none"/>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pPr>
    <w:rPr>
      <w:rFonts w:eastAsia="Times New Roman" w:cs="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spacing w:line="240" w:lineRule="auto"/>
      <w:ind w:firstLine="0"/>
      <w:jc w:val="left"/>
    </w:pPr>
    <w:rPr>
      <w:rFonts w:eastAsia="Arial" w:cs="Times New Roman"/>
      <w:kern w:val="1"/>
      <w:sz w:val="24"/>
      <w:szCs w:val="24"/>
    </w:rPr>
  </w:style>
  <w:style w:type="paragraph" w:styleId="affff3">
    <w:name w:val="Normal Indent"/>
    <w:basedOn w:val="a3"/>
    <w:rsid w:val="00B510AE"/>
    <w:pPr>
      <w:spacing w:line="240" w:lineRule="auto"/>
      <w:ind w:left="720" w:firstLine="720"/>
    </w:pPr>
    <w:rPr>
      <w:rFonts w:eastAsia="Times New Roman" w:cs="Times New Roman"/>
      <w:sz w:val="24"/>
      <w:szCs w:val="24"/>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line="240" w:lineRule="auto"/>
      <w:ind w:firstLine="0"/>
      <w:jc w:val="left"/>
    </w:pPr>
    <w:rPr>
      <w:rFonts w:eastAsia="Calibri" w:cs="Times New Roman"/>
      <w:sz w:val="24"/>
      <w:szCs w:val="24"/>
      <w:lang w:eastAsia="ru-RU"/>
    </w:rPr>
  </w:style>
  <w:style w:type="paragraph" w:customStyle="1" w:styleId="tty80">
    <w:name w:val="tty80"/>
    <w:basedOn w:val="a3"/>
    <w:rsid w:val="00B510AE"/>
    <w:pPr>
      <w:spacing w:line="240" w:lineRule="auto"/>
      <w:ind w:firstLine="0"/>
      <w:jc w:val="left"/>
    </w:pPr>
    <w:rPr>
      <w:rFonts w:ascii="Courier New" w:eastAsia="Times New Roman" w:hAnsi="Courier New" w:cs="Times New Roman"/>
      <w:sz w:val="20"/>
      <w:szCs w:val="20"/>
      <w:lang w:val="en-US"/>
    </w:rPr>
  </w:style>
  <w:style w:type="paragraph" w:customStyle="1" w:styleId="Simple">
    <w:name w:val="Simple"/>
    <w:basedOn w:val="a3"/>
    <w:rsid w:val="00B510AE"/>
    <w:pPr>
      <w:suppressAutoHyphens/>
      <w:spacing w:line="240" w:lineRule="auto"/>
      <w:ind w:firstLine="0"/>
      <w:jc w:val="left"/>
    </w:pPr>
    <w:rPr>
      <w:rFonts w:ascii="Arial" w:eastAsia="Times New Roman" w:hAnsi="Arial" w:cs="Times New Roman"/>
      <w:spacing w:val="-5"/>
      <w:sz w:val="20"/>
      <w:szCs w:val="20"/>
      <w:lang w:val="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ind w:firstLine="0"/>
      <w:jc w:val="left"/>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ind w:firstLine="0"/>
      <w:jc w:val="left"/>
    </w:pPr>
    <w:rPr>
      <w:rFonts w:ascii="Calibri" w:eastAsia="Times New Roman" w:hAnsi="Calibri" w:cs="Tahoma"/>
      <w:i/>
      <w:iCs/>
      <w:sz w:val="24"/>
      <w:szCs w:val="24"/>
      <w:lang w:eastAsia="ar-SA"/>
    </w:rPr>
  </w:style>
  <w:style w:type="paragraph" w:customStyle="1" w:styleId="1d">
    <w:name w:val="Указатель1"/>
    <w:basedOn w:val="a3"/>
    <w:uiPriority w:val="99"/>
    <w:rsid w:val="00B510AE"/>
    <w:pPr>
      <w:suppressLineNumbers/>
      <w:suppressAutoHyphens/>
      <w:spacing w:after="200" w:line="276" w:lineRule="auto"/>
      <w:ind w:firstLine="0"/>
      <w:jc w:val="left"/>
    </w:pPr>
    <w:rPr>
      <w:rFonts w:ascii="Calibri" w:eastAsia="Times New Roman" w:hAnsi="Calibri" w:cs="Tahoma"/>
      <w:sz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ind w:firstLine="0"/>
      <w:jc w:val="left"/>
    </w:pPr>
    <w:rPr>
      <w:rFonts w:ascii="Calibri" w:eastAsia="Times New Roman" w:hAnsi="Calibri" w:cs="Calibri"/>
      <w:sz w:val="22"/>
      <w:lang w:eastAsia="ar-SA"/>
    </w:rPr>
  </w:style>
  <w:style w:type="paragraph" w:customStyle="1" w:styleId="4-text">
    <w:name w:val="4-text"/>
    <w:basedOn w:val="a3"/>
    <w:rsid w:val="00B510AE"/>
    <w:pPr>
      <w:widowControl w:val="0"/>
      <w:spacing w:line="240" w:lineRule="auto"/>
      <w:ind w:firstLine="567"/>
    </w:pPr>
    <w:rPr>
      <w:rFonts w:ascii="Arial" w:eastAsia="Times New Roman" w:hAnsi="Arial" w:cs="Times New Roman"/>
      <w:sz w:val="24"/>
      <w:szCs w:val="20"/>
      <w:lang w:eastAsia="ru-RU"/>
    </w:rPr>
  </w:style>
  <w:style w:type="paragraph" w:styleId="29">
    <w:name w:val="Body Text 2"/>
    <w:basedOn w:val="a3"/>
    <w:link w:val="2a"/>
    <w:rsid w:val="00B510AE"/>
    <w:pPr>
      <w:spacing w:after="120" w:line="480" w:lineRule="auto"/>
      <w:ind w:firstLine="0"/>
      <w:jc w:val="left"/>
    </w:pPr>
    <w:rPr>
      <w:rFonts w:eastAsia="Times New Roman" w:cs="Times New Roman"/>
      <w:sz w:val="24"/>
      <w:szCs w:val="24"/>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line="240" w:lineRule="auto"/>
      <w:ind w:firstLine="0"/>
      <w:jc w:val="left"/>
    </w:pPr>
    <w:rPr>
      <w:rFonts w:eastAsia="Times New Roman" w:cs="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spacing w:line="240" w:lineRule="auto"/>
    </w:pPr>
    <w:rPr>
      <w:rFonts w:eastAsia="Times New Roman" w:cs="Times New Roman"/>
      <w:sz w:val="24"/>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spacing w:line="240" w:lineRule="auto"/>
      <w:ind w:left="720"/>
    </w:pPr>
    <w:rPr>
      <w:rFonts w:ascii="Times New Roman CYR" w:eastAsia="Times New Roman" w:hAnsi="Times New Roman CYR" w:cs="Times New Roman"/>
      <w:sz w:val="28"/>
      <w:szCs w:val="24"/>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line="240" w:lineRule="auto"/>
    </w:pPr>
    <w:rPr>
      <w:rFonts w:ascii="Tahoma" w:eastAsia="Times New Roman" w:hAnsi="Tahoma" w:cs="Tahoma"/>
      <w:sz w:val="18"/>
      <w:szCs w:val="20"/>
    </w:rPr>
  </w:style>
  <w:style w:type="paragraph" w:styleId="affffd">
    <w:name w:val="List Number"/>
    <w:basedOn w:val="a3"/>
    <w:semiHidden/>
    <w:unhideWhenUsed/>
    <w:rsid w:val="00B510AE"/>
    <w:pPr>
      <w:spacing w:line="240" w:lineRule="auto"/>
      <w:ind w:left="720" w:hanging="360"/>
      <w:jc w:val="left"/>
    </w:pPr>
    <w:rPr>
      <w:rFonts w:ascii="Arial (W1)" w:eastAsia="Times New Roman" w:hAnsi="Arial (W1)" w:cs="Arial"/>
      <w:sz w:val="20"/>
      <w:szCs w:val="24"/>
      <w:lang w:val="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6">
    <w:name w:val="xl66"/>
    <w:basedOn w:val="a3"/>
    <w:rsid w:val="00B510AE"/>
    <w:pPr>
      <w:pBdr>
        <w:lef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7">
    <w:name w:val="xl67"/>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4">
    <w:name w:val="xl74"/>
    <w:basedOn w:val="a3"/>
    <w:rsid w:val="00B510AE"/>
    <w:pP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7">
    <w:name w:val="xl77"/>
    <w:basedOn w:val="a3"/>
    <w:rsid w:val="00B510AE"/>
    <w:pPr>
      <w:pBdr>
        <w:top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68617360">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85424090">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50056721">
      <w:bodyDiv w:val="1"/>
      <w:marLeft w:val="0"/>
      <w:marRight w:val="0"/>
      <w:marTop w:val="0"/>
      <w:marBottom w:val="0"/>
      <w:divBdr>
        <w:top w:val="none" w:sz="0" w:space="0" w:color="auto"/>
        <w:left w:val="none" w:sz="0" w:space="0" w:color="auto"/>
        <w:bottom w:val="none" w:sz="0" w:space="0" w:color="auto"/>
        <w:right w:val="none" w:sz="0" w:space="0" w:color="auto"/>
      </w:divBdr>
    </w:div>
    <w:div w:id="474031735">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015">
      <w:bodyDiv w:val="1"/>
      <w:marLeft w:val="0"/>
      <w:marRight w:val="0"/>
      <w:marTop w:val="0"/>
      <w:marBottom w:val="0"/>
      <w:divBdr>
        <w:top w:val="none" w:sz="0" w:space="0" w:color="auto"/>
        <w:left w:val="none" w:sz="0" w:space="0" w:color="auto"/>
        <w:bottom w:val="none" w:sz="0" w:space="0" w:color="auto"/>
        <w:right w:val="none" w:sz="0" w:space="0" w:color="auto"/>
      </w:divBdr>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356">
      <w:bodyDiv w:val="1"/>
      <w:marLeft w:val="0"/>
      <w:marRight w:val="0"/>
      <w:marTop w:val="0"/>
      <w:marBottom w:val="0"/>
      <w:divBdr>
        <w:top w:val="none" w:sz="0" w:space="0" w:color="auto"/>
        <w:left w:val="none" w:sz="0" w:space="0" w:color="auto"/>
        <w:bottom w:val="none" w:sz="0" w:space="0" w:color="auto"/>
        <w:right w:val="none" w:sz="0" w:space="0" w:color="auto"/>
      </w:divBdr>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737289540">
      <w:bodyDiv w:val="1"/>
      <w:marLeft w:val="0"/>
      <w:marRight w:val="0"/>
      <w:marTop w:val="0"/>
      <w:marBottom w:val="0"/>
      <w:divBdr>
        <w:top w:val="none" w:sz="0" w:space="0" w:color="auto"/>
        <w:left w:val="none" w:sz="0" w:space="0" w:color="auto"/>
        <w:bottom w:val="none" w:sz="0" w:space="0" w:color="auto"/>
        <w:right w:val="none" w:sz="0" w:space="0" w:color="auto"/>
      </w:divBdr>
    </w:div>
    <w:div w:id="808867000">
      <w:bodyDiv w:val="1"/>
      <w:marLeft w:val="0"/>
      <w:marRight w:val="0"/>
      <w:marTop w:val="0"/>
      <w:marBottom w:val="0"/>
      <w:divBdr>
        <w:top w:val="none" w:sz="0" w:space="0" w:color="auto"/>
        <w:left w:val="none" w:sz="0" w:space="0" w:color="auto"/>
        <w:bottom w:val="none" w:sz="0" w:space="0" w:color="auto"/>
        <w:right w:val="none" w:sz="0" w:space="0" w:color="auto"/>
      </w:divBdr>
    </w:div>
    <w:div w:id="822046578">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39608295">
      <w:bodyDiv w:val="1"/>
      <w:marLeft w:val="0"/>
      <w:marRight w:val="0"/>
      <w:marTop w:val="0"/>
      <w:marBottom w:val="0"/>
      <w:divBdr>
        <w:top w:val="none" w:sz="0" w:space="0" w:color="auto"/>
        <w:left w:val="none" w:sz="0" w:space="0" w:color="auto"/>
        <w:bottom w:val="none" w:sz="0" w:space="0" w:color="auto"/>
        <w:right w:val="none" w:sz="0" w:space="0" w:color="auto"/>
      </w:divBdr>
    </w:div>
    <w:div w:id="980698788">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16368891">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160579958">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61008610">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08724239">
      <w:bodyDiv w:val="1"/>
      <w:marLeft w:val="0"/>
      <w:marRight w:val="0"/>
      <w:marTop w:val="0"/>
      <w:marBottom w:val="0"/>
      <w:divBdr>
        <w:top w:val="none" w:sz="0" w:space="0" w:color="auto"/>
        <w:left w:val="none" w:sz="0" w:space="0" w:color="auto"/>
        <w:bottom w:val="none" w:sz="0" w:space="0" w:color="auto"/>
        <w:right w:val="none" w:sz="0" w:space="0" w:color="auto"/>
      </w:divBdr>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34032724">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06572736">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53769571">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6604305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ensorflow/tensorflow" TargetMode="External"/><Relationship Id="rId8" Type="http://schemas.openxmlformats.org/officeDocument/2006/relationships/hyperlink" Target="https://github.com/Microsoft/cnt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1086</Words>
  <Characters>6191</Characters>
  <Application>Microsoft Macintosh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93</cp:revision>
  <cp:lastPrinted>2018-04-03T10:52:00Z</cp:lastPrinted>
  <dcterms:created xsi:type="dcterms:W3CDTF">2018-11-26T17:27:00Z</dcterms:created>
  <dcterms:modified xsi:type="dcterms:W3CDTF">2018-12-06T16:48:00Z</dcterms:modified>
</cp:coreProperties>
</file>