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2192"/>
        <w:gridCol w:w="1986"/>
        <w:gridCol w:w="3397"/>
      </w:tblGrid>
      <w:tr w:rsidR="00D01515" w:rsidRPr="00165E8C" w14:paraId="187A4526" w14:textId="77777777" w:rsidTr="009D1958">
        <w:trPr>
          <w:trHeight w:hRule="exact" w:val="1984"/>
          <w:jc w:val="center"/>
        </w:trPr>
        <w:tc>
          <w:tcPr>
            <w:tcW w:w="9349" w:type="dxa"/>
            <w:gridSpan w:val="4"/>
            <w:vAlign w:val="center"/>
          </w:tcPr>
          <w:p w14:paraId="4DC80A9D" w14:textId="77777777" w:rsidR="00D01515" w:rsidRDefault="00D01515" w:rsidP="00A33E1B">
            <w:pPr>
              <w:pStyle w:val="a8"/>
            </w:pPr>
            <w:r>
              <w:t>Министерство образования Республики Беларусь</w:t>
            </w:r>
          </w:p>
          <w:p w14:paraId="0E4C0CEB" w14:textId="77777777" w:rsidR="00D01515" w:rsidRDefault="00D01515" w:rsidP="00A33E1B">
            <w:pPr>
              <w:pStyle w:val="a8"/>
            </w:pPr>
          </w:p>
          <w:p w14:paraId="16984BB8" w14:textId="77777777" w:rsidR="00D01515" w:rsidRDefault="00D01515" w:rsidP="00A33E1B">
            <w:pPr>
              <w:pStyle w:val="a8"/>
            </w:pPr>
            <w:r>
              <w:t>Учреждение образования</w:t>
            </w:r>
          </w:p>
          <w:p w14:paraId="6B9D9C18" w14:textId="77777777" w:rsidR="00D01515" w:rsidRPr="00F72898" w:rsidRDefault="00D01515" w:rsidP="00A33E1B">
            <w:pPr>
              <w:pStyle w:val="a8"/>
              <w:rPr>
                <w:caps/>
              </w:rPr>
            </w:pPr>
            <w:r w:rsidRPr="00F72898">
              <w:rPr>
                <w:caps/>
              </w:rPr>
              <w:t>Белорусский Государственный Университет Информатики и Радиоэлектроники</w:t>
            </w:r>
          </w:p>
        </w:tc>
      </w:tr>
      <w:tr w:rsidR="00D01515" w:rsidRPr="00165E8C" w14:paraId="1B5EB89A" w14:textId="77777777" w:rsidTr="009D1958">
        <w:trPr>
          <w:trHeight w:hRule="exact" w:val="565"/>
          <w:jc w:val="center"/>
        </w:trPr>
        <w:tc>
          <w:tcPr>
            <w:tcW w:w="1774" w:type="dxa"/>
            <w:vAlign w:val="center"/>
          </w:tcPr>
          <w:p w14:paraId="25BB832C" w14:textId="77777777" w:rsidR="00D01515" w:rsidRPr="00165E8C" w:rsidRDefault="00D01515" w:rsidP="00A33E1B">
            <w:pPr>
              <w:pStyle w:val="a8"/>
              <w:jc w:val="left"/>
            </w:pPr>
            <w:r>
              <w:t>Факультет</w:t>
            </w:r>
          </w:p>
        </w:tc>
        <w:tc>
          <w:tcPr>
            <w:tcW w:w="7575" w:type="dxa"/>
            <w:gridSpan w:val="3"/>
            <w:vAlign w:val="center"/>
          </w:tcPr>
          <w:p w14:paraId="25A3E396" w14:textId="77777777" w:rsidR="00D01515" w:rsidRPr="00165E8C" w:rsidRDefault="00D01515" w:rsidP="00A33E1B">
            <w:pPr>
              <w:pStyle w:val="a8"/>
              <w:jc w:val="left"/>
            </w:pPr>
            <w:r w:rsidRPr="005972C0">
              <w:t xml:space="preserve">Компьютерных </w:t>
            </w:r>
            <w:r>
              <w:t>сетей и систем</w:t>
            </w:r>
          </w:p>
        </w:tc>
      </w:tr>
      <w:tr w:rsidR="00D01515" w:rsidRPr="00165E8C" w14:paraId="66BC20B6" w14:textId="77777777" w:rsidTr="009D1958">
        <w:trPr>
          <w:trHeight w:hRule="exact" w:val="419"/>
          <w:jc w:val="center"/>
        </w:trPr>
        <w:tc>
          <w:tcPr>
            <w:tcW w:w="1774" w:type="dxa"/>
            <w:vAlign w:val="center"/>
          </w:tcPr>
          <w:p w14:paraId="1BDCADE2" w14:textId="77777777" w:rsidR="00D01515" w:rsidRPr="00165E8C" w:rsidRDefault="00D01515" w:rsidP="00A33E1B">
            <w:pPr>
              <w:pStyle w:val="a8"/>
              <w:jc w:val="left"/>
            </w:pPr>
            <w:r>
              <w:t xml:space="preserve">Кафедра </w:t>
            </w:r>
          </w:p>
        </w:tc>
        <w:tc>
          <w:tcPr>
            <w:tcW w:w="7575" w:type="dxa"/>
            <w:gridSpan w:val="3"/>
            <w:vAlign w:val="center"/>
          </w:tcPr>
          <w:p w14:paraId="7C078AF1" w14:textId="28F09DB3" w:rsidR="00D01515" w:rsidRDefault="00816C24" w:rsidP="00A33E1B">
            <w:pPr>
              <w:pStyle w:val="a8"/>
              <w:jc w:val="left"/>
            </w:pPr>
            <w:r>
              <w:t>Информатики</w:t>
            </w:r>
          </w:p>
          <w:p w14:paraId="486A4992" w14:textId="77777777" w:rsidR="00D01515" w:rsidRDefault="00D01515" w:rsidP="00A33E1B">
            <w:pPr>
              <w:pStyle w:val="a8"/>
              <w:jc w:val="left"/>
            </w:pPr>
          </w:p>
          <w:p w14:paraId="30952FFF" w14:textId="77777777" w:rsidR="00D01515" w:rsidRPr="003C6457" w:rsidRDefault="00D01515" w:rsidP="00A33E1B">
            <w:pPr>
              <w:rPr>
                <w:sz w:val="28"/>
              </w:rPr>
            </w:pPr>
            <w:r>
              <w:rPr>
                <w:sz w:val="28"/>
              </w:rPr>
              <w:t>Дисциплина:  Конструирование те технологии электронных вычислительных средств</w:t>
            </w:r>
          </w:p>
          <w:p w14:paraId="665F07D3" w14:textId="77777777" w:rsidR="00D01515" w:rsidRPr="00165E8C" w:rsidRDefault="00D01515" w:rsidP="00A33E1B">
            <w:pPr>
              <w:pStyle w:val="a8"/>
              <w:jc w:val="left"/>
            </w:pPr>
          </w:p>
        </w:tc>
      </w:tr>
      <w:tr w:rsidR="00D01515" w:rsidRPr="00165E8C" w14:paraId="09AFEC25" w14:textId="77777777" w:rsidTr="009D1958">
        <w:trPr>
          <w:trHeight w:hRule="exact" w:val="859"/>
          <w:jc w:val="center"/>
        </w:trPr>
        <w:tc>
          <w:tcPr>
            <w:tcW w:w="1774" w:type="dxa"/>
            <w:vAlign w:val="center"/>
          </w:tcPr>
          <w:p w14:paraId="5A3FD802" w14:textId="77777777" w:rsidR="00D01515" w:rsidRDefault="00D01515" w:rsidP="00A33E1B">
            <w:pPr>
              <w:pStyle w:val="a8"/>
              <w:jc w:val="left"/>
            </w:pPr>
          </w:p>
        </w:tc>
        <w:tc>
          <w:tcPr>
            <w:tcW w:w="7575" w:type="dxa"/>
            <w:gridSpan w:val="3"/>
            <w:vAlign w:val="center"/>
          </w:tcPr>
          <w:p w14:paraId="5E4EA229" w14:textId="77777777" w:rsidR="00D01515" w:rsidRPr="0031673A" w:rsidRDefault="00D01515" w:rsidP="00A33E1B">
            <w:pPr>
              <w:pStyle w:val="a8"/>
              <w:jc w:val="left"/>
            </w:pPr>
          </w:p>
        </w:tc>
      </w:tr>
      <w:tr w:rsidR="00D01515" w:rsidRPr="00165E8C" w14:paraId="27D9305F" w14:textId="77777777" w:rsidTr="009D1958">
        <w:trPr>
          <w:trHeight w:hRule="exact" w:val="5085"/>
          <w:jc w:val="center"/>
        </w:trPr>
        <w:tc>
          <w:tcPr>
            <w:tcW w:w="9349" w:type="dxa"/>
            <w:gridSpan w:val="4"/>
            <w:vAlign w:val="center"/>
          </w:tcPr>
          <w:p w14:paraId="3D02F479" w14:textId="77777777" w:rsidR="00D01515" w:rsidRDefault="00D01515" w:rsidP="00A33E1B">
            <w:pPr>
              <w:pStyle w:val="a8"/>
              <w:rPr>
                <w:b/>
                <w:caps/>
              </w:rPr>
            </w:pPr>
          </w:p>
          <w:p w14:paraId="3569A62A" w14:textId="560F7FE6" w:rsidR="00D01515" w:rsidRPr="0038390C" w:rsidRDefault="00502E65" w:rsidP="00A33E1B">
            <w:pPr>
              <w:pStyle w:val="a8"/>
              <w:rPr>
                <w:b/>
                <w:caps/>
                <w:sz w:val="36"/>
                <w:szCs w:val="36"/>
              </w:rPr>
            </w:pPr>
            <w:r>
              <w:rPr>
                <w:b/>
                <w:caps/>
                <w:sz w:val="36"/>
                <w:szCs w:val="36"/>
              </w:rPr>
              <w:t xml:space="preserve">Отчет ПО </w:t>
            </w:r>
            <w:r w:rsidR="009A41BA">
              <w:rPr>
                <w:b/>
                <w:caps/>
                <w:sz w:val="36"/>
                <w:szCs w:val="36"/>
              </w:rPr>
              <w:t>Лабораторной</w:t>
            </w:r>
            <w:r>
              <w:rPr>
                <w:b/>
                <w:caps/>
                <w:sz w:val="36"/>
                <w:szCs w:val="36"/>
              </w:rPr>
              <w:t xml:space="preserve"> </w:t>
            </w:r>
            <w:r w:rsidR="00CE66E4">
              <w:rPr>
                <w:b/>
                <w:caps/>
                <w:sz w:val="36"/>
                <w:szCs w:val="36"/>
              </w:rPr>
              <w:t>Работе №2</w:t>
            </w:r>
          </w:p>
          <w:p w14:paraId="31187BCA" w14:textId="3213E2F1" w:rsidR="00D01515" w:rsidRDefault="00D01515" w:rsidP="00D01515">
            <w:pPr>
              <w:pStyle w:val="a8"/>
              <w:rPr>
                <w:color w:val="000000" w:themeColor="text1"/>
                <w:sz w:val="27"/>
                <w:szCs w:val="27"/>
              </w:rPr>
            </w:pPr>
            <w:r w:rsidRPr="006C0BDF">
              <w:rPr>
                <w:sz w:val="27"/>
                <w:szCs w:val="27"/>
              </w:rPr>
              <w:t xml:space="preserve">по курсу </w:t>
            </w:r>
            <w:r w:rsidRPr="006C0BDF">
              <w:rPr>
                <w:color w:val="000000" w:themeColor="text1"/>
                <w:sz w:val="27"/>
                <w:szCs w:val="27"/>
              </w:rPr>
              <w:t>«</w:t>
            </w:r>
            <w:r w:rsidR="001D32B2">
              <w:rPr>
                <w:color w:val="000000" w:themeColor="text1"/>
                <w:sz w:val="27"/>
                <w:szCs w:val="27"/>
              </w:rPr>
              <w:t>Машинное обучение</w:t>
            </w:r>
            <w:r w:rsidRPr="006C0BDF">
              <w:rPr>
                <w:color w:val="000000" w:themeColor="text1"/>
                <w:sz w:val="27"/>
                <w:szCs w:val="27"/>
              </w:rPr>
              <w:t>»</w:t>
            </w:r>
          </w:p>
          <w:p w14:paraId="48500D11" w14:textId="77777777" w:rsidR="009A41BA" w:rsidRDefault="009A41BA" w:rsidP="00D01515">
            <w:pPr>
              <w:pStyle w:val="a8"/>
              <w:rPr>
                <w:color w:val="000000" w:themeColor="text1"/>
                <w:sz w:val="27"/>
                <w:szCs w:val="27"/>
              </w:rPr>
            </w:pPr>
          </w:p>
          <w:p w14:paraId="1973EA6A" w14:textId="77777777" w:rsidR="00CE66E4" w:rsidRPr="00CE66E4" w:rsidRDefault="00CE66E4" w:rsidP="00CE66E4">
            <w:pPr>
              <w:pStyle w:val="a8"/>
              <w:rPr>
                <w:b/>
                <w:bCs/>
                <w:sz w:val="36"/>
                <w:szCs w:val="36"/>
              </w:rPr>
            </w:pPr>
            <w:r w:rsidRPr="00CE66E4">
              <w:rPr>
                <w:b/>
                <w:bCs/>
                <w:sz w:val="36"/>
                <w:szCs w:val="36"/>
              </w:rPr>
              <w:t>Реализация глубокой нейронной сети</w:t>
            </w:r>
          </w:p>
          <w:p w14:paraId="4F99D42E" w14:textId="52BD3E1A" w:rsidR="009A41BA" w:rsidRPr="009A41BA" w:rsidRDefault="009A41BA" w:rsidP="00D01515">
            <w:pPr>
              <w:pStyle w:val="a8"/>
              <w:rPr>
                <w:b/>
                <w:caps/>
                <w:sz w:val="36"/>
                <w:szCs w:val="36"/>
              </w:rPr>
            </w:pPr>
          </w:p>
          <w:p w14:paraId="541AEBE9" w14:textId="44E829F5" w:rsidR="0096692A" w:rsidRPr="00B03DC1" w:rsidRDefault="0096692A" w:rsidP="00502E65">
            <w:pPr>
              <w:pStyle w:val="a8"/>
              <w:jc w:val="both"/>
              <w:rPr>
                <w:b/>
                <w:caps/>
                <w:szCs w:val="28"/>
              </w:rPr>
            </w:pPr>
          </w:p>
        </w:tc>
      </w:tr>
      <w:tr w:rsidR="00D01515" w:rsidRPr="00165E8C" w14:paraId="13072E4A" w14:textId="77777777" w:rsidTr="009D1958">
        <w:trPr>
          <w:trHeight w:hRule="exact" w:val="4331"/>
          <w:jc w:val="center"/>
        </w:trPr>
        <w:tc>
          <w:tcPr>
            <w:tcW w:w="3966" w:type="dxa"/>
            <w:gridSpan w:val="2"/>
          </w:tcPr>
          <w:p w14:paraId="52218779" w14:textId="77777777" w:rsidR="00D01515" w:rsidRDefault="00D01515" w:rsidP="00A33E1B">
            <w:pPr>
              <w:pStyle w:val="a8"/>
              <w:jc w:val="left"/>
            </w:pPr>
            <w:r>
              <w:t>Студент:</w:t>
            </w:r>
          </w:p>
          <w:p w14:paraId="6B571A6D" w14:textId="662B46A2" w:rsidR="00D01515" w:rsidRPr="0081389C" w:rsidRDefault="003F4E47" w:rsidP="00A33E1B">
            <w:pPr>
              <w:pStyle w:val="a8"/>
              <w:jc w:val="left"/>
              <w:rPr>
                <w:color w:val="000000" w:themeColor="text1"/>
              </w:rPr>
            </w:pPr>
            <w:r>
              <w:rPr>
                <w:color w:val="000000" w:themeColor="text1"/>
              </w:rPr>
              <w:t xml:space="preserve">гр. </w:t>
            </w:r>
            <w:r w:rsidRPr="003F4E47">
              <w:rPr>
                <w:color w:val="000000" w:themeColor="text1"/>
              </w:rPr>
              <w:t>758641</w:t>
            </w:r>
          </w:p>
          <w:p w14:paraId="079DAFE7" w14:textId="77777777" w:rsidR="00D01515" w:rsidRDefault="00D01515" w:rsidP="00A33E1B">
            <w:pPr>
              <w:pStyle w:val="a8"/>
              <w:jc w:val="left"/>
            </w:pPr>
            <w:r w:rsidRPr="0081389C">
              <w:rPr>
                <w:color w:val="000000" w:themeColor="text1"/>
              </w:rPr>
              <w:t>Ярош Г.И.</w:t>
            </w:r>
          </w:p>
        </w:tc>
        <w:tc>
          <w:tcPr>
            <w:tcW w:w="1986" w:type="dxa"/>
          </w:tcPr>
          <w:p w14:paraId="4771DE66" w14:textId="77777777" w:rsidR="00D01515" w:rsidRPr="00165E8C" w:rsidRDefault="00D01515" w:rsidP="00A33E1B">
            <w:pPr>
              <w:pStyle w:val="a8"/>
              <w:jc w:val="left"/>
            </w:pPr>
          </w:p>
        </w:tc>
        <w:tc>
          <w:tcPr>
            <w:tcW w:w="3397" w:type="dxa"/>
          </w:tcPr>
          <w:p w14:paraId="766DD2B5" w14:textId="77777777" w:rsidR="00D01515" w:rsidRDefault="00D01515" w:rsidP="00A33E1B">
            <w:pPr>
              <w:pStyle w:val="a8"/>
              <w:jc w:val="left"/>
            </w:pPr>
            <w:r>
              <w:t>Проверил:</w:t>
            </w:r>
          </w:p>
          <w:p w14:paraId="6E3959EB" w14:textId="64447957" w:rsidR="00D01515" w:rsidRDefault="0083499C" w:rsidP="00A33E1B">
            <w:pPr>
              <w:pStyle w:val="a8"/>
              <w:jc w:val="left"/>
            </w:pPr>
            <w:proofErr w:type="spellStart"/>
            <w:r>
              <w:t>Заливако</w:t>
            </w:r>
            <w:proofErr w:type="spellEnd"/>
            <w:r w:rsidR="009A41BA">
              <w:t xml:space="preserve"> </w:t>
            </w:r>
            <w:r>
              <w:t>С</w:t>
            </w:r>
            <w:r w:rsidR="009A41BA">
              <w:t>.</w:t>
            </w:r>
            <w:r w:rsidR="00B77098">
              <w:t xml:space="preserve"> </w:t>
            </w:r>
            <w:r>
              <w:t>С</w:t>
            </w:r>
            <w:r w:rsidR="00816C24">
              <w:t>.</w:t>
            </w:r>
          </w:p>
          <w:p w14:paraId="293B896E" w14:textId="77777777" w:rsidR="00D01515" w:rsidRDefault="00D01515" w:rsidP="00A33E1B">
            <w:pPr>
              <w:pStyle w:val="a8"/>
              <w:jc w:val="left"/>
            </w:pPr>
          </w:p>
          <w:p w14:paraId="6C13FA94" w14:textId="77777777" w:rsidR="00D01515" w:rsidRDefault="00D01515" w:rsidP="00A33E1B">
            <w:pPr>
              <w:pStyle w:val="a8"/>
              <w:jc w:val="left"/>
            </w:pPr>
          </w:p>
          <w:p w14:paraId="5580F3C1" w14:textId="77777777" w:rsidR="00D01515" w:rsidRDefault="00D01515" w:rsidP="00A33E1B">
            <w:pPr>
              <w:pStyle w:val="a8"/>
              <w:jc w:val="left"/>
            </w:pPr>
          </w:p>
          <w:p w14:paraId="4F1413D8" w14:textId="77777777" w:rsidR="00D01515" w:rsidRDefault="00D01515" w:rsidP="00A33E1B">
            <w:pPr>
              <w:pStyle w:val="a8"/>
              <w:jc w:val="left"/>
            </w:pPr>
          </w:p>
          <w:p w14:paraId="504A326A" w14:textId="77777777" w:rsidR="00D01515" w:rsidRDefault="00D01515" w:rsidP="00A33E1B">
            <w:pPr>
              <w:pStyle w:val="a8"/>
              <w:jc w:val="left"/>
            </w:pPr>
          </w:p>
          <w:p w14:paraId="497CEA65" w14:textId="77777777" w:rsidR="00D01515" w:rsidRDefault="00D01515" w:rsidP="00A33E1B">
            <w:pPr>
              <w:pStyle w:val="a8"/>
              <w:jc w:val="left"/>
            </w:pPr>
          </w:p>
          <w:p w14:paraId="5838EF05" w14:textId="77777777" w:rsidR="00D01515" w:rsidRDefault="00D01515" w:rsidP="00A33E1B">
            <w:pPr>
              <w:pStyle w:val="a8"/>
              <w:jc w:val="left"/>
            </w:pPr>
          </w:p>
          <w:p w14:paraId="1B3673DA" w14:textId="77777777" w:rsidR="00D01515" w:rsidRPr="00290ED2" w:rsidRDefault="00D01515" w:rsidP="00A33E1B">
            <w:pPr>
              <w:pStyle w:val="a8"/>
              <w:jc w:val="left"/>
            </w:pPr>
          </w:p>
        </w:tc>
      </w:tr>
      <w:tr w:rsidR="00D01515" w:rsidRPr="00165E8C" w14:paraId="0E36AE5A" w14:textId="77777777" w:rsidTr="009D1958">
        <w:trPr>
          <w:trHeight w:hRule="exact" w:val="849"/>
          <w:jc w:val="center"/>
        </w:trPr>
        <w:tc>
          <w:tcPr>
            <w:tcW w:w="9349" w:type="dxa"/>
            <w:gridSpan w:val="4"/>
            <w:vAlign w:val="bottom"/>
          </w:tcPr>
          <w:p w14:paraId="15879A49" w14:textId="0ED4A384" w:rsidR="00D01515" w:rsidRPr="00165E8C" w:rsidRDefault="00D01515" w:rsidP="00A33E1B">
            <w:pPr>
              <w:pStyle w:val="a8"/>
            </w:pPr>
            <w:r>
              <w:t>Минск, 201</w:t>
            </w:r>
            <w:r w:rsidR="00DD0511">
              <w:t>9</w:t>
            </w:r>
          </w:p>
        </w:tc>
      </w:tr>
    </w:tbl>
    <w:p w14:paraId="3A247FFD" w14:textId="77777777" w:rsidR="006871EF" w:rsidRDefault="006871EF"/>
    <w:p w14:paraId="58284D66" w14:textId="77777777" w:rsidR="001E3734" w:rsidRPr="004C44B6" w:rsidRDefault="001E3734" w:rsidP="001E3734">
      <w:pPr>
        <w:pStyle w:val="afff3"/>
      </w:pPr>
      <w:bookmarkStart w:id="0" w:name="_Toc483514383"/>
      <w:r w:rsidRPr="004C44B6">
        <w:lastRenderedPageBreak/>
        <w:t>СОДЕРЖАНИЕ</w:t>
      </w:r>
      <w:bookmarkEnd w:id="0"/>
    </w:p>
    <w:p w14:paraId="3CE8C952" w14:textId="77777777" w:rsidR="00C02BD4" w:rsidRDefault="001E3734">
      <w:pPr>
        <w:pStyle w:val="12"/>
        <w:rPr>
          <w:rFonts w:asciiTheme="minorHAnsi" w:eastAsiaTheme="minorEastAsia" w:hAnsiTheme="minorHAnsi" w:cstheme="minorBidi"/>
          <w:bCs w:val="0"/>
          <w:color w:val="auto"/>
          <w:sz w:val="24"/>
          <w:szCs w:val="24"/>
          <w:lang w:eastAsia="ru-RU"/>
        </w:rPr>
      </w:pPr>
      <w:r w:rsidRPr="004C44B6">
        <w:rPr>
          <w:b/>
          <w:bCs w:val="0"/>
        </w:rPr>
        <w:fldChar w:fldCharType="begin"/>
      </w:r>
      <w:r w:rsidRPr="004C44B6">
        <w:rPr>
          <w:b/>
          <w:bCs w:val="0"/>
        </w:rPr>
        <w:instrText xml:space="preserve"> TOC \o "1-3" \t "Заголовок раздела 123,1" </w:instrText>
      </w:r>
      <w:r w:rsidRPr="004C44B6">
        <w:rPr>
          <w:b/>
          <w:bCs w:val="0"/>
        </w:rPr>
        <w:fldChar w:fldCharType="separate"/>
      </w:r>
      <w:r w:rsidR="00C02BD4" w:rsidRPr="007A6E01">
        <w:rPr>
          <w:iCs/>
        </w:rPr>
        <w:t>РЕАЛИЗАЦИЯ ГЛУБОКОЙ НЕЙРОННОЙ СЕТИ</w:t>
      </w:r>
      <w:r w:rsidR="00C02BD4">
        <w:tab/>
      </w:r>
      <w:r w:rsidR="00C02BD4">
        <w:fldChar w:fldCharType="begin"/>
      </w:r>
      <w:r w:rsidR="00C02BD4">
        <w:instrText xml:space="preserve"> PAGEREF _Toc6499580 \h </w:instrText>
      </w:r>
      <w:r w:rsidR="00C02BD4">
        <w:fldChar w:fldCharType="separate"/>
      </w:r>
      <w:r w:rsidR="00C02BD4">
        <w:t>3</w:t>
      </w:r>
      <w:r w:rsidR="00C02BD4">
        <w:fldChar w:fldCharType="end"/>
      </w:r>
    </w:p>
    <w:p w14:paraId="498014B2" w14:textId="77777777" w:rsidR="00C02BD4" w:rsidRDefault="00C02BD4">
      <w:pPr>
        <w:pStyle w:val="21"/>
        <w:rPr>
          <w:rFonts w:asciiTheme="minorHAnsi" w:eastAsiaTheme="minorEastAsia" w:hAnsiTheme="minorHAnsi" w:cstheme="minorBidi"/>
          <w:color w:val="auto"/>
          <w:sz w:val="24"/>
          <w:szCs w:val="24"/>
          <w:lang w:bidi="ar-SA"/>
        </w:rPr>
      </w:pPr>
      <w:r>
        <w:t>1.</w:t>
      </w:r>
      <w:r>
        <w:rPr>
          <w:rFonts w:asciiTheme="minorHAnsi" w:eastAsiaTheme="minorEastAsia" w:hAnsiTheme="minorHAnsi" w:cstheme="minorBidi"/>
          <w:color w:val="auto"/>
          <w:sz w:val="24"/>
          <w:szCs w:val="24"/>
          <w:lang w:bidi="ar-SA"/>
        </w:rPr>
        <w:tab/>
      </w:r>
      <w:r>
        <w:t>Цель</w:t>
      </w:r>
      <w:r>
        <w:tab/>
      </w:r>
      <w:r>
        <w:fldChar w:fldCharType="begin"/>
      </w:r>
      <w:r>
        <w:instrText xml:space="preserve"> PAGEREF _Toc6499581 \h </w:instrText>
      </w:r>
      <w:r>
        <w:fldChar w:fldCharType="separate"/>
      </w:r>
      <w:r>
        <w:t>3</w:t>
      </w:r>
      <w:r>
        <w:fldChar w:fldCharType="end"/>
      </w:r>
    </w:p>
    <w:p w14:paraId="51A6DC8F" w14:textId="77777777" w:rsidR="00C02BD4" w:rsidRDefault="00C02BD4">
      <w:pPr>
        <w:pStyle w:val="21"/>
        <w:rPr>
          <w:rFonts w:asciiTheme="minorHAnsi" w:eastAsiaTheme="minorEastAsia" w:hAnsiTheme="minorHAnsi" w:cstheme="minorBidi"/>
          <w:color w:val="auto"/>
          <w:sz w:val="24"/>
          <w:szCs w:val="24"/>
          <w:lang w:bidi="ar-SA"/>
        </w:rPr>
      </w:pPr>
      <w:r>
        <w:t>2.</w:t>
      </w:r>
      <w:r>
        <w:rPr>
          <w:rFonts w:asciiTheme="minorHAnsi" w:eastAsiaTheme="minorEastAsia" w:hAnsiTheme="minorHAnsi" w:cstheme="minorBidi"/>
          <w:color w:val="auto"/>
          <w:sz w:val="24"/>
          <w:szCs w:val="24"/>
          <w:lang w:bidi="ar-SA"/>
        </w:rPr>
        <w:tab/>
      </w:r>
      <w:r>
        <w:t>Полносвязная нейронная сеть</w:t>
      </w:r>
      <w:r>
        <w:tab/>
      </w:r>
      <w:r>
        <w:fldChar w:fldCharType="begin"/>
      </w:r>
      <w:r>
        <w:instrText xml:space="preserve"> PAGEREF _Toc6499582 \h </w:instrText>
      </w:r>
      <w:r>
        <w:fldChar w:fldCharType="separate"/>
      </w:r>
      <w:r>
        <w:t>3</w:t>
      </w:r>
      <w:r>
        <w:fldChar w:fldCharType="end"/>
      </w:r>
    </w:p>
    <w:p w14:paraId="0968495F" w14:textId="77777777" w:rsidR="00C02BD4" w:rsidRDefault="00C02BD4">
      <w:pPr>
        <w:pStyle w:val="21"/>
        <w:rPr>
          <w:rFonts w:asciiTheme="minorHAnsi" w:eastAsiaTheme="minorEastAsia" w:hAnsiTheme="minorHAnsi" w:cstheme="minorBidi"/>
          <w:color w:val="auto"/>
          <w:sz w:val="24"/>
          <w:szCs w:val="24"/>
          <w:lang w:bidi="ar-SA"/>
        </w:rPr>
      </w:pPr>
      <w:r>
        <w:t>3.</w:t>
      </w:r>
      <w:r>
        <w:rPr>
          <w:rFonts w:asciiTheme="minorHAnsi" w:eastAsiaTheme="minorEastAsia" w:hAnsiTheme="minorHAnsi" w:cstheme="minorBidi"/>
          <w:color w:val="auto"/>
          <w:sz w:val="24"/>
          <w:szCs w:val="24"/>
          <w:lang w:bidi="ar-SA"/>
        </w:rPr>
        <w:tab/>
      </w:r>
      <w:r>
        <w:t>Применение регуляризации и метода сброса нейронов</w:t>
      </w:r>
      <w:r>
        <w:tab/>
      </w:r>
      <w:r>
        <w:fldChar w:fldCharType="begin"/>
      </w:r>
      <w:r>
        <w:instrText xml:space="preserve"> PAGEREF _Toc6499583 \h </w:instrText>
      </w:r>
      <w:r>
        <w:fldChar w:fldCharType="separate"/>
      </w:r>
      <w:r>
        <w:t>5</w:t>
      </w:r>
      <w:r>
        <w:fldChar w:fldCharType="end"/>
      </w:r>
    </w:p>
    <w:p w14:paraId="00D378D0" w14:textId="77777777" w:rsidR="00C02BD4" w:rsidRDefault="00C02BD4">
      <w:pPr>
        <w:pStyle w:val="21"/>
        <w:rPr>
          <w:rFonts w:asciiTheme="minorHAnsi" w:eastAsiaTheme="minorEastAsia" w:hAnsiTheme="minorHAnsi" w:cstheme="minorBidi"/>
          <w:color w:val="auto"/>
          <w:sz w:val="24"/>
          <w:szCs w:val="24"/>
          <w:lang w:bidi="ar-SA"/>
        </w:rPr>
      </w:pPr>
      <w:r>
        <w:t>4.</w:t>
      </w:r>
      <w:r>
        <w:rPr>
          <w:rFonts w:asciiTheme="minorHAnsi" w:eastAsiaTheme="minorEastAsia" w:hAnsiTheme="minorHAnsi" w:cstheme="minorBidi"/>
          <w:color w:val="auto"/>
          <w:sz w:val="24"/>
          <w:szCs w:val="24"/>
          <w:lang w:bidi="ar-SA"/>
        </w:rPr>
        <w:tab/>
      </w:r>
      <w:r>
        <w:t>Применение адаптивного шага обучения</w:t>
      </w:r>
      <w:r>
        <w:tab/>
      </w:r>
      <w:r>
        <w:fldChar w:fldCharType="begin"/>
      </w:r>
      <w:r>
        <w:instrText xml:space="preserve"> PAGEREF _Toc6499584 \h </w:instrText>
      </w:r>
      <w:r>
        <w:fldChar w:fldCharType="separate"/>
      </w:r>
      <w:r>
        <w:t>7</w:t>
      </w:r>
      <w:r>
        <w:fldChar w:fldCharType="end"/>
      </w:r>
    </w:p>
    <w:p w14:paraId="4BCE78FC" w14:textId="77777777" w:rsidR="00C02BD4" w:rsidRDefault="00C02BD4">
      <w:pPr>
        <w:pStyle w:val="21"/>
        <w:rPr>
          <w:rFonts w:asciiTheme="minorHAnsi" w:eastAsiaTheme="minorEastAsia" w:hAnsiTheme="minorHAnsi" w:cstheme="minorBidi"/>
          <w:color w:val="auto"/>
          <w:sz w:val="24"/>
          <w:szCs w:val="24"/>
          <w:lang w:bidi="ar-SA"/>
        </w:rPr>
      </w:pPr>
      <w:r w:rsidRPr="007A6E01">
        <w:rPr>
          <w:rFonts w:eastAsiaTheme="minorEastAsia"/>
        </w:rPr>
        <w:t>5.</w:t>
      </w:r>
      <w:r>
        <w:rPr>
          <w:rFonts w:asciiTheme="minorHAnsi" w:eastAsiaTheme="minorEastAsia" w:hAnsiTheme="minorHAnsi" w:cstheme="minorBidi"/>
          <w:color w:val="auto"/>
          <w:sz w:val="24"/>
          <w:szCs w:val="24"/>
          <w:lang w:bidi="ar-SA"/>
        </w:rPr>
        <w:tab/>
      </w:r>
      <w:r w:rsidRPr="007A6E01">
        <w:rPr>
          <w:rFonts w:eastAsiaTheme="minorEastAsia"/>
        </w:rPr>
        <w:t>Сравнение построенных моделей</w:t>
      </w:r>
      <w:r>
        <w:tab/>
      </w:r>
      <w:r>
        <w:fldChar w:fldCharType="begin"/>
      </w:r>
      <w:r>
        <w:instrText xml:space="preserve"> PAGEREF _Toc6499585 \h </w:instrText>
      </w:r>
      <w:r>
        <w:fldChar w:fldCharType="separate"/>
      </w:r>
      <w:r>
        <w:t>8</w:t>
      </w:r>
      <w:r>
        <w:fldChar w:fldCharType="end"/>
      </w:r>
    </w:p>
    <w:p w14:paraId="4B0448F1" w14:textId="77777777" w:rsidR="00C02BD4" w:rsidRDefault="00C02BD4">
      <w:pPr>
        <w:pStyle w:val="21"/>
        <w:rPr>
          <w:rFonts w:asciiTheme="minorHAnsi" w:eastAsiaTheme="minorEastAsia" w:hAnsiTheme="minorHAnsi" w:cstheme="minorBidi"/>
          <w:color w:val="auto"/>
          <w:sz w:val="24"/>
          <w:szCs w:val="24"/>
          <w:lang w:bidi="ar-SA"/>
        </w:rPr>
      </w:pPr>
      <w:r>
        <w:t>6.</w:t>
      </w:r>
      <w:r>
        <w:rPr>
          <w:rFonts w:asciiTheme="minorHAnsi" w:eastAsiaTheme="minorEastAsia" w:hAnsiTheme="minorHAnsi" w:cstheme="minorBidi"/>
          <w:color w:val="auto"/>
          <w:sz w:val="24"/>
          <w:szCs w:val="24"/>
          <w:lang w:bidi="ar-SA"/>
        </w:rPr>
        <w:tab/>
      </w:r>
      <w:r>
        <w:t>Анализ полученных результатов</w:t>
      </w:r>
      <w:r>
        <w:tab/>
      </w:r>
      <w:r>
        <w:fldChar w:fldCharType="begin"/>
      </w:r>
      <w:r>
        <w:instrText xml:space="preserve"> PAGEREF _Toc6499586 \h </w:instrText>
      </w:r>
      <w:r>
        <w:fldChar w:fldCharType="separate"/>
      </w:r>
      <w:r>
        <w:t>9</w:t>
      </w:r>
      <w:r>
        <w:fldChar w:fldCharType="end"/>
      </w:r>
    </w:p>
    <w:p w14:paraId="7E6F3258" w14:textId="77777777" w:rsidR="00C02BD4" w:rsidRDefault="00C02BD4">
      <w:pPr>
        <w:pStyle w:val="21"/>
        <w:rPr>
          <w:rFonts w:asciiTheme="minorHAnsi" w:eastAsiaTheme="minorEastAsia" w:hAnsiTheme="minorHAnsi" w:cstheme="minorBidi"/>
          <w:color w:val="auto"/>
          <w:sz w:val="24"/>
          <w:szCs w:val="24"/>
          <w:lang w:bidi="ar-SA"/>
        </w:rPr>
      </w:pPr>
      <w:r>
        <w:t>7.</w:t>
      </w:r>
      <w:r>
        <w:rPr>
          <w:rFonts w:asciiTheme="minorHAnsi" w:eastAsiaTheme="minorEastAsia" w:hAnsiTheme="minorHAnsi" w:cstheme="minorBidi"/>
          <w:color w:val="auto"/>
          <w:sz w:val="24"/>
          <w:szCs w:val="24"/>
          <w:lang w:bidi="ar-SA"/>
        </w:rPr>
        <w:tab/>
      </w:r>
      <w:r>
        <w:t>Вывод</w:t>
      </w:r>
      <w:r>
        <w:tab/>
      </w:r>
      <w:r>
        <w:fldChar w:fldCharType="begin"/>
      </w:r>
      <w:r>
        <w:instrText xml:space="preserve"> PAGEREF _Toc6499587 \h </w:instrText>
      </w:r>
      <w:r>
        <w:fldChar w:fldCharType="separate"/>
      </w:r>
      <w:r>
        <w:t>11</w:t>
      </w:r>
      <w:r>
        <w:fldChar w:fldCharType="end"/>
      </w:r>
    </w:p>
    <w:p w14:paraId="0AEB5049" w14:textId="77777777" w:rsidR="00C02BD4" w:rsidRDefault="00C02BD4">
      <w:pPr>
        <w:pStyle w:val="12"/>
        <w:rPr>
          <w:rFonts w:asciiTheme="minorHAnsi" w:eastAsiaTheme="minorEastAsia" w:hAnsiTheme="minorHAnsi" w:cstheme="minorBidi"/>
          <w:bCs w:val="0"/>
          <w:color w:val="auto"/>
          <w:sz w:val="24"/>
          <w:szCs w:val="24"/>
          <w:lang w:eastAsia="ru-RU"/>
        </w:rPr>
      </w:pPr>
      <w:r w:rsidRPr="007A6E01">
        <w:rPr>
          <w:rFonts w:eastAsiaTheme="minorEastAsia"/>
        </w:rPr>
        <w:t>СПИСОК ИСПОЛЬЗОВАННЫХ ИСТОЧНИКОВ</w:t>
      </w:r>
      <w:r>
        <w:tab/>
      </w:r>
      <w:r>
        <w:fldChar w:fldCharType="begin"/>
      </w:r>
      <w:r>
        <w:instrText xml:space="preserve"> PAGEREF _Toc6499588 \h </w:instrText>
      </w:r>
      <w:r>
        <w:fldChar w:fldCharType="separate"/>
      </w:r>
      <w:r>
        <w:t>12</w:t>
      </w:r>
      <w:r>
        <w:fldChar w:fldCharType="end"/>
      </w:r>
    </w:p>
    <w:p w14:paraId="6FC17CDB" w14:textId="77777777" w:rsidR="001E3734" w:rsidRPr="004C44B6" w:rsidRDefault="001E3734" w:rsidP="001E3734">
      <w:pPr>
        <w:pStyle w:val="123"/>
        <w:tabs>
          <w:tab w:val="left" w:pos="1134"/>
        </w:tabs>
      </w:pPr>
      <w:r w:rsidRPr="004C44B6">
        <w:rPr>
          <w:b w:val="0"/>
          <w:bCs/>
          <w:noProof/>
          <w:sz w:val="28"/>
          <w:szCs w:val="22"/>
          <w:lang w:eastAsia="ja-JP"/>
        </w:rPr>
        <w:fldChar w:fldCharType="end"/>
      </w:r>
      <w:r w:rsidRPr="004C44B6">
        <w:br w:type="page"/>
      </w:r>
      <w:bookmarkStart w:id="1" w:name="_Toc483514384"/>
    </w:p>
    <w:p w14:paraId="4DABFA3C" w14:textId="3E011C25" w:rsidR="009A41BA" w:rsidRPr="005A1FD2" w:rsidRDefault="002B76E9" w:rsidP="002B76E9">
      <w:pPr>
        <w:pStyle w:val="10"/>
        <w:tabs>
          <w:tab w:val="left" w:pos="993"/>
        </w:tabs>
        <w:spacing w:before="280" w:after="280" w:line="276" w:lineRule="auto"/>
        <w:rPr>
          <w:bCs/>
          <w:iCs/>
        </w:rPr>
      </w:pPr>
      <w:bookmarkStart w:id="2" w:name="_Toc480404891"/>
      <w:bookmarkStart w:id="3" w:name="_Toc6499580"/>
      <w:bookmarkEnd w:id="1"/>
      <w:r w:rsidRPr="002B76E9">
        <w:rPr>
          <w:bCs/>
          <w:iCs/>
        </w:rPr>
        <w:lastRenderedPageBreak/>
        <w:t>РЕАЛИЗАЦИЯ ГЛУБОКОЙ НЕЙРОННОЙ СЕТИ</w:t>
      </w:r>
      <w:bookmarkEnd w:id="3"/>
    </w:p>
    <w:p w14:paraId="107E2803" w14:textId="61C96FF6" w:rsidR="001E3734" w:rsidRDefault="000F770B" w:rsidP="009941E8">
      <w:pPr>
        <w:pStyle w:val="2"/>
      </w:pPr>
      <w:bookmarkStart w:id="4" w:name="_Toc6499581"/>
      <w:bookmarkEnd w:id="2"/>
      <w:r>
        <w:t>Цель</w:t>
      </w:r>
      <w:bookmarkEnd w:id="4"/>
    </w:p>
    <w:p w14:paraId="75846316" w14:textId="53AFEBFD" w:rsidR="009A41BA" w:rsidRPr="005A1FD2" w:rsidRDefault="002B76E9" w:rsidP="005A1FD2">
      <w:pPr>
        <w:spacing w:line="276" w:lineRule="auto"/>
        <w:ind w:firstLine="567"/>
        <w:jc w:val="both"/>
        <w:rPr>
          <w:iCs/>
          <w:sz w:val="26"/>
          <w:szCs w:val="26"/>
        </w:rPr>
      </w:pPr>
      <w:r>
        <w:rPr>
          <w:iCs/>
          <w:sz w:val="26"/>
          <w:szCs w:val="26"/>
        </w:rPr>
        <w:t xml:space="preserve">Реализовать </w:t>
      </w:r>
      <w:proofErr w:type="spellStart"/>
      <w:r>
        <w:rPr>
          <w:iCs/>
          <w:sz w:val="26"/>
          <w:szCs w:val="26"/>
        </w:rPr>
        <w:t>полносвязную</w:t>
      </w:r>
      <w:proofErr w:type="spellEnd"/>
      <w:r>
        <w:rPr>
          <w:iCs/>
          <w:sz w:val="26"/>
          <w:szCs w:val="26"/>
        </w:rPr>
        <w:t xml:space="preserve"> нейронную сеть для решения задачи классификации изображений из набора данных </w:t>
      </w:r>
      <w:proofErr w:type="spellStart"/>
      <w:r>
        <w:rPr>
          <w:iCs/>
          <w:sz w:val="26"/>
          <w:szCs w:val="26"/>
          <w:lang w:val="en-US"/>
        </w:rPr>
        <w:t>notMNIST</w:t>
      </w:r>
      <w:proofErr w:type="spellEnd"/>
      <w:r w:rsidR="00862E49" w:rsidRPr="007721F9">
        <w:rPr>
          <w:iCs/>
          <w:sz w:val="26"/>
          <w:szCs w:val="26"/>
        </w:rPr>
        <w:t>.</w:t>
      </w:r>
      <w:r>
        <w:rPr>
          <w:iCs/>
          <w:sz w:val="26"/>
          <w:szCs w:val="26"/>
        </w:rPr>
        <w:t xml:space="preserve"> </w:t>
      </w:r>
      <w:r w:rsidR="00F65C1D">
        <w:rPr>
          <w:iCs/>
          <w:sz w:val="26"/>
          <w:szCs w:val="26"/>
        </w:rPr>
        <w:t xml:space="preserve">Провести исследование эффективности использования метода сброса нейронов, регуляризации и адаптивного шага обучения </w:t>
      </w:r>
      <w:r w:rsidR="00862E49" w:rsidRPr="007721F9">
        <w:rPr>
          <w:iCs/>
          <w:sz w:val="26"/>
          <w:szCs w:val="26"/>
        </w:rPr>
        <w:t xml:space="preserve"> </w:t>
      </w:r>
      <w:r w:rsidR="00F65C1D">
        <w:rPr>
          <w:iCs/>
          <w:sz w:val="26"/>
          <w:szCs w:val="26"/>
        </w:rPr>
        <w:t>для обучения нейронной сети.</w:t>
      </w:r>
    </w:p>
    <w:p w14:paraId="6DC5FEA5" w14:textId="73D9C700" w:rsidR="001070C2" w:rsidRDefault="00F65C1D" w:rsidP="006A1BCE">
      <w:pPr>
        <w:pStyle w:val="2"/>
      </w:pPr>
      <w:bookmarkStart w:id="5" w:name="_Toc6499582"/>
      <w:proofErr w:type="spellStart"/>
      <w:r>
        <w:t>Полносвязная</w:t>
      </w:r>
      <w:proofErr w:type="spellEnd"/>
      <w:r>
        <w:t xml:space="preserve"> нейронная сеть</w:t>
      </w:r>
      <w:bookmarkEnd w:id="5"/>
    </w:p>
    <w:p w14:paraId="362146D6" w14:textId="1A87C520" w:rsidR="005A1FD2" w:rsidRDefault="005A1FD2" w:rsidP="00354F5A">
      <w:pPr>
        <w:spacing w:line="276" w:lineRule="auto"/>
        <w:ind w:firstLine="567"/>
        <w:jc w:val="both"/>
        <w:rPr>
          <w:iCs/>
          <w:sz w:val="26"/>
          <w:szCs w:val="26"/>
          <w:lang w:val="en-US"/>
        </w:rPr>
      </w:pPr>
      <w:r>
        <w:rPr>
          <w:iCs/>
          <w:sz w:val="26"/>
          <w:szCs w:val="26"/>
        </w:rPr>
        <w:t xml:space="preserve">В данной лабораторной работе проводилось исследование возможности классификации изображений из набора данных </w:t>
      </w:r>
      <w:proofErr w:type="spellStart"/>
      <w:r w:rsidR="00922EB1">
        <w:rPr>
          <w:iCs/>
          <w:sz w:val="26"/>
          <w:szCs w:val="26"/>
          <w:lang w:val="en-US"/>
        </w:rPr>
        <w:t>notMNIST</w:t>
      </w:r>
      <w:proofErr w:type="spellEnd"/>
      <w:r w:rsidR="00A9493B">
        <w:rPr>
          <w:iCs/>
          <w:sz w:val="26"/>
          <w:szCs w:val="26"/>
          <w:lang w:val="en-US"/>
        </w:rPr>
        <w:t xml:space="preserve"> </w:t>
      </w:r>
      <w:r w:rsidR="00C07773">
        <w:rPr>
          <w:iCs/>
          <w:sz w:val="26"/>
          <w:szCs w:val="26"/>
          <w:lang w:val="en-US"/>
        </w:rPr>
        <w:t xml:space="preserve">с </w:t>
      </w:r>
      <w:proofErr w:type="spellStart"/>
      <w:r w:rsidR="00C07773">
        <w:rPr>
          <w:iCs/>
          <w:sz w:val="26"/>
          <w:szCs w:val="26"/>
          <w:lang w:val="en-US"/>
        </w:rPr>
        <w:t>использованием</w:t>
      </w:r>
      <w:proofErr w:type="spellEnd"/>
      <w:r w:rsidR="00C07773">
        <w:rPr>
          <w:iCs/>
          <w:sz w:val="26"/>
          <w:szCs w:val="26"/>
          <w:lang w:val="en-US"/>
        </w:rPr>
        <w:t xml:space="preserve"> </w:t>
      </w:r>
      <w:proofErr w:type="spellStart"/>
      <w:r w:rsidR="00C07773">
        <w:rPr>
          <w:iCs/>
          <w:sz w:val="26"/>
          <w:szCs w:val="26"/>
          <w:lang w:val="en-US"/>
        </w:rPr>
        <w:t>полносвязных</w:t>
      </w:r>
      <w:proofErr w:type="spellEnd"/>
      <w:r w:rsidR="00C07773">
        <w:rPr>
          <w:iCs/>
          <w:sz w:val="26"/>
          <w:szCs w:val="26"/>
          <w:lang w:val="en-US"/>
        </w:rPr>
        <w:t xml:space="preserve"> </w:t>
      </w:r>
      <w:proofErr w:type="spellStart"/>
      <w:r w:rsidR="00C07773">
        <w:rPr>
          <w:iCs/>
          <w:sz w:val="26"/>
          <w:szCs w:val="26"/>
          <w:lang w:val="en-US"/>
        </w:rPr>
        <w:t>нейронных</w:t>
      </w:r>
      <w:proofErr w:type="spellEnd"/>
      <w:r w:rsidR="00C07773">
        <w:rPr>
          <w:iCs/>
          <w:sz w:val="26"/>
          <w:szCs w:val="26"/>
          <w:lang w:val="en-US"/>
        </w:rPr>
        <w:t xml:space="preserve"> </w:t>
      </w:r>
      <w:proofErr w:type="spellStart"/>
      <w:r w:rsidR="00C07773">
        <w:rPr>
          <w:iCs/>
          <w:sz w:val="26"/>
          <w:szCs w:val="26"/>
          <w:lang w:val="en-US"/>
        </w:rPr>
        <w:t>сетей</w:t>
      </w:r>
      <w:proofErr w:type="spellEnd"/>
      <w:r>
        <w:rPr>
          <w:iCs/>
          <w:sz w:val="26"/>
          <w:szCs w:val="26"/>
          <w:lang w:val="en-US"/>
        </w:rPr>
        <w:t>.</w:t>
      </w:r>
    </w:p>
    <w:p w14:paraId="1683AB83" w14:textId="005B6192" w:rsidR="008E0CDD" w:rsidRPr="007A6F9F" w:rsidRDefault="008E0CDD" w:rsidP="00354F5A">
      <w:pPr>
        <w:spacing w:line="276" w:lineRule="auto"/>
        <w:ind w:firstLine="567"/>
        <w:jc w:val="both"/>
        <w:rPr>
          <w:iCs/>
          <w:sz w:val="26"/>
          <w:szCs w:val="26"/>
        </w:rPr>
      </w:pPr>
      <w:r w:rsidRPr="007A6F9F">
        <w:rPr>
          <w:iCs/>
          <w:sz w:val="26"/>
          <w:szCs w:val="26"/>
        </w:rPr>
        <w:t xml:space="preserve">Для обучения </w:t>
      </w:r>
      <w:proofErr w:type="spellStart"/>
      <w:r w:rsidRPr="007A6F9F">
        <w:rPr>
          <w:iCs/>
          <w:sz w:val="26"/>
          <w:szCs w:val="26"/>
        </w:rPr>
        <w:t>полносвязной</w:t>
      </w:r>
      <w:proofErr w:type="spellEnd"/>
      <w:r w:rsidRPr="007A6F9F">
        <w:rPr>
          <w:iCs/>
          <w:sz w:val="26"/>
          <w:szCs w:val="26"/>
        </w:rPr>
        <w:t xml:space="preserve"> нейро</w:t>
      </w:r>
      <w:r w:rsidR="007A6F9F" w:rsidRPr="007A6F9F">
        <w:rPr>
          <w:iCs/>
          <w:sz w:val="26"/>
          <w:szCs w:val="26"/>
        </w:rPr>
        <w:t>нной сети, исходные изображения</w:t>
      </w:r>
      <w:r w:rsidR="007A6F9F">
        <w:rPr>
          <w:iCs/>
          <w:sz w:val="26"/>
          <w:szCs w:val="26"/>
        </w:rPr>
        <w:t xml:space="preserve"> были преобразованы в </w:t>
      </w:r>
      <w:r w:rsidR="006C4B93">
        <w:rPr>
          <w:iCs/>
          <w:sz w:val="26"/>
          <w:szCs w:val="26"/>
        </w:rPr>
        <w:t>векторное</w:t>
      </w:r>
      <w:r w:rsidR="007A6F9F">
        <w:rPr>
          <w:iCs/>
          <w:sz w:val="26"/>
          <w:szCs w:val="26"/>
        </w:rPr>
        <w:t xml:space="preserve"> представления. В качестве выходов использовался массив ве</w:t>
      </w:r>
      <w:r w:rsidR="00704E11">
        <w:rPr>
          <w:iCs/>
          <w:sz w:val="26"/>
          <w:szCs w:val="26"/>
        </w:rPr>
        <w:t>к</w:t>
      </w:r>
      <w:r w:rsidR="007A6F9F">
        <w:rPr>
          <w:iCs/>
          <w:sz w:val="26"/>
          <w:szCs w:val="26"/>
        </w:rPr>
        <w:t xml:space="preserve">торов длинной 10, где </w:t>
      </w:r>
      <m:oMath>
        <m:r>
          <w:rPr>
            <w:rFonts w:ascii="Cambria Math" w:hAnsi="Cambria Math"/>
            <w:sz w:val="26"/>
            <w:szCs w:val="26"/>
            <w:lang w:val="en-US"/>
          </w:rPr>
          <m:t>i</m:t>
        </m:r>
      </m:oMath>
      <w:r w:rsidR="007A6F9F">
        <w:rPr>
          <w:iCs/>
          <w:sz w:val="26"/>
          <w:szCs w:val="26"/>
          <w:lang w:val="en-US"/>
        </w:rPr>
        <w:t>-</w:t>
      </w:r>
      <w:proofErr w:type="spellStart"/>
      <w:r w:rsidR="00704E11">
        <w:rPr>
          <w:iCs/>
          <w:sz w:val="26"/>
          <w:szCs w:val="26"/>
        </w:rPr>
        <w:t>ая</w:t>
      </w:r>
      <w:proofErr w:type="spellEnd"/>
      <w:r w:rsidR="00704E11">
        <w:rPr>
          <w:iCs/>
          <w:sz w:val="26"/>
          <w:szCs w:val="26"/>
        </w:rPr>
        <w:t xml:space="preserve"> компонента ве</w:t>
      </w:r>
      <w:r w:rsidR="007A6F9F">
        <w:rPr>
          <w:iCs/>
          <w:sz w:val="26"/>
          <w:szCs w:val="26"/>
        </w:rPr>
        <w:t xml:space="preserve">ктора равна 1, если соответствующее данному вектору изображение принадлежит к классу </w:t>
      </w:r>
      <m:oMath>
        <m:r>
          <w:rPr>
            <w:rFonts w:ascii="Cambria Math" w:hAnsi="Cambria Math"/>
            <w:sz w:val="26"/>
            <w:szCs w:val="26"/>
            <w:lang w:val="en-US"/>
          </w:rPr>
          <m:t>i</m:t>
        </m:r>
      </m:oMath>
      <w:r w:rsidR="007A6F9F">
        <w:rPr>
          <w:iCs/>
          <w:sz w:val="26"/>
          <w:szCs w:val="26"/>
        </w:rPr>
        <w:t>, а остальные компоненты равны 0.</w:t>
      </w:r>
    </w:p>
    <w:p w14:paraId="72ABFA39" w14:textId="55D5230D" w:rsidR="009B3121" w:rsidRDefault="008E0CDD" w:rsidP="00354F5A">
      <w:pPr>
        <w:spacing w:line="276" w:lineRule="auto"/>
        <w:ind w:firstLine="567"/>
        <w:jc w:val="both"/>
        <w:rPr>
          <w:iCs/>
          <w:sz w:val="26"/>
          <w:szCs w:val="26"/>
          <w:lang w:val="en-US"/>
        </w:rPr>
      </w:pPr>
      <w:r w:rsidRPr="007A6F9F">
        <w:rPr>
          <w:iCs/>
          <w:sz w:val="26"/>
          <w:szCs w:val="26"/>
        </w:rPr>
        <w:t xml:space="preserve">Построенная мною </w:t>
      </w:r>
      <w:proofErr w:type="spellStart"/>
      <w:r w:rsidRPr="007A6F9F">
        <w:rPr>
          <w:iCs/>
          <w:sz w:val="26"/>
          <w:szCs w:val="26"/>
        </w:rPr>
        <w:t>полносвязная</w:t>
      </w:r>
      <w:proofErr w:type="spellEnd"/>
      <w:r w:rsidRPr="007A6F9F">
        <w:rPr>
          <w:iCs/>
          <w:sz w:val="26"/>
          <w:szCs w:val="26"/>
        </w:rPr>
        <w:t xml:space="preserve"> сеть </w:t>
      </w:r>
      <w:r w:rsidR="00652F71">
        <w:rPr>
          <w:iCs/>
          <w:sz w:val="26"/>
          <w:szCs w:val="26"/>
        </w:rPr>
        <w:t>состоит</w:t>
      </w:r>
      <w:r w:rsidRPr="007A6F9F">
        <w:rPr>
          <w:iCs/>
          <w:sz w:val="26"/>
          <w:szCs w:val="26"/>
        </w:rPr>
        <w:t xml:space="preserve"> из </w:t>
      </w:r>
      <w:r w:rsidR="00652F71">
        <w:rPr>
          <w:iCs/>
          <w:sz w:val="26"/>
          <w:szCs w:val="26"/>
        </w:rPr>
        <w:t>2</w:t>
      </w:r>
      <w:r w:rsidRPr="007A6F9F">
        <w:rPr>
          <w:iCs/>
          <w:sz w:val="26"/>
          <w:szCs w:val="26"/>
        </w:rPr>
        <w:t xml:space="preserve"> скрытых слоев, каждый из которых содержит 256 нейронов</w:t>
      </w:r>
      <w:r w:rsidR="00704E11">
        <w:rPr>
          <w:iCs/>
          <w:sz w:val="26"/>
          <w:szCs w:val="26"/>
        </w:rPr>
        <w:t xml:space="preserve"> с кусочно-</w:t>
      </w:r>
      <w:r w:rsidR="000900BF">
        <w:rPr>
          <w:iCs/>
          <w:sz w:val="26"/>
          <w:szCs w:val="26"/>
        </w:rPr>
        <w:t>линейной функцией активации</w:t>
      </w:r>
      <w:r w:rsidRPr="007A6F9F">
        <w:rPr>
          <w:iCs/>
          <w:sz w:val="26"/>
          <w:szCs w:val="26"/>
        </w:rPr>
        <w:t xml:space="preserve">. </w:t>
      </w:r>
      <w:r w:rsidR="00652F71">
        <w:rPr>
          <w:iCs/>
          <w:sz w:val="26"/>
          <w:szCs w:val="26"/>
        </w:rPr>
        <w:t>Выходной слой содержит 10 нейронов и использует функцию активации</w:t>
      </w:r>
      <w:r w:rsidR="00652F71">
        <w:rPr>
          <w:iCs/>
          <w:sz w:val="26"/>
          <w:szCs w:val="26"/>
          <w:lang w:val="en-US"/>
        </w:rPr>
        <w:t xml:space="preserve"> </w:t>
      </w:r>
      <w:proofErr w:type="spellStart"/>
      <w:r w:rsidR="00652F71">
        <w:rPr>
          <w:iCs/>
          <w:sz w:val="26"/>
          <w:szCs w:val="26"/>
          <w:lang w:val="en-US"/>
        </w:rPr>
        <w:t>softmax</w:t>
      </w:r>
      <w:proofErr w:type="spellEnd"/>
      <w:r w:rsidR="00652F71">
        <w:rPr>
          <w:iCs/>
          <w:sz w:val="26"/>
          <w:szCs w:val="26"/>
          <w:lang w:val="en-US"/>
        </w:rPr>
        <w:t xml:space="preserve"> (</w:t>
      </w:r>
      <w:proofErr w:type="spellStart"/>
      <w:r w:rsidR="00652F71">
        <w:rPr>
          <w:iCs/>
          <w:sz w:val="26"/>
          <w:szCs w:val="26"/>
          <w:lang w:val="en-US"/>
        </w:rPr>
        <w:t>рисунок</w:t>
      </w:r>
      <w:proofErr w:type="spellEnd"/>
      <w:r w:rsidR="00652F71">
        <w:rPr>
          <w:iCs/>
          <w:sz w:val="26"/>
          <w:szCs w:val="26"/>
          <w:lang w:val="en-US"/>
        </w:rPr>
        <w:t xml:space="preserve"> 1).</w:t>
      </w:r>
    </w:p>
    <w:p w14:paraId="02A6E258" w14:textId="1AC7B863" w:rsidR="00AD142F" w:rsidRDefault="00AD142F" w:rsidP="00AD142F">
      <w:pPr>
        <w:spacing w:line="276" w:lineRule="auto"/>
        <w:ind w:firstLine="567"/>
        <w:jc w:val="center"/>
        <w:rPr>
          <w:iCs/>
          <w:sz w:val="26"/>
          <w:szCs w:val="26"/>
        </w:rPr>
      </w:pPr>
      <w:r w:rsidRPr="00AD142F">
        <w:rPr>
          <w:iCs/>
          <w:noProof/>
          <w:sz w:val="26"/>
          <w:szCs w:val="26"/>
        </w:rPr>
        <w:drawing>
          <wp:inline distT="0" distB="0" distL="0" distR="0" wp14:anchorId="7AF97106" wp14:editId="59E1A061">
            <wp:extent cx="3069802" cy="3807506"/>
            <wp:effectExtent l="0" t="0" r="3810" b="254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2986" cy="3811455"/>
                    </a:xfrm>
                    <a:prstGeom prst="rect">
                      <a:avLst/>
                    </a:prstGeom>
                  </pic:spPr>
                </pic:pic>
              </a:graphicData>
            </a:graphic>
          </wp:inline>
        </w:drawing>
      </w:r>
    </w:p>
    <w:p w14:paraId="3FD2889F" w14:textId="76D809F6" w:rsidR="00AD142F" w:rsidRPr="00652F71" w:rsidRDefault="00D80C77" w:rsidP="00AD142F">
      <w:pPr>
        <w:spacing w:line="276" w:lineRule="auto"/>
        <w:ind w:firstLine="567"/>
        <w:jc w:val="center"/>
        <w:rPr>
          <w:iCs/>
          <w:sz w:val="26"/>
          <w:szCs w:val="26"/>
        </w:rPr>
      </w:pPr>
      <w:r>
        <w:rPr>
          <w:iCs/>
          <w:sz w:val="26"/>
          <w:szCs w:val="26"/>
        </w:rPr>
        <w:t>Рис. 1</w:t>
      </w:r>
      <w:r w:rsidR="00AD142F">
        <w:rPr>
          <w:iCs/>
          <w:sz w:val="26"/>
          <w:szCs w:val="26"/>
        </w:rPr>
        <w:t xml:space="preserve">. Построенная </w:t>
      </w:r>
      <w:proofErr w:type="spellStart"/>
      <w:r w:rsidR="00AD142F">
        <w:rPr>
          <w:iCs/>
          <w:sz w:val="26"/>
          <w:szCs w:val="26"/>
        </w:rPr>
        <w:t>полносвязная</w:t>
      </w:r>
      <w:proofErr w:type="spellEnd"/>
      <w:r w:rsidR="00AD142F">
        <w:rPr>
          <w:iCs/>
          <w:sz w:val="26"/>
          <w:szCs w:val="26"/>
        </w:rPr>
        <w:t xml:space="preserve"> сеть.</w:t>
      </w:r>
    </w:p>
    <w:p w14:paraId="3B99CE14" w14:textId="77777777" w:rsidR="008E0CDD" w:rsidRDefault="008E0CDD" w:rsidP="00354F5A">
      <w:pPr>
        <w:spacing w:line="276" w:lineRule="auto"/>
        <w:ind w:firstLine="567"/>
        <w:jc w:val="both"/>
        <w:rPr>
          <w:iCs/>
          <w:sz w:val="26"/>
          <w:szCs w:val="26"/>
          <w:lang w:val="en-US"/>
        </w:rPr>
      </w:pPr>
    </w:p>
    <w:p w14:paraId="10399DCE" w14:textId="59372F52" w:rsidR="00D410CC" w:rsidRDefault="00D410CC" w:rsidP="00354F5A">
      <w:pPr>
        <w:spacing w:line="276" w:lineRule="auto"/>
        <w:ind w:firstLine="567"/>
        <w:jc w:val="both"/>
        <w:rPr>
          <w:iCs/>
          <w:sz w:val="26"/>
          <w:szCs w:val="26"/>
        </w:rPr>
      </w:pPr>
      <w:r>
        <w:rPr>
          <w:iCs/>
          <w:sz w:val="26"/>
          <w:szCs w:val="26"/>
        </w:rPr>
        <w:lastRenderedPageBreak/>
        <w:t xml:space="preserve">В качестве функции потерь мною была использована категориальная </w:t>
      </w:r>
      <w:proofErr w:type="spellStart"/>
      <w:r>
        <w:rPr>
          <w:iCs/>
          <w:sz w:val="26"/>
          <w:szCs w:val="26"/>
        </w:rPr>
        <w:t>кроссэнтропия</w:t>
      </w:r>
      <w:proofErr w:type="spellEnd"/>
      <w:r>
        <w:rPr>
          <w:iCs/>
          <w:sz w:val="26"/>
          <w:szCs w:val="26"/>
        </w:rPr>
        <w:t>, вычисляемая по следующей формуле:</w:t>
      </w:r>
    </w:p>
    <w:p w14:paraId="0FB229BD" w14:textId="76E2313D" w:rsidR="00B0539A" w:rsidRPr="0051743F" w:rsidRDefault="0051743F" w:rsidP="00354F5A">
      <w:pPr>
        <w:spacing w:line="276" w:lineRule="auto"/>
        <w:ind w:firstLine="567"/>
        <w:jc w:val="both"/>
        <w:rPr>
          <w:rFonts w:eastAsiaTheme="minorEastAsia"/>
          <w:iCs/>
          <w:sz w:val="26"/>
          <w:szCs w:val="26"/>
        </w:rPr>
      </w:pPr>
      <m:oMathPara>
        <m:oMath>
          <m:r>
            <w:rPr>
              <w:rFonts w:ascii="Cambria Math" w:hAnsi="Cambria Math"/>
              <w:sz w:val="26"/>
              <w:szCs w:val="26"/>
            </w:rPr>
            <m:t>CE=-</m:t>
          </m:r>
          <m:nary>
            <m:naryPr>
              <m:chr m:val="∑"/>
              <m:limLoc m:val="undOvr"/>
              <m:ctrlPr>
                <w:rPr>
                  <w:rFonts w:ascii="Cambria Math" w:hAnsi="Cambria Math"/>
                  <w:i/>
                  <w:iCs/>
                  <w:sz w:val="26"/>
                  <w:szCs w:val="26"/>
                </w:rPr>
              </m:ctrlPr>
            </m:naryPr>
            <m:sub>
              <m:r>
                <w:rPr>
                  <w:rFonts w:ascii="Cambria Math" w:hAnsi="Cambria Math"/>
                  <w:sz w:val="26"/>
                  <w:szCs w:val="26"/>
                </w:rPr>
                <m:t>i=1</m:t>
              </m:r>
            </m:sub>
            <m:sup>
              <m:r>
                <w:rPr>
                  <w:rFonts w:ascii="Cambria Math" w:hAnsi="Cambria Math"/>
                  <w:sz w:val="26"/>
                  <w:szCs w:val="26"/>
                </w:rPr>
                <m:t>C</m:t>
              </m:r>
            </m:sup>
            <m:e>
              <m:sSubSup>
                <m:sSubSupPr>
                  <m:ctrlPr>
                    <w:rPr>
                      <w:rFonts w:ascii="Cambria Math" w:hAnsi="Cambria Math"/>
                      <w:i/>
                      <w:iCs/>
                      <w:sz w:val="26"/>
                      <w:szCs w:val="26"/>
                    </w:rPr>
                  </m:ctrlPr>
                </m:sSubSupPr>
                <m:e>
                  <m:r>
                    <w:rPr>
                      <w:rFonts w:ascii="Cambria Math" w:hAnsi="Cambria Math"/>
                      <w:sz w:val="26"/>
                      <w:szCs w:val="26"/>
                    </w:rPr>
                    <m:t>y</m:t>
                  </m:r>
                </m:e>
                <m:sub>
                  <m:r>
                    <w:rPr>
                      <w:rFonts w:ascii="Cambria Math" w:hAnsi="Cambria Math"/>
                      <w:sz w:val="26"/>
                      <w:szCs w:val="26"/>
                    </w:rPr>
                    <m:t>i</m:t>
                  </m:r>
                </m:sub>
                <m:sup>
                  <m:r>
                    <w:rPr>
                      <w:rFonts w:ascii="Cambria Math" w:hAnsi="Cambria Math"/>
                      <w:sz w:val="26"/>
                      <w:szCs w:val="26"/>
                    </w:rPr>
                    <m:t>0</m:t>
                  </m:r>
                </m:sup>
              </m:sSubSup>
              <m:func>
                <m:funcPr>
                  <m:ctrlPr>
                    <w:rPr>
                      <w:rFonts w:ascii="Cambria Math" w:hAnsi="Cambria Math"/>
                      <w:iCs/>
                      <w:sz w:val="26"/>
                      <w:szCs w:val="26"/>
                    </w:rPr>
                  </m:ctrlPr>
                </m:funcPr>
                <m:fName>
                  <m:r>
                    <m:rPr>
                      <m:sty m:val="p"/>
                    </m:rPr>
                    <w:rPr>
                      <w:rFonts w:ascii="Cambria Math" w:hAnsi="Cambria Math"/>
                      <w:sz w:val="26"/>
                      <w:szCs w:val="26"/>
                    </w:rPr>
                    <m:t>log</m:t>
                  </m:r>
                </m:fName>
                <m:e>
                  <m:sSub>
                    <m:sSubPr>
                      <m:ctrlPr>
                        <w:rPr>
                          <w:rFonts w:ascii="Cambria Math" w:hAnsi="Cambria Math"/>
                          <w:i/>
                          <w:iCs/>
                          <w:sz w:val="26"/>
                          <w:szCs w:val="26"/>
                        </w:rPr>
                      </m:ctrlPr>
                    </m:sSubPr>
                    <m:e>
                      <m:r>
                        <w:rPr>
                          <w:rFonts w:ascii="Cambria Math" w:hAnsi="Cambria Math"/>
                          <w:sz w:val="26"/>
                          <w:szCs w:val="26"/>
                        </w:rPr>
                        <m:t>y</m:t>
                      </m:r>
                    </m:e>
                    <m:sub>
                      <m:r>
                        <w:rPr>
                          <w:rFonts w:ascii="Cambria Math" w:hAnsi="Cambria Math"/>
                          <w:sz w:val="26"/>
                          <w:szCs w:val="26"/>
                        </w:rPr>
                        <m:t>i</m:t>
                      </m:r>
                    </m:sub>
                  </m:sSub>
                </m:e>
              </m:func>
              <m:r>
                <w:rPr>
                  <w:rFonts w:ascii="Cambria Math" w:hAnsi="Cambria Math"/>
                  <w:sz w:val="26"/>
                  <w:szCs w:val="26"/>
                </w:rPr>
                <m:t>,</m:t>
              </m:r>
            </m:e>
          </m:nary>
        </m:oMath>
      </m:oMathPara>
    </w:p>
    <w:p w14:paraId="01FD150F" w14:textId="1E4D79E0" w:rsidR="0051743F" w:rsidRDefault="0051743F" w:rsidP="00354F5A">
      <w:pPr>
        <w:spacing w:line="276" w:lineRule="auto"/>
        <w:ind w:firstLine="567"/>
        <w:jc w:val="both"/>
        <w:rPr>
          <w:rFonts w:eastAsiaTheme="minorEastAsia"/>
          <w:iCs/>
          <w:sz w:val="26"/>
          <w:szCs w:val="26"/>
        </w:rPr>
      </w:pPr>
      <w:r>
        <w:rPr>
          <w:rFonts w:eastAsiaTheme="minorEastAsia"/>
          <w:iCs/>
          <w:sz w:val="26"/>
          <w:szCs w:val="26"/>
        </w:rPr>
        <w:t xml:space="preserve">где </w:t>
      </w:r>
      <m:oMath>
        <m:r>
          <w:rPr>
            <w:rFonts w:ascii="Cambria Math" w:eastAsiaTheme="minorEastAsia" w:hAnsi="Cambria Math"/>
            <w:sz w:val="26"/>
            <w:szCs w:val="26"/>
          </w:rPr>
          <m:t>C</m:t>
        </m:r>
      </m:oMath>
      <w:r>
        <w:rPr>
          <w:rFonts w:eastAsiaTheme="minorEastAsia"/>
          <w:iCs/>
          <w:sz w:val="26"/>
          <w:szCs w:val="26"/>
          <w:lang w:val="en-US"/>
        </w:rPr>
        <w:t xml:space="preserve"> – </w:t>
      </w:r>
      <w:r>
        <w:rPr>
          <w:rFonts w:eastAsiaTheme="minorEastAsia"/>
          <w:iCs/>
          <w:sz w:val="26"/>
          <w:szCs w:val="26"/>
        </w:rPr>
        <w:t xml:space="preserve">количество классов, </w:t>
      </w:r>
      <m:oMath>
        <m:sSup>
          <m:sSupPr>
            <m:ctrlPr>
              <w:rPr>
                <w:rFonts w:ascii="Cambria Math" w:eastAsiaTheme="minorEastAsia" w:hAnsi="Cambria Math"/>
                <w:i/>
                <w:iCs/>
                <w:sz w:val="26"/>
                <w:szCs w:val="26"/>
              </w:rPr>
            </m:ctrlPr>
          </m:sSupPr>
          <m:e>
            <m:r>
              <w:rPr>
                <w:rFonts w:ascii="Cambria Math" w:eastAsiaTheme="minorEastAsia" w:hAnsi="Cambria Math"/>
                <w:sz w:val="26"/>
                <w:szCs w:val="26"/>
                <w:lang w:val="en-US"/>
              </w:rPr>
              <m:t>y</m:t>
            </m:r>
          </m:e>
          <m:sup>
            <m:r>
              <w:rPr>
                <w:rFonts w:ascii="Cambria Math" w:eastAsiaTheme="minorEastAsia" w:hAnsi="Cambria Math"/>
                <w:sz w:val="26"/>
                <w:szCs w:val="26"/>
              </w:rPr>
              <m:t>0</m:t>
            </m:r>
          </m:sup>
        </m:sSup>
      </m:oMath>
      <w:r>
        <w:rPr>
          <w:rFonts w:eastAsiaTheme="minorEastAsia"/>
          <w:iCs/>
          <w:sz w:val="26"/>
          <w:szCs w:val="26"/>
        </w:rPr>
        <w:t xml:space="preserve"> – исходный выходной вектор, </w:t>
      </w:r>
      <m:oMath>
        <m:r>
          <w:rPr>
            <w:rFonts w:ascii="Cambria Math" w:eastAsiaTheme="minorEastAsia" w:hAnsi="Cambria Math"/>
            <w:sz w:val="26"/>
            <w:szCs w:val="26"/>
          </w:rPr>
          <m:t>y</m:t>
        </m:r>
      </m:oMath>
      <w:r>
        <w:rPr>
          <w:rFonts w:eastAsiaTheme="minorEastAsia"/>
          <w:iCs/>
          <w:sz w:val="26"/>
          <w:szCs w:val="26"/>
        </w:rPr>
        <w:t xml:space="preserve"> - выход нейронной сети с примененной функцией </w:t>
      </w:r>
      <w:proofErr w:type="spellStart"/>
      <w:r>
        <w:rPr>
          <w:rFonts w:eastAsiaTheme="minorEastAsia"/>
          <w:iCs/>
          <w:sz w:val="26"/>
          <w:szCs w:val="26"/>
          <w:lang w:val="en-US"/>
        </w:rPr>
        <w:t>softmax</w:t>
      </w:r>
      <w:proofErr w:type="spellEnd"/>
      <w:r>
        <w:rPr>
          <w:rFonts w:eastAsiaTheme="minorEastAsia"/>
          <w:iCs/>
          <w:sz w:val="26"/>
          <w:szCs w:val="26"/>
          <w:lang w:val="en-US"/>
        </w:rPr>
        <w:t>.</w:t>
      </w:r>
      <w:r>
        <w:rPr>
          <w:rFonts w:eastAsiaTheme="minorEastAsia"/>
          <w:iCs/>
          <w:sz w:val="26"/>
          <w:szCs w:val="26"/>
        </w:rPr>
        <w:t xml:space="preserve"> </w:t>
      </w:r>
    </w:p>
    <w:p w14:paraId="4B02CEDE" w14:textId="7C39959B" w:rsidR="0051743F" w:rsidRDefault="0051743F" w:rsidP="00354F5A">
      <w:pPr>
        <w:spacing w:line="276" w:lineRule="auto"/>
        <w:ind w:firstLine="567"/>
        <w:jc w:val="both"/>
        <w:rPr>
          <w:rFonts w:eastAsiaTheme="minorEastAsia"/>
          <w:iCs/>
          <w:sz w:val="26"/>
          <w:szCs w:val="26"/>
        </w:rPr>
      </w:pPr>
      <w:r>
        <w:rPr>
          <w:rFonts w:eastAsiaTheme="minorEastAsia"/>
          <w:iCs/>
          <w:sz w:val="26"/>
          <w:szCs w:val="26"/>
        </w:rPr>
        <w:t>Точность классификации вычислялась по следующей формуле:</w:t>
      </w:r>
    </w:p>
    <w:p w14:paraId="45C6F1DD" w14:textId="62E2BFDC" w:rsidR="0051743F" w:rsidRPr="00F94B15" w:rsidRDefault="00F94B15" w:rsidP="00354F5A">
      <w:pPr>
        <w:spacing w:line="276" w:lineRule="auto"/>
        <w:ind w:firstLine="567"/>
        <w:jc w:val="both"/>
        <w:rPr>
          <w:rFonts w:eastAsiaTheme="minorEastAsia"/>
          <w:iCs/>
          <w:sz w:val="26"/>
          <w:szCs w:val="26"/>
        </w:rPr>
      </w:pPr>
      <m:oMathPara>
        <m:oMath>
          <m:r>
            <w:rPr>
              <w:rFonts w:ascii="Cambria Math" w:hAnsi="Cambria Math"/>
              <w:sz w:val="26"/>
              <w:szCs w:val="26"/>
            </w:rPr>
            <m:t xml:space="preserve">accuracy= </m:t>
          </m:r>
          <m:f>
            <m:fPr>
              <m:ctrlPr>
                <w:rPr>
                  <w:rFonts w:ascii="Cambria Math" w:eastAsiaTheme="minorEastAsia" w:hAnsi="Cambria Math"/>
                  <w:i/>
                  <w:iCs/>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iCs/>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r>
                <w:rPr>
                  <w:rFonts w:ascii="Cambria Math" w:eastAsiaTheme="minorEastAsia" w:hAnsi="Cambria Math"/>
                  <w:sz w:val="26"/>
                  <w:szCs w:val="26"/>
                </w:rPr>
                <m:t>1</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j</m:t>
                      </m:r>
                    </m:sub>
                  </m:sSub>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j</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j</m:t>
                      </m:r>
                    </m:sub>
                  </m:sSub>
                  <m:d>
                    <m:dPr>
                      <m:ctrlPr>
                        <w:rPr>
                          <w:rFonts w:ascii="Cambria Math" w:eastAsiaTheme="minorEastAsia" w:hAnsi="Cambria Math"/>
                          <w:i/>
                          <w:iCs/>
                          <w:sz w:val="26"/>
                          <w:szCs w:val="26"/>
                        </w:rPr>
                      </m:ctrlPr>
                    </m:dPr>
                    <m:e>
                      <m:sSubSup>
                        <m:sSubSupPr>
                          <m:ctrlPr>
                            <w:rPr>
                              <w:rFonts w:ascii="Cambria Math" w:eastAsiaTheme="minorEastAsia" w:hAnsi="Cambria Math"/>
                              <w:i/>
                              <w:iCs/>
                              <w:sz w:val="26"/>
                              <w:szCs w:val="26"/>
                            </w:rPr>
                          </m:ctrlPr>
                        </m:sSubSupPr>
                        <m:e>
                          <m:r>
                            <w:rPr>
                              <w:rFonts w:ascii="Cambria Math" w:eastAsiaTheme="minorEastAsia" w:hAnsi="Cambria Math"/>
                              <w:sz w:val="26"/>
                              <w:szCs w:val="26"/>
                            </w:rPr>
                            <m:t>y</m:t>
                          </m:r>
                        </m:e>
                        <m:sub>
                          <m:r>
                            <w:rPr>
                              <w:rFonts w:ascii="Cambria Math" w:eastAsiaTheme="minorEastAsia" w:hAnsi="Cambria Math"/>
                              <w:sz w:val="26"/>
                              <w:szCs w:val="26"/>
                            </w:rPr>
                            <m:t>j</m:t>
                          </m:r>
                        </m:sub>
                        <m:sup>
                          <m:r>
                            <w:rPr>
                              <w:rFonts w:ascii="Cambria Math" w:eastAsiaTheme="minorEastAsia" w:hAnsi="Cambria Math"/>
                              <w:sz w:val="26"/>
                              <w:szCs w:val="26"/>
                            </w:rPr>
                            <m:t>0</m:t>
                          </m:r>
                        </m:sup>
                      </m:sSubSup>
                    </m:e>
                  </m:d>
                </m:e>
              </m:d>
            </m:e>
          </m:nary>
          <m:r>
            <w:rPr>
              <w:rFonts w:ascii="Cambria Math" w:eastAsiaTheme="minorEastAsia" w:hAnsi="Cambria Math"/>
              <w:sz w:val="26"/>
              <w:szCs w:val="26"/>
            </w:rPr>
            <m:t>,</m:t>
          </m:r>
        </m:oMath>
      </m:oMathPara>
    </w:p>
    <w:p w14:paraId="31088AB6" w14:textId="5D4BC16D" w:rsidR="00F94B15" w:rsidRDefault="00F94B15" w:rsidP="00354F5A">
      <w:pPr>
        <w:spacing w:line="276" w:lineRule="auto"/>
        <w:ind w:firstLine="567"/>
        <w:jc w:val="both"/>
        <w:rPr>
          <w:rFonts w:eastAsiaTheme="minorEastAsia"/>
          <w:iCs/>
          <w:sz w:val="26"/>
          <w:szCs w:val="26"/>
        </w:rPr>
      </w:pPr>
      <w:r>
        <w:rPr>
          <w:rFonts w:eastAsiaTheme="minorEastAsia"/>
          <w:iCs/>
          <w:sz w:val="26"/>
          <w:szCs w:val="26"/>
        </w:rPr>
        <w:t xml:space="preserve">где </w:t>
      </w:r>
      <m:oMath>
        <m:r>
          <w:rPr>
            <w:rFonts w:ascii="Cambria Math" w:eastAsiaTheme="minorEastAsia" w:hAnsi="Cambria Math"/>
            <w:sz w:val="26"/>
            <w:szCs w:val="26"/>
            <w:lang w:val="en-US"/>
          </w:rPr>
          <m:t>N</m:t>
        </m:r>
      </m:oMath>
      <w:r>
        <w:rPr>
          <w:rFonts w:eastAsiaTheme="minorEastAsia"/>
          <w:iCs/>
          <w:sz w:val="26"/>
          <w:szCs w:val="26"/>
          <w:lang w:val="en-US"/>
        </w:rPr>
        <w:t xml:space="preserve"> – </w:t>
      </w:r>
      <w:r>
        <w:rPr>
          <w:rFonts w:eastAsiaTheme="minorEastAsia"/>
          <w:iCs/>
          <w:sz w:val="26"/>
          <w:szCs w:val="26"/>
        </w:rPr>
        <w:t xml:space="preserve">размер тестовой выборки,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max</m:t>
            </m:r>
          </m:e>
          <m:sub>
            <m:r>
              <w:rPr>
                <w:rFonts w:ascii="Cambria Math" w:eastAsiaTheme="minorEastAsia" w:hAnsi="Cambria Math"/>
                <w:sz w:val="26"/>
                <w:szCs w:val="26"/>
              </w:rPr>
              <m:t>j</m:t>
            </m:r>
          </m:sub>
        </m:sSub>
      </m:oMath>
      <w:r>
        <w:rPr>
          <w:rFonts w:eastAsiaTheme="minorEastAsia"/>
          <w:iCs/>
          <w:sz w:val="26"/>
          <w:szCs w:val="26"/>
        </w:rPr>
        <w:t xml:space="preserve"> - индекс элемента вектора с максимальным значением.</w:t>
      </w:r>
    </w:p>
    <w:p w14:paraId="1F7AAD16" w14:textId="37467825" w:rsidR="0068772A" w:rsidRDefault="0068772A" w:rsidP="00354F5A">
      <w:pPr>
        <w:spacing w:line="276" w:lineRule="auto"/>
        <w:ind w:firstLine="567"/>
        <w:jc w:val="both"/>
        <w:rPr>
          <w:rFonts w:eastAsiaTheme="minorEastAsia"/>
          <w:iCs/>
          <w:sz w:val="26"/>
          <w:szCs w:val="26"/>
        </w:rPr>
      </w:pPr>
      <w:r>
        <w:rPr>
          <w:rFonts w:eastAsiaTheme="minorEastAsia"/>
          <w:iCs/>
          <w:sz w:val="26"/>
          <w:szCs w:val="26"/>
        </w:rPr>
        <w:t>В качестве алгоритма оптимизации был ис</w:t>
      </w:r>
      <w:r w:rsidR="00704E11">
        <w:rPr>
          <w:rFonts w:eastAsiaTheme="minorEastAsia"/>
          <w:iCs/>
          <w:sz w:val="26"/>
          <w:szCs w:val="26"/>
        </w:rPr>
        <w:t>пользован стохастический градиен</w:t>
      </w:r>
      <w:r>
        <w:rPr>
          <w:rFonts w:eastAsiaTheme="minorEastAsia"/>
          <w:iCs/>
          <w:sz w:val="26"/>
          <w:szCs w:val="26"/>
        </w:rPr>
        <w:t xml:space="preserve">тный спуск с коэффициентом обучения </w:t>
      </w:r>
      <m:oMath>
        <m:r>
          <w:rPr>
            <w:rFonts w:ascii="Cambria Math" w:eastAsiaTheme="minorEastAsia" w:hAnsi="Cambria Math"/>
            <w:sz w:val="26"/>
            <w:szCs w:val="26"/>
            <w:lang w:val="en-US"/>
          </w:rPr>
          <m:t>LR = 0.001</m:t>
        </m:r>
      </m:oMath>
      <w:r>
        <w:rPr>
          <w:rFonts w:eastAsiaTheme="minorEastAsia"/>
          <w:iCs/>
          <w:sz w:val="26"/>
          <w:szCs w:val="26"/>
        </w:rPr>
        <w:t>.</w:t>
      </w:r>
    </w:p>
    <w:p w14:paraId="3E486144" w14:textId="2201CEF4" w:rsidR="00F94B15" w:rsidRDefault="0068772A" w:rsidP="00354F5A">
      <w:pPr>
        <w:spacing w:line="276" w:lineRule="auto"/>
        <w:ind w:firstLine="567"/>
        <w:jc w:val="both"/>
        <w:rPr>
          <w:rFonts w:eastAsiaTheme="minorEastAsia"/>
          <w:iCs/>
          <w:sz w:val="26"/>
          <w:szCs w:val="26"/>
        </w:rPr>
      </w:pPr>
      <w:proofErr w:type="spellStart"/>
      <w:r>
        <w:rPr>
          <w:rFonts w:eastAsiaTheme="minorEastAsia"/>
          <w:iCs/>
          <w:sz w:val="26"/>
          <w:szCs w:val="26"/>
          <w:lang w:val="en-US"/>
        </w:rPr>
        <w:t>Перед</w:t>
      </w:r>
      <w:proofErr w:type="spellEnd"/>
      <w:r>
        <w:rPr>
          <w:rFonts w:eastAsiaTheme="minorEastAsia"/>
          <w:iCs/>
          <w:sz w:val="26"/>
          <w:szCs w:val="26"/>
          <w:lang w:val="en-US"/>
        </w:rPr>
        <w:t xml:space="preserve"> </w:t>
      </w:r>
      <w:proofErr w:type="spellStart"/>
      <w:r>
        <w:rPr>
          <w:rFonts w:eastAsiaTheme="minorEastAsia"/>
          <w:iCs/>
          <w:sz w:val="26"/>
          <w:szCs w:val="26"/>
          <w:lang w:val="en-US"/>
        </w:rPr>
        <w:t>обучением</w:t>
      </w:r>
      <w:proofErr w:type="spellEnd"/>
      <w:r>
        <w:rPr>
          <w:rFonts w:eastAsiaTheme="minorEastAsia"/>
          <w:iCs/>
          <w:sz w:val="26"/>
          <w:szCs w:val="26"/>
          <w:lang w:val="en-US"/>
        </w:rPr>
        <w:t xml:space="preserve"> </w:t>
      </w:r>
      <w:proofErr w:type="spellStart"/>
      <w:r>
        <w:rPr>
          <w:rFonts w:eastAsiaTheme="minorEastAsia"/>
          <w:iCs/>
          <w:sz w:val="26"/>
          <w:szCs w:val="26"/>
          <w:lang w:val="en-US"/>
        </w:rPr>
        <w:t>нейронной</w:t>
      </w:r>
      <w:proofErr w:type="spellEnd"/>
      <w:r>
        <w:rPr>
          <w:rFonts w:eastAsiaTheme="minorEastAsia"/>
          <w:iCs/>
          <w:sz w:val="26"/>
          <w:szCs w:val="26"/>
          <w:lang w:val="en-US"/>
        </w:rPr>
        <w:t xml:space="preserve"> </w:t>
      </w:r>
      <w:proofErr w:type="spellStart"/>
      <w:r>
        <w:rPr>
          <w:rFonts w:eastAsiaTheme="minorEastAsia"/>
          <w:iCs/>
          <w:sz w:val="26"/>
          <w:szCs w:val="26"/>
          <w:lang w:val="en-US"/>
        </w:rPr>
        <w:t>сети</w:t>
      </w:r>
      <w:proofErr w:type="spellEnd"/>
      <w:r>
        <w:rPr>
          <w:rFonts w:eastAsiaTheme="minorEastAsia"/>
          <w:iCs/>
          <w:sz w:val="26"/>
          <w:szCs w:val="26"/>
          <w:lang w:val="en-US"/>
        </w:rPr>
        <w:t xml:space="preserve"> </w:t>
      </w:r>
      <w:proofErr w:type="spellStart"/>
      <w:r>
        <w:rPr>
          <w:rFonts w:eastAsiaTheme="minorEastAsia"/>
          <w:iCs/>
          <w:sz w:val="26"/>
          <w:szCs w:val="26"/>
          <w:lang w:val="en-US"/>
        </w:rPr>
        <w:t>из</w:t>
      </w:r>
      <w:proofErr w:type="spellEnd"/>
      <w:r>
        <w:rPr>
          <w:rFonts w:eastAsiaTheme="minorEastAsia"/>
          <w:iCs/>
          <w:sz w:val="26"/>
          <w:szCs w:val="26"/>
          <w:lang w:val="en-US"/>
        </w:rPr>
        <w:t xml:space="preserve"> </w:t>
      </w:r>
      <w:proofErr w:type="spellStart"/>
      <w:r>
        <w:rPr>
          <w:rFonts w:eastAsiaTheme="minorEastAsia"/>
          <w:iCs/>
          <w:sz w:val="26"/>
          <w:szCs w:val="26"/>
          <w:lang w:val="en-US"/>
        </w:rPr>
        <w:t>обучающей</w:t>
      </w:r>
      <w:proofErr w:type="spellEnd"/>
      <w:r>
        <w:rPr>
          <w:rFonts w:eastAsiaTheme="minorEastAsia"/>
          <w:iCs/>
          <w:sz w:val="26"/>
          <w:szCs w:val="26"/>
          <w:lang w:val="en-US"/>
        </w:rPr>
        <w:t xml:space="preserve"> </w:t>
      </w:r>
      <w:proofErr w:type="spellStart"/>
      <w:r>
        <w:rPr>
          <w:rFonts w:eastAsiaTheme="minorEastAsia"/>
          <w:iCs/>
          <w:sz w:val="26"/>
          <w:szCs w:val="26"/>
          <w:lang w:val="en-US"/>
        </w:rPr>
        <w:t>выборки</w:t>
      </w:r>
      <w:proofErr w:type="spellEnd"/>
      <w:r>
        <w:rPr>
          <w:rFonts w:eastAsiaTheme="minorEastAsia"/>
          <w:iCs/>
          <w:sz w:val="26"/>
          <w:szCs w:val="26"/>
          <w:lang w:val="en-US"/>
        </w:rPr>
        <w:t xml:space="preserve"> </w:t>
      </w:r>
      <w:proofErr w:type="spellStart"/>
      <w:r>
        <w:rPr>
          <w:rFonts w:eastAsiaTheme="minorEastAsia"/>
          <w:iCs/>
          <w:sz w:val="26"/>
          <w:szCs w:val="26"/>
          <w:lang w:val="en-US"/>
        </w:rPr>
        <w:t>была</w:t>
      </w:r>
      <w:proofErr w:type="spellEnd"/>
      <w:r>
        <w:rPr>
          <w:rFonts w:eastAsiaTheme="minorEastAsia"/>
          <w:iCs/>
          <w:sz w:val="26"/>
          <w:szCs w:val="26"/>
          <w:lang w:val="en-US"/>
        </w:rPr>
        <w:t xml:space="preserve"> </w:t>
      </w:r>
      <w:proofErr w:type="spellStart"/>
      <w:r>
        <w:rPr>
          <w:rFonts w:eastAsiaTheme="minorEastAsia"/>
          <w:iCs/>
          <w:sz w:val="26"/>
          <w:szCs w:val="26"/>
          <w:lang w:val="en-US"/>
        </w:rPr>
        <w:t>выделена</w:t>
      </w:r>
      <w:proofErr w:type="spellEnd"/>
      <w:r>
        <w:rPr>
          <w:rFonts w:eastAsiaTheme="minorEastAsia"/>
          <w:iCs/>
          <w:sz w:val="26"/>
          <w:szCs w:val="26"/>
          <w:lang w:val="en-US"/>
        </w:rPr>
        <w:t xml:space="preserve"> </w:t>
      </w:r>
      <w:proofErr w:type="spellStart"/>
      <w:r>
        <w:rPr>
          <w:rFonts w:eastAsiaTheme="minorEastAsia"/>
          <w:iCs/>
          <w:sz w:val="26"/>
          <w:szCs w:val="26"/>
          <w:lang w:val="en-US"/>
        </w:rPr>
        <w:t>валидационная</w:t>
      </w:r>
      <w:proofErr w:type="spellEnd"/>
      <w:r>
        <w:rPr>
          <w:rFonts w:eastAsiaTheme="minorEastAsia"/>
          <w:iCs/>
          <w:sz w:val="26"/>
          <w:szCs w:val="26"/>
          <w:lang w:val="en-US"/>
        </w:rPr>
        <w:t xml:space="preserve"> </w:t>
      </w:r>
      <w:proofErr w:type="spellStart"/>
      <w:r>
        <w:rPr>
          <w:rFonts w:eastAsiaTheme="minorEastAsia"/>
          <w:iCs/>
          <w:sz w:val="26"/>
          <w:szCs w:val="26"/>
          <w:lang w:val="en-US"/>
        </w:rPr>
        <w:t>размером</w:t>
      </w:r>
      <w:proofErr w:type="spellEnd"/>
      <w:r>
        <w:rPr>
          <w:rFonts w:eastAsiaTheme="minorEastAsia"/>
          <w:iCs/>
          <w:sz w:val="26"/>
          <w:szCs w:val="26"/>
          <w:lang w:val="en-US"/>
        </w:rPr>
        <w:t xml:space="preserve"> 10% </w:t>
      </w:r>
      <w:proofErr w:type="spellStart"/>
      <w:r>
        <w:rPr>
          <w:rFonts w:eastAsiaTheme="minorEastAsia"/>
          <w:iCs/>
          <w:sz w:val="26"/>
          <w:szCs w:val="26"/>
          <w:lang w:val="en-US"/>
        </w:rPr>
        <w:t>от</w:t>
      </w:r>
      <w:proofErr w:type="spellEnd"/>
      <w:r>
        <w:rPr>
          <w:rFonts w:eastAsiaTheme="minorEastAsia"/>
          <w:iCs/>
          <w:sz w:val="26"/>
          <w:szCs w:val="26"/>
          <w:lang w:val="en-US"/>
        </w:rPr>
        <w:t xml:space="preserve"> </w:t>
      </w:r>
      <w:proofErr w:type="spellStart"/>
      <w:r>
        <w:rPr>
          <w:rFonts w:eastAsiaTheme="minorEastAsia"/>
          <w:iCs/>
          <w:sz w:val="26"/>
          <w:szCs w:val="26"/>
          <w:lang w:val="en-US"/>
        </w:rPr>
        <w:t>исходной</w:t>
      </w:r>
      <w:proofErr w:type="spellEnd"/>
      <w:r>
        <w:rPr>
          <w:rFonts w:eastAsiaTheme="minorEastAsia"/>
          <w:iCs/>
          <w:sz w:val="26"/>
          <w:szCs w:val="26"/>
          <w:lang w:val="en-US"/>
        </w:rPr>
        <w:t xml:space="preserve">. </w:t>
      </w:r>
      <w:r>
        <w:rPr>
          <w:rFonts w:eastAsiaTheme="minorEastAsia"/>
          <w:iCs/>
          <w:sz w:val="26"/>
          <w:szCs w:val="26"/>
        </w:rPr>
        <w:t xml:space="preserve">На каждой эпохе обучения обучающая выборка разбивалась на </w:t>
      </w:r>
      <w:proofErr w:type="spellStart"/>
      <w:r>
        <w:rPr>
          <w:rFonts w:eastAsiaTheme="minorEastAsia"/>
          <w:iCs/>
          <w:sz w:val="26"/>
          <w:szCs w:val="26"/>
        </w:rPr>
        <w:t>батчи</w:t>
      </w:r>
      <w:proofErr w:type="spellEnd"/>
      <w:r>
        <w:rPr>
          <w:rFonts w:eastAsiaTheme="minorEastAsia"/>
          <w:iCs/>
          <w:sz w:val="26"/>
          <w:szCs w:val="26"/>
        </w:rPr>
        <w:t xml:space="preserve"> размером в 1000 элементов, на каждом из которых проводилась итерация обучения. После обучения на всех </w:t>
      </w:r>
      <w:proofErr w:type="spellStart"/>
      <w:r>
        <w:rPr>
          <w:rFonts w:eastAsiaTheme="minorEastAsia"/>
          <w:iCs/>
          <w:sz w:val="26"/>
          <w:szCs w:val="26"/>
        </w:rPr>
        <w:t>батчах</w:t>
      </w:r>
      <w:proofErr w:type="spellEnd"/>
      <w:r>
        <w:rPr>
          <w:rFonts w:eastAsiaTheme="minorEastAsia"/>
          <w:iCs/>
          <w:sz w:val="26"/>
          <w:szCs w:val="26"/>
        </w:rPr>
        <w:t xml:space="preserve"> для </w:t>
      </w:r>
      <w:proofErr w:type="spellStart"/>
      <w:r>
        <w:rPr>
          <w:rFonts w:eastAsiaTheme="minorEastAsia"/>
          <w:iCs/>
          <w:sz w:val="26"/>
          <w:szCs w:val="26"/>
        </w:rPr>
        <w:t>валидационной</w:t>
      </w:r>
      <w:proofErr w:type="spellEnd"/>
      <w:r>
        <w:rPr>
          <w:rFonts w:eastAsiaTheme="minorEastAsia"/>
          <w:iCs/>
          <w:sz w:val="26"/>
          <w:szCs w:val="26"/>
        </w:rPr>
        <w:t xml:space="preserve"> выборки вычислялась функция потерь и точность. Если функция потерь на </w:t>
      </w:r>
      <w:proofErr w:type="spellStart"/>
      <w:r>
        <w:rPr>
          <w:rFonts w:eastAsiaTheme="minorEastAsia"/>
          <w:iCs/>
          <w:sz w:val="26"/>
          <w:szCs w:val="26"/>
        </w:rPr>
        <w:t>валидационной</w:t>
      </w:r>
      <w:proofErr w:type="spellEnd"/>
      <w:r>
        <w:rPr>
          <w:rFonts w:eastAsiaTheme="minorEastAsia"/>
          <w:iCs/>
          <w:sz w:val="26"/>
          <w:szCs w:val="26"/>
        </w:rPr>
        <w:t xml:space="preserve"> выборке не уменьшалась в течении 20 эпох, то обучение останавливалось, а состояние весов модели возвращалось в наилучшему.</w:t>
      </w:r>
    </w:p>
    <w:p w14:paraId="27B9F47C" w14:textId="4B95DF4F" w:rsidR="0068772A" w:rsidRDefault="008640E6" w:rsidP="00354F5A">
      <w:pPr>
        <w:spacing w:line="276" w:lineRule="auto"/>
        <w:ind w:firstLine="567"/>
        <w:jc w:val="both"/>
        <w:rPr>
          <w:rFonts w:eastAsiaTheme="minorEastAsia"/>
          <w:iCs/>
          <w:sz w:val="26"/>
          <w:szCs w:val="26"/>
        </w:rPr>
      </w:pPr>
      <w:r>
        <w:rPr>
          <w:rFonts w:eastAsiaTheme="minorEastAsia"/>
          <w:iCs/>
          <w:sz w:val="26"/>
          <w:szCs w:val="26"/>
        </w:rPr>
        <w:t xml:space="preserve">Зависимости значения функции потерь и точности для обучающей и </w:t>
      </w:r>
      <w:proofErr w:type="spellStart"/>
      <w:r>
        <w:rPr>
          <w:rFonts w:eastAsiaTheme="minorEastAsia"/>
          <w:iCs/>
          <w:sz w:val="26"/>
          <w:szCs w:val="26"/>
        </w:rPr>
        <w:t>валидационной</w:t>
      </w:r>
      <w:proofErr w:type="spellEnd"/>
      <w:r>
        <w:rPr>
          <w:rFonts w:eastAsiaTheme="minorEastAsia"/>
          <w:iCs/>
          <w:sz w:val="26"/>
          <w:szCs w:val="26"/>
        </w:rPr>
        <w:t xml:space="preserve"> выборок представлены на рисунках 2 и 3.</w:t>
      </w:r>
    </w:p>
    <w:p w14:paraId="05954C1E" w14:textId="17E96C6D" w:rsidR="008640E6" w:rsidRDefault="00D338CC" w:rsidP="00D338CC">
      <w:pPr>
        <w:spacing w:line="276" w:lineRule="auto"/>
        <w:jc w:val="center"/>
        <w:rPr>
          <w:rFonts w:eastAsiaTheme="minorEastAsia"/>
          <w:iCs/>
          <w:sz w:val="26"/>
          <w:szCs w:val="26"/>
        </w:rPr>
      </w:pPr>
      <w:r w:rsidRPr="00D338CC">
        <w:rPr>
          <w:rFonts w:eastAsiaTheme="minorEastAsia"/>
          <w:iCs/>
          <w:noProof/>
          <w:sz w:val="26"/>
          <w:szCs w:val="26"/>
        </w:rPr>
        <w:drawing>
          <wp:inline distT="0" distB="0" distL="0" distR="0" wp14:anchorId="70F15ABA" wp14:editId="45D4C39C">
            <wp:extent cx="5936615" cy="2897505"/>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2897505"/>
                    </a:xfrm>
                    <a:prstGeom prst="rect">
                      <a:avLst/>
                    </a:prstGeom>
                  </pic:spPr>
                </pic:pic>
              </a:graphicData>
            </a:graphic>
          </wp:inline>
        </w:drawing>
      </w:r>
    </w:p>
    <w:p w14:paraId="0E611DA7" w14:textId="5747996C" w:rsidR="00D338CC" w:rsidRDefault="00D338CC" w:rsidP="00D338CC">
      <w:pPr>
        <w:spacing w:line="276" w:lineRule="auto"/>
        <w:jc w:val="center"/>
        <w:rPr>
          <w:rFonts w:eastAsiaTheme="minorEastAsia"/>
          <w:iCs/>
          <w:sz w:val="26"/>
          <w:szCs w:val="26"/>
        </w:rPr>
      </w:pPr>
      <w:r>
        <w:rPr>
          <w:rFonts w:eastAsiaTheme="minorEastAsia"/>
          <w:iCs/>
          <w:sz w:val="26"/>
          <w:szCs w:val="26"/>
        </w:rPr>
        <w:t>Рис. 2. Уменьшение значения функции потерь при обучении.</w:t>
      </w:r>
    </w:p>
    <w:p w14:paraId="1D04AC02" w14:textId="6E6193ED" w:rsidR="00D338CC" w:rsidRDefault="00D338CC" w:rsidP="00D338CC">
      <w:pPr>
        <w:spacing w:line="276" w:lineRule="auto"/>
        <w:jc w:val="center"/>
        <w:rPr>
          <w:rFonts w:eastAsiaTheme="minorEastAsia"/>
          <w:iCs/>
          <w:sz w:val="26"/>
          <w:szCs w:val="26"/>
        </w:rPr>
      </w:pPr>
      <w:r w:rsidRPr="00D338CC">
        <w:rPr>
          <w:rFonts w:eastAsiaTheme="minorEastAsia"/>
          <w:iCs/>
          <w:noProof/>
          <w:sz w:val="26"/>
          <w:szCs w:val="26"/>
        </w:rPr>
        <w:lastRenderedPageBreak/>
        <w:drawing>
          <wp:inline distT="0" distB="0" distL="0" distR="0" wp14:anchorId="3074D9EC" wp14:editId="75556433">
            <wp:extent cx="5936615" cy="2850515"/>
            <wp:effectExtent l="0" t="0" r="6985"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2850515"/>
                    </a:xfrm>
                    <a:prstGeom prst="rect">
                      <a:avLst/>
                    </a:prstGeom>
                  </pic:spPr>
                </pic:pic>
              </a:graphicData>
            </a:graphic>
          </wp:inline>
        </w:drawing>
      </w:r>
    </w:p>
    <w:p w14:paraId="0D679120" w14:textId="66545B21" w:rsidR="00D410CC" w:rsidRDefault="00D338CC" w:rsidP="00D338CC">
      <w:pPr>
        <w:spacing w:line="276" w:lineRule="auto"/>
        <w:jc w:val="center"/>
        <w:rPr>
          <w:rFonts w:eastAsiaTheme="minorEastAsia"/>
          <w:iCs/>
          <w:sz w:val="26"/>
          <w:szCs w:val="26"/>
        </w:rPr>
      </w:pPr>
      <w:r>
        <w:rPr>
          <w:rFonts w:eastAsiaTheme="minorEastAsia"/>
          <w:iCs/>
          <w:sz w:val="26"/>
          <w:szCs w:val="26"/>
        </w:rPr>
        <w:t>Рис. 3. Увеличение точности классификации при обучении.</w:t>
      </w:r>
    </w:p>
    <w:p w14:paraId="5AD8DBEA" w14:textId="77777777" w:rsidR="00D338CC" w:rsidRDefault="00D338CC" w:rsidP="00D338CC">
      <w:pPr>
        <w:spacing w:line="276" w:lineRule="auto"/>
        <w:jc w:val="both"/>
        <w:rPr>
          <w:iCs/>
          <w:sz w:val="26"/>
          <w:szCs w:val="26"/>
        </w:rPr>
      </w:pPr>
    </w:p>
    <w:p w14:paraId="4C799139" w14:textId="6EC52327" w:rsidR="00D338CC" w:rsidRDefault="00D338CC" w:rsidP="00D338CC">
      <w:pPr>
        <w:spacing w:line="276" w:lineRule="auto"/>
        <w:ind w:firstLine="567"/>
        <w:jc w:val="both"/>
        <w:rPr>
          <w:iCs/>
          <w:sz w:val="26"/>
          <w:szCs w:val="26"/>
        </w:rPr>
      </w:pPr>
      <w:r>
        <w:rPr>
          <w:iCs/>
          <w:sz w:val="26"/>
          <w:szCs w:val="26"/>
        </w:rPr>
        <w:t xml:space="preserve">В результате, после 277 эпох, обучение нейронной сети остановилось. Точность классификации на тестовой выборке составила 0.945. </w:t>
      </w:r>
    </w:p>
    <w:p w14:paraId="010218DE" w14:textId="033072DC" w:rsidR="007B4666" w:rsidRDefault="00D338CC" w:rsidP="007B4666">
      <w:pPr>
        <w:pStyle w:val="2"/>
      </w:pPr>
      <w:bookmarkStart w:id="6" w:name="_Toc6499583"/>
      <w:r>
        <w:t>Применение регуляризации и метода сброса нейронов</w:t>
      </w:r>
      <w:bookmarkEnd w:id="6"/>
    </w:p>
    <w:p w14:paraId="74B31399" w14:textId="4BBCD1A9" w:rsidR="00D338CC" w:rsidRDefault="00D338CC" w:rsidP="007F7FFA">
      <w:pPr>
        <w:spacing w:line="276" w:lineRule="auto"/>
        <w:ind w:firstLine="567"/>
        <w:jc w:val="both"/>
        <w:rPr>
          <w:rFonts w:eastAsiaTheme="minorEastAsia"/>
          <w:iCs/>
          <w:sz w:val="26"/>
          <w:szCs w:val="26"/>
        </w:rPr>
      </w:pPr>
      <w:r>
        <w:rPr>
          <w:rFonts w:eastAsiaTheme="minorEastAsia"/>
          <w:iCs/>
          <w:sz w:val="26"/>
          <w:szCs w:val="26"/>
        </w:rPr>
        <w:t>При обучении модели неизбежно возникает эффект переобучения. Для борьбы с ним используется метод сброса нейронов и добавление регуляризации к функции потерь.</w:t>
      </w:r>
    </w:p>
    <w:p w14:paraId="35627627" w14:textId="7DD8562B" w:rsidR="007C6360" w:rsidRDefault="007C6360" w:rsidP="007C6360">
      <w:pPr>
        <w:spacing w:line="276" w:lineRule="auto"/>
        <w:ind w:firstLine="567"/>
        <w:jc w:val="center"/>
        <w:rPr>
          <w:rFonts w:eastAsiaTheme="minorEastAsia"/>
          <w:iCs/>
          <w:sz w:val="26"/>
          <w:szCs w:val="26"/>
        </w:rPr>
      </w:pPr>
      <w:r w:rsidRPr="007C6360">
        <w:rPr>
          <w:rFonts w:eastAsiaTheme="minorEastAsia"/>
          <w:iCs/>
          <w:noProof/>
          <w:sz w:val="26"/>
          <w:szCs w:val="26"/>
        </w:rPr>
        <w:drawing>
          <wp:inline distT="0" distB="0" distL="0" distR="0" wp14:anchorId="6F6E9FA3" wp14:editId="01EF1F56">
            <wp:extent cx="2252965" cy="3969173"/>
            <wp:effectExtent l="0" t="0" r="8255" b="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8987" cy="3979782"/>
                    </a:xfrm>
                    <a:prstGeom prst="rect">
                      <a:avLst/>
                    </a:prstGeom>
                  </pic:spPr>
                </pic:pic>
              </a:graphicData>
            </a:graphic>
          </wp:inline>
        </w:drawing>
      </w:r>
    </w:p>
    <w:p w14:paraId="4D91E81B" w14:textId="2D129933" w:rsidR="007C6360" w:rsidRDefault="007C6360" w:rsidP="007C6360">
      <w:pPr>
        <w:spacing w:line="276" w:lineRule="auto"/>
        <w:ind w:firstLine="567"/>
        <w:jc w:val="center"/>
        <w:rPr>
          <w:rFonts w:eastAsiaTheme="minorEastAsia"/>
          <w:iCs/>
          <w:sz w:val="26"/>
          <w:szCs w:val="26"/>
        </w:rPr>
      </w:pPr>
      <w:r>
        <w:rPr>
          <w:rFonts w:eastAsiaTheme="minorEastAsia"/>
          <w:iCs/>
          <w:sz w:val="26"/>
          <w:szCs w:val="26"/>
        </w:rPr>
        <w:t>Рис. 4. Структура нейронной сети с слоями сброса нейронов.</w:t>
      </w:r>
    </w:p>
    <w:p w14:paraId="28B8E5DF" w14:textId="187E03BF" w:rsidR="007C6360" w:rsidRDefault="007C6360" w:rsidP="007C6360">
      <w:pPr>
        <w:spacing w:line="276" w:lineRule="auto"/>
        <w:ind w:firstLine="567"/>
        <w:jc w:val="both"/>
        <w:rPr>
          <w:rFonts w:eastAsiaTheme="minorEastAsia"/>
          <w:iCs/>
          <w:sz w:val="26"/>
          <w:szCs w:val="26"/>
        </w:rPr>
      </w:pPr>
      <w:r>
        <w:rPr>
          <w:rFonts w:eastAsiaTheme="minorEastAsia"/>
          <w:iCs/>
          <w:sz w:val="26"/>
          <w:szCs w:val="26"/>
        </w:rPr>
        <w:lastRenderedPageBreak/>
        <w:t xml:space="preserve">Построенная </w:t>
      </w:r>
      <w:proofErr w:type="spellStart"/>
      <w:r>
        <w:rPr>
          <w:rFonts w:eastAsiaTheme="minorEastAsia"/>
          <w:iCs/>
          <w:sz w:val="26"/>
          <w:szCs w:val="26"/>
        </w:rPr>
        <w:t>полносвязная</w:t>
      </w:r>
      <w:proofErr w:type="spellEnd"/>
      <w:r>
        <w:rPr>
          <w:rFonts w:eastAsiaTheme="minorEastAsia"/>
          <w:iCs/>
          <w:sz w:val="26"/>
          <w:szCs w:val="26"/>
        </w:rPr>
        <w:t xml:space="preserve"> сеть была модифицирована следующим образом: после каждого внутреннего слоя добавлен слой сброса нейронов с процентом сброса равным 10. В функцию потерь было добавлено дополнительное слагаемое, равное сумме </w:t>
      </w:r>
      <w:r>
        <w:rPr>
          <w:rFonts w:eastAsiaTheme="minorEastAsia"/>
          <w:iCs/>
          <w:sz w:val="26"/>
          <w:szCs w:val="26"/>
          <w:lang w:val="en-US"/>
        </w:rPr>
        <w:t xml:space="preserve">L2 </w:t>
      </w:r>
      <w:r>
        <w:rPr>
          <w:rFonts w:eastAsiaTheme="minorEastAsia"/>
          <w:iCs/>
          <w:sz w:val="26"/>
          <w:szCs w:val="26"/>
        </w:rPr>
        <w:t>норм от весов каждого слоя модели. Схема получившейся нейронной сети представлена на рисунке 4.</w:t>
      </w:r>
    </w:p>
    <w:p w14:paraId="4EB10D6C" w14:textId="77461C4B" w:rsidR="001B14F9" w:rsidRDefault="001B14F9" w:rsidP="007C6360">
      <w:pPr>
        <w:spacing w:line="276" w:lineRule="auto"/>
        <w:ind w:firstLine="567"/>
        <w:jc w:val="both"/>
        <w:rPr>
          <w:rFonts w:eastAsiaTheme="minorEastAsia"/>
          <w:iCs/>
          <w:sz w:val="26"/>
          <w:szCs w:val="26"/>
        </w:rPr>
      </w:pPr>
      <w:r>
        <w:rPr>
          <w:rFonts w:eastAsiaTheme="minorEastAsia"/>
          <w:iCs/>
          <w:sz w:val="26"/>
          <w:szCs w:val="26"/>
        </w:rPr>
        <w:t>Обучение модели происходило таким же образом, как и в предыдущем пункте. Изменения функции потерь и точности при обучении отображены на рисунках 5, 6.</w:t>
      </w:r>
    </w:p>
    <w:p w14:paraId="635464D7" w14:textId="4A0921A9" w:rsidR="000E47E6" w:rsidRDefault="000E47E6" w:rsidP="000E47E6">
      <w:pPr>
        <w:spacing w:line="276" w:lineRule="auto"/>
        <w:jc w:val="center"/>
        <w:rPr>
          <w:rFonts w:eastAsiaTheme="minorEastAsia"/>
          <w:iCs/>
          <w:sz w:val="26"/>
          <w:szCs w:val="26"/>
        </w:rPr>
      </w:pPr>
      <w:r w:rsidRPr="000E47E6">
        <w:rPr>
          <w:rFonts w:eastAsiaTheme="minorEastAsia"/>
          <w:iCs/>
          <w:noProof/>
          <w:sz w:val="26"/>
          <w:szCs w:val="26"/>
        </w:rPr>
        <w:drawing>
          <wp:inline distT="0" distB="0" distL="0" distR="0" wp14:anchorId="5B5D1B79" wp14:editId="1F1C31FE">
            <wp:extent cx="5936615" cy="2888615"/>
            <wp:effectExtent l="0" t="0" r="6985" b="698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888615"/>
                    </a:xfrm>
                    <a:prstGeom prst="rect">
                      <a:avLst/>
                    </a:prstGeom>
                  </pic:spPr>
                </pic:pic>
              </a:graphicData>
            </a:graphic>
          </wp:inline>
        </w:drawing>
      </w:r>
    </w:p>
    <w:p w14:paraId="17B6A223" w14:textId="48CA0351" w:rsidR="000E47E6" w:rsidRDefault="000E47E6" w:rsidP="004E2E91">
      <w:pPr>
        <w:spacing w:after="120" w:line="276" w:lineRule="auto"/>
        <w:jc w:val="center"/>
        <w:rPr>
          <w:rFonts w:eastAsiaTheme="minorEastAsia"/>
          <w:iCs/>
          <w:sz w:val="26"/>
          <w:szCs w:val="26"/>
        </w:rPr>
      </w:pPr>
      <w:r>
        <w:rPr>
          <w:rFonts w:eastAsiaTheme="minorEastAsia"/>
          <w:iCs/>
          <w:sz w:val="26"/>
          <w:szCs w:val="26"/>
        </w:rPr>
        <w:t>Рис. 5. Изменение значения функции потерь в процессе обучения.</w:t>
      </w:r>
    </w:p>
    <w:p w14:paraId="795CC6DE" w14:textId="1930110F" w:rsidR="001B14F9" w:rsidRDefault="000E47E6" w:rsidP="000E47E6">
      <w:pPr>
        <w:spacing w:line="276" w:lineRule="auto"/>
        <w:jc w:val="center"/>
        <w:rPr>
          <w:rFonts w:eastAsiaTheme="minorEastAsia"/>
          <w:iCs/>
          <w:sz w:val="26"/>
          <w:szCs w:val="26"/>
        </w:rPr>
      </w:pPr>
      <w:r w:rsidRPr="000E47E6">
        <w:rPr>
          <w:rFonts w:eastAsiaTheme="minorEastAsia"/>
          <w:iCs/>
          <w:noProof/>
          <w:sz w:val="26"/>
          <w:szCs w:val="26"/>
        </w:rPr>
        <w:drawing>
          <wp:inline distT="0" distB="0" distL="0" distR="0" wp14:anchorId="640B2432" wp14:editId="6D31AE37">
            <wp:extent cx="5936615" cy="2854325"/>
            <wp:effectExtent l="0" t="0" r="6985" b="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2854325"/>
                    </a:xfrm>
                    <a:prstGeom prst="rect">
                      <a:avLst/>
                    </a:prstGeom>
                  </pic:spPr>
                </pic:pic>
              </a:graphicData>
            </a:graphic>
          </wp:inline>
        </w:drawing>
      </w:r>
    </w:p>
    <w:p w14:paraId="54997F45" w14:textId="62E9BF71" w:rsidR="000E47E6" w:rsidRDefault="000E47E6" w:rsidP="000E47E6">
      <w:pPr>
        <w:spacing w:line="276" w:lineRule="auto"/>
        <w:jc w:val="center"/>
        <w:rPr>
          <w:rFonts w:eastAsiaTheme="minorEastAsia"/>
          <w:iCs/>
          <w:sz w:val="26"/>
          <w:szCs w:val="26"/>
        </w:rPr>
      </w:pPr>
      <w:r>
        <w:rPr>
          <w:rFonts w:eastAsiaTheme="minorEastAsia"/>
          <w:iCs/>
          <w:sz w:val="26"/>
          <w:szCs w:val="26"/>
        </w:rPr>
        <w:t>Рис. 6. Изменение точности классификации в процесса обучения.</w:t>
      </w:r>
    </w:p>
    <w:p w14:paraId="35F544D2" w14:textId="72195BF5" w:rsidR="007C6360" w:rsidRPr="007C6360" w:rsidRDefault="007C6360" w:rsidP="007C6360">
      <w:pPr>
        <w:spacing w:line="276" w:lineRule="auto"/>
        <w:ind w:firstLine="567"/>
        <w:jc w:val="both"/>
        <w:rPr>
          <w:rFonts w:eastAsiaTheme="minorEastAsia"/>
          <w:iCs/>
          <w:sz w:val="26"/>
          <w:szCs w:val="26"/>
        </w:rPr>
      </w:pPr>
    </w:p>
    <w:p w14:paraId="177B135E" w14:textId="67DA563C" w:rsidR="000E47E6" w:rsidRDefault="000E47E6" w:rsidP="000E47E6">
      <w:pPr>
        <w:spacing w:line="276" w:lineRule="auto"/>
        <w:ind w:firstLine="567"/>
        <w:jc w:val="both"/>
        <w:rPr>
          <w:rFonts w:eastAsiaTheme="minorEastAsia"/>
          <w:iCs/>
          <w:sz w:val="26"/>
          <w:szCs w:val="26"/>
        </w:rPr>
      </w:pPr>
      <w:r>
        <w:rPr>
          <w:rFonts w:eastAsiaTheme="minorEastAsia"/>
          <w:iCs/>
          <w:sz w:val="26"/>
          <w:szCs w:val="26"/>
        </w:rPr>
        <w:t>Обучение длилось 500 эпох. Точность классификации на тестовой выборке достигла 0.96.</w:t>
      </w:r>
    </w:p>
    <w:p w14:paraId="3FDF9F42" w14:textId="2128A85E" w:rsidR="00056D3B" w:rsidRDefault="00AA2D74" w:rsidP="00056D3B">
      <w:pPr>
        <w:pStyle w:val="2"/>
      </w:pPr>
      <w:bookmarkStart w:id="7" w:name="_Toc6499584"/>
      <w:r>
        <w:lastRenderedPageBreak/>
        <w:t>Применение адаптивного шага обучения</w:t>
      </w:r>
      <w:bookmarkEnd w:id="7"/>
    </w:p>
    <w:p w14:paraId="6CD086EB" w14:textId="4845CE55" w:rsidR="006223D2" w:rsidRDefault="00AA2D74" w:rsidP="00354F5A">
      <w:pPr>
        <w:spacing w:line="276" w:lineRule="auto"/>
        <w:ind w:firstLine="567"/>
        <w:jc w:val="both"/>
        <w:rPr>
          <w:rFonts w:eastAsiaTheme="minorEastAsia"/>
          <w:iCs/>
          <w:sz w:val="26"/>
          <w:szCs w:val="26"/>
        </w:rPr>
      </w:pPr>
      <w:r>
        <w:rPr>
          <w:rFonts w:eastAsiaTheme="minorEastAsia"/>
          <w:iCs/>
          <w:sz w:val="26"/>
          <w:szCs w:val="26"/>
        </w:rPr>
        <w:t xml:space="preserve">Для ускорения процесса обучения применяется метод адаптивного шага обучения. В данном случае был применен другой метод оптимизации с адаптивным шагом обучения </w:t>
      </w:r>
      <w:r>
        <w:rPr>
          <w:rFonts w:eastAsiaTheme="minorEastAsia"/>
          <w:iCs/>
          <w:sz w:val="26"/>
          <w:szCs w:val="26"/>
          <w:lang w:val="en-US"/>
        </w:rPr>
        <w:t>Adam</w:t>
      </w:r>
      <w:r>
        <w:rPr>
          <w:rFonts w:eastAsiaTheme="minorEastAsia"/>
          <w:iCs/>
          <w:sz w:val="26"/>
          <w:szCs w:val="26"/>
        </w:rPr>
        <w:t>.</w:t>
      </w:r>
    </w:p>
    <w:p w14:paraId="268B4794" w14:textId="3C1AC3CE" w:rsidR="00AA2D74" w:rsidRDefault="00AA2D74" w:rsidP="00354F5A">
      <w:pPr>
        <w:spacing w:line="276" w:lineRule="auto"/>
        <w:ind w:firstLine="567"/>
        <w:jc w:val="both"/>
        <w:rPr>
          <w:rFonts w:eastAsiaTheme="minorEastAsia"/>
          <w:iCs/>
          <w:sz w:val="26"/>
          <w:szCs w:val="26"/>
        </w:rPr>
      </w:pPr>
      <w:r>
        <w:rPr>
          <w:rFonts w:eastAsiaTheme="minorEastAsia"/>
          <w:iCs/>
          <w:sz w:val="26"/>
          <w:szCs w:val="26"/>
        </w:rPr>
        <w:t>Изменения функции потерь и точности классификации при обучении приведены на рисунках 7,8.</w:t>
      </w:r>
    </w:p>
    <w:p w14:paraId="39097D5A" w14:textId="4AC709F2" w:rsidR="00AA2D74" w:rsidRDefault="00AA2D74" w:rsidP="00AA2D74">
      <w:pPr>
        <w:spacing w:line="276" w:lineRule="auto"/>
        <w:jc w:val="center"/>
        <w:rPr>
          <w:rFonts w:eastAsiaTheme="minorEastAsia"/>
          <w:iCs/>
          <w:sz w:val="26"/>
          <w:szCs w:val="26"/>
        </w:rPr>
      </w:pPr>
      <w:r w:rsidRPr="00AA2D74">
        <w:rPr>
          <w:rFonts w:eastAsiaTheme="minorEastAsia"/>
          <w:iCs/>
          <w:noProof/>
          <w:sz w:val="26"/>
          <w:szCs w:val="26"/>
        </w:rPr>
        <w:drawing>
          <wp:inline distT="0" distB="0" distL="0" distR="0" wp14:anchorId="50D56D9E" wp14:editId="0AFF91C6">
            <wp:extent cx="5936615" cy="2849880"/>
            <wp:effectExtent l="0" t="0" r="6985"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2849880"/>
                    </a:xfrm>
                    <a:prstGeom prst="rect">
                      <a:avLst/>
                    </a:prstGeom>
                  </pic:spPr>
                </pic:pic>
              </a:graphicData>
            </a:graphic>
          </wp:inline>
        </w:drawing>
      </w:r>
    </w:p>
    <w:p w14:paraId="0988031E" w14:textId="5E9368E3" w:rsidR="00AA2D74" w:rsidRDefault="00AA2D74" w:rsidP="004E2E91">
      <w:pPr>
        <w:spacing w:after="120" w:line="276" w:lineRule="auto"/>
        <w:jc w:val="center"/>
        <w:rPr>
          <w:rFonts w:eastAsiaTheme="minorEastAsia"/>
          <w:iCs/>
          <w:sz w:val="26"/>
          <w:szCs w:val="26"/>
        </w:rPr>
      </w:pPr>
      <w:r>
        <w:rPr>
          <w:rFonts w:eastAsiaTheme="minorEastAsia"/>
          <w:iCs/>
          <w:sz w:val="26"/>
          <w:szCs w:val="26"/>
        </w:rPr>
        <w:t>Рис. 7. Изменение значения функции потерь при обучении.</w:t>
      </w:r>
    </w:p>
    <w:p w14:paraId="707BF5D9" w14:textId="719B35BB" w:rsidR="00AA2D74" w:rsidRDefault="00AA2D74" w:rsidP="00AA2D74">
      <w:pPr>
        <w:spacing w:line="276" w:lineRule="auto"/>
        <w:jc w:val="center"/>
        <w:rPr>
          <w:rFonts w:eastAsiaTheme="minorEastAsia"/>
          <w:iCs/>
          <w:sz w:val="26"/>
          <w:szCs w:val="26"/>
        </w:rPr>
      </w:pPr>
      <w:r w:rsidRPr="00AA2D74">
        <w:rPr>
          <w:rFonts w:eastAsiaTheme="minorEastAsia"/>
          <w:iCs/>
          <w:noProof/>
          <w:sz w:val="26"/>
          <w:szCs w:val="26"/>
        </w:rPr>
        <w:drawing>
          <wp:inline distT="0" distB="0" distL="0" distR="0" wp14:anchorId="6A692916" wp14:editId="3E6DBCB6">
            <wp:extent cx="5936615" cy="2858770"/>
            <wp:effectExtent l="0" t="0" r="6985" b="1143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2858770"/>
                    </a:xfrm>
                    <a:prstGeom prst="rect">
                      <a:avLst/>
                    </a:prstGeom>
                  </pic:spPr>
                </pic:pic>
              </a:graphicData>
            </a:graphic>
          </wp:inline>
        </w:drawing>
      </w:r>
    </w:p>
    <w:p w14:paraId="12ED65AA" w14:textId="1268DEAF" w:rsidR="00AA2D74" w:rsidRDefault="00AA2D74" w:rsidP="00AA2D74">
      <w:pPr>
        <w:spacing w:line="276" w:lineRule="auto"/>
        <w:jc w:val="center"/>
        <w:rPr>
          <w:rFonts w:eastAsiaTheme="minorEastAsia"/>
          <w:iCs/>
          <w:sz w:val="26"/>
          <w:szCs w:val="26"/>
        </w:rPr>
      </w:pPr>
      <w:r>
        <w:rPr>
          <w:rFonts w:eastAsiaTheme="minorEastAsia"/>
          <w:iCs/>
          <w:sz w:val="26"/>
          <w:szCs w:val="26"/>
        </w:rPr>
        <w:t>Рис. 8. Изменение точности классификации в процессе обучения.</w:t>
      </w:r>
    </w:p>
    <w:p w14:paraId="5EF259B8" w14:textId="77777777" w:rsidR="00AA2D74" w:rsidRPr="00AA2D74" w:rsidRDefault="00AA2D74" w:rsidP="00AA2D74">
      <w:pPr>
        <w:spacing w:line="276" w:lineRule="auto"/>
        <w:rPr>
          <w:rFonts w:eastAsiaTheme="minorEastAsia"/>
          <w:iCs/>
          <w:sz w:val="26"/>
          <w:szCs w:val="26"/>
        </w:rPr>
      </w:pPr>
    </w:p>
    <w:p w14:paraId="5C339632" w14:textId="484D6B5F" w:rsidR="00AA2D74" w:rsidRDefault="00AA2D74" w:rsidP="004C71F8">
      <w:pPr>
        <w:spacing w:line="276" w:lineRule="auto"/>
        <w:ind w:firstLine="567"/>
        <w:jc w:val="both"/>
        <w:rPr>
          <w:rFonts w:eastAsiaTheme="minorEastAsia"/>
          <w:iCs/>
          <w:sz w:val="26"/>
          <w:szCs w:val="26"/>
        </w:rPr>
      </w:pPr>
      <w:r>
        <w:rPr>
          <w:rFonts w:eastAsiaTheme="minorEastAsia"/>
          <w:iCs/>
          <w:sz w:val="26"/>
          <w:szCs w:val="26"/>
        </w:rPr>
        <w:t>Обучение нейронной сети заняло 48 эпох. Точность классификации на тестовой выборке составила 0.954.</w:t>
      </w:r>
    </w:p>
    <w:p w14:paraId="40DAE681" w14:textId="122581A8" w:rsidR="005B376C" w:rsidRDefault="004E2E91" w:rsidP="005B376C">
      <w:pPr>
        <w:pStyle w:val="2"/>
        <w:rPr>
          <w:rFonts w:eastAsiaTheme="minorEastAsia"/>
        </w:rPr>
      </w:pPr>
      <w:bookmarkStart w:id="8" w:name="_Toc6499585"/>
      <w:r>
        <w:rPr>
          <w:rFonts w:eastAsiaTheme="minorEastAsia"/>
        </w:rPr>
        <w:lastRenderedPageBreak/>
        <w:t>Сравнение построенных моделей</w:t>
      </w:r>
      <w:bookmarkEnd w:id="8"/>
    </w:p>
    <w:p w14:paraId="43EBD350" w14:textId="7CDDB020" w:rsidR="004E2E91" w:rsidRDefault="004E2E91" w:rsidP="005B376C">
      <w:pPr>
        <w:spacing w:line="276" w:lineRule="auto"/>
        <w:ind w:firstLine="567"/>
        <w:jc w:val="both"/>
        <w:rPr>
          <w:rFonts w:eastAsiaTheme="minorEastAsia"/>
          <w:iCs/>
          <w:sz w:val="26"/>
          <w:szCs w:val="26"/>
        </w:rPr>
      </w:pPr>
      <w:r>
        <w:rPr>
          <w:rFonts w:eastAsiaTheme="minorEastAsia"/>
          <w:iCs/>
          <w:sz w:val="26"/>
          <w:szCs w:val="26"/>
        </w:rPr>
        <w:t>В процессе работы было построено три нейронные сети с одинаковой структурой, но с разными параметрами и алгоритмом оптимизации.</w:t>
      </w:r>
    </w:p>
    <w:p w14:paraId="626BF80E" w14:textId="77777777" w:rsidR="004E2E91" w:rsidRDefault="004E2E91" w:rsidP="004E2E91">
      <w:pPr>
        <w:spacing w:after="120" w:line="276" w:lineRule="auto"/>
        <w:ind w:firstLine="567"/>
        <w:jc w:val="both"/>
        <w:rPr>
          <w:rFonts w:eastAsiaTheme="minorEastAsia"/>
          <w:iCs/>
          <w:sz w:val="26"/>
          <w:szCs w:val="26"/>
        </w:rPr>
      </w:pPr>
      <w:r>
        <w:rPr>
          <w:rFonts w:eastAsiaTheme="minorEastAsia"/>
          <w:iCs/>
          <w:sz w:val="26"/>
          <w:szCs w:val="26"/>
        </w:rPr>
        <w:t>Сравнение изменения функции потерь и точности классификации при обучении для каждой из моделей приведено на рисунках 9, 10.</w:t>
      </w:r>
    </w:p>
    <w:p w14:paraId="49167044" w14:textId="05B670C3" w:rsidR="004E2E91" w:rsidRDefault="004E2E91" w:rsidP="004E2E91">
      <w:pPr>
        <w:spacing w:line="276" w:lineRule="auto"/>
        <w:jc w:val="center"/>
        <w:rPr>
          <w:rFonts w:eastAsiaTheme="minorEastAsia"/>
          <w:iCs/>
          <w:sz w:val="26"/>
          <w:szCs w:val="26"/>
        </w:rPr>
      </w:pPr>
      <w:r w:rsidRPr="004E2E91">
        <w:rPr>
          <w:rFonts w:eastAsiaTheme="minorEastAsia"/>
          <w:iCs/>
          <w:noProof/>
          <w:sz w:val="26"/>
          <w:szCs w:val="26"/>
        </w:rPr>
        <w:drawing>
          <wp:inline distT="0" distB="0" distL="0" distR="0" wp14:anchorId="4310AAB4" wp14:editId="530CEA8B">
            <wp:extent cx="5936615" cy="2978150"/>
            <wp:effectExtent l="0" t="0" r="6985"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2978150"/>
                    </a:xfrm>
                    <a:prstGeom prst="rect">
                      <a:avLst/>
                    </a:prstGeom>
                  </pic:spPr>
                </pic:pic>
              </a:graphicData>
            </a:graphic>
          </wp:inline>
        </w:drawing>
      </w:r>
    </w:p>
    <w:p w14:paraId="2733DBA9" w14:textId="3645A18E" w:rsidR="004E2E91" w:rsidRDefault="004E2E91" w:rsidP="004E2E91">
      <w:pPr>
        <w:spacing w:line="276" w:lineRule="auto"/>
        <w:jc w:val="center"/>
        <w:rPr>
          <w:rFonts w:eastAsiaTheme="minorEastAsia"/>
          <w:iCs/>
          <w:sz w:val="26"/>
          <w:szCs w:val="26"/>
        </w:rPr>
      </w:pPr>
      <w:r>
        <w:rPr>
          <w:rFonts w:eastAsiaTheme="minorEastAsia"/>
          <w:iCs/>
          <w:sz w:val="26"/>
          <w:szCs w:val="26"/>
        </w:rPr>
        <w:t>Рис. 9. Изменение функции потерь в процессе обучения.</w:t>
      </w:r>
    </w:p>
    <w:p w14:paraId="00F0F076" w14:textId="6C6C8763" w:rsidR="004E2E91" w:rsidRDefault="004E2E91" w:rsidP="004E2E91">
      <w:pPr>
        <w:spacing w:line="276" w:lineRule="auto"/>
        <w:jc w:val="center"/>
        <w:rPr>
          <w:rFonts w:eastAsiaTheme="minorEastAsia"/>
          <w:iCs/>
          <w:sz w:val="26"/>
          <w:szCs w:val="26"/>
        </w:rPr>
      </w:pPr>
      <w:r w:rsidRPr="004E2E91">
        <w:rPr>
          <w:rFonts w:eastAsiaTheme="minorEastAsia"/>
          <w:iCs/>
          <w:noProof/>
          <w:sz w:val="26"/>
          <w:szCs w:val="26"/>
        </w:rPr>
        <w:drawing>
          <wp:inline distT="0" distB="0" distL="0" distR="0" wp14:anchorId="1A92C43F" wp14:editId="327E0393">
            <wp:extent cx="5936615" cy="2965450"/>
            <wp:effectExtent l="0" t="0" r="6985" b="635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2965450"/>
                    </a:xfrm>
                    <a:prstGeom prst="rect">
                      <a:avLst/>
                    </a:prstGeom>
                  </pic:spPr>
                </pic:pic>
              </a:graphicData>
            </a:graphic>
          </wp:inline>
        </w:drawing>
      </w:r>
    </w:p>
    <w:p w14:paraId="2FC5C8EA" w14:textId="51B9983E" w:rsidR="00A820BA" w:rsidRDefault="00A820BA" w:rsidP="004E2E91">
      <w:pPr>
        <w:spacing w:line="276" w:lineRule="auto"/>
        <w:jc w:val="center"/>
        <w:rPr>
          <w:rFonts w:eastAsiaTheme="minorEastAsia"/>
          <w:iCs/>
          <w:sz w:val="26"/>
          <w:szCs w:val="26"/>
        </w:rPr>
      </w:pPr>
      <w:r>
        <w:rPr>
          <w:rFonts w:eastAsiaTheme="minorEastAsia"/>
          <w:iCs/>
          <w:sz w:val="26"/>
          <w:szCs w:val="26"/>
        </w:rPr>
        <w:t>Рис. 10. Изменение точности классификации в процессе обучения.</w:t>
      </w:r>
    </w:p>
    <w:p w14:paraId="58125731" w14:textId="77777777" w:rsidR="00A820BA" w:rsidRDefault="00A820BA" w:rsidP="004E2E91">
      <w:pPr>
        <w:spacing w:line="276" w:lineRule="auto"/>
        <w:jc w:val="center"/>
        <w:rPr>
          <w:rFonts w:eastAsiaTheme="minorEastAsia"/>
          <w:iCs/>
          <w:sz w:val="26"/>
          <w:szCs w:val="26"/>
        </w:rPr>
      </w:pPr>
    </w:p>
    <w:p w14:paraId="52A7D661" w14:textId="433477BA" w:rsidR="00A820BA" w:rsidRDefault="00A820BA" w:rsidP="005B376C">
      <w:pPr>
        <w:spacing w:line="276" w:lineRule="auto"/>
        <w:ind w:firstLine="567"/>
        <w:jc w:val="both"/>
        <w:rPr>
          <w:rFonts w:eastAsiaTheme="minorEastAsia"/>
          <w:iCs/>
          <w:sz w:val="26"/>
          <w:szCs w:val="26"/>
        </w:rPr>
      </w:pPr>
      <w:r>
        <w:rPr>
          <w:rFonts w:eastAsiaTheme="minorEastAsia"/>
          <w:iCs/>
          <w:sz w:val="26"/>
          <w:szCs w:val="26"/>
        </w:rPr>
        <w:t xml:space="preserve">Как видно из приведенных зависимостей, модель с адаптивным шагом обучилась быстрее всего. Модель со сбросом нейронов и регуляризацией обучалась наибольшее количество эпох, что связано с </w:t>
      </w:r>
      <w:r w:rsidR="003812AB">
        <w:rPr>
          <w:rFonts w:eastAsiaTheme="minorEastAsia"/>
          <w:iCs/>
          <w:sz w:val="26"/>
          <w:szCs w:val="26"/>
        </w:rPr>
        <w:t>наступлением эффекта</w:t>
      </w:r>
      <w:r>
        <w:rPr>
          <w:rFonts w:eastAsiaTheme="minorEastAsia"/>
          <w:iCs/>
          <w:sz w:val="26"/>
          <w:szCs w:val="26"/>
        </w:rPr>
        <w:t xml:space="preserve"> переобучения. </w:t>
      </w:r>
    </w:p>
    <w:p w14:paraId="4F706094" w14:textId="22393D81" w:rsidR="00D049CF" w:rsidRDefault="00D049CF" w:rsidP="005B376C">
      <w:pPr>
        <w:spacing w:line="276" w:lineRule="auto"/>
        <w:ind w:firstLine="567"/>
        <w:jc w:val="both"/>
        <w:rPr>
          <w:rFonts w:eastAsiaTheme="minorEastAsia"/>
          <w:iCs/>
          <w:sz w:val="26"/>
          <w:szCs w:val="26"/>
        </w:rPr>
      </w:pPr>
      <w:r>
        <w:rPr>
          <w:rFonts w:eastAsiaTheme="minorEastAsia"/>
          <w:iCs/>
          <w:sz w:val="26"/>
          <w:szCs w:val="26"/>
        </w:rPr>
        <w:t>Сравнения достигнутых точностей моделей на тестовой выборке приведено на рисунке 11.</w:t>
      </w:r>
    </w:p>
    <w:p w14:paraId="2535F65E" w14:textId="1109A4A6" w:rsidR="00D049CF" w:rsidRDefault="003812AB" w:rsidP="003812AB">
      <w:pPr>
        <w:spacing w:line="276" w:lineRule="auto"/>
        <w:jc w:val="center"/>
        <w:rPr>
          <w:rFonts w:eastAsiaTheme="minorEastAsia"/>
          <w:iCs/>
          <w:sz w:val="26"/>
          <w:szCs w:val="26"/>
        </w:rPr>
      </w:pPr>
      <w:r w:rsidRPr="003812AB">
        <w:rPr>
          <w:rFonts w:eastAsiaTheme="minorEastAsia"/>
          <w:iCs/>
          <w:noProof/>
          <w:sz w:val="26"/>
          <w:szCs w:val="26"/>
        </w:rPr>
        <w:lastRenderedPageBreak/>
        <w:drawing>
          <wp:inline distT="0" distB="0" distL="0" distR="0" wp14:anchorId="39FE2BD4" wp14:editId="3DC1AEE8">
            <wp:extent cx="5936615" cy="2231390"/>
            <wp:effectExtent l="0" t="0" r="6985" b="381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2231390"/>
                    </a:xfrm>
                    <a:prstGeom prst="rect">
                      <a:avLst/>
                    </a:prstGeom>
                  </pic:spPr>
                </pic:pic>
              </a:graphicData>
            </a:graphic>
          </wp:inline>
        </w:drawing>
      </w:r>
    </w:p>
    <w:p w14:paraId="4A5FC61C" w14:textId="4B5EA2A9" w:rsidR="003812AB" w:rsidRDefault="003812AB" w:rsidP="003812AB">
      <w:pPr>
        <w:spacing w:line="276" w:lineRule="auto"/>
        <w:jc w:val="center"/>
        <w:rPr>
          <w:rFonts w:eastAsiaTheme="minorEastAsia"/>
          <w:iCs/>
          <w:sz w:val="26"/>
          <w:szCs w:val="26"/>
        </w:rPr>
      </w:pPr>
      <w:r>
        <w:rPr>
          <w:rFonts w:eastAsiaTheme="minorEastAsia"/>
          <w:iCs/>
          <w:sz w:val="26"/>
          <w:szCs w:val="26"/>
        </w:rPr>
        <w:t>Рис. 11. Сравнение достигнутых точностей классификации.</w:t>
      </w:r>
    </w:p>
    <w:p w14:paraId="573FF31E" w14:textId="77777777" w:rsidR="003812AB" w:rsidRDefault="003812AB" w:rsidP="003812AB">
      <w:pPr>
        <w:spacing w:line="276" w:lineRule="auto"/>
        <w:jc w:val="center"/>
        <w:rPr>
          <w:rFonts w:eastAsiaTheme="minorEastAsia"/>
          <w:iCs/>
          <w:sz w:val="26"/>
          <w:szCs w:val="26"/>
        </w:rPr>
      </w:pPr>
    </w:p>
    <w:p w14:paraId="0893024B" w14:textId="4EE1F2E9" w:rsidR="003812AB" w:rsidRDefault="003812AB" w:rsidP="005B376C">
      <w:pPr>
        <w:spacing w:line="276" w:lineRule="auto"/>
        <w:ind w:firstLine="567"/>
        <w:jc w:val="both"/>
        <w:rPr>
          <w:rFonts w:eastAsiaTheme="minorEastAsia"/>
          <w:iCs/>
          <w:sz w:val="26"/>
          <w:szCs w:val="26"/>
        </w:rPr>
      </w:pPr>
      <w:r>
        <w:rPr>
          <w:rFonts w:eastAsiaTheme="minorEastAsia"/>
          <w:iCs/>
          <w:sz w:val="26"/>
          <w:szCs w:val="26"/>
        </w:rPr>
        <w:t>На рисунке видно, что максимальная точность классификации достигнута во второй модели со сбросом нейронов и регуляризацией. Для модели точность классификации чуть ниже, что может быть обусловлено малым количеством эпох обучения. Наименьшая точность у простой модели, что объясняется быстрым наступлением эффекта переобучения.</w:t>
      </w:r>
    </w:p>
    <w:p w14:paraId="3B1FA940" w14:textId="2B69ED56" w:rsidR="00047DC4" w:rsidRDefault="00047DC4" w:rsidP="00D767D2">
      <w:pPr>
        <w:pStyle w:val="2"/>
      </w:pPr>
      <w:bookmarkStart w:id="9" w:name="_Toc6499586"/>
      <w:r>
        <w:t>Анализ полученных результатов</w:t>
      </w:r>
      <w:bookmarkEnd w:id="9"/>
    </w:p>
    <w:p w14:paraId="51A28A18" w14:textId="51567475" w:rsidR="00047DC4" w:rsidRDefault="00047DC4" w:rsidP="00047DC4">
      <w:pPr>
        <w:spacing w:line="276" w:lineRule="auto"/>
        <w:ind w:firstLine="567"/>
        <w:jc w:val="both"/>
        <w:rPr>
          <w:rFonts w:eastAsiaTheme="minorEastAsia"/>
          <w:iCs/>
          <w:sz w:val="26"/>
          <w:szCs w:val="26"/>
        </w:rPr>
      </w:pPr>
      <w:r>
        <w:rPr>
          <w:rFonts w:eastAsiaTheme="minorEastAsia"/>
          <w:iCs/>
          <w:sz w:val="26"/>
          <w:szCs w:val="26"/>
        </w:rPr>
        <w:t xml:space="preserve">В процессе работы, все модели показывали точность на тестовой выборке значительно больше, чем на тренировочной в процессе обучения. Для исследования этого эффекта, мною был проанализирован исходный набор данных. </w:t>
      </w:r>
    </w:p>
    <w:p w14:paraId="511B1053" w14:textId="77777777" w:rsidR="00FA6093" w:rsidRDefault="009F330E" w:rsidP="00047DC4">
      <w:pPr>
        <w:spacing w:line="276" w:lineRule="auto"/>
        <w:ind w:firstLine="567"/>
        <w:jc w:val="both"/>
        <w:rPr>
          <w:noProof/>
        </w:rPr>
      </w:pPr>
      <w:r>
        <w:rPr>
          <w:rFonts w:eastAsiaTheme="minorEastAsia"/>
          <w:iCs/>
          <w:sz w:val="26"/>
          <w:szCs w:val="26"/>
        </w:rPr>
        <w:t>Оказалось, что тестовая и тренировочная выборки содержат много изображений, мало похожих на изображения букв. Также некоторые изображения содержат букву, которая воспринимается другой, нежели соответствующая метка. На рисунках 12 и 13 приведены примеры изображений, на которых обученная сеть ошиблась.</w:t>
      </w:r>
      <w:r w:rsidR="00FA6093" w:rsidRPr="00FA6093">
        <w:rPr>
          <w:noProof/>
        </w:rPr>
        <w:t xml:space="preserve"> </w:t>
      </w:r>
    </w:p>
    <w:p w14:paraId="4F280CD0" w14:textId="77777777" w:rsidR="00FA6093" w:rsidRDefault="00FA6093" w:rsidP="00047DC4">
      <w:pPr>
        <w:spacing w:line="276" w:lineRule="auto"/>
        <w:ind w:firstLine="567"/>
        <w:jc w:val="both"/>
        <w:rPr>
          <w:noProof/>
        </w:rPr>
      </w:pPr>
    </w:p>
    <w:p w14:paraId="5EC0D4F8" w14:textId="164E2682" w:rsidR="009F330E" w:rsidRDefault="00FA6093" w:rsidP="00FA6093">
      <w:pPr>
        <w:spacing w:line="276" w:lineRule="auto"/>
        <w:jc w:val="center"/>
        <w:rPr>
          <w:rFonts w:eastAsiaTheme="minorEastAsia"/>
          <w:iCs/>
          <w:sz w:val="26"/>
          <w:szCs w:val="26"/>
        </w:rPr>
      </w:pPr>
      <w:r w:rsidRPr="00FA6093">
        <w:rPr>
          <w:rFonts w:eastAsiaTheme="minorEastAsia"/>
          <w:iCs/>
          <w:sz w:val="26"/>
          <w:szCs w:val="26"/>
        </w:rPr>
        <w:drawing>
          <wp:inline distT="0" distB="0" distL="0" distR="0" wp14:anchorId="1D9BF85B" wp14:editId="00D6F253">
            <wp:extent cx="5936615" cy="2056130"/>
            <wp:effectExtent l="0" t="0" r="6985"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2056130"/>
                    </a:xfrm>
                    <a:prstGeom prst="rect">
                      <a:avLst/>
                    </a:prstGeom>
                  </pic:spPr>
                </pic:pic>
              </a:graphicData>
            </a:graphic>
          </wp:inline>
        </w:drawing>
      </w:r>
    </w:p>
    <w:p w14:paraId="4E805B42" w14:textId="2D39C8B2" w:rsidR="00FA6093" w:rsidRDefault="00FA6093" w:rsidP="00FA6093">
      <w:pPr>
        <w:spacing w:line="276" w:lineRule="auto"/>
        <w:jc w:val="center"/>
        <w:rPr>
          <w:rFonts w:eastAsiaTheme="minorEastAsia"/>
          <w:iCs/>
          <w:sz w:val="26"/>
          <w:szCs w:val="26"/>
        </w:rPr>
      </w:pPr>
      <w:r>
        <w:rPr>
          <w:rFonts w:eastAsiaTheme="minorEastAsia"/>
          <w:iCs/>
          <w:sz w:val="26"/>
          <w:szCs w:val="26"/>
        </w:rPr>
        <w:t>Рис. 12. Примеры изображений из тренировочной выборки, классифицированных неверно.</w:t>
      </w:r>
    </w:p>
    <w:p w14:paraId="4C9FC105" w14:textId="7320EFE0" w:rsidR="004104FF" w:rsidRDefault="004104FF" w:rsidP="00FA6093">
      <w:pPr>
        <w:spacing w:line="276" w:lineRule="auto"/>
        <w:jc w:val="center"/>
        <w:rPr>
          <w:rFonts w:eastAsiaTheme="minorEastAsia"/>
          <w:iCs/>
          <w:sz w:val="26"/>
          <w:szCs w:val="26"/>
        </w:rPr>
      </w:pPr>
      <w:r w:rsidRPr="004104FF">
        <w:rPr>
          <w:rFonts w:eastAsiaTheme="minorEastAsia"/>
          <w:iCs/>
          <w:sz w:val="26"/>
          <w:szCs w:val="26"/>
        </w:rPr>
        <w:lastRenderedPageBreak/>
        <w:drawing>
          <wp:inline distT="0" distB="0" distL="0" distR="0" wp14:anchorId="519F50DF" wp14:editId="522FB57B">
            <wp:extent cx="5936615" cy="2015490"/>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2015490"/>
                    </a:xfrm>
                    <a:prstGeom prst="rect">
                      <a:avLst/>
                    </a:prstGeom>
                  </pic:spPr>
                </pic:pic>
              </a:graphicData>
            </a:graphic>
          </wp:inline>
        </w:drawing>
      </w:r>
    </w:p>
    <w:p w14:paraId="0B5205A1" w14:textId="0B373FE9" w:rsidR="004104FF" w:rsidRDefault="004104FF" w:rsidP="00FA6093">
      <w:pPr>
        <w:spacing w:line="276" w:lineRule="auto"/>
        <w:jc w:val="center"/>
        <w:rPr>
          <w:rFonts w:eastAsiaTheme="minorEastAsia"/>
          <w:iCs/>
          <w:sz w:val="26"/>
          <w:szCs w:val="26"/>
        </w:rPr>
      </w:pPr>
      <w:r>
        <w:rPr>
          <w:rFonts w:eastAsiaTheme="minorEastAsia"/>
          <w:iCs/>
          <w:sz w:val="26"/>
          <w:szCs w:val="26"/>
        </w:rPr>
        <w:t>Рис. 13. Примеры изображений из тестовой выборки, классифицированные неправильно.</w:t>
      </w:r>
    </w:p>
    <w:p w14:paraId="3F083ED8" w14:textId="397B0A6E" w:rsidR="009F330E" w:rsidRDefault="001E796A" w:rsidP="00047DC4">
      <w:pPr>
        <w:spacing w:line="276" w:lineRule="auto"/>
        <w:ind w:firstLine="567"/>
        <w:jc w:val="both"/>
        <w:rPr>
          <w:rFonts w:eastAsiaTheme="minorEastAsia"/>
          <w:iCs/>
          <w:sz w:val="26"/>
          <w:szCs w:val="26"/>
        </w:rPr>
      </w:pPr>
      <w:r>
        <w:rPr>
          <w:rFonts w:eastAsiaTheme="minorEastAsia"/>
          <w:iCs/>
          <w:sz w:val="26"/>
          <w:szCs w:val="26"/>
        </w:rPr>
        <w:t>Эффект с большей точностью на тестовой выборке, чем на тренировочной можно объяснить большей представленностью «странных» изображений в тренировочной выборке.</w:t>
      </w:r>
    </w:p>
    <w:p w14:paraId="6ECFEB19" w14:textId="06C116EC" w:rsidR="001E796A" w:rsidRDefault="001E796A" w:rsidP="00047DC4">
      <w:pPr>
        <w:spacing w:line="276" w:lineRule="auto"/>
        <w:ind w:firstLine="567"/>
        <w:jc w:val="both"/>
        <w:rPr>
          <w:rFonts w:eastAsiaTheme="minorEastAsia"/>
          <w:iCs/>
          <w:sz w:val="26"/>
          <w:szCs w:val="26"/>
        </w:rPr>
      </w:pPr>
      <w:r>
        <w:rPr>
          <w:rFonts w:eastAsiaTheme="minorEastAsia"/>
          <w:iCs/>
          <w:sz w:val="26"/>
          <w:szCs w:val="26"/>
        </w:rPr>
        <w:t>Также было проведено исследование, какие классы наиболее сложны для классификации. Распределения изображений, классифицированных неверно, по каждому классу для тренировочной и тестовой выборок приведены на рисунках 14, 15.</w:t>
      </w:r>
    </w:p>
    <w:p w14:paraId="79F6A912" w14:textId="2ACC758A" w:rsidR="001E796A" w:rsidRDefault="00AC2D1C" w:rsidP="001E796A">
      <w:pPr>
        <w:spacing w:line="276" w:lineRule="auto"/>
        <w:jc w:val="center"/>
        <w:rPr>
          <w:rFonts w:eastAsiaTheme="minorEastAsia"/>
          <w:iCs/>
          <w:sz w:val="26"/>
          <w:szCs w:val="26"/>
        </w:rPr>
      </w:pPr>
      <w:r w:rsidRPr="00AC2D1C">
        <w:rPr>
          <w:rFonts w:eastAsiaTheme="minorEastAsia"/>
          <w:iCs/>
          <w:sz w:val="26"/>
          <w:szCs w:val="26"/>
        </w:rPr>
        <w:drawing>
          <wp:inline distT="0" distB="0" distL="0" distR="0" wp14:anchorId="00C5F0D9" wp14:editId="0EA6B862">
            <wp:extent cx="5936615" cy="1970405"/>
            <wp:effectExtent l="0" t="0" r="698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1970405"/>
                    </a:xfrm>
                    <a:prstGeom prst="rect">
                      <a:avLst/>
                    </a:prstGeom>
                  </pic:spPr>
                </pic:pic>
              </a:graphicData>
            </a:graphic>
          </wp:inline>
        </w:drawing>
      </w:r>
    </w:p>
    <w:p w14:paraId="4CC4F6C9" w14:textId="55FD35C8" w:rsidR="001E796A" w:rsidRDefault="001E796A" w:rsidP="001E796A">
      <w:pPr>
        <w:spacing w:line="276" w:lineRule="auto"/>
        <w:jc w:val="center"/>
        <w:rPr>
          <w:rFonts w:eastAsiaTheme="minorEastAsia"/>
          <w:iCs/>
          <w:sz w:val="26"/>
          <w:szCs w:val="26"/>
        </w:rPr>
      </w:pPr>
      <w:r>
        <w:rPr>
          <w:rFonts w:eastAsiaTheme="minorEastAsia"/>
          <w:iCs/>
          <w:sz w:val="26"/>
          <w:szCs w:val="26"/>
        </w:rPr>
        <w:t>Рис. 14. Распределение неверно классифицированных изображений в тренировочной выборке.</w:t>
      </w:r>
    </w:p>
    <w:p w14:paraId="43B81521" w14:textId="77777777" w:rsidR="00CE07D2" w:rsidRDefault="00CE07D2" w:rsidP="001E796A">
      <w:pPr>
        <w:spacing w:line="276" w:lineRule="auto"/>
        <w:jc w:val="center"/>
        <w:rPr>
          <w:rFonts w:eastAsiaTheme="minorEastAsia"/>
          <w:iCs/>
          <w:sz w:val="26"/>
          <w:szCs w:val="26"/>
        </w:rPr>
      </w:pPr>
      <w:bookmarkStart w:id="10" w:name="_GoBack"/>
      <w:bookmarkEnd w:id="10"/>
    </w:p>
    <w:p w14:paraId="601663BD" w14:textId="070E758C" w:rsidR="001E796A" w:rsidRDefault="00AC2D1C" w:rsidP="001E796A">
      <w:pPr>
        <w:spacing w:line="276" w:lineRule="auto"/>
        <w:jc w:val="center"/>
        <w:rPr>
          <w:rFonts w:eastAsiaTheme="minorEastAsia"/>
          <w:iCs/>
          <w:sz w:val="26"/>
          <w:szCs w:val="26"/>
        </w:rPr>
      </w:pPr>
      <w:r w:rsidRPr="00AC2D1C">
        <w:rPr>
          <w:rFonts w:eastAsiaTheme="minorEastAsia"/>
          <w:iCs/>
          <w:sz w:val="26"/>
          <w:szCs w:val="26"/>
        </w:rPr>
        <w:drawing>
          <wp:inline distT="0" distB="0" distL="0" distR="0" wp14:anchorId="50C0357B" wp14:editId="258E6A1D">
            <wp:extent cx="5936615" cy="1969770"/>
            <wp:effectExtent l="0" t="0" r="6985" b="1143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1969770"/>
                    </a:xfrm>
                    <a:prstGeom prst="rect">
                      <a:avLst/>
                    </a:prstGeom>
                  </pic:spPr>
                </pic:pic>
              </a:graphicData>
            </a:graphic>
          </wp:inline>
        </w:drawing>
      </w:r>
    </w:p>
    <w:p w14:paraId="6389A7B6" w14:textId="5A87CF35" w:rsidR="00AC2D1C" w:rsidRDefault="00AC2D1C" w:rsidP="001E796A">
      <w:pPr>
        <w:spacing w:line="276" w:lineRule="auto"/>
        <w:jc w:val="center"/>
        <w:rPr>
          <w:rFonts w:eastAsiaTheme="minorEastAsia"/>
          <w:iCs/>
          <w:sz w:val="26"/>
          <w:szCs w:val="26"/>
        </w:rPr>
      </w:pPr>
      <w:r>
        <w:rPr>
          <w:rFonts w:eastAsiaTheme="minorEastAsia"/>
          <w:iCs/>
          <w:sz w:val="26"/>
          <w:szCs w:val="26"/>
        </w:rPr>
        <w:t>Рис. 15. Распределение неверно классифицированных изображений в тестовой выборке.</w:t>
      </w:r>
    </w:p>
    <w:p w14:paraId="48ACE214" w14:textId="16D5E2FE" w:rsidR="00047DC4" w:rsidRPr="00E7400E" w:rsidRDefault="00241562" w:rsidP="00E7400E">
      <w:pPr>
        <w:spacing w:line="276" w:lineRule="auto"/>
        <w:ind w:firstLine="567"/>
        <w:jc w:val="both"/>
        <w:rPr>
          <w:rFonts w:eastAsiaTheme="minorEastAsia"/>
          <w:iCs/>
          <w:sz w:val="26"/>
          <w:szCs w:val="26"/>
        </w:rPr>
      </w:pPr>
      <w:r>
        <w:rPr>
          <w:rFonts w:eastAsiaTheme="minorEastAsia"/>
          <w:iCs/>
          <w:sz w:val="26"/>
          <w:szCs w:val="26"/>
        </w:rPr>
        <w:lastRenderedPageBreak/>
        <w:t>Из диаграмм видно, что есть некоторое различие в сложности классификации, однако оно незначительно. Также нет класса, явно распознаваемого наилучшим или наихудшим образом.</w:t>
      </w:r>
    </w:p>
    <w:p w14:paraId="42C3CB23" w14:textId="4052C47E" w:rsidR="00D767D2" w:rsidRDefault="00D767D2" w:rsidP="00D767D2">
      <w:pPr>
        <w:pStyle w:val="2"/>
      </w:pPr>
      <w:bookmarkStart w:id="11" w:name="_Toc6499587"/>
      <w:r>
        <w:t>Вывод</w:t>
      </w:r>
      <w:bookmarkEnd w:id="11"/>
    </w:p>
    <w:p w14:paraId="67304B40" w14:textId="4137FAE0" w:rsidR="00D767D2" w:rsidRPr="003812AB" w:rsidRDefault="00D767D2" w:rsidP="009F1287">
      <w:pPr>
        <w:spacing w:line="276" w:lineRule="auto"/>
        <w:ind w:firstLine="567"/>
        <w:jc w:val="both"/>
        <w:rPr>
          <w:sz w:val="26"/>
          <w:szCs w:val="26"/>
          <w:lang w:val="en-US"/>
        </w:rPr>
      </w:pPr>
      <w:r>
        <w:rPr>
          <w:iCs/>
          <w:sz w:val="26"/>
          <w:szCs w:val="26"/>
        </w:rPr>
        <w:t>В</w:t>
      </w:r>
      <w:r w:rsidR="003812AB">
        <w:rPr>
          <w:iCs/>
          <w:sz w:val="26"/>
          <w:szCs w:val="26"/>
        </w:rPr>
        <w:t xml:space="preserve"> результате работы была построена модель </w:t>
      </w:r>
      <w:proofErr w:type="spellStart"/>
      <w:r w:rsidR="003812AB">
        <w:rPr>
          <w:iCs/>
          <w:sz w:val="26"/>
          <w:szCs w:val="26"/>
        </w:rPr>
        <w:t>полносвязной</w:t>
      </w:r>
      <w:proofErr w:type="spellEnd"/>
      <w:r w:rsidR="003812AB">
        <w:rPr>
          <w:iCs/>
          <w:sz w:val="26"/>
          <w:szCs w:val="26"/>
        </w:rPr>
        <w:t xml:space="preserve"> нейронной сети для классификации изображений </w:t>
      </w:r>
      <w:proofErr w:type="spellStart"/>
      <w:r w:rsidR="003812AB">
        <w:rPr>
          <w:iCs/>
          <w:sz w:val="26"/>
          <w:szCs w:val="26"/>
          <w:lang w:val="en-US"/>
        </w:rPr>
        <w:t>notMNIST</w:t>
      </w:r>
      <w:proofErr w:type="spellEnd"/>
      <w:r w:rsidR="003812AB">
        <w:rPr>
          <w:iCs/>
          <w:sz w:val="26"/>
          <w:szCs w:val="26"/>
          <w:lang w:val="en-US"/>
        </w:rPr>
        <w:t xml:space="preserve">. </w:t>
      </w:r>
      <w:proofErr w:type="spellStart"/>
      <w:r w:rsidR="003812AB">
        <w:rPr>
          <w:iCs/>
          <w:sz w:val="26"/>
          <w:szCs w:val="26"/>
          <w:lang w:val="en-US"/>
        </w:rPr>
        <w:t>Был</w:t>
      </w:r>
      <w:proofErr w:type="spellEnd"/>
      <w:r w:rsidR="003812AB">
        <w:rPr>
          <w:iCs/>
          <w:sz w:val="26"/>
          <w:szCs w:val="26"/>
          <w:lang w:val="en-US"/>
        </w:rPr>
        <w:t xml:space="preserve"> </w:t>
      </w:r>
      <w:proofErr w:type="spellStart"/>
      <w:r w:rsidR="003812AB">
        <w:rPr>
          <w:iCs/>
          <w:sz w:val="26"/>
          <w:szCs w:val="26"/>
          <w:lang w:val="en-US"/>
        </w:rPr>
        <w:t>применен</w:t>
      </w:r>
      <w:proofErr w:type="spellEnd"/>
      <w:r w:rsidR="003812AB">
        <w:rPr>
          <w:iCs/>
          <w:sz w:val="26"/>
          <w:szCs w:val="26"/>
          <w:lang w:val="en-US"/>
        </w:rPr>
        <w:t xml:space="preserve"> </w:t>
      </w:r>
      <w:proofErr w:type="spellStart"/>
      <w:r w:rsidR="003812AB">
        <w:rPr>
          <w:iCs/>
          <w:sz w:val="26"/>
          <w:szCs w:val="26"/>
          <w:lang w:val="en-US"/>
        </w:rPr>
        <w:t>метод</w:t>
      </w:r>
      <w:proofErr w:type="spellEnd"/>
      <w:r w:rsidR="003812AB">
        <w:rPr>
          <w:iCs/>
          <w:sz w:val="26"/>
          <w:szCs w:val="26"/>
          <w:lang w:val="en-US"/>
        </w:rPr>
        <w:t xml:space="preserve"> </w:t>
      </w:r>
      <w:proofErr w:type="spellStart"/>
      <w:r w:rsidR="003812AB">
        <w:rPr>
          <w:iCs/>
          <w:sz w:val="26"/>
          <w:szCs w:val="26"/>
          <w:lang w:val="en-US"/>
        </w:rPr>
        <w:t>сброса</w:t>
      </w:r>
      <w:proofErr w:type="spellEnd"/>
      <w:r w:rsidR="003812AB">
        <w:rPr>
          <w:iCs/>
          <w:sz w:val="26"/>
          <w:szCs w:val="26"/>
          <w:lang w:val="en-US"/>
        </w:rPr>
        <w:t xml:space="preserve"> </w:t>
      </w:r>
      <w:proofErr w:type="spellStart"/>
      <w:r w:rsidR="003812AB">
        <w:rPr>
          <w:iCs/>
          <w:sz w:val="26"/>
          <w:szCs w:val="26"/>
          <w:lang w:val="en-US"/>
        </w:rPr>
        <w:t>нейронов</w:t>
      </w:r>
      <w:proofErr w:type="spellEnd"/>
      <w:r w:rsidR="003812AB">
        <w:rPr>
          <w:iCs/>
          <w:sz w:val="26"/>
          <w:szCs w:val="26"/>
          <w:lang w:val="en-US"/>
        </w:rPr>
        <w:t xml:space="preserve"> и </w:t>
      </w:r>
      <w:proofErr w:type="spellStart"/>
      <w:r w:rsidR="003812AB">
        <w:rPr>
          <w:iCs/>
          <w:sz w:val="26"/>
          <w:szCs w:val="26"/>
          <w:lang w:val="en-US"/>
        </w:rPr>
        <w:t>регуляризация</w:t>
      </w:r>
      <w:proofErr w:type="spellEnd"/>
      <w:r w:rsidR="003812AB">
        <w:rPr>
          <w:iCs/>
          <w:sz w:val="26"/>
          <w:szCs w:val="26"/>
          <w:lang w:val="en-US"/>
        </w:rPr>
        <w:t xml:space="preserve"> </w:t>
      </w:r>
      <w:proofErr w:type="spellStart"/>
      <w:r w:rsidR="003812AB">
        <w:rPr>
          <w:iCs/>
          <w:sz w:val="26"/>
          <w:szCs w:val="26"/>
          <w:lang w:val="en-US"/>
        </w:rPr>
        <w:t>для</w:t>
      </w:r>
      <w:proofErr w:type="spellEnd"/>
      <w:r w:rsidR="003812AB">
        <w:rPr>
          <w:iCs/>
          <w:sz w:val="26"/>
          <w:szCs w:val="26"/>
          <w:lang w:val="en-US"/>
        </w:rPr>
        <w:t xml:space="preserve"> </w:t>
      </w:r>
      <w:proofErr w:type="spellStart"/>
      <w:r w:rsidR="003812AB">
        <w:rPr>
          <w:iCs/>
          <w:sz w:val="26"/>
          <w:szCs w:val="26"/>
          <w:lang w:val="en-US"/>
        </w:rPr>
        <w:t>борьбы</w:t>
      </w:r>
      <w:proofErr w:type="spellEnd"/>
      <w:r w:rsidR="003812AB">
        <w:rPr>
          <w:iCs/>
          <w:sz w:val="26"/>
          <w:szCs w:val="26"/>
          <w:lang w:val="en-US"/>
        </w:rPr>
        <w:t xml:space="preserve"> с </w:t>
      </w:r>
      <w:proofErr w:type="spellStart"/>
      <w:r w:rsidR="003812AB">
        <w:rPr>
          <w:iCs/>
          <w:sz w:val="26"/>
          <w:szCs w:val="26"/>
          <w:lang w:val="en-US"/>
        </w:rPr>
        <w:t>эффектом</w:t>
      </w:r>
      <w:proofErr w:type="spellEnd"/>
      <w:r w:rsidR="003812AB">
        <w:rPr>
          <w:iCs/>
          <w:sz w:val="26"/>
          <w:szCs w:val="26"/>
          <w:lang w:val="en-US"/>
        </w:rPr>
        <w:t xml:space="preserve"> </w:t>
      </w:r>
      <w:proofErr w:type="spellStart"/>
      <w:r w:rsidR="003812AB">
        <w:rPr>
          <w:iCs/>
          <w:sz w:val="26"/>
          <w:szCs w:val="26"/>
          <w:lang w:val="en-US"/>
        </w:rPr>
        <w:t>обчения</w:t>
      </w:r>
      <w:proofErr w:type="spellEnd"/>
      <w:r w:rsidR="003812AB">
        <w:rPr>
          <w:iCs/>
          <w:sz w:val="26"/>
          <w:szCs w:val="26"/>
          <w:lang w:val="en-US"/>
        </w:rPr>
        <w:t xml:space="preserve">. </w:t>
      </w:r>
      <w:proofErr w:type="spellStart"/>
      <w:r w:rsidR="003812AB">
        <w:rPr>
          <w:iCs/>
          <w:sz w:val="26"/>
          <w:szCs w:val="26"/>
          <w:lang w:val="en-US"/>
        </w:rPr>
        <w:t>Был</w:t>
      </w:r>
      <w:proofErr w:type="spellEnd"/>
      <w:r w:rsidR="003812AB">
        <w:rPr>
          <w:iCs/>
          <w:sz w:val="26"/>
          <w:szCs w:val="26"/>
          <w:lang w:val="en-US"/>
        </w:rPr>
        <w:t xml:space="preserve"> </w:t>
      </w:r>
      <w:proofErr w:type="spellStart"/>
      <w:r w:rsidR="003812AB">
        <w:rPr>
          <w:iCs/>
          <w:sz w:val="26"/>
          <w:szCs w:val="26"/>
          <w:lang w:val="en-US"/>
        </w:rPr>
        <w:t>применен</w:t>
      </w:r>
      <w:proofErr w:type="spellEnd"/>
      <w:r w:rsidR="003812AB">
        <w:rPr>
          <w:iCs/>
          <w:sz w:val="26"/>
          <w:szCs w:val="26"/>
          <w:lang w:val="en-US"/>
        </w:rPr>
        <w:t xml:space="preserve"> </w:t>
      </w:r>
      <w:proofErr w:type="spellStart"/>
      <w:r w:rsidR="003812AB">
        <w:rPr>
          <w:iCs/>
          <w:sz w:val="26"/>
          <w:szCs w:val="26"/>
          <w:lang w:val="en-US"/>
        </w:rPr>
        <w:t>метод</w:t>
      </w:r>
      <w:proofErr w:type="spellEnd"/>
      <w:r w:rsidR="003812AB">
        <w:rPr>
          <w:iCs/>
          <w:sz w:val="26"/>
          <w:szCs w:val="26"/>
          <w:lang w:val="en-US"/>
        </w:rPr>
        <w:t xml:space="preserve"> </w:t>
      </w:r>
      <w:proofErr w:type="spellStart"/>
      <w:r w:rsidR="003812AB">
        <w:rPr>
          <w:iCs/>
          <w:sz w:val="26"/>
          <w:szCs w:val="26"/>
          <w:lang w:val="en-US"/>
        </w:rPr>
        <w:t>адаптивного</w:t>
      </w:r>
      <w:proofErr w:type="spellEnd"/>
      <w:r w:rsidR="003812AB">
        <w:rPr>
          <w:iCs/>
          <w:sz w:val="26"/>
          <w:szCs w:val="26"/>
          <w:lang w:val="en-US"/>
        </w:rPr>
        <w:t xml:space="preserve"> </w:t>
      </w:r>
      <w:proofErr w:type="spellStart"/>
      <w:r w:rsidR="003812AB">
        <w:rPr>
          <w:iCs/>
          <w:sz w:val="26"/>
          <w:szCs w:val="26"/>
          <w:lang w:val="en-US"/>
        </w:rPr>
        <w:t>шага</w:t>
      </w:r>
      <w:proofErr w:type="spellEnd"/>
      <w:r w:rsidR="003812AB">
        <w:rPr>
          <w:iCs/>
          <w:sz w:val="26"/>
          <w:szCs w:val="26"/>
          <w:lang w:val="en-US"/>
        </w:rPr>
        <w:t xml:space="preserve"> </w:t>
      </w:r>
      <w:proofErr w:type="spellStart"/>
      <w:r w:rsidR="003812AB">
        <w:rPr>
          <w:iCs/>
          <w:sz w:val="26"/>
          <w:szCs w:val="26"/>
          <w:lang w:val="en-US"/>
        </w:rPr>
        <w:t>обучения</w:t>
      </w:r>
      <w:proofErr w:type="spellEnd"/>
      <w:r w:rsidR="003812AB">
        <w:rPr>
          <w:iCs/>
          <w:sz w:val="26"/>
          <w:szCs w:val="26"/>
          <w:lang w:val="en-US"/>
        </w:rPr>
        <w:t xml:space="preserve"> </w:t>
      </w:r>
      <w:proofErr w:type="spellStart"/>
      <w:r w:rsidR="003812AB">
        <w:rPr>
          <w:iCs/>
          <w:sz w:val="26"/>
          <w:szCs w:val="26"/>
          <w:lang w:val="en-US"/>
        </w:rPr>
        <w:t>для</w:t>
      </w:r>
      <w:proofErr w:type="spellEnd"/>
      <w:r w:rsidR="003812AB">
        <w:rPr>
          <w:iCs/>
          <w:sz w:val="26"/>
          <w:szCs w:val="26"/>
          <w:lang w:val="en-US"/>
        </w:rPr>
        <w:t xml:space="preserve"> </w:t>
      </w:r>
      <w:proofErr w:type="spellStart"/>
      <w:r w:rsidR="003812AB">
        <w:rPr>
          <w:iCs/>
          <w:sz w:val="26"/>
          <w:szCs w:val="26"/>
          <w:lang w:val="en-US"/>
        </w:rPr>
        <w:t>уменьшения</w:t>
      </w:r>
      <w:proofErr w:type="spellEnd"/>
      <w:r w:rsidR="003812AB">
        <w:rPr>
          <w:iCs/>
          <w:sz w:val="26"/>
          <w:szCs w:val="26"/>
          <w:lang w:val="en-US"/>
        </w:rPr>
        <w:t xml:space="preserve"> </w:t>
      </w:r>
      <w:proofErr w:type="spellStart"/>
      <w:r w:rsidR="003812AB">
        <w:rPr>
          <w:iCs/>
          <w:sz w:val="26"/>
          <w:szCs w:val="26"/>
          <w:lang w:val="en-US"/>
        </w:rPr>
        <w:t>времени</w:t>
      </w:r>
      <w:proofErr w:type="spellEnd"/>
      <w:r w:rsidR="003812AB">
        <w:rPr>
          <w:iCs/>
          <w:sz w:val="26"/>
          <w:szCs w:val="26"/>
          <w:lang w:val="en-US"/>
        </w:rPr>
        <w:t xml:space="preserve"> </w:t>
      </w:r>
      <w:proofErr w:type="spellStart"/>
      <w:r w:rsidR="003812AB">
        <w:rPr>
          <w:iCs/>
          <w:sz w:val="26"/>
          <w:szCs w:val="26"/>
          <w:lang w:val="en-US"/>
        </w:rPr>
        <w:t>обучения</w:t>
      </w:r>
      <w:proofErr w:type="spellEnd"/>
      <w:r w:rsidR="003812AB">
        <w:rPr>
          <w:iCs/>
          <w:sz w:val="26"/>
          <w:szCs w:val="26"/>
          <w:lang w:val="en-US"/>
        </w:rPr>
        <w:t xml:space="preserve">. </w:t>
      </w:r>
      <w:proofErr w:type="spellStart"/>
      <w:r w:rsidR="003812AB">
        <w:rPr>
          <w:iCs/>
          <w:sz w:val="26"/>
          <w:szCs w:val="26"/>
          <w:lang w:val="en-US"/>
        </w:rPr>
        <w:t>Было</w:t>
      </w:r>
      <w:proofErr w:type="spellEnd"/>
      <w:r w:rsidR="003812AB">
        <w:rPr>
          <w:iCs/>
          <w:sz w:val="26"/>
          <w:szCs w:val="26"/>
          <w:lang w:val="en-US"/>
        </w:rPr>
        <w:t xml:space="preserve"> </w:t>
      </w:r>
      <w:proofErr w:type="spellStart"/>
      <w:r w:rsidR="003812AB">
        <w:rPr>
          <w:iCs/>
          <w:sz w:val="26"/>
          <w:szCs w:val="26"/>
          <w:lang w:val="en-US"/>
        </w:rPr>
        <w:t>проведено</w:t>
      </w:r>
      <w:proofErr w:type="spellEnd"/>
      <w:r w:rsidR="003812AB">
        <w:rPr>
          <w:iCs/>
          <w:sz w:val="26"/>
          <w:szCs w:val="26"/>
          <w:lang w:val="en-US"/>
        </w:rPr>
        <w:t xml:space="preserve"> </w:t>
      </w:r>
      <w:proofErr w:type="spellStart"/>
      <w:r w:rsidR="003812AB">
        <w:rPr>
          <w:iCs/>
          <w:sz w:val="26"/>
          <w:szCs w:val="26"/>
          <w:lang w:val="en-US"/>
        </w:rPr>
        <w:t>сравнение</w:t>
      </w:r>
      <w:proofErr w:type="spellEnd"/>
      <w:r w:rsidR="003812AB">
        <w:rPr>
          <w:iCs/>
          <w:sz w:val="26"/>
          <w:szCs w:val="26"/>
          <w:lang w:val="en-US"/>
        </w:rPr>
        <w:t xml:space="preserve"> и </w:t>
      </w:r>
      <w:proofErr w:type="spellStart"/>
      <w:r w:rsidR="003812AB">
        <w:rPr>
          <w:iCs/>
          <w:sz w:val="26"/>
          <w:szCs w:val="26"/>
          <w:lang w:val="en-US"/>
        </w:rPr>
        <w:t>исследование</w:t>
      </w:r>
      <w:proofErr w:type="spellEnd"/>
      <w:r w:rsidR="003812AB">
        <w:rPr>
          <w:iCs/>
          <w:sz w:val="26"/>
          <w:szCs w:val="26"/>
          <w:lang w:val="en-US"/>
        </w:rPr>
        <w:t xml:space="preserve"> </w:t>
      </w:r>
      <w:proofErr w:type="spellStart"/>
      <w:r w:rsidR="003812AB">
        <w:rPr>
          <w:iCs/>
          <w:sz w:val="26"/>
          <w:szCs w:val="26"/>
          <w:lang w:val="en-US"/>
        </w:rPr>
        <w:t>полученных</w:t>
      </w:r>
      <w:proofErr w:type="spellEnd"/>
      <w:r w:rsidR="003812AB">
        <w:rPr>
          <w:iCs/>
          <w:sz w:val="26"/>
          <w:szCs w:val="26"/>
          <w:lang w:val="en-US"/>
        </w:rPr>
        <w:t xml:space="preserve"> </w:t>
      </w:r>
      <w:proofErr w:type="spellStart"/>
      <w:r w:rsidR="003812AB">
        <w:rPr>
          <w:iCs/>
          <w:sz w:val="26"/>
          <w:szCs w:val="26"/>
          <w:lang w:val="en-US"/>
        </w:rPr>
        <w:t>результатов</w:t>
      </w:r>
      <w:proofErr w:type="spellEnd"/>
      <w:r w:rsidR="003812AB">
        <w:rPr>
          <w:iCs/>
          <w:sz w:val="26"/>
          <w:szCs w:val="26"/>
          <w:lang w:val="en-US"/>
        </w:rPr>
        <w:t>.</w:t>
      </w:r>
    </w:p>
    <w:p w14:paraId="781B8E7F" w14:textId="54369532" w:rsidR="00074557" w:rsidRDefault="00074557">
      <w:pPr>
        <w:rPr>
          <w:rFonts w:eastAsiaTheme="minorEastAsia"/>
        </w:rPr>
      </w:pPr>
      <w:r>
        <w:rPr>
          <w:rFonts w:eastAsiaTheme="minorEastAsia"/>
        </w:rPr>
        <w:br w:type="page"/>
      </w:r>
    </w:p>
    <w:p w14:paraId="2E90EA01" w14:textId="3FECFA1B" w:rsidR="00074557" w:rsidRPr="00074557" w:rsidRDefault="00074557" w:rsidP="00074557">
      <w:pPr>
        <w:pStyle w:val="10"/>
        <w:rPr>
          <w:rFonts w:eastAsiaTheme="minorEastAsia"/>
        </w:rPr>
      </w:pPr>
      <w:bookmarkStart w:id="12" w:name="_Toc6499588"/>
      <w:r>
        <w:rPr>
          <w:rFonts w:eastAsiaTheme="minorEastAsia"/>
        </w:rPr>
        <w:lastRenderedPageBreak/>
        <w:t>СПИСОК ИСПОЛЬЗОВАННЫХ ИСТОЧНИКОВ</w:t>
      </w:r>
      <w:bookmarkEnd w:id="12"/>
      <w:r w:rsidRPr="00074557">
        <w:rPr>
          <w:rFonts w:eastAsiaTheme="minorEastAsia"/>
          <w:iCs/>
        </w:rPr>
        <w:t xml:space="preserve"> </w:t>
      </w:r>
    </w:p>
    <w:p w14:paraId="1625433B" w14:textId="6CCFDC4A" w:rsidR="00074557" w:rsidRDefault="00074557" w:rsidP="00351712">
      <w:pPr>
        <w:spacing w:line="276" w:lineRule="auto"/>
        <w:ind w:firstLine="567"/>
        <w:jc w:val="both"/>
        <w:rPr>
          <w:rFonts w:eastAsiaTheme="minorEastAsia"/>
          <w:sz w:val="26"/>
          <w:szCs w:val="26"/>
        </w:rPr>
      </w:pPr>
      <w:r w:rsidRPr="007721F9">
        <w:rPr>
          <w:rFonts w:eastAsiaTheme="minorEastAsia"/>
          <w:iCs/>
          <w:sz w:val="26"/>
          <w:szCs w:val="26"/>
        </w:rPr>
        <w:t xml:space="preserve">[1] </w:t>
      </w:r>
      <w:r w:rsidR="00351712">
        <w:rPr>
          <w:rFonts w:eastAsiaTheme="minorEastAsia"/>
          <w:iCs/>
          <w:sz w:val="26"/>
          <w:szCs w:val="26"/>
        </w:rPr>
        <w:t>–</w:t>
      </w:r>
      <w:r w:rsidRPr="007721F9">
        <w:rPr>
          <w:rFonts w:eastAsiaTheme="minorEastAsia"/>
          <w:iCs/>
          <w:sz w:val="26"/>
          <w:szCs w:val="26"/>
        </w:rPr>
        <w:t xml:space="preserve"> </w:t>
      </w:r>
      <w:proofErr w:type="spellStart"/>
      <w:r w:rsidR="00351712">
        <w:rPr>
          <w:rFonts w:eastAsiaTheme="minorEastAsia"/>
          <w:sz w:val="26"/>
          <w:szCs w:val="26"/>
          <w:lang w:val="en-US"/>
        </w:rPr>
        <w:t>notMNIST</w:t>
      </w:r>
      <w:proofErr w:type="spellEnd"/>
      <w:r w:rsidR="00351712">
        <w:rPr>
          <w:rFonts w:eastAsiaTheme="minorEastAsia"/>
          <w:sz w:val="26"/>
          <w:szCs w:val="26"/>
          <w:lang w:val="en-US"/>
        </w:rPr>
        <w:t xml:space="preserve"> dataset </w:t>
      </w:r>
      <w:r w:rsidR="00351712" w:rsidRPr="00396BF9">
        <w:rPr>
          <w:rFonts w:eastAsiaTheme="minorEastAsia"/>
          <w:sz w:val="26"/>
          <w:szCs w:val="26"/>
        </w:rPr>
        <w:t xml:space="preserve">[Электронный ресурс]. – Электронные данные. – </w:t>
      </w:r>
      <w:r w:rsidR="00351712" w:rsidRPr="00396BF9">
        <w:rPr>
          <w:rFonts w:eastAsiaTheme="minorEastAsia"/>
          <w:sz w:val="26"/>
          <w:szCs w:val="26"/>
        </w:rPr>
        <w:softHyphen/>
        <w:t xml:space="preserve">Режим доступа: </w:t>
      </w:r>
      <w:r w:rsidR="00351712" w:rsidRPr="00351712">
        <w:rPr>
          <w:rFonts w:eastAsiaTheme="minorEastAsia"/>
          <w:sz w:val="26"/>
          <w:szCs w:val="26"/>
        </w:rPr>
        <w:t>http://yaroslavvb.blogspot.com/2011/09/notmnist-dataset.html</w:t>
      </w:r>
      <w:r w:rsidR="00351712">
        <w:rPr>
          <w:rFonts w:eastAsiaTheme="minorEastAsia"/>
          <w:sz w:val="26"/>
          <w:szCs w:val="26"/>
        </w:rPr>
        <w:t>.</w:t>
      </w:r>
    </w:p>
    <w:p w14:paraId="0B2B7E19" w14:textId="1BE6AD68" w:rsidR="00056D3B" w:rsidRDefault="00351712" w:rsidP="007E7A9B">
      <w:pPr>
        <w:spacing w:line="276" w:lineRule="auto"/>
        <w:ind w:firstLine="567"/>
        <w:jc w:val="both"/>
        <w:rPr>
          <w:rFonts w:eastAsiaTheme="minorEastAsia"/>
          <w:sz w:val="26"/>
          <w:szCs w:val="26"/>
        </w:rPr>
      </w:pPr>
      <w:r>
        <w:rPr>
          <w:rFonts w:eastAsiaTheme="minorEastAsia"/>
          <w:iCs/>
          <w:sz w:val="26"/>
          <w:szCs w:val="26"/>
        </w:rPr>
        <w:t>[2</w:t>
      </w:r>
      <w:r w:rsidRPr="007721F9">
        <w:rPr>
          <w:rFonts w:eastAsiaTheme="minorEastAsia"/>
          <w:iCs/>
          <w:sz w:val="26"/>
          <w:szCs w:val="26"/>
        </w:rPr>
        <w:t xml:space="preserve">] </w:t>
      </w:r>
      <w:r>
        <w:rPr>
          <w:rFonts w:eastAsiaTheme="minorEastAsia"/>
          <w:iCs/>
          <w:sz w:val="26"/>
          <w:szCs w:val="26"/>
        </w:rPr>
        <w:t>–</w:t>
      </w:r>
      <w:r w:rsidRPr="007721F9">
        <w:rPr>
          <w:rFonts w:eastAsiaTheme="minorEastAsia"/>
          <w:iCs/>
          <w:sz w:val="26"/>
          <w:szCs w:val="26"/>
        </w:rPr>
        <w:t xml:space="preserve"> </w:t>
      </w:r>
      <w:r w:rsidR="007E7A9B">
        <w:rPr>
          <w:rFonts w:eastAsiaTheme="minorEastAsia"/>
          <w:sz w:val="26"/>
          <w:szCs w:val="26"/>
          <w:lang w:val="en-US"/>
        </w:rPr>
        <w:t>Cross Entropy Loss</w:t>
      </w:r>
      <w:r>
        <w:rPr>
          <w:rFonts w:eastAsiaTheme="minorEastAsia"/>
          <w:sz w:val="26"/>
          <w:szCs w:val="26"/>
          <w:lang w:val="en-US"/>
        </w:rPr>
        <w:t xml:space="preserve"> </w:t>
      </w:r>
      <w:r w:rsidRPr="00396BF9">
        <w:rPr>
          <w:rFonts w:eastAsiaTheme="minorEastAsia"/>
          <w:sz w:val="26"/>
          <w:szCs w:val="26"/>
        </w:rPr>
        <w:t>[Электронный ресурс]. – Электр</w:t>
      </w:r>
      <w:r>
        <w:rPr>
          <w:rFonts w:eastAsiaTheme="minorEastAsia"/>
          <w:sz w:val="26"/>
          <w:szCs w:val="26"/>
        </w:rPr>
        <w:t xml:space="preserve">онные данные. – </w:t>
      </w:r>
      <w:r>
        <w:rPr>
          <w:rFonts w:eastAsiaTheme="minorEastAsia"/>
          <w:sz w:val="26"/>
          <w:szCs w:val="26"/>
        </w:rPr>
        <w:softHyphen/>
        <w:t xml:space="preserve">Режим доступа: </w:t>
      </w:r>
      <w:r w:rsidR="007E7A9B" w:rsidRPr="00F02E7F">
        <w:rPr>
          <w:rFonts w:eastAsiaTheme="minorEastAsia"/>
          <w:sz w:val="26"/>
          <w:szCs w:val="26"/>
        </w:rPr>
        <w:t>https://gombru.github.io/2018/05/23/cross_entropy_loss/</w:t>
      </w:r>
    </w:p>
    <w:p w14:paraId="4558968B" w14:textId="1A51B0B2" w:rsidR="00BC7EF9" w:rsidRDefault="00BC7EF9" w:rsidP="00BC7EF9">
      <w:pPr>
        <w:spacing w:line="276" w:lineRule="auto"/>
        <w:ind w:firstLine="567"/>
        <w:jc w:val="both"/>
        <w:rPr>
          <w:rFonts w:eastAsiaTheme="minorEastAsia"/>
          <w:sz w:val="26"/>
          <w:szCs w:val="26"/>
        </w:rPr>
      </w:pPr>
      <w:r>
        <w:rPr>
          <w:rFonts w:eastAsiaTheme="minorEastAsia"/>
          <w:iCs/>
          <w:sz w:val="26"/>
          <w:szCs w:val="26"/>
        </w:rPr>
        <w:t>[3</w:t>
      </w:r>
      <w:r w:rsidR="007E7A9B" w:rsidRPr="007721F9">
        <w:rPr>
          <w:rFonts w:eastAsiaTheme="minorEastAsia"/>
          <w:iCs/>
          <w:sz w:val="26"/>
          <w:szCs w:val="26"/>
        </w:rPr>
        <w:t xml:space="preserve">] </w:t>
      </w:r>
      <w:r w:rsidR="007E7A9B">
        <w:rPr>
          <w:rFonts w:eastAsiaTheme="minorEastAsia"/>
          <w:iCs/>
          <w:sz w:val="26"/>
          <w:szCs w:val="26"/>
        </w:rPr>
        <w:t>–</w:t>
      </w:r>
      <w:r w:rsidR="007E7A9B" w:rsidRPr="007721F9">
        <w:rPr>
          <w:rFonts w:eastAsiaTheme="minorEastAsia"/>
          <w:iCs/>
          <w:sz w:val="26"/>
          <w:szCs w:val="26"/>
        </w:rPr>
        <w:t xml:space="preserve"> </w:t>
      </w:r>
      <w:r>
        <w:rPr>
          <w:rFonts w:eastAsiaTheme="minorEastAsia"/>
          <w:sz w:val="26"/>
          <w:szCs w:val="26"/>
          <w:lang w:val="en-US"/>
        </w:rPr>
        <w:t>Adam Optimizer</w:t>
      </w:r>
      <w:r w:rsidR="007E7A9B">
        <w:rPr>
          <w:rFonts w:eastAsiaTheme="minorEastAsia"/>
          <w:sz w:val="26"/>
          <w:szCs w:val="26"/>
          <w:lang w:val="en-US"/>
        </w:rPr>
        <w:t xml:space="preserve"> </w:t>
      </w:r>
      <w:r w:rsidR="007E7A9B" w:rsidRPr="00396BF9">
        <w:rPr>
          <w:rFonts w:eastAsiaTheme="minorEastAsia"/>
          <w:sz w:val="26"/>
          <w:szCs w:val="26"/>
        </w:rPr>
        <w:t>[Электронный ресурс]. – Электр</w:t>
      </w:r>
      <w:r w:rsidR="007E7A9B">
        <w:rPr>
          <w:rFonts w:eastAsiaTheme="minorEastAsia"/>
          <w:sz w:val="26"/>
          <w:szCs w:val="26"/>
        </w:rPr>
        <w:t xml:space="preserve">онные данные. – </w:t>
      </w:r>
      <w:r w:rsidR="007E7A9B">
        <w:rPr>
          <w:rFonts w:eastAsiaTheme="minorEastAsia"/>
          <w:sz w:val="26"/>
          <w:szCs w:val="26"/>
        </w:rPr>
        <w:softHyphen/>
        <w:t xml:space="preserve">Режим доступа: </w:t>
      </w:r>
      <w:r w:rsidRPr="00F02E7F">
        <w:rPr>
          <w:rFonts w:eastAsiaTheme="minorEastAsia"/>
          <w:sz w:val="26"/>
          <w:szCs w:val="26"/>
        </w:rPr>
        <w:t>https://www.tensorflow.org/api_docs/python/tf/train/AdamOptimizer</w:t>
      </w:r>
    </w:p>
    <w:p w14:paraId="436A2335" w14:textId="0A67249A" w:rsidR="0023441E" w:rsidRPr="00BC7EF9" w:rsidRDefault="0023441E" w:rsidP="0023441E">
      <w:pPr>
        <w:spacing w:line="276" w:lineRule="auto"/>
        <w:ind w:firstLine="567"/>
        <w:jc w:val="both"/>
        <w:rPr>
          <w:rFonts w:eastAsiaTheme="minorEastAsia"/>
          <w:sz w:val="26"/>
          <w:szCs w:val="26"/>
        </w:rPr>
      </w:pPr>
      <w:r>
        <w:rPr>
          <w:rFonts w:eastAsiaTheme="minorEastAsia"/>
          <w:iCs/>
          <w:sz w:val="26"/>
          <w:szCs w:val="26"/>
        </w:rPr>
        <w:t>[4</w:t>
      </w:r>
      <w:r w:rsidRPr="007721F9">
        <w:rPr>
          <w:rFonts w:eastAsiaTheme="minorEastAsia"/>
          <w:iCs/>
          <w:sz w:val="26"/>
          <w:szCs w:val="26"/>
        </w:rPr>
        <w:t xml:space="preserve">] </w:t>
      </w:r>
      <w:r>
        <w:rPr>
          <w:rFonts w:eastAsiaTheme="minorEastAsia"/>
          <w:iCs/>
          <w:sz w:val="26"/>
          <w:szCs w:val="26"/>
        </w:rPr>
        <w:t>–</w:t>
      </w:r>
      <w:r w:rsidRPr="007721F9">
        <w:rPr>
          <w:rFonts w:eastAsiaTheme="minorEastAsia"/>
          <w:iCs/>
          <w:sz w:val="26"/>
          <w:szCs w:val="26"/>
        </w:rPr>
        <w:t xml:space="preserve"> </w:t>
      </w:r>
      <w:r w:rsidRPr="0023441E">
        <w:rPr>
          <w:rFonts w:eastAsiaTheme="minorEastAsia"/>
          <w:sz w:val="26"/>
          <w:szCs w:val="26"/>
        </w:rPr>
        <w:t xml:space="preserve">The </w:t>
      </w:r>
      <w:proofErr w:type="spellStart"/>
      <w:r w:rsidRPr="0023441E">
        <w:rPr>
          <w:rFonts w:eastAsiaTheme="minorEastAsia"/>
          <w:sz w:val="26"/>
          <w:szCs w:val="26"/>
        </w:rPr>
        <w:t>APIs</w:t>
      </w:r>
      <w:proofErr w:type="spellEnd"/>
      <w:r w:rsidRPr="0023441E">
        <w:rPr>
          <w:rFonts w:eastAsiaTheme="minorEastAsia"/>
          <w:sz w:val="26"/>
          <w:szCs w:val="26"/>
        </w:rPr>
        <w:t xml:space="preserve"> </w:t>
      </w:r>
      <w:proofErr w:type="spellStart"/>
      <w:r w:rsidRPr="0023441E">
        <w:rPr>
          <w:rFonts w:eastAsiaTheme="minorEastAsia"/>
          <w:sz w:val="26"/>
          <w:szCs w:val="26"/>
        </w:rPr>
        <w:t>for</w:t>
      </w:r>
      <w:proofErr w:type="spellEnd"/>
      <w:r w:rsidRPr="0023441E">
        <w:rPr>
          <w:rFonts w:eastAsiaTheme="minorEastAsia"/>
          <w:sz w:val="26"/>
          <w:szCs w:val="26"/>
        </w:rPr>
        <w:t xml:space="preserve"> </w:t>
      </w:r>
      <w:proofErr w:type="spellStart"/>
      <w:r w:rsidRPr="0023441E">
        <w:rPr>
          <w:rFonts w:eastAsiaTheme="minorEastAsia"/>
          <w:sz w:val="26"/>
          <w:szCs w:val="26"/>
        </w:rPr>
        <w:t>neural</w:t>
      </w:r>
      <w:proofErr w:type="spellEnd"/>
      <w:r w:rsidRPr="0023441E">
        <w:rPr>
          <w:rFonts w:eastAsiaTheme="minorEastAsia"/>
          <w:sz w:val="26"/>
          <w:szCs w:val="26"/>
        </w:rPr>
        <w:t xml:space="preserve"> </w:t>
      </w:r>
      <w:proofErr w:type="spellStart"/>
      <w:r w:rsidRPr="0023441E">
        <w:rPr>
          <w:rFonts w:eastAsiaTheme="minorEastAsia"/>
          <w:sz w:val="26"/>
          <w:szCs w:val="26"/>
        </w:rPr>
        <w:t>networks</w:t>
      </w:r>
      <w:proofErr w:type="spellEnd"/>
      <w:r w:rsidRPr="0023441E">
        <w:rPr>
          <w:rFonts w:eastAsiaTheme="minorEastAsia"/>
          <w:sz w:val="26"/>
          <w:szCs w:val="26"/>
        </w:rPr>
        <w:t xml:space="preserve"> </w:t>
      </w:r>
      <w:proofErr w:type="spellStart"/>
      <w:r w:rsidRPr="0023441E">
        <w:rPr>
          <w:rFonts w:eastAsiaTheme="minorEastAsia"/>
          <w:sz w:val="26"/>
          <w:szCs w:val="26"/>
        </w:rPr>
        <w:t>in</w:t>
      </w:r>
      <w:proofErr w:type="spellEnd"/>
      <w:r w:rsidRPr="0023441E">
        <w:rPr>
          <w:rFonts w:eastAsiaTheme="minorEastAsia"/>
          <w:sz w:val="26"/>
          <w:szCs w:val="26"/>
        </w:rPr>
        <w:t xml:space="preserve"> </w:t>
      </w:r>
      <w:proofErr w:type="spellStart"/>
      <w:r w:rsidRPr="0023441E">
        <w:rPr>
          <w:rFonts w:eastAsiaTheme="minorEastAsia"/>
          <w:sz w:val="26"/>
          <w:szCs w:val="26"/>
        </w:rPr>
        <w:t>TensorFlow</w:t>
      </w:r>
      <w:proofErr w:type="spellEnd"/>
      <w:r>
        <w:rPr>
          <w:rFonts w:eastAsiaTheme="minorEastAsia"/>
          <w:sz w:val="26"/>
          <w:szCs w:val="26"/>
        </w:rPr>
        <w:t xml:space="preserve"> </w:t>
      </w:r>
      <w:r w:rsidRPr="00396BF9">
        <w:rPr>
          <w:rFonts w:eastAsiaTheme="minorEastAsia"/>
          <w:sz w:val="26"/>
          <w:szCs w:val="26"/>
        </w:rPr>
        <w:t>[Электронный ресурс]. – Электр</w:t>
      </w:r>
      <w:r>
        <w:rPr>
          <w:rFonts w:eastAsiaTheme="minorEastAsia"/>
          <w:sz w:val="26"/>
          <w:szCs w:val="26"/>
        </w:rPr>
        <w:t xml:space="preserve">онные данные. – </w:t>
      </w:r>
      <w:r>
        <w:rPr>
          <w:rFonts w:eastAsiaTheme="minorEastAsia"/>
          <w:sz w:val="26"/>
          <w:szCs w:val="26"/>
        </w:rPr>
        <w:softHyphen/>
        <w:t xml:space="preserve">Режим доступа: </w:t>
      </w:r>
      <w:r w:rsidRPr="0023441E">
        <w:rPr>
          <w:rFonts w:eastAsiaTheme="minorEastAsia"/>
          <w:sz w:val="26"/>
          <w:szCs w:val="26"/>
        </w:rPr>
        <w:t>https://www.oreilly.com/ideas/the-apis-for-neural-networks-in-tensorflow</w:t>
      </w:r>
    </w:p>
    <w:p w14:paraId="317DD53C" w14:textId="77777777" w:rsidR="0023441E" w:rsidRPr="00BC7EF9" w:rsidRDefault="0023441E" w:rsidP="00BC7EF9">
      <w:pPr>
        <w:spacing w:line="276" w:lineRule="auto"/>
        <w:ind w:firstLine="567"/>
        <w:jc w:val="both"/>
        <w:rPr>
          <w:rFonts w:eastAsiaTheme="minorEastAsia"/>
          <w:sz w:val="26"/>
          <w:szCs w:val="26"/>
        </w:rPr>
      </w:pPr>
    </w:p>
    <w:p w14:paraId="41B0B8A3" w14:textId="1AE1A2D9" w:rsidR="007E7A9B" w:rsidRDefault="007E7A9B" w:rsidP="007E7A9B">
      <w:pPr>
        <w:spacing w:line="276" w:lineRule="auto"/>
        <w:ind w:firstLine="567"/>
        <w:jc w:val="both"/>
        <w:rPr>
          <w:rFonts w:eastAsiaTheme="minorEastAsia"/>
          <w:sz w:val="26"/>
          <w:szCs w:val="26"/>
        </w:rPr>
      </w:pPr>
    </w:p>
    <w:p w14:paraId="7278B6C7" w14:textId="77777777" w:rsidR="007E7A9B" w:rsidRPr="00351712" w:rsidRDefault="007E7A9B" w:rsidP="007E7A9B">
      <w:pPr>
        <w:spacing w:line="276" w:lineRule="auto"/>
        <w:ind w:firstLine="567"/>
        <w:jc w:val="both"/>
        <w:rPr>
          <w:rFonts w:eastAsiaTheme="minorEastAsia"/>
          <w:sz w:val="26"/>
          <w:szCs w:val="26"/>
        </w:rPr>
      </w:pPr>
    </w:p>
    <w:sectPr w:rsidR="007E7A9B" w:rsidRPr="00351712" w:rsidSect="00CE0DFF">
      <w:footerReference w:type="even" r:id="rId22"/>
      <w:footerReference w:type="default" r:id="rId23"/>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5FA17" w14:textId="77777777" w:rsidR="00EA7EA7" w:rsidRDefault="00EA7EA7" w:rsidP="00CE0DFF">
      <w:r>
        <w:separator/>
      </w:r>
    </w:p>
  </w:endnote>
  <w:endnote w:type="continuationSeparator" w:id="0">
    <w:p w14:paraId="54931D01" w14:textId="77777777" w:rsidR="00EA7EA7" w:rsidRDefault="00EA7EA7" w:rsidP="00CE0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MT Extra"/>
    <w:charset w:val="00"/>
    <w:family w:val="auto"/>
    <w:pitch w:val="variable"/>
    <w:sig w:usb0="800000AF" w:usb1="1001ECEA" w:usb2="00000000" w:usb3="00000000" w:csb0="00000001" w:csb1="00000000"/>
  </w:font>
  <w:font w:name="Tahoma">
    <w:panose1 w:val="020B0604030504040204"/>
    <w:charset w:val="00"/>
    <w:family w:val="auto"/>
    <w:pitch w:val="variable"/>
    <w:sig w:usb0="E1002EFF" w:usb1="C000605B" w:usb2="00000029" w:usb3="00000000" w:csb0="000101FF" w:csb1="00000000"/>
  </w:font>
  <w:font w:name="Times New Roman CYR">
    <w:charset w:val="00"/>
    <w:family w:val="auto"/>
    <w:pitch w:val="variable"/>
    <w:sig w:usb0="E0002AEF" w:usb1="C0007841" w:usb2="00000009" w:usb3="00000000" w:csb0="000001FF" w:csb1="00000000"/>
  </w:font>
  <w:font w:name="Arial (W1)">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EBF1" w14:textId="77777777" w:rsidR="00B55669" w:rsidRDefault="00B55669" w:rsidP="00EA6E77">
    <w:pPr>
      <w:pStyle w:val="aff1"/>
      <w:framePr w:wrap="none" w:vAnchor="text" w:hAnchor="margin" w:xAlign="right" w:y="1"/>
      <w:rPr>
        <w:rStyle w:val="afff1"/>
      </w:rPr>
    </w:pPr>
    <w:r>
      <w:rPr>
        <w:rStyle w:val="afff1"/>
      </w:rPr>
      <w:fldChar w:fldCharType="begin"/>
    </w:r>
    <w:r>
      <w:rPr>
        <w:rStyle w:val="afff1"/>
      </w:rPr>
      <w:instrText xml:space="preserve">PAGE  </w:instrText>
    </w:r>
    <w:r>
      <w:rPr>
        <w:rStyle w:val="afff1"/>
      </w:rPr>
      <w:fldChar w:fldCharType="end"/>
    </w:r>
  </w:p>
  <w:p w14:paraId="63DD8645" w14:textId="77777777" w:rsidR="00B55669" w:rsidRDefault="00B55669" w:rsidP="00CE0DFF">
    <w:pPr>
      <w:pStyle w:val="aff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15969" w14:textId="77777777" w:rsidR="00B55669" w:rsidRPr="00CE0DFF" w:rsidRDefault="00B55669" w:rsidP="00CE0DFF">
    <w:pPr>
      <w:pStyle w:val="aff1"/>
      <w:framePr w:wrap="none" w:vAnchor="text" w:hAnchor="page" w:x="10162" w:y="31"/>
      <w:rPr>
        <w:rStyle w:val="afff1"/>
        <w:sz w:val="24"/>
        <w:szCs w:val="24"/>
      </w:rPr>
    </w:pPr>
    <w:r w:rsidRPr="00CE0DFF">
      <w:rPr>
        <w:rStyle w:val="afff1"/>
        <w:sz w:val="24"/>
        <w:szCs w:val="24"/>
      </w:rPr>
      <w:fldChar w:fldCharType="begin"/>
    </w:r>
    <w:r w:rsidRPr="00CE0DFF">
      <w:rPr>
        <w:rStyle w:val="afff1"/>
        <w:sz w:val="24"/>
        <w:szCs w:val="24"/>
      </w:rPr>
      <w:instrText xml:space="preserve">PAGE  </w:instrText>
    </w:r>
    <w:r w:rsidRPr="00CE0DFF">
      <w:rPr>
        <w:rStyle w:val="afff1"/>
        <w:sz w:val="24"/>
        <w:szCs w:val="24"/>
      </w:rPr>
      <w:fldChar w:fldCharType="separate"/>
    </w:r>
    <w:r w:rsidR="000443EF">
      <w:rPr>
        <w:rStyle w:val="afff1"/>
        <w:noProof/>
        <w:sz w:val="24"/>
        <w:szCs w:val="24"/>
      </w:rPr>
      <w:t>10</w:t>
    </w:r>
    <w:r w:rsidRPr="00CE0DFF">
      <w:rPr>
        <w:rStyle w:val="afff1"/>
        <w:sz w:val="24"/>
        <w:szCs w:val="24"/>
      </w:rPr>
      <w:fldChar w:fldCharType="end"/>
    </w:r>
  </w:p>
  <w:p w14:paraId="291CD202" w14:textId="77777777" w:rsidR="00B55669" w:rsidRDefault="00B55669" w:rsidP="00CE0DFF">
    <w:pPr>
      <w:pStyle w:val="aff1"/>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7636D" w14:textId="77777777" w:rsidR="00EA7EA7" w:rsidRDefault="00EA7EA7" w:rsidP="00CE0DFF">
      <w:r>
        <w:separator/>
      </w:r>
    </w:p>
  </w:footnote>
  <w:footnote w:type="continuationSeparator" w:id="0">
    <w:p w14:paraId="56721243" w14:textId="77777777" w:rsidR="00EA7EA7" w:rsidRDefault="00EA7EA7" w:rsidP="00CE0DF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3DC3A14"/>
    <w:lvl w:ilvl="0">
      <w:start w:val="1"/>
      <w:numFmt w:val="decimal"/>
      <w:pStyle w:val="a"/>
      <w:lvlText w:val="%1."/>
      <w:lvlJc w:val="left"/>
      <w:pPr>
        <w:tabs>
          <w:tab w:val="num" w:pos="360"/>
        </w:tabs>
        <w:ind w:left="360" w:hanging="360"/>
      </w:pPr>
    </w:lvl>
  </w:abstractNum>
  <w:abstractNum w:abstractNumId="1">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2">
    <w:nsid w:val="04E45C36"/>
    <w:multiLevelType w:val="hybridMultilevel"/>
    <w:tmpl w:val="AA62FEEA"/>
    <w:lvl w:ilvl="0" w:tplc="A418CD6E">
      <w:start w:val="1"/>
      <w:numFmt w:val="decimal"/>
      <w:pStyle w:val="a0"/>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953569D"/>
    <w:multiLevelType w:val="hybridMultilevel"/>
    <w:tmpl w:val="FB8603F8"/>
    <w:lvl w:ilvl="0" w:tplc="1F72D4EE">
      <w:start w:val="1"/>
      <w:numFmt w:val="bullet"/>
      <w:pStyle w:val="NormalLis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70044E9"/>
    <w:multiLevelType w:val="multilevel"/>
    <w:tmpl w:val="AADAE4F0"/>
    <w:lvl w:ilvl="0">
      <w:start w:val="1"/>
      <w:numFmt w:val="decimal"/>
      <w:lvlText w:val="%1"/>
      <w:lvlJc w:val="left"/>
      <w:pPr>
        <w:ind w:left="1008" w:hanging="432"/>
      </w:pPr>
      <w:rPr>
        <w:rFonts w:ascii="Times New Roman" w:eastAsia="Times New Roman" w:hAnsi="Times New Roman" w:cs="Times New Roman"/>
      </w:rPr>
    </w:lvl>
    <w:lvl w:ilvl="1">
      <w:start w:val="1"/>
      <w:numFmt w:val="decimal"/>
      <w:pStyle w:val="2"/>
      <w:lvlText w:val="%2."/>
      <w:lvlJc w:val="left"/>
      <w:pPr>
        <w:ind w:left="936"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440" w:hanging="864"/>
      </w:pPr>
      <w:rPr>
        <w:rFonts w:hint="default"/>
      </w:rPr>
    </w:lvl>
    <w:lvl w:ilvl="4">
      <w:start w:val="1"/>
      <w:numFmt w:val="decimal"/>
      <w:lvlText w:val="%1.%2.%3.%4.%5"/>
      <w:lvlJc w:val="left"/>
      <w:pPr>
        <w:ind w:left="1584" w:hanging="1008"/>
      </w:pPr>
      <w:rPr>
        <w:rFonts w:hint="default"/>
      </w:rPr>
    </w:lvl>
    <w:lvl w:ilvl="5">
      <w:start w:val="1"/>
      <w:numFmt w:val="decimal"/>
      <w:lvlText w:val="%1.%2.%3.%4.%5.%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5">
    <w:nsid w:val="39454A2D"/>
    <w:multiLevelType w:val="hybridMultilevel"/>
    <w:tmpl w:val="88801126"/>
    <w:lvl w:ilvl="0" w:tplc="DA72FC10">
      <w:start w:val="4"/>
      <w:numFmt w:val="bullet"/>
      <w:lvlText w:val=""/>
      <w:lvlJc w:val="left"/>
      <w:pPr>
        <w:ind w:left="927" w:hanging="360"/>
      </w:pPr>
      <w:rPr>
        <w:rFonts w:ascii="Symbol" w:eastAsiaTheme="minorEastAsia" w:hAnsi="Symbol" w:cstheme="minorBidi" w:hint="default"/>
        <w:i w:val="0"/>
        <w:sz w:val="26"/>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43752993"/>
    <w:multiLevelType w:val="multilevel"/>
    <w:tmpl w:val="85C2E35C"/>
    <w:lvl w:ilvl="0">
      <w:start w:val="1"/>
      <w:numFmt w:val="decimal"/>
      <w:pStyle w:val="1"/>
      <w:lvlText w:val="%1."/>
      <w:lvlJc w:val="left"/>
      <w:pPr>
        <w:ind w:left="928" w:hanging="360"/>
      </w:pPr>
      <w:rPr>
        <w:rFonts w:hint="default"/>
      </w:rPr>
    </w:lvl>
    <w:lvl w:ilvl="1">
      <w:start w:val="1"/>
      <w:numFmt w:val="decimal"/>
      <w:pStyle w:val="4"/>
      <w:isLgl/>
      <w:lvlText w:val="%1.%2."/>
      <w:lvlJc w:val="left"/>
      <w:pPr>
        <w:ind w:left="1288" w:hanging="360"/>
      </w:pPr>
      <w:rPr>
        <w:rFonts w:hint="default"/>
      </w:rPr>
    </w:lvl>
    <w:lvl w:ilvl="2">
      <w:start w:val="1"/>
      <w:numFmt w:val="decimal"/>
      <w:pStyle w:val="5"/>
      <w:isLgl/>
      <w:lvlText w:val="%1.%2.%3."/>
      <w:lvlJc w:val="left"/>
      <w:pPr>
        <w:ind w:left="2008" w:hanging="720"/>
      </w:pPr>
      <w:rPr>
        <w:rFonts w:hint="default"/>
      </w:rPr>
    </w:lvl>
    <w:lvl w:ilvl="3">
      <w:start w:val="1"/>
      <w:numFmt w:val="decimal"/>
      <w:isLgl/>
      <w:lvlText w:val="%1.%2.%3.%4."/>
      <w:lvlJc w:val="left"/>
      <w:pPr>
        <w:ind w:left="2368" w:hanging="72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448" w:hanging="108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528" w:hanging="1440"/>
      </w:pPr>
      <w:rPr>
        <w:rFonts w:hint="default"/>
      </w:rPr>
    </w:lvl>
    <w:lvl w:ilvl="8">
      <w:start w:val="1"/>
      <w:numFmt w:val="decimal"/>
      <w:isLgl/>
      <w:lvlText w:val="%1.%2.%3.%4.%5.%6.%7.%8.%9."/>
      <w:lvlJc w:val="left"/>
      <w:pPr>
        <w:ind w:left="5248" w:hanging="1800"/>
      </w:pPr>
      <w:rPr>
        <w:rFonts w:hint="default"/>
      </w:rPr>
    </w:lvl>
  </w:abstractNum>
  <w:abstractNum w:abstractNumId="7">
    <w:nsid w:val="5F882405"/>
    <w:multiLevelType w:val="multilevel"/>
    <w:tmpl w:val="6EC04CC6"/>
    <w:lvl w:ilvl="0">
      <w:start w:val="1"/>
      <w:numFmt w:val="bullet"/>
      <w:pStyle w:val="a1"/>
      <w:lvlText w:val=""/>
      <w:lvlJc w:val="left"/>
      <w:pPr>
        <w:tabs>
          <w:tab w:val="num" w:pos="1134"/>
        </w:tabs>
        <w:ind w:left="1134" w:hanging="567"/>
      </w:pPr>
      <w:rPr>
        <w:rFonts w:ascii="Symbol" w:hAnsi="Symbol" w:hint="default"/>
      </w:rPr>
    </w:lvl>
    <w:lvl w:ilvl="1">
      <w:start w:val="1"/>
      <w:numFmt w:val="bullet"/>
      <w:lvlText w:val=""/>
      <w:lvlJc w:val="left"/>
      <w:pPr>
        <w:tabs>
          <w:tab w:val="num" w:pos="1701"/>
        </w:tabs>
        <w:ind w:left="1701" w:hanging="567"/>
      </w:pPr>
      <w:rPr>
        <w:rFonts w:ascii="Symbol" w:hAnsi="Symbol" w:hint="default"/>
        <w:color w:val="auto"/>
      </w:rPr>
    </w:lvl>
    <w:lvl w:ilvl="2">
      <w:start w:val="1"/>
      <w:numFmt w:val="bullet"/>
      <w:lvlText w:val=""/>
      <w:lvlJc w:val="left"/>
      <w:pPr>
        <w:tabs>
          <w:tab w:val="num" w:pos="2268"/>
        </w:tabs>
        <w:ind w:left="2268" w:hanging="567"/>
      </w:pPr>
      <w:rPr>
        <w:rFonts w:ascii="Symbol" w:hAnsi="Symbol" w:hint="default"/>
      </w:rPr>
    </w:lvl>
    <w:lvl w:ilvl="3">
      <w:start w:val="1"/>
      <w:numFmt w:val="bullet"/>
      <w:lvlText w:val=""/>
      <w:lvlJc w:val="left"/>
      <w:pPr>
        <w:tabs>
          <w:tab w:val="num" w:pos="2835"/>
        </w:tabs>
        <w:ind w:left="2835" w:hanging="567"/>
      </w:pPr>
      <w:rPr>
        <w:rFonts w:ascii="Symbol" w:hAnsi="Symbol" w:hint="default"/>
      </w:rPr>
    </w:lvl>
    <w:lvl w:ilvl="4">
      <w:start w:val="1"/>
      <w:numFmt w:val="bullet"/>
      <w:lvlText w:val=""/>
      <w:lvlJc w:val="left"/>
      <w:pPr>
        <w:tabs>
          <w:tab w:val="num" w:pos="3402"/>
        </w:tabs>
        <w:ind w:left="3402" w:hanging="567"/>
      </w:pPr>
      <w:rPr>
        <w:rFonts w:ascii="Symbol" w:hAnsi="Symbol" w:hint="default"/>
      </w:rPr>
    </w:lvl>
    <w:lvl w:ilvl="5">
      <w:start w:val="1"/>
      <w:numFmt w:val="bullet"/>
      <w:lvlText w:val=""/>
      <w:lvlJc w:val="left"/>
      <w:pPr>
        <w:tabs>
          <w:tab w:val="num" w:pos="3969"/>
        </w:tabs>
        <w:ind w:left="3969" w:hanging="567"/>
      </w:pPr>
      <w:rPr>
        <w:rFonts w:ascii="Symbol" w:hAnsi="Symbol" w:hint="default"/>
      </w:rPr>
    </w:lvl>
    <w:lvl w:ilvl="6">
      <w:start w:val="1"/>
      <w:numFmt w:val="bullet"/>
      <w:lvlText w:val=""/>
      <w:lvlJc w:val="left"/>
      <w:pPr>
        <w:tabs>
          <w:tab w:val="num" w:pos="4536"/>
        </w:tabs>
        <w:ind w:left="4536" w:hanging="567"/>
      </w:pPr>
      <w:rPr>
        <w:rFonts w:ascii="Symbol" w:hAnsi="Symbol" w:hint="default"/>
      </w:rPr>
    </w:lvl>
    <w:lvl w:ilvl="7">
      <w:start w:val="1"/>
      <w:numFmt w:val="bullet"/>
      <w:lvlText w:val=""/>
      <w:lvlJc w:val="left"/>
      <w:pPr>
        <w:tabs>
          <w:tab w:val="num" w:pos="5103"/>
        </w:tabs>
        <w:ind w:left="5103" w:hanging="567"/>
      </w:pPr>
      <w:rPr>
        <w:rFonts w:ascii="Symbol" w:hAnsi="Symbol" w:hint="default"/>
      </w:rPr>
    </w:lvl>
    <w:lvl w:ilvl="8">
      <w:start w:val="1"/>
      <w:numFmt w:val="bullet"/>
      <w:lvlText w:val=""/>
      <w:lvlJc w:val="left"/>
      <w:pPr>
        <w:tabs>
          <w:tab w:val="num" w:pos="5670"/>
        </w:tabs>
        <w:ind w:left="5670" w:hanging="567"/>
      </w:pPr>
      <w:rPr>
        <w:rFonts w:ascii="Symbol" w:hAnsi="Symbol" w:hint="default"/>
      </w:rPr>
    </w:lvl>
  </w:abstractNum>
  <w:abstractNum w:abstractNumId="8">
    <w:nsid w:val="6EE754B7"/>
    <w:multiLevelType w:val="hybridMultilevel"/>
    <w:tmpl w:val="7C5A2E9A"/>
    <w:lvl w:ilvl="0" w:tplc="4C1A124C">
      <w:start w:val="1"/>
      <w:numFmt w:val="decimal"/>
      <w:pStyle w:val="a2"/>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7D3B101D"/>
    <w:multiLevelType w:val="hybridMultilevel"/>
    <w:tmpl w:val="D19CF52E"/>
    <w:lvl w:ilvl="0" w:tplc="DA72FC10">
      <w:start w:val="4"/>
      <w:numFmt w:val="bullet"/>
      <w:lvlText w:val=""/>
      <w:lvlJc w:val="left"/>
      <w:pPr>
        <w:ind w:left="1494" w:hanging="360"/>
      </w:pPr>
      <w:rPr>
        <w:rFonts w:ascii="Symbol" w:eastAsiaTheme="minorEastAsia" w:hAnsi="Symbol" w:cstheme="minorBidi" w:hint="default"/>
        <w:i w:val="0"/>
        <w:sz w:val="26"/>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
  </w:num>
  <w:num w:numId="2">
    <w:abstractNumId w:val="8"/>
  </w:num>
  <w:num w:numId="3">
    <w:abstractNumId w:val="4"/>
  </w:num>
  <w:num w:numId="4">
    <w:abstractNumId w:val="3"/>
  </w:num>
  <w:num w:numId="5">
    <w:abstractNumId w:val="6"/>
  </w:num>
  <w:num w:numId="6">
    <w:abstractNumId w:val="0"/>
  </w:num>
  <w:num w:numId="7">
    <w:abstractNumId w:val="7"/>
  </w:num>
  <w:num w:numId="8">
    <w:abstractNumId w:val="4"/>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
  </w:num>
  <w:num w:numId="12">
    <w:abstractNumId w:val="4"/>
  </w:num>
  <w:num w:numId="13">
    <w:abstractNumId w:val="5"/>
  </w:num>
  <w:num w:numId="14">
    <w:abstractNumId w:val="9"/>
  </w:num>
  <w:num w:numId="1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15"/>
    <w:rsid w:val="00004678"/>
    <w:rsid w:val="000059C2"/>
    <w:rsid w:val="00010108"/>
    <w:rsid w:val="00012780"/>
    <w:rsid w:val="00014A00"/>
    <w:rsid w:val="00015471"/>
    <w:rsid w:val="00023CD7"/>
    <w:rsid w:val="000351AC"/>
    <w:rsid w:val="00042A0B"/>
    <w:rsid w:val="000443EF"/>
    <w:rsid w:val="000470BF"/>
    <w:rsid w:val="00047579"/>
    <w:rsid w:val="00047DC4"/>
    <w:rsid w:val="000518E6"/>
    <w:rsid w:val="00052547"/>
    <w:rsid w:val="00056D3B"/>
    <w:rsid w:val="00060CD5"/>
    <w:rsid w:val="0006253E"/>
    <w:rsid w:val="000667F9"/>
    <w:rsid w:val="000710CC"/>
    <w:rsid w:val="00071D3F"/>
    <w:rsid w:val="00074513"/>
    <w:rsid w:val="00074557"/>
    <w:rsid w:val="00076E9E"/>
    <w:rsid w:val="00082587"/>
    <w:rsid w:val="000900BF"/>
    <w:rsid w:val="00090C19"/>
    <w:rsid w:val="00091AEB"/>
    <w:rsid w:val="00093626"/>
    <w:rsid w:val="0009432B"/>
    <w:rsid w:val="000953D9"/>
    <w:rsid w:val="00095E5A"/>
    <w:rsid w:val="000A0966"/>
    <w:rsid w:val="000A0C80"/>
    <w:rsid w:val="000A48F2"/>
    <w:rsid w:val="000B034A"/>
    <w:rsid w:val="000B0520"/>
    <w:rsid w:val="000B1711"/>
    <w:rsid w:val="000B1EB1"/>
    <w:rsid w:val="000B557A"/>
    <w:rsid w:val="000B564F"/>
    <w:rsid w:val="000C07B2"/>
    <w:rsid w:val="000C4CD9"/>
    <w:rsid w:val="000C5180"/>
    <w:rsid w:val="000D0C3D"/>
    <w:rsid w:val="000D2F4B"/>
    <w:rsid w:val="000D40C0"/>
    <w:rsid w:val="000E47E6"/>
    <w:rsid w:val="000F37E6"/>
    <w:rsid w:val="000F4FCE"/>
    <w:rsid w:val="000F770B"/>
    <w:rsid w:val="00106148"/>
    <w:rsid w:val="001070C2"/>
    <w:rsid w:val="00114FC0"/>
    <w:rsid w:val="001150BB"/>
    <w:rsid w:val="0012329D"/>
    <w:rsid w:val="001246CD"/>
    <w:rsid w:val="001313E4"/>
    <w:rsid w:val="00140E02"/>
    <w:rsid w:val="0015317F"/>
    <w:rsid w:val="0015574C"/>
    <w:rsid w:val="00156352"/>
    <w:rsid w:val="0015708D"/>
    <w:rsid w:val="001727FA"/>
    <w:rsid w:val="00182DBD"/>
    <w:rsid w:val="00183125"/>
    <w:rsid w:val="00185409"/>
    <w:rsid w:val="00187C59"/>
    <w:rsid w:val="001926D3"/>
    <w:rsid w:val="00192C62"/>
    <w:rsid w:val="00196875"/>
    <w:rsid w:val="00197365"/>
    <w:rsid w:val="001A27F1"/>
    <w:rsid w:val="001A767D"/>
    <w:rsid w:val="001A7FCC"/>
    <w:rsid w:val="001B14F9"/>
    <w:rsid w:val="001B45EE"/>
    <w:rsid w:val="001B5C6C"/>
    <w:rsid w:val="001B606A"/>
    <w:rsid w:val="001B7607"/>
    <w:rsid w:val="001D18BC"/>
    <w:rsid w:val="001D32B2"/>
    <w:rsid w:val="001D4712"/>
    <w:rsid w:val="001E3734"/>
    <w:rsid w:val="001E4C6C"/>
    <w:rsid w:val="001E70F2"/>
    <w:rsid w:val="001E7724"/>
    <w:rsid w:val="001E796A"/>
    <w:rsid w:val="001F66F3"/>
    <w:rsid w:val="002015A3"/>
    <w:rsid w:val="002016BF"/>
    <w:rsid w:val="00211ED3"/>
    <w:rsid w:val="00221EAC"/>
    <w:rsid w:val="0022435E"/>
    <w:rsid w:val="002258CC"/>
    <w:rsid w:val="00233AC4"/>
    <w:rsid w:val="0023441E"/>
    <w:rsid w:val="0023524E"/>
    <w:rsid w:val="00241562"/>
    <w:rsid w:val="002416E3"/>
    <w:rsid w:val="00247D58"/>
    <w:rsid w:val="00252788"/>
    <w:rsid w:val="00254A3C"/>
    <w:rsid w:val="00257A05"/>
    <w:rsid w:val="00257D06"/>
    <w:rsid w:val="0026472E"/>
    <w:rsid w:val="00270365"/>
    <w:rsid w:val="002705B7"/>
    <w:rsid w:val="002713BA"/>
    <w:rsid w:val="0027633D"/>
    <w:rsid w:val="00276D1E"/>
    <w:rsid w:val="00282A0A"/>
    <w:rsid w:val="002830A9"/>
    <w:rsid w:val="00287939"/>
    <w:rsid w:val="00293E8C"/>
    <w:rsid w:val="002952A8"/>
    <w:rsid w:val="002A55B7"/>
    <w:rsid w:val="002A565E"/>
    <w:rsid w:val="002A75B4"/>
    <w:rsid w:val="002A7822"/>
    <w:rsid w:val="002B1AFD"/>
    <w:rsid w:val="002B2325"/>
    <w:rsid w:val="002B35D7"/>
    <w:rsid w:val="002B4B7E"/>
    <w:rsid w:val="002B65CA"/>
    <w:rsid w:val="002B76E9"/>
    <w:rsid w:val="002B7911"/>
    <w:rsid w:val="002C184A"/>
    <w:rsid w:val="002D314D"/>
    <w:rsid w:val="002D3547"/>
    <w:rsid w:val="002E1E23"/>
    <w:rsid w:val="002E2E04"/>
    <w:rsid w:val="002E74C3"/>
    <w:rsid w:val="002F6528"/>
    <w:rsid w:val="002F76F0"/>
    <w:rsid w:val="0030626D"/>
    <w:rsid w:val="00312104"/>
    <w:rsid w:val="0031250D"/>
    <w:rsid w:val="00313CC4"/>
    <w:rsid w:val="00315922"/>
    <w:rsid w:val="003159AC"/>
    <w:rsid w:val="00316759"/>
    <w:rsid w:val="003370D4"/>
    <w:rsid w:val="003375AC"/>
    <w:rsid w:val="00346B43"/>
    <w:rsid w:val="003471E4"/>
    <w:rsid w:val="00351273"/>
    <w:rsid w:val="00351712"/>
    <w:rsid w:val="00354F5A"/>
    <w:rsid w:val="0036186C"/>
    <w:rsid w:val="00374C87"/>
    <w:rsid w:val="00377C11"/>
    <w:rsid w:val="003812AB"/>
    <w:rsid w:val="003838B0"/>
    <w:rsid w:val="0038390C"/>
    <w:rsid w:val="00386039"/>
    <w:rsid w:val="00387A93"/>
    <w:rsid w:val="00393C21"/>
    <w:rsid w:val="0039497B"/>
    <w:rsid w:val="00394AC1"/>
    <w:rsid w:val="003A01A2"/>
    <w:rsid w:val="003A557C"/>
    <w:rsid w:val="003A7886"/>
    <w:rsid w:val="003A7D44"/>
    <w:rsid w:val="003B78F2"/>
    <w:rsid w:val="003C1A9E"/>
    <w:rsid w:val="003C3E47"/>
    <w:rsid w:val="003C65BF"/>
    <w:rsid w:val="003D323E"/>
    <w:rsid w:val="003E0E54"/>
    <w:rsid w:val="003E30E7"/>
    <w:rsid w:val="003F1D7E"/>
    <w:rsid w:val="003F4E47"/>
    <w:rsid w:val="003F5E0D"/>
    <w:rsid w:val="00401509"/>
    <w:rsid w:val="004058D2"/>
    <w:rsid w:val="00407D1D"/>
    <w:rsid w:val="004104FF"/>
    <w:rsid w:val="00411B62"/>
    <w:rsid w:val="00413A30"/>
    <w:rsid w:val="00414D80"/>
    <w:rsid w:val="00420951"/>
    <w:rsid w:val="00420E3D"/>
    <w:rsid w:val="00424B73"/>
    <w:rsid w:val="00424F4D"/>
    <w:rsid w:val="00452DB3"/>
    <w:rsid w:val="00452E5E"/>
    <w:rsid w:val="004548D7"/>
    <w:rsid w:val="00464B14"/>
    <w:rsid w:val="004666B6"/>
    <w:rsid w:val="004735C1"/>
    <w:rsid w:val="00474A74"/>
    <w:rsid w:val="00474E32"/>
    <w:rsid w:val="004752EB"/>
    <w:rsid w:val="00475A75"/>
    <w:rsid w:val="0047610B"/>
    <w:rsid w:val="004764F9"/>
    <w:rsid w:val="00480472"/>
    <w:rsid w:val="00480F3D"/>
    <w:rsid w:val="0048154E"/>
    <w:rsid w:val="00485C06"/>
    <w:rsid w:val="0049161B"/>
    <w:rsid w:val="00494238"/>
    <w:rsid w:val="00496A32"/>
    <w:rsid w:val="004A0738"/>
    <w:rsid w:val="004B04E9"/>
    <w:rsid w:val="004B666F"/>
    <w:rsid w:val="004C0C51"/>
    <w:rsid w:val="004C1D6A"/>
    <w:rsid w:val="004C6ABD"/>
    <w:rsid w:val="004C71F8"/>
    <w:rsid w:val="004E2E91"/>
    <w:rsid w:val="004E72DE"/>
    <w:rsid w:val="004F5DA1"/>
    <w:rsid w:val="00500844"/>
    <w:rsid w:val="00501937"/>
    <w:rsid w:val="00501BD7"/>
    <w:rsid w:val="00502B30"/>
    <w:rsid w:val="00502E65"/>
    <w:rsid w:val="00502E98"/>
    <w:rsid w:val="00503434"/>
    <w:rsid w:val="00503E5D"/>
    <w:rsid w:val="00506504"/>
    <w:rsid w:val="00507194"/>
    <w:rsid w:val="0051743F"/>
    <w:rsid w:val="00517E3D"/>
    <w:rsid w:val="005262F5"/>
    <w:rsid w:val="00527CF4"/>
    <w:rsid w:val="0053642F"/>
    <w:rsid w:val="00537300"/>
    <w:rsid w:val="00540656"/>
    <w:rsid w:val="005554AB"/>
    <w:rsid w:val="00556CBD"/>
    <w:rsid w:val="0058068C"/>
    <w:rsid w:val="00590A95"/>
    <w:rsid w:val="005921B4"/>
    <w:rsid w:val="005925C2"/>
    <w:rsid w:val="005959C3"/>
    <w:rsid w:val="00595C96"/>
    <w:rsid w:val="005A1FD2"/>
    <w:rsid w:val="005A619E"/>
    <w:rsid w:val="005B376C"/>
    <w:rsid w:val="005B700C"/>
    <w:rsid w:val="005B79F2"/>
    <w:rsid w:val="005C43E3"/>
    <w:rsid w:val="005C467B"/>
    <w:rsid w:val="005D4AAA"/>
    <w:rsid w:val="005D5D0F"/>
    <w:rsid w:val="005D6011"/>
    <w:rsid w:val="005D6C0D"/>
    <w:rsid w:val="005E3FB5"/>
    <w:rsid w:val="005E429C"/>
    <w:rsid w:val="005E484E"/>
    <w:rsid w:val="005E5B6A"/>
    <w:rsid w:val="005E6507"/>
    <w:rsid w:val="006014C6"/>
    <w:rsid w:val="006117B2"/>
    <w:rsid w:val="00613540"/>
    <w:rsid w:val="00614D60"/>
    <w:rsid w:val="006163EF"/>
    <w:rsid w:val="00621576"/>
    <w:rsid w:val="006223D2"/>
    <w:rsid w:val="006224FF"/>
    <w:rsid w:val="006240BA"/>
    <w:rsid w:val="00626AD2"/>
    <w:rsid w:val="00640270"/>
    <w:rsid w:val="0065194F"/>
    <w:rsid w:val="00652A95"/>
    <w:rsid w:val="00652F71"/>
    <w:rsid w:val="006530FE"/>
    <w:rsid w:val="00657926"/>
    <w:rsid w:val="006632F8"/>
    <w:rsid w:val="00671F65"/>
    <w:rsid w:val="006871EF"/>
    <w:rsid w:val="006875B6"/>
    <w:rsid w:val="0068772A"/>
    <w:rsid w:val="00691974"/>
    <w:rsid w:val="00692D51"/>
    <w:rsid w:val="00694E8F"/>
    <w:rsid w:val="0069518B"/>
    <w:rsid w:val="00697BE2"/>
    <w:rsid w:val="006A1BCE"/>
    <w:rsid w:val="006A1CF5"/>
    <w:rsid w:val="006A4FE7"/>
    <w:rsid w:val="006A5DFD"/>
    <w:rsid w:val="006A7619"/>
    <w:rsid w:val="006B19AE"/>
    <w:rsid w:val="006B7773"/>
    <w:rsid w:val="006C0BDF"/>
    <w:rsid w:val="006C4B93"/>
    <w:rsid w:val="006C5012"/>
    <w:rsid w:val="006D0AD1"/>
    <w:rsid w:val="006D0C8B"/>
    <w:rsid w:val="006D0CDF"/>
    <w:rsid w:val="006D2CD5"/>
    <w:rsid w:val="006E06F6"/>
    <w:rsid w:val="006E52BA"/>
    <w:rsid w:val="006F68A1"/>
    <w:rsid w:val="006F7ABC"/>
    <w:rsid w:val="006F7E7A"/>
    <w:rsid w:val="00704E11"/>
    <w:rsid w:val="0070541A"/>
    <w:rsid w:val="007073E4"/>
    <w:rsid w:val="0071051B"/>
    <w:rsid w:val="00714833"/>
    <w:rsid w:val="00715276"/>
    <w:rsid w:val="0071598B"/>
    <w:rsid w:val="0072560A"/>
    <w:rsid w:val="007305FA"/>
    <w:rsid w:val="00741EFE"/>
    <w:rsid w:val="00747588"/>
    <w:rsid w:val="00756D42"/>
    <w:rsid w:val="007646D5"/>
    <w:rsid w:val="00764CE2"/>
    <w:rsid w:val="00767759"/>
    <w:rsid w:val="00770DC8"/>
    <w:rsid w:val="007721F9"/>
    <w:rsid w:val="0077297B"/>
    <w:rsid w:val="00772C0D"/>
    <w:rsid w:val="00773DC8"/>
    <w:rsid w:val="007767F8"/>
    <w:rsid w:val="00782803"/>
    <w:rsid w:val="00783ED7"/>
    <w:rsid w:val="00784A2E"/>
    <w:rsid w:val="00786D59"/>
    <w:rsid w:val="00787AA7"/>
    <w:rsid w:val="00790647"/>
    <w:rsid w:val="00796338"/>
    <w:rsid w:val="007A3B92"/>
    <w:rsid w:val="007A449F"/>
    <w:rsid w:val="007A5E14"/>
    <w:rsid w:val="007A6F9F"/>
    <w:rsid w:val="007A7F19"/>
    <w:rsid w:val="007B4666"/>
    <w:rsid w:val="007B4D18"/>
    <w:rsid w:val="007C2288"/>
    <w:rsid w:val="007C6360"/>
    <w:rsid w:val="007D1397"/>
    <w:rsid w:val="007D3ADA"/>
    <w:rsid w:val="007E1B77"/>
    <w:rsid w:val="007E2FBE"/>
    <w:rsid w:val="007E3802"/>
    <w:rsid w:val="007E7A9B"/>
    <w:rsid w:val="007F1304"/>
    <w:rsid w:val="007F7FFA"/>
    <w:rsid w:val="008064B0"/>
    <w:rsid w:val="008119ED"/>
    <w:rsid w:val="00816C24"/>
    <w:rsid w:val="00821988"/>
    <w:rsid w:val="00824DC5"/>
    <w:rsid w:val="00825CD2"/>
    <w:rsid w:val="008317D3"/>
    <w:rsid w:val="008345FC"/>
    <w:rsid w:val="0083499C"/>
    <w:rsid w:val="00840256"/>
    <w:rsid w:val="00840373"/>
    <w:rsid w:val="00846747"/>
    <w:rsid w:val="00847914"/>
    <w:rsid w:val="008528B6"/>
    <w:rsid w:val="008557E9"/>
    <w:rsid w:val="00855C96"/>
    <w:rsid w:val="00855DBB"/>
    <w:rsid w:val="008570C5"/>
    <w:rsid w:val="00857B75"/>
    <w:rsid w:val="00862E49"/>
    <w:rsid w:val="008640E6"/>
    <w:rsid w:val="00870542"/>
    <w:rsid w:val="00875005"/>
    <w:rsid w:val="008775A6"/>
    <w:rsid w:val="00882C6B"/>
    <w:rsid w:val="00883C06"/>
    <w:rsid w:val="00890EC1"/>
    <w:rsid w:val="00894FA8"/>
    <w:rsid w:val="00895F72"/>
    <w:rsid w:val="00896988"/>
    <w:rsid w:val="00897F70"/>
    <w:rsid w:val="008A094A"/>
    <w:rsid w:val="008A0E46"/>
    <w:rsid w:val="008A4190"/>
    <w:rsid w:val="008A72AD"/>
    <w:rsid w:val="008B4012"/>
    <w:rsid w:val="008B4958"/>
    <w:rsid w:val="008B4A65"/>
    <w:rsid w:val="008B4F19"/>
    <w:rsid w:val="008B71E8"/>
    <w:rsid w:val="008D597D"/>
    <w:rsid w:val="008D5BCC"/>
    <w:rsid w:val="008E0CDD"/>
    <w:rsid w:val="00906E64"/>
    <w:rsid w:val="00907D8F"/>
    <w:rsid w:val="00911095"/>
    <w:rsid w:val="00912C25"/>
    <w:rsid w:val="0091393E"/>
    <w:rsid w:val="00922EB1"/>
    <w:rsid w:val="00924C5A"/>
    <w:rsid w:val="00931CAF"/>
    <w:rsid w:val="00932452"/>
    <w:rsid w:val="00935ADF"/>
    <w:rsid w:val="009409B7"/>
    <w:rsid w:val="009421A0"/>
    <w:rsid w:val="00946A5C"/>
    <w:rsid w:val="0094764C"/>
    <w:rsid w:val="00954B34"/>
    <w:rsid w:val="0095511D"/>
    <w:rsid w:val="00955578"/>
    <w:rsid w:val="00956761"/>
    <w:rsid w:val="009617AA"/>
    <w:rsid w:val="0096218D"/>
    <w:rsid w:val="009657AF"/>
    <w:rsid w:val="00966261"/>
    <w:rsid w:val="0096692A"/>
    <w:rsid w:val="00975468"/>
    <w:rsid w:val="00977DFF"/>
    <w:rsid w:val="0098173A"/>
    <w:rsid w:val="009843BD"/>
    <w:rsid w:val="00984BB6"/>
    <w:rsid w:val="00985BD9"/>
    <w:rsid w:val="00991E9D"/>
    <w:rsid w:val="009941E8"/>
    <w:rsid w:val="0099523D"/>
    <w:rsid w:val="00996542"/>
    <w:rsid w:val="00996FA9"/>
    <w:rsid w:val="0099785F"/>
    <w:rsid w:val="009A41BA"/>
    <w:rsid w:val="009A53C3"/>
    <w:rsid w:val="009B08B1"/>
    <w:rsid w:val="009B2E93"/>
    <w:rsid w:val="009B3121"/>
    <w:rsid w:val="009C1631"/>
    <w:rsid w:val="009C3F7A"/>
    <w:rsid w:val="009C71F7"/>
    <w:rsid w:val="009D1958"/>
    <w:rsid w:val="009F1287"/>
    <w:rsid w:val="009F146B"/>
    <w:rsid w:val="009F330E"/>
    <w:rsid w:val="009F567A"/>
    <w:rsid w:val="00A0767C"/>
    <w:rsid w:val="00A155B4"/>
    <w:rsid w:val="00A15F8A"/>
    <w:rsid w:val="00A177FD"/>
    <w:rsid w:val="00A203A6"/>
    <w:rsid w:val="00A24070"/>
    <w:rsid w:val="00A33E1B"/>
    <w:rsid w:val="00A33EBE"/>
    <w:rsid w:val="00A53772"/>
    <w:rsid w:val="00A57AE0"/>
    <w:rsid w:val="00A60C86"/>
    <w:rsid w:val="00A668E1"/>
    <w:rsid w:val="00A820BA"/>
    <w:rsid w:val="00A86610"/>
    <w:rsid w:val="00A940D4"/>
    <w:rsid w:val="00A9493B"/>
    <w:rsid w:val="00A95565"/>
    <w:rsid w:val="00AA2D74"/>
    <w:rsid w:val="00AB1991"/>
    <w:rsid w:val="00AB5456"/>
    <w:rsid w:val="00AB5D6F"/>
    <w:rsid w:val="00AC2D1C"/>
    <w:rsid w:val="00AC3767"/>
    <w:rsid w:val="00AC67BB"/>
    <w:rsid w:val="00AD142F"/>
    <w:rsid w:val="00AD158E"/>
    <w:rsid w:val="00AD1B63"/>
    <w:rsid w:val="00AD672C"/>
    <w:rsid w:val="00AE331A"/>
    <w:rsid w:val="00AE3A3F"/>
    <w:rsid w:val="00AF00E8"/>
    <w:rsid w:val="00AF0C68"/>
    <w:rsid w:val="00AF1075"/>
    <w:rsid w:val="00AF2571"/>
    <w:rsid w:val="00AF298D"/>
    <w:rsid w:val="00AF717D"/>
    <w:rsid w:val="00B008EE"/>
    <w:rsid w:val="00B02058"/>
    <w:rsid w:val="00B03DC1"/>
    <w:rsid w:val="00B0539A"/>
    <w:rsid w:val="00B105EA"/>
    <w:rsid w:val="00B114CF"/>
    <w:rsid w:val="00B12EDE"/>
    <w:rsid w:val="00B16EC1"/>
    <w:rsid w:val="00B2044A"/>
    <w:rsid w:val="00B21DC6"/>
    <w:rsid w:val="00B22886"/>
    <w:rsid w:val="00B2497B"/>
    <w:rsid w:val="00B510AE"/>
    <w:rsid w:val="00B54883"/>
    <w:rsid w:val="00B552E4"/>
    <w:rsid w:val="00B553A0"/>
    <w:rsid w:val="00B55669"/>
    <w:rsid w:val="00B60237"/>
    <w:rsid w:val="00B6641C"/>
    <w:rsid w:val="00B7011F"/>
    <w:rsid w:val="00B7482B"/>
    <w:rsid w:val="00B75B25"/>
    <w:rsid w:val="00B77098"/>
    <w:rsid w:val="00B77966"/>
    <w:rsid w:val="00B81E8D"/>
    <w:rsid w:val="00B84728"/>
    <w:rsid w:val="00B8585E"/>
    <w:rsid w:val="00B8773D"/>
    <w:rsid w:val="00B9527B"/>
    <w:rsid w:val="00BB2750"/>
    <w:rsid w:val="00BB3732"/>
    <w:rsid w:val="00BC50A5"/>
    <w:rsid w:val="00BC7EF9"/>
    <w:rsid w:val="00BD2618"/>
    <w:rsid w:val="00BE3FB1"/>
    <w:rsid w:val="00BE5293"/>
    <w:rsid w:val="00BE694B"/>
    <w:rsid w:val="00BF1DD9"/>
    <w:rsid w:val="00BF3B98"/>
    <w:rsid w:val="00BF5FB6"/>
    <w:rsid w:val="00BF65E8"/>
    <w:rsid w:val="00C02BD4"/>
    <w:rsid w:val="00C05B60"/>
    <w:rsid w:val="00C0702F"/>
    <w:rsid w:val="00C07773"/>
    <w:rsid w:val="00C07FF3"/>
    <w:rsid w:val="00C143C2"/>
    <w:rsid w:val="00C175A4"/>
    <w:rsid w:val="00C21FDD"/>
    <w:rsid w:val="00C23BF4"/>
    <w:rsid w:val="00C323BC"/>
    <w:rsid w:val="00C340CB"/>
    <w:rsid w:val="00C35297"/>
    <w:rsid w:val="00C35708"/>
    <w:rsid w:val="00C423D6"/>
    <w:rsid w:val="00C44F50"/>
    <w:rsid w:val="00C62199"/>
    <w:rsid w:val="00C6632E"/>
    <w:rsid w:val="00C70FE0"/>
    <w:rsid w:val="00C733F1"/>
    <w:rsid w:val="00C83094"/>
    <w:rsid w:val="00C86E7B"/>
    <w:rsid w:val="00C86F80"/>
    <w:rsid w:val="00C8763F"/>
    <w:rsid w:val="00C923C3"/>
    <w:rsid w:val="00C93C75"/>
    <w:rsid w:val="00C95E9A"/>
    <w:rsid w:val="00C96ACD"/>
    <w:rsid w:val="00C97A9F"/>
    <w:rsid w:val="00CA34A5"/>
    <w:rsid w:val="00CB55AD"/>
    <w:rsid w:val="00CB57CE"/>
    <w:rsid w:val="00CC6CDA"/>
    <w:rsid w:val="00CD6161"/>
    <w:rsid w:val="00CE07D2"/>
    <w:rsid w:val="00CE0B74"/>
    <w:rsid w:val="00CE0DFF"/>
    <w:rsid w:val="00CE5281"/>
    <w:rsid w:val="00CE56BA"/>
    <w:rsid w:val="00CE66E4"/>
    <w:rsid w:val="00CE6A37"/>
    <w:rsid w:val="00CE7060"/>
    <w:rsid w:val="00CE7929"/>
    <w:rsid w:val="00CF5757"/>
    <w:rsid w:val="00D000E7"/>
    <w:rsid w:val="00D00B79"/>
    <w:rsid w:val="00D01515"/>
    <w:rsid w:val="00D01682"/>
    <w:rsid w:val="00D049CF"/>
    <w:rsid w:val="00D06635"/>
    <w:rsid w:val="00D1703B"/>
    <w:rsid w:val="00D3016F"/>
    <w:rsid w:val="00D3098D"/>
    <w:rsid w:val="00D31ECA"/>
    <w:rsid w:val="00D338CC"/>
    <w:rsid w:val="00D36783"/>
    <w:rsid w:val="00D410CC"/>
    <w:rsid w:val="00D60F34"/>
    <w:rsid w:val="00D6230E"/>
    <w:rsid w:val="00D66AC3"/>
    <w:rsid w:val="00D67A5F"/>
    <w:rsid w:val="00D72406"/>
    <w:rsid w:val="00D7529F"/>
    <w:rsid w:val="00D767D2"/>
    <w:rsid w:val="00D777EF"/>
    <w:rsid w:val="00D80C77"/>
    <w:rsid w:val="00D830F2"/>
    <w:rsid w:val="00D841F3"/>
    <w:rsid w:val="00D97B3E"/>
    <w:rsid w:val="00DA117E"/>
    <w:rsid w:val="00DA51E2"/>
    <w:rsid w:val="00DA7B67"/>
    <w:rsid w:val="00DB05CB"/>
    <w:rsid w:val="00DB692A"/>
    <w:rsid w:val="00DB732F"/>
    <w:rsid w:val="00DB7583"/>
    <w:rsid w:val="00DC017A"/>
    <w:rsid w:val="00DC4B6A"/>
    <w:rsid w:val="00DC5181"/>
    <w:rsid w:val="00DC72F7"/>
    <w:rsid w:val="00DC7964"/>
    <w:rsid w:val="00DD0511"/>
    <w:rsid w:val="00DD21CD"/>
    <w:rsid w:val="00DD40B0"/>
    <w:rsid w:val="00DD4BAA"/>
    <w:rsid w:val="00DD590E"/>
    <w:rsid w:val="00DD5C31"/>
    <w:rsid w:val="00DE14D2"/>
    <w:rsid w:val="00DE1A5D"/>
    <w:rsid w:val="00DE2D93"/>
    <w:rsid w:val="00DE30C8"/>
    <w:rsid w:val="00DE77B2"/>
    <w:rsid w:val="00DF510C"/>
    <w:rsid w:val="00DF673A"/>
    <w:rsid w:val="00DF7EE1"/>
    <w:rsid w:val="00E06508"/>
    <w:rsid w:val="00E12A6C"/>
    <w:rsid w:val="00E22031"/>
    <w:rsid w:val="00E22ED3"/>
    <w:rsid w:val="00E23F33"/>
    <w:rsid w:val="00E24761"/>
    <w:rsid w:val="00E37430"/>
    <w:rsid w:val="00E42A7B"/>
    <w:rsid w:val="00E44126"/>
    <w:rsid w:val="00E51CEC"/>
    <w:rsid w:val="00E55648"/>
    <w:rsid w:val="00E56626"/>
    <w:rsid w:val="00E571E4"/>
    <w:rsid w:val="00E62B2C"/>
    <w:rsid w:val="00E62FEB"/>
    <w:rsid w:val="00E65DA4"/>
    <w:rsid w:val="00E666CB"/>
    <w:rsid w:val="00E66A5A"/>
    <w:rsid w:val="00E7400E"/>
    <w:rsid w:val="00E7569F"/>
    <w:rsid w:val="00E87CEB"/>
    <w:rsid w:val="00EA6E77"/>
    <w:rsid w:val="00EA7EA7"/>
    <w:rsid w:val="00EB14DC"/>
    <w:rsid w:val="00EB563E"/>
    <w:rsid w:val="00EB5BB6"/>
    <w:rsid w:val="00EB7980"/>
    <w:rsid w:val="00EC1EBC"/>
    <w:rsid w:val="00EC415F"/>
    <w:rsid w:val="00ED1730"/>
    <w:rsid w:val="00EE1930"/>
    <w:rsid w:val="00EF381B"/>
    <w:rsid w:val="00F00BD1"/>
    <w:rsid w:val="00F02E7F"/>
    <w:rsid w:val="00F118EA"/>
    <w:rsid w:val="00F11D2E"/>
    <w:rsid w:val="00F121A2"/>
    <w:rsid w:val="00F17116"/>
    <w:rsid w:val="00F222C2"/>
    <w:rsid w:val="00F234E9"/>
    <w:rsid w:val="00F3124F"/>
    <w:rsid w:val="00F34F4E"/>
    <w:rsid w:val="00F3526C"/>
    <w:rsid w:val="00F3549A"/>
    <w:rsid w:val="00F365A1"/>
    <w:rsid w:val="00F378FF"/>
    <w:rsid w:val="00F573A4"/>
    <w:rsid w:val="00F5787F"/>
    <w:rsid w:val="00F60883"/>
    <w:rsid w:val="00F647A2"/>
    <w:rsid w:val="00F64CF8"/>
    <w:rsid w:val="00F64E8A"/>
    <w:rsid w:val="00F65C1D"/>
    <w:rsid w:val="00F666E2"/>
    <w:rsid w:val="00F72B13"/>
    <w:rsid w:val="00F735ED"/>
    <w:rsid w:val="00F77FBD"/>
    <w:rsid w:val="00F8131C"/>
    <w:rsid w:val="00F8158C"/>
    <w:rsid w:val="00F847AE"/>
    <w:rsid w:val="00F84C90"/>
    <w:rsid w:val="00F86ED4"/>
    <w:rsid w:val="00F90F1F"/>
    <w:rsid w:val="00F9444E"/>
    <w:rsid w:val="00F94B15"/>
    <w:rsid w:val="00F94E16"/>
    <w:rsid w:val="00F962E1"/>
    <w:rsid w:val="00FA6093"/>
    <w:rsid w:val="00FC1371"/>
    <w:rsid w:val="00FC2549"/>
    <w:rsid w:val="00FC5CBC"/>
    <w:rsid w:val="00FC7974"/>
    <w:rsid w:val="00FD198C"/>
    <w:rsid w:val="00FD6D4D"/>
    <w:rsid w:val="00FE1D0D"/>
    <w:rsid w:val="00FE46A0"/>
    <w:rsid w:val="00FE7EC2"/>
    <w:rsid w:val="00FF0C3C"/>
    <w:rsid w:val="00FF2DD2"/>
    <w:rsid w:val="00FF62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A90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uiPriority w:val="1"/>
    <w:qFormat/>
    <w:rsid w:val="00074557"/>
    <w:rPr>
      <w:rFonts w:ascii="Times New Roman" w:hAnsi="Times New Roman" w:cs="Times New Roman"/>
      <w:lang w:eastAsia="ru-RU"/>
    </w:rPr>
  </w:style>
  <w:style w:type="paragraph" w:styleId="10">
    <w:name w:val="heading 1"/>
    <w:basedOn w:val="a3"/>
    <w:next w:val="a3"/>
    <w:link w:val="11"/>
    <w:qFormat/>
    <w:rsid w:val="005E484E"/>
    <w:pPr>
      <w:keepNext/>
      <w:keepLines/>
      <w:spacing w:before="240" w:after="240" w:line="288" w:lineRule="auto"/>
      <w:ind w:firstLine="709"/>
      <w:outlineLvl w:val="0"/>
    </w:pPr>
    <w:rPr>
      <w:rFonts w:eastAsiaTheme="majorEastAsia"/>
      <w:b/>
      <w:color w:val="000000" w:themeColor="text1"/>
      <w:sz w:val="36"/>
      <w:szCs w:val="36"/>
      <w:u w:color="000000"/>
      <w:lang w:eastAsia="en-US"/>
    </w:rPr>
  </w:style>
  <w:style w:type="paragraph" w:styleId="2">
    <w:name w:val="heading 2"/>
    <w:basedOn w:val="3"/>
    <w:next w:val="a3"/>
    <w:link w:val="20"/>
    <w:unhideWhenUsed/>
    <w:qFormat/>
    <w:rsid w:val="006A1BCE"/>
    <w:pPr>
      <w:keepLines w:val="0"/>
      <w:widowControl w:val="0"/>
      <w:numPr>
        <w:ilvl w:val="1"/>
        <w:numId w:val="3"/>
      </w:numPr>
      <w:tabs>
        <w:tab w:val="left" w:pos="709"/>
      </w:tabs>
      <w:spacing w:before="360" w:line="276" w:lineRule="auto"/>
      <w:jc w:val="left"/>
      <w:outlineLvl w:val="1"/>
    </w:pPr>
    <w:rPr>
      <w:sz w:val="28"/>
      <w:szCs w:val="28"/>
    </w:rPr>
  </w:style>
  <w:style w:type="paragraph" w:styleId="3">
    <w:name w:val="heading 3"/>
    <w:basedOn w:val="a3"/>
    <w:next w:val="a3"/>
    <w:link w:val="30"/>
    <w:unhideWhenUsed/>
    <w:qFormat/>
    <w:rsid w:val="00DE2D93"/>
    <w:pPr>
      <w:keepNext/>
      <w:keepLines/>
      <w:spacing w:before="120" w:after="120" w:line="288" w:lineRule="auto"/>
      <w:ind w:firstLine="709"/>
      <w:jc w:val="both"/>
      <w:outlineLvl w:val="2"/>
    </w:pPr>
    <w:rPr>
      <w:rFonts w:eastAsia="Times New Roman"/>
      <w:b/>
      <w:i/>
      <w:color w:val="000000" w:themeColor="text1"/>
      <w:sz w:val="26"/>
      <w:lang w:eastAsia="en-US"/>
    </w:rPr>
  </w:style>
  <w:style w:type="paragraph" w:styleId="40">
    <w:name w:val="heading 4"/>
    <w:basedOn w:val="a3"/>
    <w:next w:val="a3"/>
    <w:link w:val="41"/>
    <w:unhideWhenUsed/>
    <w:qFormat/>
    <w:rsid w:val="00CE7060"/>
    <w:pPr>
      <w:keepNext/>
      <w:keepLines/>
      <w:spacing w:before="40" w:line="288" w:lineRule="auto"/>
      <w:ind w:firstLine="709"/>
      <w:jc w:val="both"/>
      <w:outlineLvl w:val="3"/>
    </w:pPr>
    <w:rPr>
      <w:rFonts w:asciiTheme="majorHAnsi" w:eastAsiaTheme="majorEastAsia" w:hAnsiTheme="majorHAnsi" w:cstheme="majorBidi"/>
      <w:i/>
      <w:iCs/>
      <w:color w:val="2E74B5" w:themeColor="accent1" w:themeShade="BF"/>
      <w:sz w:val="26"/>
      <w:szCs w:val="22"/>
      <w:lang w:eastAsia="en-US"/>
    </w:rPr>
  </w:style>
  <w:style w:type="paragraph" w:styleId="50">
    <w:name w:val="heading 5"/>
    <w:basedOn w:val="a3"/>
    <w:next w:val="a3"/>
    <w:link w:val="51"/>
    <w:rsid w:val="001E3734"/>
    <w:pPr>
      <w:keepNext/>
      <w:keepLines/>
      <w:widowControl w:val="0"/>
      <w:spacing w:before="220" w:after="40" w:line="276" w:lineRule="auto"/>
      <w:ind w:left="1584" w:hanging="1008"/>
      <w:contextualSpacing/>
      <w:jc w:val="both"/>
      <w:outlineLvl w:val="4"/>
    </w:pPr>
    <w:rPr>
      <w:rFonts w:eastAsia="Times New Roman"/>
      <w:b/>
      <w:color w:val="000000"/>
      <w:sz w:val="22"/>
      <w:szCs w:val="22"/>
    </w:rPr>
  </w:style>
  <w:style w:type="paragraph" w:styleId="6">
    <w:name w:val="heading 6"/>
    <w:basedOn w:val="a3"/>
    <w:next w:val="a3"/>
    <w:link w:val="60"/>
    <w:rsid w:val="001E3734"/>
    <w:pPr>
      <w:keepNext/>
      <w:keepLines/>
      <w:widowControl w:val="0"/>
      <w:spacing w:before="200" w:after="40" w:line="276" w:lineRule="auto"/>
      <w:ind w:left="1728" w:hanging="1152"/>
      <w:contextualSpacing/>
      <w:jc w:val="both"/>
      <w:outlineLvl w:val="5"/>
    </w:pPr>
    <w:rPr>
      <w:rFonts w:eastAsia="Times New Roman"/>
      <w:b/>
      <w:color w:val="000000"/>
      <w:sz w:val="20"/>
      <w:szCs w:val="20"/>
    </w:rPr>
  </w:style>
  <w:style w:type="paragraph" w:styleId="7">
    <w:name w:val="heading 7"/>
    <w:basedOn w:val="a3"/>
    <w:next w:val="a3"/>
    <w:link w:val="70"/>
    <w:uiPriority w:val="9"/>
    <w:semiHidden/>
    <w:unhideWhenUsed/>
    <w:qFormat/>
    <w:rsid w:val="001E3734"/>
    <w:pPr>
      <w:keepNext/>
      <w:keepLines/>
      <w:widowControl w:val="0"/>
      <w:spacing w:before="40" w:line="276" w:lineRule="auto"/>
      <w:ind w:left="1872" w:hanging="1296"/>
      <w:jc w:val="both"/>
      <w:outlineLvl w:val="6"/>
    </w:pPr>
    <w:rPr>
      <w:rFonts w:asciiTheme="majorHAnsi" w:eastAsiaTheme="majorEastAsia" w:hAnsiTheme="majorHAnsi" w:cstheme="majorBidi"/>
      <w:i/>
      <w:iCs/>
      <w:color w:val="1F4D78" w:themeColor="accent1" w:themeShade="7F"/>
      <w:sz w:val="28"/>
      <w:szCs w:val="28"/>
    </w:rPr>
  </w:style>
  <w:style w:type="paragraph" w:styleId="8">
    <w:name w:val="heading 8"/>
    <w:basedOn w:val="a3"/>
    <w:next w:val="a3"/>
    <w:link w:val="80"/>
    <w:uiPriority w:val="9"/>
    <w:semiHidden/>
    <w:unhideWhenUsed/>
    <w:qFormat/>
    <w:rsid w:val="001E3734"/>
    <w:pPr>
      <w:keepNext/>
      <w:keepLines/>
      <w:widowControl w:val="0"/>
      <w:spacing w:before="40" w:line="276" w:lineRule="auto"/>
      <w:ind w:left="2016" w:hanging="1440"/>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1E3734"/>
    <w:pPr>
      <w:keepNext/>
      <w:keepLines/>
      <w:widowControl w:val="0"/>
      <w:spacing w:before="40" w:line="276" w:lineRule="auto"/>
      <w:ind w:left="2160"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rsid w:val="00D01515"/>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8">
    <w:name w:val="титульный лист"/>
    <w:basedOn w:val="a3"/>
    <w:qFormat/>
    <w:rsid w:val="00D01515"/>
    <w:pPr>
      <w:spacing w:line="264" w:lineRule="auto"/>
      <w:jc w:val="center"/>
    </w:pPr>
    <w:rPr>
      <w:rFonts w:cstheme="minorBidi"/>
      <w:sz w:val="28"/>
      <w:szCs w:val="22"/>
      <w:lang w:eastAsia="en-US"/>
    </w:rPr>
  </w:style>
  <w:style w:type="character" w:customStyle="1" w:styleId="11">
    <w:name w:val="Заголовок 1 Знак"/>
    <w:basedOn w:val="a4"/>
    <w:link w:val="10"/>
    <w:rsid w:val="005E484E"/>
    <w:rPr>
      <w:rFonts w:ascii="Times New Roman" w:eastAsiaTheme="majorEastAsia" w:hAnsi="Times New Roman" w:cs="Times New Roman"/>
      <w:b/>
      <w:color w:val="000000" w:themeColor="text1"/>
      <w:sz w:val="36"/>
      <w:szCs w:val="36"/>
      <w:u w:color="000000"/>
    </w:rPr>
  </w:style>
  <w:style w:type="paragraph" w:styleId="a0">
    <w:name w:val="List Paragraph"/>
    <w:basedOn w:val="a3"/>
    <w:link w:val="a9"/>
    <w:uiPriority w:val="34"/>
    <w:qFormat/>
    <w:rsid w:val="006871EF"/>
    <w:pPr>
      <w:numPr>
        <w:numId w:val="1"/>
      </w:numPr>
      <w:spacing w:line="288" w:lineRule="auto"/>
      <w:contextualSpacing/>
      <w:jc w:val="both"/>
    </w:pPr>
    <w:rPr>
      <w:rFonts w:cstheme="minorBidi"/>
      <w:sz w:val="26"/>
      <w:szCs w:val="22"/>
      <w:lang w:eastAsia="en-US"/>
    </w:rPr>
  </w:style>
  <w:style w:type="paragraph" w:customStyle="1" w:styleId="Body">
    <w:name w:val="Body"/>
    <w:rsid w:val="006871EF"/>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20">
    <w:name w:val="Заголовок 2 Знак"/>
    <w:basedOn w:val="a4"/>
    <w:link w:val="2"/>
    <w:rsid w:val="006A1BCE"/>
    <w:rPr>
      <w:rFonts w:ascii="Times New Roman" w:eastAsia="Times New Roman" w:hAnsi="Times New Roman" w:cs="Times New Roman"/>
      <w:b/>
      <w:i/>
      <w:color w:val="000000" w:themeColor="text1"/>
      <w:sz w:val="28"/>
      <w:szCs w:val="28"/>
    </w:rPr>
  </w:style>
  <w:style w:type="character" w:customStyle="1" w:styleId="30">
    <w:name w:val="Заголовок 3 Знак"/>
    <w:basedOn w:val="a4"/>
    <w:link w:val="3"/>
    <w:rsid w:val="00DE2D93"/>
    <w:rPr>
      <w:rFonts w:ascii="Times New Roman" w:eastAsia="Times New Roman" w:hAnsi="Times New Roman" w:cs="Times New Roman"/>
      <w:b/>
      <w:i/>
      <w:color w:val="000000" w:themeColor="text1"/>
      <w:sz w:val="26"/>
    </w:rPr>
  </w:style>
  <w:style w:type="paragraph" w:styleId="aa">
    <w:name w:val="Normal (Web)"/>
    <w:basedOn w:val="a3"/>
    <w:uiPriority w:val="99"/>
    <w:unhideWhenUsed/>
    <w:rsid w:val="00821988"/>
    <w:pPr>
      <w:spacing w:before="100" w:beforeAutospacing="1" w:after="100" w:afterAutospacing="1"/>
    </w:pPr>
  </w:style>
  <w:style w:type="character" w:styleId="ab">
    <w:name w:val="Emphasis"/>
    <w:basedOn w:val="a4"/>
    <w:uiPriority w:val="20"/>
    <w:qFormat/>
    <w:rsid w:val="00821988"/>
    <w:rPr>
      <w:i/>
      <w:iCs/>
    </w:rPr>
  </w:style>
  <w:style w:type="character" w:styleId="ac">
    <w:name w:val="Strong"/>
    <w:uiPriority w:val="22"/>
    <w:qFormat/>
    <w:rsid w:val="00377C11"/>
    <w:rPr>
      <w:b/>
      <w:i/>
      <w:lang w:eastAsia="ru-RU"/>
    </w:rPr>
  </w:style>
  <w:style w:type="character" w:styleId="ad">
    <w:name w:val="Hyperlink"/>
    <w:basedOn w:val="a4"/>
    <w:uiPriority w:val="99"/>
    <w:unhideWhenUsed/>
    <w:rsid w:val="00821988"/>
    <w:rPr>
      <w:color w:val="0000FF"/>
      <w:u w:val="single"/>
    </w:rPr>
  </w:style>
  <w:style w:type="paragraph" w:styleId="ae">
    <w:name w:val="No Spacing"/>
    <w:aliases w:val="Основной текст 1"/>
    <w:link w:val="af"/>
    <w:uiPriority w:val="1"/>
    <w:qFormat/>
    <w:rsid w:val="00F962E1"/>
    <w:pPr>
      <w:spacing w:after="60"/>
      <w:ind w:firstLine="709"/>
      <w:jc w:val="both"/>
    </w:pPr>
    <w:rPr>
      <w:rFonts w:ascii="Times New Roman" w:hAnsi="Times New Roman" w:cs="Times New Roman"/>
      <w:color w:val="000000"/>
      <w:sz w:val="26"/>
      <w:szCs w:val="27"/>
      <w:bdr w:val="none" w:sz="0" w:space="0" w:color="auto" w:frame="1"/>
    </w:rPr>
  </w:style>
  <w:style w:type="character" w:customStyle="1" w:styleId="41">
    <w:name w:val="Заголовок 4 Знак"/>
    <w:basedOn w:val="a4"/>
    <w:link w:val="40"/>
    <w:rsid w:val="00CE7060"/>
    <w:rPr>
      <w:rFonts w:asciiTheme="majorHAnsi" w:eastAsiaTheme="majorEastAsia" w:hAnsiTheme="majorHAnsi" w:cstheme="majorBidi"/>
      <w:i/>
      <w:iCs/>
      <w:color w:val="2E74B5" w:themeColor="accent1" w:themeShade="BF"/>
      <w:sz w:val="26"/>
      <w:szCs w:val="22"/>
    </w:rPr>
  </w:style>
  <w:style w:type="character" w:customStyle="1" w:styleId="review-h5">
    <w:name w:val="review-h5"/>
    <w:basedOn w:val="a4"/>
    <w:rsid w:val="00CE7060"/>
  </w:style>
  <w:style w:type="character" w:customStyle="1" w:styleId="ctatext">
    <w:name w:val="ctatext"/>
    <w:basedOn w:val="a4"/>
    <w:rsid w:val="00912C25"/>
  </w:style>
  <w:style w:type="character" w:customStyle="1" w:styleId="posttitle">
    <w:name w:val="posttitle"/>
    <w:basedOn w:val="a4"/>
    <w:rsid w:val="00912C25"/>
  </w:style>
  <w:style w:type="character" w:customStyle="1" w:styleId="51">
    <w:name w:val="Заголовок 5 Знак"/>
    <w:basedOn w:val="a4"/>
    <w:link w:val="50"/>
    <w:rsid w:val="001E3734"/>
    <w:rPr>
      <w:rFonts w:ascii="Times New Roman" w:eastAsia="Times New Roman" w:hAnsi="Times New Roman" w:cs="Times New Roman"/>
      <w:b/>
      <w:color w:val="000000"/>
      <w:sz w:val="22"/>
      <w:szCs w:val="22"/>
      <w:lang w:eastAsia="ru-RU"/>
    </w:rPr>
  </w:style>
  <w:style w:type="character" w:customStyle="1" w:styleId="60">
    <w:name w:val="Заголовок 6 Знак"/>
    <w:basedOn w:val="a4"/>
    <w:link w:val="6"/>
    <w:rsid w:val="001E3734"/>
    <w:rPr>
      <w:rFonts w:ascii="Times New Roman" w:eastAsia="Times New Roman" w:hAnsi="Times New Roman" w:cs="Times New Roman"/>
      <w:b/>
      <w:color w:val="000000"/>
      <w:sz w:val="20"/>
      <w:szCs w:val="20"/>
      <w:lang w:eastAsia="ru-RU"/>
    </w:rPr>
  </w:style>
  <w:style w:type="character" w:customStyle="1" w:styleId="70">
    <w:name w:val="Заголовок 7 Знак"/>
    <w:basedOn w:val="a4"/>
    <w:link w:val="7"/>
    <w:uiPriority w:val="9"/>
    <w:semiHidden/>
    <w:rsid w:val="001E3734"/>
    <w:rPr>
      <w:rFonts w:asciiTheme="majorHAnsi" w:eastAsiaTheme="majorEastAsia" w:hAnsiTheme="majorHAnsi" w:cstheme="majorBidi"/>
      <w:i/>
      <w:iCs/>
      <w:color w:val="1F4D78" w:themeColor="accent1" w:themeShade="7F"/>
      <w:sz w:val="28"/>
      <w:szCs w:val="28"/>
      <w:lang w:eastAsia="ru-RU"/>
    </w:rPr>
  </w:style>
  <w:style w:type="character" w:customStyle="1" w:styleId="80">
    <w:name w:val="Заголовок 8 Знак"/>
    <w:basedOn w:val="a4"/>
    <w:link w:val="8"/>
    <w:uiPriority w:val="9"/>
    <w:semiHidden/>
    <w:rsid w:val="001E37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4"/>
    <w:link w:val="9"/>
    <w:uiPriority w:val="9"/>
    <w:semiHidden/>
    <w:rsid w:val="001E3734"/>
    <w:rPr>
      <w:rFonts w:asciiTheme="majorHAnsi" w:eastAsiaTheme="majorEastAsia" w:hAnsiTheme="majorHAnsi" w:cstheme="majorBidi"/>
      <w:i/>
      <w:iCs/>
      <w:color w:val="272727" w:themeColor="text1" w:themeTint="D8"/>
      <w:sz w:val="21"/>
      <w:szCs w:val="21"/>
      <w:lang w:eastAsia="ru-RU"/>
    </w:rPr>
  </w:style>
  <w:style w:type="paragraph" w:styleId="af0">
    <w:name w:val="Title"/>
    <w:basedOn w:val="a3"/>
    <w:next w:val="a3"/>
    <w:link w:val="af1"/>
    <w:qFormat/>
    <w:rsid w:val="001E3734"/>
    <w:pPr>
      <w:keepNext/>
      <w:keepLines/>
      <w:widowControl w:val="0"/>
      <w:spacing w:before="480" w:after="120" w:line="276" w:lineRule="auto"/>
      <w:ind w:firstLine="709"/>
      <w:contextualSpacing/>
      <w:jc w:val="both"/>
    </w:pPr>
    <w:rPr>
      <w:rFonts w:eastAsia="Times New Roman"/>
      <w:b/>
      <w:color w:val="000000"/>
      <w:sz w:val="72"/>
      <w:szCs w:val="72"/>
    </w:rPr>
  </w:style>
  <w:style w:type="character" w:customStyle="1" w:styleId="af1">
    <w:name w:val="Название Знак"/>
    <w:basedOn w:val="a4"/>
    <w:link w:val="af0"/>
    <w:rsid w:val="001E3734"/>
    <w:rPr>
      <w:rFonts w:ascii="Times New Roman" w:eastAsia="Times New Roman" w:hAnsi="Times New Roman" w:cs="Times New Roman"/>
      <w:b/>
      <w:color w:val="000000"/>
      <w:sz w:val="72"/>
      <w:szCs w:val="72"/>
      <w:lang w:eastAsia="ru-RU"/>
    </w:rPr>
  </w:style>
  <w:style w:type="paragraph" w:styleId="af2">
    <w:name w:val="Subtitle"/>
    <w:basedOn w:val="a3"/>
    <w:next w:val="a3"/>
    <w:link w:val="af3"/>
    <w:rsid w:val="001E3734"/>
    <w:pPr>
      <w:keepNext/>
      <w:keepLines/>
      <w:widowControl w:val="0"/>
      <w:spacing w:before="360" w:after="80" w:line="276" w:lineRule="auto"/>
      <w:ind w:firstLine="709"/>
      <w:contextualSpacing/>
      <w:jc w:val="both"/>
    </w:pPr>
    <w:rPr>
      <w:rFonts w:ascii="Georgia" w:eastAsia="Georgia" w:hAnsi="Georgia" w:cs="Georgia"/>
      <w:i/>
      <w:color w:val="666666"/>
      <w:sz w:val="48"/>
      <w:szCs w:val="48"/>
    </w:rPr>
  </w:style>
  <w:style w:type="character" w:customStyle="1" w:styleId="af3">
    <w:name w:val="Подзаголовок Знак"/>
    <w:basedOn w:val="a4"/>
    <w:link w:val="af2"/>
    <w:rsid w:val="001E3734"/>
    <w:rPr>
      <w:rFonts w:ascii="Georgia" w:eastAsia="Georgia" w:hAnsi="Georgia" w:cs="Georgia"/>
      <w:i/>
      <w:color w:val="666666"/>
      <w:sz w:val="48"/>
      <w:szCs w:val="48"/>
      <w:lang w:eastAsia="ru-RU"/>
    </w:rPr>
  </w:style>
  <w:style w:type="paragraph" w:styleId="12">
    <w:name w:val="toc 1"/>
    <w:basedOn w:val="a3"/>
    <w:next w:val="a3"/>
    <w:autoRedefine/>
    <w:uiPriority w:val="39"/>
    <w:unhideWhenUsed/>
    <w:qFormat/>
    <w:rsid w:val="001E3734"/>
    <w:pPr>
      <w:widowControl w:val="0"/>
      <w:tabs>
        <w:tab w:val="left" w:pos="1120"/>
        <w:tab w:val="right" w:leader="dot" w:pos="9344"/>
      </w:tabs>
      <w:spacing w:line="276" w:lineRule="auto"/>
      <w:ind w:left="284" w:hanging="284"/>
    </w:pPr>
    <w:rPr>
      <w:rFonts w:eastAsia="Times New Roman"/>
      <w:bCs/>
      <w:noProof/>
      <w:color w:val="000000"/>
      <w:sz w:val="28"/>
      <w:szCs w:val="22"/>
      <w:lang w:eastAsia="ja-JP"/>
    </w:rPr>
  </w:style>
  <w:style w:type="paragraph" w:styleId="21">
    <w:name w:val="toc 2"/>
    <w:basedOn w:val="a3"/>
    <w:next w:val="a3"/>
    <w:link w:val="22"/>
    <w:autoRedefine/>
    <w:uiPriority w:val="39"/>
    <w:unhideWhenUsed/>
    <w:rsid w:val="001E3734"/>
    <w:pPr>
      <w:widowControl w:val="0"/>
      <w:tabs>
        <w:tab w:val="left" w:pos="1134"/>
        <w:tab w:val="right" w:leader="dot" w:pos="9344"/>
      </w:tabs>
      <w:spacing w:line="276" w:lineRule="auto"/>
      <w:ind w:left="709" w:hanging="425"/>
    </w:pPr>
    <w:rPr>
      <w:rFonts w:eastAsia="Times New Roman"/>
      <w:noProof/>
      <w:color w:val="000000"/>
      <w:sz w:val="28"/>
      <w:szCs w:val="22"/>
      <w:lang w:bidi="ru-RU"/>
    </w:rPr>
  </w:style>
  <w:style w:type="character" w:customStyle="1" w:styleId="22">
    <w:name w:val="Оглавление 2 Знак"/>
    <w:basedOn w:val="a4"/>
    <w:link w:val="21"/>
    <w:uiPriority w:val="39"/>
    <w:rsid w:val="001E3734"/>
    <w:rPr>
      <w:rFonts w:ascii="Times New Roman" w:eastAsia="Times New Roman" w:hAnsi="Times New Roman" w:cs="Times New Roman"/>
      <w:noProof/>
      <w:color w:val="000000"/>
      <w:sz w:val="28"/>
      <w:szCs w:val="22"/>
      <w:lang w:eastAsia="ru-RU" w:bidi="ru-RU"/>
    </w:rPr>
  </w:style>
  <w:style w:type="character" w:customStyle="1" w:styleId="af">
    <w:name w:val="Без интервала Знак"/>
    <w:aliases w:val="Основной текст 1 Знак"/>
    <w:basedOn w:val="a4"/>
    <w:link w:val="ae"/>
    <w:uiPriority w:val="1"/>
    <w:rsid w:val="001E3734"/>
    <w:rPr>
      <w:rFonts w:ascii="Times New Roman" w:hAnsi="Times New Roman" w:cs="Times New Roman"/>
      <w:color w:val="000000"/>
      <w:sz w:val="26"/>
      <w:szCs w:val="27"/>
      <w:bdr w:val="none" w:sz="0" w:space="0" w:color="auto" w:frame="1"/>
    </w:rPr>
  </w:style>
  <w:style w:type="paragraph" w:styleId="af4">
    <w:name w:val="caption"/>
    <w:basedOn w:val="a3"/>
    <w:next w:val="a3"/>
    <w:link w:val="af5"/>
    <w:uiPriority w:val="35"/>
    <w:unhideWhenUsed/>
    <w:qFormat/>
    <w:rsid w:val="001E3734"/>
    <w:pPr>
      <w:widowControl w:val="0"/>
      <w:spacing w:after="200"/>
      <w:ind w:firstLine="709"/>
      <w:jc w:val="both"/>
    </w:pPr>
    <w:rPr>
      <w:rFonts w:eastAsia="Times New Roman"/>
      <w:i/>
      <w:iCs/>
      <w:color w:val="44546A" w:themeColor="text2"/>
      <w:sz w:val="18"/>
      <w:szCs w:val="18"/>
    </w:rPr>
  </w:style>
  <w:style w:type="character" w:customStyle="1" w:styleId="af5">
    <w:name w:val="Название объекта Знак"/>
    <w:basedOn w:val="a4"/>
    <w:link w:val="af4"/>
    <w:uiPriority w:val="35"/>
    <w:rsid w:val="001E3734"/>
    <w:rPr>
      <w:rFonts w:ascii="Times New Roman" w:eastAsia="Times New Roman" w:hAnsi="Times New Roman" w:cs="Times New Roman"/>
      <w:i/>
      <w:iCs/>
      <w:color w:val="44546A" w:themeColor="text2"/>
      <w:sz w:val="18"/>
      <w:szCs w:val="18"/>
      <w:lang w:eastAsia="ru-RU"/>
    </w:rPr>
  </w:style>
  <w:style w:type="paragraph" w:customStyle="1" w:styleId="af6">
    <w:name w:val="Подпись к рисунку"/>
    <w:basedOn w:val="ae"/>
    <w:link w:val="af7"/>
    <w:rsid w:val="001E3734"/>
    <w:pPr>
      <w:widowControl w:val="0"/>
      <w:spacing w:before="360" w:after="0"/>
      <w:jc w:val="center"/>
    </w:pPr>
    <w:rPr>
      <w:rFonts w:eastAsia="Times New Roman"/>
      <w:sz w:val="28"/>
      <w:szCs w:val="28"/>
      <w:lang w:eastAsia="ru-RU"/>
    </w:rPr>
  </w:style>
  <w:style w:type="character" w:customStyle="1" w:styleId="af7">
    <w:name w:val="Подпись к рисунку Знак"/>
    <w:basedOn w:val="af"/>
    <w:link w:val="af6"/>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8">
    <w:name w:val="Подпись к риснку"/>
    <w:basedOn w:val="af6"/>
    <w:link w:val="af9"/>
    <w:rsid w:val="001E3734"/>
    <w:pPr>
      <w:spacing w:after="360"/>
    </w:pPr>
  </w:style>
  <w:style w:type="character" w:customStyle="1" w:styleId="af9">
    <w:name w:val="Подпись к риснку Знак"/>
    <w:basedOn w:val="af7"/>
    <w:link w:val="af8"/>
    <w:rsid w:val="001E3734"/>
    <w:rPr>
      <w:rFonts w:ascii="Times New Roman" w:eastAsia="Times New Roman" w:hAnsi="Times New Roman" w:cs="Times New Roman"/>
      <w:color w:val="000000"/>
      <w:sz w:val="28"/>
      <w:szCs w:val="28"/>
      <w:bdr w:val="none" w:sz="0" w:space="0" w:color="auto" w:frame="1"/>
      <w:lang w:eastAsia="ru-RU"/>
    </w:rPr>
  </w:style>
  <w:style w:type="paragraph" w:customStyle="1" w:styleId="afa">
    <w:name w:val="Подрисуночная подпись"/>
    <w:basedOn w:val="afb"/>
    <w:link w:val="afc"/>
    <w:qFormat/>
    <w:rsid w:val="001E3734"/>
    <w:pPr>
      <w:spacing w:before="280" w:beforeAutospacing="0" w:after="280" w:afterAutospacing="0"/>
    </w:pPr>
    <w:rPr>
      <w:bdr w:val="none" w:sz="0" w:space="0" w:color="auto" w:frame="1"/>
    </w:rPr>
  </w:style>
  <w:style w:type="paragraph" w:customStyle="1" w:styleId="afb">
    <w:name w:val="ПОДПИСЬ НОВАЯ ПОД РИСУНКОМ"/>
    <w:basedOn w:val="af4"/>
    <w:link w:val="afd"/>
    <w:rsid w:val="001E3734"/>
    <w:pPr>
      <w:spacing w:before="100" w:beforeAutospacing="1" w:after="100" w:afterAutospacing="1"/>
      <w:jc w:val="center"/>
    </w:pPr>
    <w:rPr>
      <w:i w:val="0"/>
      <w:color w:val="000000" w:themeColor="text1"/>
      <w:sz w:val="28"/>
      <w:szCs w:val="28"/>
    </w:rPr>
  </w:style>
  <w:style w:type="character" w:customStyle="1" w:styleId="afd">
    <w:name w:val="ПОДПИСЬ НОВАЯ ПОД РИСУНКОМ Знак"/>
    <w:basedOn w:val="af5"/>
    <w:link w:val="afb"/>
    <w:rsid w:val="001E3734"/>
    <w:rPr>
      <w:rFonts w:ascii="Times New Roman" w:eastAsia="Times New Roman" w:hAnsi="Times New Roman" w:cs="Times New Roman"/>
      <w:i w:val="0"/>
      <w:iCs/>
      <w:color w:val="000000" w:themeColor="text1"/>
      <w:sz w:val="28"/>
      <w:szCs w:val="28"/>
      <w:lang w:eastAsia="ru-RU"/>
    </w:rPr>
  </w:style>
  <w:style w:type="character" w:customStyle="1" w:styleId="afc">
    <w:name w:val="Подрисуночная подпись Знак"/>
    <w:basedOn w:val="af9"/>
    <w:link w:val="afa"/>
    <w:rsid w:val="001E3734"/>
    <w:rPr>
      <w:rFonts w:ascii="Times New Roman" w:eastAsia="Times New Roman" w:hAnsi="Times New Roman" w:cs="Times New Roman"/>
      <w:iCs/>
      <w:color w:val="000000" w:themeColor="text1"/>
      <w:sz w:val="28"/>
      <w:szCs w:val="28"/>
      <w:bdr w:val="none" w:sz="0" w:space="0" w:color="auto" w:frame="1"/>
      <w:lang w:eastAsia="ru-RU"/>
    </w:rPr>
  </w:style>
  <w:style w:type="paragraph" w:customStyle="1" w:styleId="afe">
    <w:name w:val="Заголовок раздела"/>
    <w:rsid w:val="001E3734"/>
    <w:pPr>
      <w:ind w:left="709"/>
    </w:pPr>
    <w:rPr>
      <w:rFonts w:ascii="Times New Roman" w:eastAsia="Times New Roman" w:hAnsi="Times New Roman" w:cs="Times New Roman"/>
      <w:b/>
      <w:color w:val="000000"/>
      <w:sz w:val="32"/>
      <w:szCs w:val="32"/>
      <w:lang w:eastAsia="ru-RU"/>
    </w:rPr>
  </w:style>
  <w:style w:type="paragraph" w:styleId="aff">
    <w:name w:val="header"/>
    <w:basedOn w:val="a3"/>
    <w:link w:val="aff0"/>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0">
    <w:name w:val="Верхний колонтитул Знак"/>
    <w:basedOn w:val="a4"/>
    <w:link w:val="aff"/>
    <w:rsid w:val="001E3734"/>
    <w:rPr>
      <w:rFonts w:ascii="Times New Roman" w:eastAsia="Times New Roman" w:hAnsi="Times New Roman" w:cs="Times New Roman"/>
      <w:color w:val="000000"/>
      <w:sz w:val="28"/>
      <w:szCs w:val="28"/>
      <w:lang w:eastAsia="ru-RU"/>
    </w:rPr>
  </w:style>
  <w:style w:type="paragraph" w:styleId="aff1">
    <w:name w:val="footer"/>
    <w:basedOn w:val="a3"/>
    <w:link w:val="aff2"/>
    <w:uiPriority w:val="99"/>
    <w:unhideWhenUsed/>
    <w:rsid w:val="001E3734"/>
    <w:pPr>
      <w:widowControl w:val="0"/>
      <w:tabs>
        <w:tab w:val="center" w:pos="4677"/>
        <w:tab w:val="right" w:pos="9355"/>
      </w:tabs>
      <w:ind w:firstLine="709"/>
      <w:jc w:val="both"/>
    </w:pPr>
    <w:rPr>
      <w:rFonts w:eastAsia="Times New Roman"/>
      <w:color w:val="000000"/>
      <w:sz w:val="28"/>
      <w:szCs w:val="28"/>
    </w:rPr>
  </w:style>
  <w:style w:type="character" w:customStyle="1" w:styleId="aff2">
    <w:name w:val="Нижний колонтитул Знак"/>
    <w:basedOn w:val="a4"/>
    <w:link w:val="aff1"/>
    <w:uiPriority w:val="99"/>
    <w:rsid w:val="001E3734"/>
    <w:rPr>
      <w:rFonts w:ascii="Times New Roman" w:eastAsia="Times New Roman" w:hAnsi="Times New Roman" w:cs="Times New Roman"/>
      <w:color w:val="000000"/>
      <w:sz w:val="28"/>
      <w:szCs w:val="28"/>
      <w:lang w:eastAsia="ru-RU"/>
    </w:rPr>
  </w:style>
  <w:style w:type="paragraph" w:customStyle="1" w:styleId="123">
    <w:name w:val="Заголовок раздела 123"/>
    <w:rsid w:val="001E3734"/>
    <w:pPr>
      <w:spacing w:after="240"/>
      <w:jc w:val="center"/>
    </w:pPr>
    <w:rPr>
      <w:rFonts w:ascii="Times New Roman" w:eastAsia="Times New Roman" w:hAnsi="Times New Roman" w:cs="Times New Roman"/>
      <w:b/>
      <w:color w:val="000000"/>
      <w:sz w:val="32"/>
      <w:szCs w:val="32"/>
      <w:lang w:eastAsia="ru-RU"/>
    </w:rPr>
  </w:style>
  <w:style w:type="character" w:styleId="aff3">
    <w:name w:val="Placeholder Text"/>
    <w:basedOn w:val="a4"/>
    <w:uiPriority w:val="99"/>
    <w:semiHidden/>
    <w:rsid w:val="001E3734"/>
    <w:rPr>
      <w:color w:val="808080"/>
    </w:rPr>
  </w:style>
  <w:style w:type="paragraph" w:customStyle="1" w:styleId="13">
    <w:name w:val="ЗАГОЛОВОК 1"/>
    <w:basedOn w:val="a3"/>
    <w:link w:val="14"/>
    <w:qFormat/>
    <w:rsid w:val="001E3734"/>
    <w:pPr>
      <w:widowControl w:val="0"/>
      <w:spacing w:after="240" w:line="276" w:lineRule="auto"/>
      <w:ind w:firstLine="709"/>
      <w:jc w:val="both"/>
    </w:pPr>
    <w:rPr>
      <w:rFonts w:eastAsia="Times New Roman"/>
      <w:b/>
      <w:color w:val="000000"/>
      <w:sz w:val="32"/>
      <w:szCs w:val="32"/>
    </w:rPr>
  </w:style>
  <w:style w:type="character" w:customStyle="1" w:styleId="14">
    <w:name w:val="ЗАГОЛОВОК 1 Знак"/>
    <w:basedOn w:val="a4"/>
    <w:link w:val="13"/>
    <w:rsid w:val="001E3734"/>
    <w:rPr>
      <w:rFonts w:ascii="Times New Roman" w:eastAsia="Times New Roman" w:hAnsi="Times New Roman" w:cs="Times New Roman"/>
      <w:b/>
      <w:color w:val="000000"/>
      <w:sz w:val="32"/>
      <w:szCs w:val="32"/>
      <w:lang w:eastAsia="ru-RU"/>
    </w:rPr>
  </w:style>
  <w:style w:type="paragraph" w:customStyle="1" w:styleId="aff4">
    <w:name w:val="СПИСОК"/>
    <w:basedOn w:val="a3"/>
    <w:link w:val="aff5"/>
    <w:rsid w:val="001E3734"/>
    <w:pPr>
      <w:widowControl w:val="0"/>
      <w:tabs>
        <w:tab w:val="left" w:pos="1134"/>
        <w:tab w:val="left" w:pos="1276"/>
        <w:tab w:val="center" w:pos="4677"/>
        <w:tab w:val="right" w:pos="9355"/>
      </w:tabs>
      <w:spacing w:before="360"/>
      <w:ind w:firstLine="697"/>
      <w:jc w:val="both"/>
      <w:outlineLvl w:val="1"/>
    </w:pPr>
    <w:rPr>
      <w:rFonts w:eastAsia="Times New Roman"/>
      <w:color w:val="000000"/>
      <w:sz w:val="28"/>
      <w:szCs w:val="28"/>
    </w:rPr>
  </w:style>
  <w:style w:type="character" w:customStyle="1" w:styleId="aff5">
    <w:name w:val="СПИСОК Знак"/>
    <w:basedOn w:val="a4"/>
    <w:link w:val="aff4"/>
    <w:rsid w:val="001E3734"/>
    <w:rPr>
      <w:rFonts w:ascii="Times New Roman" w:eastAsia="Times New Roman" w:hAnsi="Times New Roman" w:cs="Times New Roman"/>
      <w:color w:val="000000"/>
      <w:sz w:val="28"/>
      <w:szCs w:val="28"/>
      <w:lang w:eastAsia="ru-RU"/>
    </w:rPr>
  </w:style>
  <w:style w:type="paragraph" w:customStyle="1" w:styleId="15">
    <w:name w:val="СПИСОК В ЗАГОЛОВКЕ 1 УРОВНЯ"/>
    <w:basedOn w:val="13"/>
    <w:link w:val="16"/>
    <w:qFormat/>
    <w:rsid w:val="001E3734"/>
    <w:pPr>
      <w:spacing w:before="280" w:after="280"/>
      <w:ind w:firstLine="697"/>
      <w:outlineLvl w:val="0"/>
    </w:pPr>
    <w:rPr>
      <w:smallCaps/>
    </w:rPr>
  </w:style>
  <w:style w:type="character" w:customStyle="1" w:styleId="16">
    <w:name w:val="СПИСОК В ЗАГОЛОВКЕ 1 УРОВНЯ Знак"/>
    <w:basedOn w:val="14"/>
    <w:link w:val="15"/>
    <w:rsid w:val="001E3734"/>
    <w:rPr>
      <w:rFonts w:ascii="Times New Roman" w:eastAsia="Times New Roman" w:hAnsi="Times New Roman" w:cs="Times New Roman"/>
      <w:b/>
      <w:smallCaps/>
      <w:color w:val="000000"/>
      <w:sz w:val="32"/>
      <w:szCs w:val="32"/>
      <w:lang w:eastAsia="ru-RU"/>
    </w:rPr>
  </w:style>
  <w:style w:type="paragraph" w:customStyle="1" w:styleId="23">
    <w:name w:val="СПИСОК ДЛЯ ЗАГОЛОВКА 2 УРОВНЯ"/>
    <w:basedOn w:val="2"/>
    <w:link w:val="24"/>
    <w:autoRedefine/>
    <w:qFormat/>
    <w:rsid w:val="001E3734"/>
    <w:pPr>
      <w:spacing w:before="280" w:after="280"/>
      <w:ind w:left="1152" w:firstLine="697"/>
    </w:pPr>
    <w:rPr>
      <w:i w:val="0"/>
      <w:color w:val="000000"/>
      <w:lang w:eastAsia="ru-RU" w:bidi="ru-RU"/>
    </w:rPr>
  </w:style>
  <w:style w:type="character" w:customStyle="1" w:styleId="24">
    <w:name w:val="СПИСОК ДЛЯ ЗАГОЛОВКА 2 УРОВНЯ Знак"/>
    <w:basedOn w:val="a4"/>
    <w:link w:val="23"/>
    <w:rsid w:val="001E3734"/>
    <w:rPr>
      <w:rFonts w:ascii="Times New Roman" w:eastAsia="Times New Roman" w:hAnsi="Times New Roman" w:cs="Times New Roman"/>
      <w:b/>
      <w:color w:val="000000"/>
      <w:sz w:val="28"/>
      <w:szCs w:val="28"/>
      <w:lang w:eastAsia="ru-RU" w:bidi="ru-RU"/>
    </w:rPr>
  </w:style>
  <w:style w:type="paragraph" w:styleId="aff6">
    <w:name w:val="TOC Heading"/>
    <w:basedOn w:val="10"/>
    <w:next w:val="a3"/>
    <w:uiPriority w:val="39"/>
    <w:unhideWhenUsed/>
    <w:qFormat/>
    <w:rsid w:val="001E3734"/>
    <w:pPr>
      <w:tabs>
        <w:tab w:val="left" w:pos="993"/>
      </w:tabs>
      <w:spacing w:before="280" w:after="0" w:line="259" w:lineRule="auto"/>
      <w:ind w:left="1008" w:hanging="299"/>
      <w:outlineLvl w:val="9"/>
    </w:pPr>
    <w:rPr>
      <w:rFonts w:asciiTheme="majorHAnsi" w:hAnsiTheme="majorHAnsi" w:cstheme="majorBidi"/>
      <w:b w:val="0"/>
      <w:smallCaps/>
      <w:color w:val="2E74B5" w:themeColor="accent1" w:themeShade="BF"/>
      <w:sz w:val="32"/>
      <w:szCs w:val="32"/>
      <w:lang w:eastAsia="ru-RU"/>
    </w:rPr>
  </w:style>
  <w:style w:type="paragraph" w:styleId="31">
    <w:name w:val="toc 3"/>
    <w:basedOn w:val="a3"/>
    <w:next w:val="a3"/>
    <w:autoRedefine/>
    <w:uiPriority w:val="39"/>
    <w:unhideWhenUsed/>
    <w:rsid w:val="001E3734"/>
    <w:pPr>
      <w:widowControl w:val="0"/>
      <w:tabs>
        <w:tab w:val="left" w:pos="1418"/>
        <w:tab w:val="right" w:leader="dot" w:pos="9344"/>
      </w:tabs>
      <w:spacing w:line="276" w:lineRule="auto"/>
      <w:ind w:left="1134" w:hanging="425"/>
    </w:pPr>
    <w:rPr>
      <w:rFonts w:eastAsia="Times New Roman"/>
      <w:iCs/>
      <w:noProof/>
      <w:color w:val="000000"/>
      <w:sz w:val="28"/>
      <w:szCs w:val="22"/>
    </w:rPr>
  </w:style>
  <w:style w:type="paragraph" w:customStyle="1" w:styleId="aff7">
    <w:name w:val="ОГЛАВЛЕНИЕ"/>
    <w:basedOn w:val="a3"/>
    <w:link w:val="aff8"/>
    <w:qFormat/>
    <w:rsid w:val="001E3734"/>
    <w:pPr>
      <w:widowControl w:val="0"/>
      <w:spacing w:line="276" w:lineRule="auto"/>
      <w:ind w:firstLine="709"/>
      <w:jc w:val="both"/>
    </w:pPr>
    <w:rPr>
      <w:rFonts w:eastAsia="Times New Roman"/>
      <w:noProof/>
      <w:color w:val="000000"/>
      <w:sz w:val="28"/>
      <w:szCs w:val="28"/>
      <w:lang w:bidi="ru-RU"/>
    </w:rPr>
  </w:style>
  <w:style w:type="character" w:customStyle="1" w:styleId="aff8">
    <w:name w:val="ОГЛАВЛЕНИЕ Знак"/>
    <w:basedOn w:val="22"/>
    <w:link w:val="aff7"/>
    <w:rsid w:val="001E3734"/>
    <w:rPr>
      <w:rFonts w:ascii="Times New Roman" w:eastAsia="Times New Roman" w:hAnsi="Times New Roman" w:cs="Times New Roman"/>
      <w:noProof/>
      <w:color w:val="000000"/>
      <w:sz w:val="28"/>
      <w:szCs w:val="28"/>
      <w:lang w:eastAsia="ru-RU" w:bidi="ru-RU"/>
    </w:rPr>
  </w:style>
  <w:style w:type="paragraph" w:styleId="42">
    <w:name w:val="toc 4"/>
    <w:basedOn w:val="a3"/>
    <w:next w:val="a3"/>
    <w:autoRedefine/>
    <w:uiPriority w:val="39"/>
    <w:unhideWhenUsed/>
    <w:rsid w:val="001E3734"/>
    <w:pPr>
      <w:widowControl w:val="0"/>
      <w:spacing w:line="276" w:lineRule="auto"/>
      <w:ind w:left="840" w:firstLine="709"/>
    </w:pPr>
    <w:rPr>
      <w:rFonts w:asciiTheme="minorHAnsi" w:eastAsia="Times New Roman" w:hAnsiTheme="minorHAnsi"/>
      <w:color w:val="000000"/>
      <w:sz w:val="18"/>
      <w:szCs w:val="18"/>
    </w:rPr>
  </w:style>
  <w:style w:type="paragraph" w:styleId="52">
    <w:name w:val="toc 5"/>
    <w:basedOn w:val="a3"/>
    <w:next w:val="a3"/>
    <w:autoRedefine/>
    <w:uiPriority w:val="39"/>
    <w:unhideWhenUsed/>
    <w:rsid w:val="001E3734"/>
    <w:pPr>
      <w:widowControl w:val="0"/>
      <w:spacing w:line="276" w:lineRule="auto"/>
      <w:ind w:left="1120" w:firstLine="709"/>
    </w:pPr>
    <w:rPr>
      <w:rFonts w:asciiTheme="minorHAnsi" w:eastAsia="Times New Roman" w:hAnsiTheme="minorHAnsi"/>
      <w:color w:val="000000"/>
      <w:sz w:val="18"/>
      <w:szCs w:val="18"/>
    </w:rPr>
  </w:style>
  <w:style w:type="paragraph" w:styleId="61">
    <w:name w:val="toc 6"/>
    <w:basedOn w:val="a3"/>
    <w:next w:val="a3"/>
    <w:autoRedefine/>
    <w:uiPriority w:val="39"/>
    <w:unhideWhenUsed/>
    <w:rsid w:val="001E3734"/>
    <w:pPr>
      <w:widowControl w:val="0"/>
      <w:spacing w:line="276" w:lineRule="auto"/>
      <w:ind w:left="1400" w:firstLine="709"/>
    </w:pPr>
    <w:rPr>
      <w:rFonts w:asciiTheme="minorHAnsi" w:eastAsia="Times New Roman" w:hAnsiTheme="minorHAnsi"/>
      <w:color w:val="000000"/>
      <w:sz w:val="18"/>
      <w:szCs w:val="18"/>
    </w:rPr>
  </w:style>
  <w:style w:type="paragraph" w:styleId="71">
    <w:name w:val="toc 7"/>
    <w:basedOn w:val="a3"/>
    <w:next w:val="a3"/>
    <w:autoRedefine/>
    <w:uiPriority w:val="39"/>
    <w:unhideWhenUsed/>
    <w:rsid w:val="001E3734"/>
    <w:pPr>
      <w:widowControl w:val="0"/>
      <w:spacing w:line="276" w:lineRule="auto"/>
      <w:ind w:left="1680" w:firstLine="709"/>
    </w:pPr>
    <w:rPr>
      <w:rFonts w:asciiTheme="minorHAnsi" w:eastAsia="Times New Roman" w:hAnsiTheme="minorHAnsi"/>
      <w:color w:val="000000"/>
      <w:sz w:val="18"/>
      <w:szCs w:val="18"/>
    </w:rPr>
  </w:style>
  <w:style w:type="paragraph" w:styleId="81">
    <w:name w:val="toc 8"/>
    <w:basedOn w:val="a3"/>
    <w:next w:val="a3"/>
    <w:autoRedefine/>
    <w:uiPriority w:val="39"/>
    <w:unhideWhenUsed/>
    <w:rsid w:val="001E3734"/>
    <w:pPr>
      <w:widowControl w:val="0"/>
      <w:spacing w:line="276" w:lineRule="auto"/>
      <w:ind w:left="1960" w:firstLine="709"/>
    </w:pPr>
    <w:rPr>
      <w:rFonts w:asciiTheme="minorHAnsi" w:eastAsia="Times New Roman" w:hAnsiTheme="minorHAnsi"/>
      <w:color w:val="000000"/>
      <w:sz w:val="18"/>
      <w:szCs w:val="18"/>
    </w:rPr>
  </w:style>
  <w:style w:type="paragraph" w:styleId="91">
    <w:name w:val="toc 9"/>
    <w:basedOn w:val="a3"/>
    <w:next w:val="a3"/>
    <w:autoRedefine/>
    <w:uiPriority w:val="39"/>
    <w:unhideWhenUsed/>
    <w:rsid w:val="001E3734"/>
    <w:pPr>
      <w:widowControl w:val="0"/>
      <w:spacing w:line="276" w:lineRule="auto"/>
      <w:ind w:left="2240" w:firstLine="709"/>
    </w:pPr>
    <w:rPr>
      <w:rFonts w:asciiTheme="minorHAnsi" w:eastAsia="Times New Roman" w:hAnsiTheme="minorHAnsi"/>
      <w:color w:val="000000"/>
      <w:sz w:val="18"/>
      <w:szCs w:val="18"/>
    </w:rPr>
  </w:style>
  <w:style w:type="paragraph" w:customStyle="1" w:styleId="aff9">
    <w:name w:val="ФОРМУЛА"/>
    <w:basedOn w:val="a3"/>
    <w:link w:val="affa"/>
    <w:qFormat/>
    <w:rsid w:val="001E3734"/>
    <w:pPr>
      <w:widowControl w:val="0"/>
      <w:spacing w:line="276" w:lineRule="auto"/>
      <w:ind w:firstLine="709"/>
      <w:jc w:val="both"/>
    </w:pPr>
    <w:rPr>
      <w:rFonts w:eastAsia="Times New Roman"/>
      <w:color w:val="000000"/>
      <w:sz w:val="28"/>
      <w:szCs w:val="28"/>
    </w:rPr>
  </w:style>
  <w:style w:type="character" w:customStyle="1" w:styleId="affa">
    <w:name w:val="ФОРМУЛА Знак"/>
    <w:basedOn w:val="a4"/>
    <w:link w:val="aff9"/>
    <w:rsid w:val="001E3734"/>
    <w:rPr>
      <w:rFonts w:ascii="Times New Roman" w:eastAsia="Times New Roman" w:hAnsi="Times New Roman" w:cs="Times New Roman"/>
      <w:color w:val="000000"/>
      <w:sz w:val="28"/>
      <w:szCs w:val="28"/>
      <w:lang w:eastAsia="ru-RU"/>
    </w:rPr>
  </w:style>
  <w:style w:type="character" w:customStyle="1" w:styleId="a9">
    <w:name w:val="Абзац списка Знак"/>
    <w:basedOn w:val="a4"/>
    <w:link w:val="a0"/>
    <w:uiPriority w:val="34"/>
    <w:rsid w:val="001E3734"/>
    <w:rPr>
      <w:rFonts w:ascii="Times New Roman" w:hAnsi="Times New Roman"/>
      <w:sz w:val="26"/>
      <w:szCs w:val="22"/>
    </w:rPr>
  </w:style>
  <w:style w:type="character" w:customStyle="1" w:styleId="BodyText1">
    <w:name w:val="Body Text1"/>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paragraph" w:customStyle="1" w:styleId="affb">
    <w:name w:val="ПОДПОДЗАГОЛОВОК"/>
    <w:basedOn w:val="23"/>
    <w:link w:val="affc"/>
    <w:qFormat/>
    <w:rsid w:val="001E3734"/>
    <w:pPr>
      <w:ind w:firstLine="0"/>
    </w:pPr>
  </w:style>
  <w:style w:type="character" w:customStyle="1" w:styleId="affc">
    <w:name w:val="ПОДПОДЗАГОЛОВОК Знак"/>
    <w:basedOn w:val="24"/>
    <w:link w:val="affb"/>
    <w:rsid w:val="001E3734"/>
    <w:rPr>
      <w:rFonts w:ascii="Times New Roman" w:eastAsia="Times New Roman" w:hAnsi="Times New Roman" w:cs="Times New Roman"/>
      <w:b/>
      <w:color w:val="000000"/>
      <w:sz w:val="28"/>
      <w:szCs w:val="28"/>
      <w:lang w:eastAsia="ru-RU" w:bidi="ru-RU"/>
    </w:rPr>
  </w:style>
  <w:style w:type="paragraph" w:customStyle="1" w:styleId="affd">
    <w:name w:val="ТЕКСТ"/>
    <w:basedOn w:val="a3"/>
    <w:link w:val="affe"/>
    <w:qFormat/>
    <w:rsid w:val="001E3734"/>
    <w:pPr>
      <w:widowControl w:val="0"/>
      <w:pBdr>
        <w:top w:val="none" w:sz="0" w:space="0" w:color="000000"/>
        <w:left w:val="none" w:sz="0" w:space="0" w:color="000000"/>
        <w:bottom w:val="none" w:sz="0" w:space="0" w:color="000000"/>
        <w:right w:val="none" w:sz="0" w:space="0" w:color="000000"/>
      </w:pBdr>
      <w:spacing w:line="276" w:lineRule="auto"/>
      <w:ind w:firstLine="709"/>
      <w:jc w:val="both"/>
    </w:pPr>
    <w:rPr>
      <w:rFonts w:eastAsia="Times New Roman"/>
      <w:color w:val="000000"/>
      <w:sz w:val="28"/>
      <w:szCs w:val="28"/>
    </w:rPr>
  </w:style>
  <w:style w:type="character" w:customStyle="1" w:styleId="affe">
    <w:name w:val="ТЕКСТ Знак"/>
    <w:basedOn w:val="a4"/>
    <w:link w:val="affd"/>
    <w:rsid w:val="001E3734"/>
    <w:rPr>
      <w:rFonts w:ascii="Times New Roman" w:eastAsia="Times New Roman" w:hAnsi="Times New Roman" w:cs="Times New Roman"/>
      <w:color w:val="000000"/>
      <w:sz w:val="28"/>
      <w:szCs w:val="28"/>
      <w:lang w:eastAsia="ru-RU"/>
    </w:rPr>
  </w:style>
  <w:style w:type="character" w:customStyle="1" w:styleId="apple-converted-space">
    <w:name w:val="apple-converted-space"/>
    <w:basedOn w:val="a4"/>
    <w:rsid w:val="001E3734"/>
  </w:style>
  <w:style w:type="character" w:styleId="HTML">
    <w:name w:val="HTML Code"/>
    <w:basedOn w:val="a4"/>
    <w:uiPriority w:val="99"/>
    <w:semiHidden/>
    <w:unhideWhenUsed/>
    <w:rsid w:val="001E3734"/>
    <w:rPr>
      <w:rFonts w:ascii="Courier New" w:eastAsiaTheme="minorHAnsi" w:hAnsi="Courier New" w:cs="Courier New"/>
      <w:sz w:val="20"/>
      <w:szCs w:val="20"/>
    </w:rPr>
  </w:style>
  <w:style w:type="character" w:customStyle="1" w:styleId="Bodytext12ptBold">
    <w:name w:val="Body text + 12 pt;Bold"/>
    <w:basedOn w:val="a4"/>
    <w:rsid w:val="001E3734"/>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5ptItalicSpacing0pt">
    <w:name w:val="Body text + 15 pt;Italic;Spacing 0 pt"/>
    <w:basedOn w:val="a4"/>
    <w:rsid w:val="001E3734"/>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table" w:customStyle="1" w:styleId="17">
    <w:name w:val="Сетка таблицы1"/>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Заголовок подраздела"/>
    <w:next w:val="a3"/>
    <w:qFormat/>
    <w:rsid w:val="001E3734"/>
    <w:pPr>
      <w:numPr>
        <w:numId w:val="2"/>
      </w:numPr>
      <w:spacing w:line="259" w:lineRule="auto"/>
      <w:ind w:left="993" w:hanging="284"/>
    </w:pPr>
    <w:rPr>
      <w:rFonts w:ascii="Times New Roman" w:hAnsi="Times New Roman" w:cs="Times New Roman"/>
      <w:b/>
      <w:sz w:val="28"/>
      <w:szCs w:val="28"/>
    </w:rPr>
  </w:style>
  <w:style w:type="paragraph" w:customStyle="1" w:styleId="afff">
    <w:name w:val="Заголовок таблицы"/>
    <w:basedOn w:val="a3"/>
    <w:uiPriority w:val="99"/>
    <w:rsid w:val="001E3734"/>
    <w:pPr>
      <w:spacing w:before="360" w:line="276" w:lineRule="auto"/>
      <w:jc w:val="both"/>
    </w:pPr>
    <w:rPr>
      <w:sz w:val="28"/>
      <w:szCs w:val="28"/>
      <w:lang w:eastAsia="en-US"/>
    </w:rPr>
  </w:style>
  <w:style w:type="table" w:customStyle="1" w:styleId="25">
    <w:name w:val="Сетка таблицы2"/>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
    <w:name w:val="Body text_"/>
    <w:basedOn w:val="a4"/>
    <w:link w:val="BodyText2"/>
    <w:rsid w:val="001E3734"/>
    <w:rPr>
      <w:rFonts w:ascii="Times New Roman" w:eastAsia="Times New Roman" w:hAnsi="Times New Roman" w:cs="Times New Roman"/>
      <w:sz w:val="28"/>
      <w:szCs w:val="28"/>
      <w:shd w:val="clear" w:color="auto" w:fill="FFFFFF"/>
    </w:rPr>
  </w:style>
  <w:style w:type="paragraph" w:customStyle="1" w:styleId="BodyText2">
    <w:name w:val="Body Text2"/>
    <w:basedOn w:val="a3"/>
    <w:link w:val="Bodytext"/>
    <w:rsid w:val="001E3734"/>
    <w:pPr>
      <w:widowControl w:val="0"/>
      <w:shd w:val="clear" w:color="auto" w:fill="FFFFFF"/>
      <w:spacing w:before="420" w:after="240" w:line="370" w:lineRule="exact"/>
      <w:ind w:hanging="740"/>
      <w:jc w:val="both"/>
    </w:pPr>
    <w:rPr>
      <w:rFonts w:eastAsia="Times New Roman"/>
      <w:sz w:val="28"/>
      <w:szCs w:val="28"/>
      <w:lang w:eastAsia="en-US"/>
    </w:rPr>
  </w:style>
  <w:style w:type="character" w:customStyle="1" w:styleId="Headerorfooter">
    <w:name w:val="Header or footer"/>
    <w:basedOn w:val="a4"/>
    <w:rsid w:val="001E3734"/>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table" w:customStyle="1" w:styleId="32">
    <w:name w:val="Сетка таблицы3"/>
    <w:basedOn w:val="a5"/>
    <w:next w:val="a7"/>
    <w:uiPriority w:val="39"/>
    <w:rsid w:val="001E373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0">
    <w:name w:val="Обычный Таблица"/>
    <w:rsid w:val="001E3734"/>
    <w:rPr>
      <w:rFonts w:ascii="Times New Roman" w:eastAsia="Times New Roman" w:hAnsi="Times New Roman" w:cs="Times New Roman"/>
      <w:color w:val="000000"/>
      <w:sz w:val="28"/>
      <w:szCs w:val="28"/>
      <w:lang w:eastAsia="ru-RU"/>
    </w:rPr>
  </w:style>
  <w:style w:type="character" w:styleId="afff1">
    <w:name w:val="page number"/>
    <w:basedOn w:val="a4"/>
    <w:uiPriority w:val="99"/>
    <w:unhideWhenUsed/>
    <w:rsid w:val="001E3734"/>
  </w:style>
  <w:style w:type="paragraph" w:styleId="18">
    <w:name w:val="index 1"/>
    <w:basedOn w:val="a3"/>
    <w:next w:val="a3"/>
    <w:autoRedefine/>
    <w:uiPriority w:val="99"/>
    <w:unhideWhenUsed/>
    <w:rsid w:val="001E3734"/>
    <w:pPr>
      <w:widowControl w:val="0"/>
      <w:spacing w:line="276" w:lineRule="auto"/>
      <w:ind w:left="280" w:hanging="280"/>
    </w:pPr>
    <w:rPr>
      <w:rFonts w:asciiTheme="minorHAnsi" w:eastAsia="Times New Roman" w:hAnsiTheme="minorHAnsi"/>
      <w:color w:val="000000"/>
      <w:sz w:val="18"/>
      <w:szCs w:val="18"/>
    </w:rPr>
  </w:style>
  <w:style w:type="paragraph" w:styleId="26">
    <w:name w:val="index 2"/>
    <w:basedOn w:val="a3"/>
    <w:next w:val="a3"/>
    <w:autoRedefine/>
    <w:uiPriority w:val="99"/>
    <w:unhideWhenUsed/>
    <w:rsid w:val="001E3734"/>
    <w:pPr>
      <w:widowControl w:val="0"/>
      <w:spacing w:line="276" w:lineRule="auto"/>
      <w:ind w:left="560" w:hanging="280"/>
    </w:pPr>
    <w:rPr>
      <w:rFonts w:asciiTheme="minorHAnsi" w:eastAsia="Times New Roman" w:hAnsiTheme="minorHAnsi"/>
      <w:color w:val="000000"/>
      <w:sz w:val="18"/>
      <w:szCs w:val="18"/>
    </w:rPr>
  </w:style>
  <w:style w:type="paragraph" w:styleId="33">
    <w:name w:val="index 3"/>
    <w:basedOn w:val="a3"/>
    <w:next w:val="a3"/>
    <w:autoRedefine/>
    <w:uiPriority w:val="99"/>
    <w:unhideWhenUsed/>
    <w:rsid w:val="001E3734"/>
    <w:pPr>
      <w:widowControl w:val="0"/>
      <w:spacing w:line="276" w:lineRule="auto"/>
      <w:ind w:left="840" w:hanging="280"/>
    </w:pPr>
    <w:rPr>
      <w:rFonts w:asciiTheme="minorHAnsi" w:eastAsia="Times New Roman" w:hAnsiTheme="minorHAnsi"/>
      <w:color w:val="000000"/>
      <w:sz w:val="18"/>
      <w:szCs w:val="18"/>
    </w:rPr>
  </w:style>
  <w:style w:type="paragraph" w:styleId="43">
    <w:name w:val="index 4"/>
    <w:basedOn w:val="a3"/>
    <w:next w:val="a3"/>
    <w:autoRedefine/>
    <w:uiPriority w:val="99"/>
    <w:unhideWhenUsed/>
    <w:rsid w:val="001E3734"/>
    <w:pPr>
      <w:widowControl w:val="0"/>
      <w:spacing w:line="276" w:lineRule="auto"/>
      <w:ind w:left="1120" w:hanging="280"/>
    </w:pPr>
    <w:rPr>
      <w:rFonts w:asciiTheme="minorHAnsi" w:eastAsia="Times New Roman" w:hAnsiTheme="minorHAnsi"/>
      <w:color w:val="000000"/>
      <w:sz w:val="18"/>
      <w:szCs w:val="18"/>
    </w:rPr>
  </w:style>
  <w:style w:type="paragraph" w:styleId="53">
    <w:name w:val="index 5"/>
    <w:basedOn w:val="a3"/>
    <w:next w:val="a3"/>
    <w:autoRedefine/>
    <w:uiPriority w:val="99"/>
    <w:unhideWhenUsed/>
    <w:rsid w:val="001E3734"/>
    <w:pPr>
      <w:widowControl w:val="0"/>
      <w:spacing w:line="276" w:lineRule="auto"/>
      <w:ind w:left="1400" w:hanging="280"/>
    </w:pPr>
    <w:rPr>
      <w:rFonts w:asciiTheme="minorHAnsi" w:eastAsia="Times New Roman" w:hAnsiTheme="minorHAnsi"/>
      <w:color w:val="000000"/>
      <w:sz w:val="18"/>
      <w:szCs w:val="18"/>
    </w:rPr>
  </w:style>
  <w:style w:type="paragraph" w:styleId="62">
    <w:name w:val="index 6"/>
    <w:basedOn w:val="a3"/>
    <w:next w:val="a3"/>
    <w:autoRedefine/>
    <w:uiPriority w:val="99"/>
    <w:unhideWhenUsed/>
    <w:rsid w:val="001E3734"/>
    <w:pPr>
      <w:widowControl w:val="0"/>
      <w:spacing w:line="276" w:lineRule="auto"/>
      <w:ind w:left="1680" w:hanging="280"/>
    </w:pPr>
    <w:rPr>
      <w:rFonts w:asciiTheme="minorHAnsi" w:eastAsia="Times New Roman" w:hAnsiTheme="minorHAnsi"/>
      <w:color w:val="000000"/>
      <w:sz w:val="18"/>
      <w:szCs w:val="18"/>
    </w:rPr>
  </w:style>
  <w:style w:type="paragraph" w:styleId="72">
    <w:name w:val="index 7"/>
    <w:basedOn w:val="a3"/>
    <w:next w:val="a3"/>
    <w:autoRedefine/>
    <w:uiPriority w:val="99"/>
    <w:unhideWhenUsed/>
    <w:rsid w:val="001E3734"/>
    <w:pPr>
      <w:widowControl w:val="0"/>
      <w:spacing w:line="276" w:lineRule="auto"/>
      <w:ind w:left="1960" w:hanging="280"/>
    </w:pPr>
    <w:rPr>
      <w:rFonts w:asciiTheme="minorHAnsi" w:eastAsia="Times New Roman" w:hAnsiTheme="minorHAnsi"/>
      <w:color w:val="000000"/>
      <w:sz w:val="18"/>
      <w:szCs w:val="18"/>
    </w:rPr>
  </w:style>
  <w:style w:type="paragraph" w:styleId="82">
    <w:name w:val="index 8"/>
    <w:basedOn w:val="a3"/>
    <w:next w:val="a3"/>
    <w:autoRedefine/>
    <w:uiPriority w:val="99"/>
    <w:unhideWhenUsed/>
    <w:rsid w:val="001E3734"/>
    <w:pPr>
      <w:widowControl w:val="0"/>
      <w:spacing w:line="276" w:lineRule="auto"/>
      <w:ind w:left="2240" w:hanging="280"/>
    </w:pPr>
    <w:rPr>
      <w:rFonts w:asciiTheme="minorHAnsi" w:eastAsia="Times New Roman" w:hAnsiTheme="minorHAnsi"/>
      <w:color w:val="000000"/>
      <w:sz w:val="18"/>
      <w:szCs w:val="18"/>
    </w:rPr>
  </w:style>
  <w:style w:type="paragraph" w:styleId="92">
    <w:name w:val="index 9"/>
    <w:basedOn w:val="a3"/>
    <w:next w:val="a3"/>
    <w:autoRedefine/>
    <w:uiPriority w:val="99"/>
    <w:unhideWhenUsed/>
    <w:rsid w:val="001E3734"/>
    <w:pPr>
      <w:widowControl w:val="0"/>
      <w:spacing w:line="276" w:lineRule="auto"/>
      <w:ind w:left="2520" w:hanging="280"/>
    </w:pPr>
    <w:rPr>
      <w:rFonts w:asciiTheme="minorHAnsi" w:eastAsia="Times New Roman" w:hAnsiTheme="minorHAnsi"/>
      <w:color w:val="000000"/>
      <w:sz w:val="18"/>
      <w:szCs w:val="18"/>
    </w:rPr>
  </w:style>
  <w:style w:type="paragraph" w:styleId="afff2">
    <w:name w:val="index heading"/>
    <w:basedOn w:val="a3"/>
    <w:next w:val="18"/>
    <w:uiPriority w:val="99"/>
    <w:unhideWhenUsed/>
    <w:rsid w:val="001E3734"/>
    <w:pPr>
      <w:widowControl w:val="0"/>
      <w:spacing w:before="240" w:after="120" w:line="276" w:lineRule="auto"/>
      <w:ind w:firstLine="709"/>
      <w:jc w:val="center"/>
    </w:pPr>
    <w:rPr>
      <w:rFonts w:asciiTheme="minorHAnsi" w:eastAsia="Times New Roman" w:hAnsiTheme="minorHAnsi"/>
      <w:b/>
      <w:bCs/>
      <w:color w:val="000000"/>
      <w:sz w:val="26"/>
      <w:szCs w:val="26"/>
    </w:rPr>
  </w:style>
  <w:style w:type="paragraph" w:customStyle="1" w:styleId="afff3">
    <w:name w:val="Заголовок Содержание"/>
    <w:basedOn w:val="123"/>
    <w:rsid w:val="001E3734"/>
  </w:style>
  <w:style w:type="paragraph" w:customStyle="1" w:styleId="afff4">
    <w:name w:val="Подпись к иллюстрации"/>
    <w:next w:val="a3"/>
    <w:rsid w:val="001E3734"/>
    <w:pPr>
      <w:spacing w:before="280" w:after="280"/>
      <w:jc w:val="center"/>
    </w:pPr>
    <w:rPr>
      <w:rFonts w:ascii="Times New Roman" w:eastAsia="Times New Roman" w:hAnsi="Times New Roman" w:cs="Times New Roman"/>
      <w:color w:val="000000"/>
      <w:sz w:val="28"/>
      <w:szCs w:val="28"/>
      <w:lang w:eastAsia="ru-RU"/>
    </w:rPr>
  </w:style>
  <w:style w:type="character" w:styleId="afff5">
    <w:name w:val="annotation reference"/>
    <w:basedOn w:val="a4"/>
    <w:uiPriority w:val="99"/>
    <w:semiHidden/>
    <w:unhideWhenUsed/>
    <w:rsid w:val="001E3734"/>
    <w:rPr>
      <w:sz w:val="18"/>
      <w:szCs w:val="18"/>
    </w:rPr>
  </w:style>
  <w:style w:type="paragraph" w:styleId="afff6">
    <w:name w:val="annotation text"/>
    <w:basedOn w:val="a3"/>
    <w:link w:val="afff7"/>
    <w:semiHidden/>
    <w:unhideWhenUsed/>
    <w:rsid w:val="001E3734"/>
    <w:pPr>
      <w:widowControl w:val="0"/>
      <w:ind w:firstLine="709"/>
      <w:jc w:val="both"/>
    </w:pPr>
    <w:rPr>
      <w:rFonts w:eastAsia="Times New Roman"/>
      <w:color w:val="000000"/>
    </w:rPr>
  </w:style>
  <w:style w:type="character" w:customStyle="1" w:styleId="afff7">
    <w:name w:val="Текст примечания Знак"/>
    <w:basedOn w:val="a4"/>
    <w:link w:val="afff6"/>
    <w:semiHidden/>
    <w:rsid w:val="001E3734"/>
    <w:rPr>
      <w:rFonts w:ascii="Times New Roman" w:eastAsia="Times New Roman" w:hAnsi="Times New Roman" w:cs="Times New Roman"/>
      <w:color w:val="000000"/>
      <w:lang w:eastAsia="ru-RU"/>
    </w:rPr>
  </w:style>
  <w:style w:type="paragraph" w:styleId="afff8">
    <w:name w:val="annotation subject"/>
    <w:basedOn w:val="afff6"/>
    <w:next w:val="afff6"/>
    <w:link w:val="afff9"/>
    <w:uiPriority w:val="99"/>
    <w:semiHidden/>
    <w:unhideWhenUsed/>
    <w:rsid w:val="001E3734"/>
    <w:rPr>
      <w:b/>
      <w:bCs/>
      <w:sz w:val="20"/>
      <w:szCs w:val="20"/>
    </w:rPr>
  </w:style>
  <w:style w:type="character" w:customStyle="1" w:styleId="afff9">
    <w:name w:val="Тема примечания Знак"/>
    <w:basedOn w:val="afff7"/>
    <w:link w:val="afff8"/>
    <w:uiPriority w:val="99"/>
    <w:semiHidden/>
    <w:rsid w:val="001E3734"/>
    <w:rPr>
      <w:rFonts w:ascii="Times New Roman" w:eastAsia="Times New Roman" w:hAnsi="Times New Roman" w:cs="Times New Roman"/>
      <w:b/>
      <w:bCs/>
      <w:color w:val="000000"/>
      <w:sz w:val="20"/>
      <w:szCs w:val="20"/>
      <w:lang w:eastAsia="ru-RU"/>
    </w:rPr>
  </w:style>
  <w:style w:type="paragraph" w:styleId="afffa">
    <w:name w:val="Balloon Text"/>
    <w:basedOn w:val="a3"/>
    <w:link w:val="afffb"/>
    <w:uiPriority w:val="99"/>
    <w:semiHidden/>
    <w:unhideWhenUsed/>
    <w:rsid w:val="001E3734"/>
    <w:pPr>
      <w:widowControl w:val="0"/>
      <w:ind w:firstLine="709"/>
      <w:jc w:val="both"/>
    </w:pPr>
    <w:rPr>
      <w:rFonts w:eastAsia="Times New Roman"/>
      <w:color w:val="000000"/>
      <w:sz w:val="18"/>
      <w:szCs w:val="18"/>
    </w:rPr>
  </w:style>
  <w:style w:type="character" w:customStyle="1" w:styleId="afffb">
    <w:name w:val="Текст выноски Знак"/>
    <w:basedOn w:val="a4"/>
    <w:link w:val="afffa"/>
    <w:uiPriority w:val="99"/>
    <w:semiHidden/>
    <w:rsid w:val="001E3734"/>
    <w:rPr>
      <w:rFonts w:ascii="Times New Roman" w:eastAsia="Times New Roman" w:hAnsi="Times New Roman" w:cs="Times New Roman"/>
      <w:color w:val="000000"/>
      <w:sz w:val="18"/>
      <w:szCs w:val="18"/>
      <w:lang w:eastAsia="ru-RU"/>
    </w:rPr>
  </w:style>
  <w:style w:type="character" w:styleId="afffc">
    <w:name w:val="FollowedHyperlink"/>
    <w:basedOn w:val="a4"/>
    <w:semiHidden/>
    <w:unhideWhenUsed/>
    <w:rsid w:val="001E3734"/>
    <w:rPr>
      <w:color w:val="954F72" w:themeColor="followedHyperlink"/>
      <w:u w:val="single"/>
    </w:rPr>
  </w:style>
  <w:style w:type="paragraph" w:styleId="afffd">
    <w:name w:val="footnote text"/>
    <w:basedOn w:val="a3"/>
    <w:link w:val="afffe"/>
    <w:unhideWhenUsed/>
    <w:rsid w:val="00B510AE"/>
    <w:pPr>
      <w:spacing w:after="200" w:line="276" w:lineRule="auto"/>
    </w:pPr>
    <w:rPr>
      <w:rFonts w:ascii="Calibri" w:eastAsia="Calibri" w:hAnsi="Calibri"/>
      <w:sz w:val="20"/>
      <w:szCs w:val="20"/>
      <w:lang w:val="x-none" w:eastAsia="en-US"/>
    </w:rPr>
  </w:style>
  <w:style w:type="character" w:customStyle="1" w:styleId="afffe">
    <w:name w:val="Текст сноски Знак"/>
    <w:basedOn w:val="a4"/>
    <w:link w:val="afffd"/>
    <w:rsid w:val="00B510AE"/>
    <w:rPr>
      <w:rFonts w:ascii="Calibri" w:eastAsia="Calibri" w:hAnsi="Calibri" w:cs="Times New Roman"/>
      <w:sz w:val="20"/>
      <w:szCs w:val="20"/>
      <w:lang w:val="x-none"/>
    </w:rPr>
  </w:style>
  <w:style w:type="character" w:styleId="affff">
    <w:name w:val="footnote reference"/>
    <w:unhideWhenUsed/>
    <w:rsid w:val="00B510AE"/>
    <w:rPr>
      <w:vertAlign w:val="superscript"/>
    </w:rPr>
  </w:style>
  <w:style w:type="paragraph" w:customStyle="1" w:styleId="TableHeader">
    <w:name w:val="Table Header"/>
    <w:basedOn w:val="a3"/>
    <w:rsid w:val="00B510AE"/>
    <w:pPr>
      <w:widowControl w:val="0"/>
      <w:autoSpaceDE w:val="0"/>
      <w:autoSpaceDN w:val="0"/>
      <w:adjustRightInd w:val="0"/>
      <w:jc w:val="center"/>
    </w:pPr>
    <w:rPr>
      <w:rFonts w:ascii="Arial" w:eastAsia="Times New Roman" w:hAnsi="Arial" w:cs="Arial"/>
      <w:b/>
      <w:bCs/>
      <w:sz w:val="20"/>
      <w:lang w:eastAsia="en-US"/>
    </w:rPr>
  </w:style>
  <w:style w:type="paragraph" w:customStyle="1" w:styleId="19">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NormalBold">
    <w:name w:val="Normal Bold"/>
    <w:basedOn w:val="a3"/>
    <w:rsid w:val="00B510AE"/>
    <w:pPr>
      <w:widowControl w:val="0"/>
      <w:autoSpaceDE w:val="0"/>
      <w:autoSpaceDN w:val="0"/>
      <w:adjustRightInd w:val="0"/>
      <w:spacing w:before="60" w:after="60"/>
      <w:ind w:firstLine="720"/>
      <w:jc w:val="both"/>
    </w:pPr>
    <w:rPr>
      <w:rFonts w:ascii="Arial" w:eastAsia="Times New Roman" w:hAnsi="Arial" w:cs="Arial Unicode MS"/>
      <w:b/>
      <w:bCs/>
      <w:sz w:val="20"/>
      <w:szCs w:val="28"/>
      <w:lang w:eastAsia="en-US"/>
    </w:rPr>
  </w:style>
  <w:style w:type="paragraph" w:customStyle="1" w:styleId="1a">
    <w:name w:val="Тема примечания1"/>
    <w:basedOn w:val="afff6"/>
    <w:next w:val="afff6"/>
    <w:semiHidden/>
    <w:rsid w:val="00B510AE"/>
    <w:pPr>
      <w:widowControl/>
      <w:ind w:firstLine="0"/>
      <w:jc w:val="left"/>
    </w:pPr>
    <w:rPr>
      <w:rFonts w:eastAsia="SimSun"/>
      <w:b/>
      <w:bCs/>
      <w:color w:val="auto"/>
      <w:sz w:val="20"/>
      <w:szCs w:val="20"/>
      <w:lang w:val="en-US"/>
    </w:rPr>
  </w:style>
  <w:style w:type="paragraph" w:styleId="34">
    <w:name w:val="Body Text Indent 3"/>
    <w:basedOn w:val="a3"/>
    <w:link w:val="35"/>
    <w:uiPriority w:val="99"/>
    <w:semiHidden/>
    <w:unhideWhenUsed/>
    <w:rsid w:val="00B510AE"/>
    <w:pPr>
      <w:spacing w:after="120" w:line="276" w:lineRule="auto"/>
      <w:ind w:left="283"/>
    </w:pPr>
    <w:rPr>
      <w:rFonts w:ascii="Calibri" w:eastAsia="Calibri" w:hAnsi="Calibri"/>
      <w:sz w:val="16"/>
      <w:szCs w:val="16"/>
      <w:lang w:val="x-none" w:eastAsia="en-US"/>
    </w:rPr>
  </w:style>
  <w:style w:type="character" w:customStyle="1" w:styleId="35">
    <w:name w:val="Основной текст с отступом 3 Знак"/>
    <w:basedOn w:val="a4"/>
    <w:link w:val="34"/>
    <w:uiPriority w:val="99"/>
    <w:semiHidden/>
    <w:rsid w:val="00B510AE"/>
    <w:rPr>
      <w:rFonts w:ascii="Calibri" w:eastAsia="Calibri" w:hAnsi="Calibri" w:cs="Times New Roman"/>
      <w:sz w:val="16"/>
      <w:szCs w:val="16"/>
      <w:lang w:val="x-none"/>
    </w:rPr>
  </w:style>
  <w:style w:type="paragraph" w:styleId="affff0">
    <w:name w:val="Body Text"/>
    <w:aliases w:val="body text,body text1"/>
    <w:basedOn w:val="a3"/>
    <w:link w:val="affff1"/>
    <w:unhideWhenUsed/>
    <w:rsid w:val="00B510AE"/>
    <w:pPr>
      <w:spacing w:after="120" w:line="276" w:lineRule="auto"/>
    </w:pPr>
    <w:rPr>
      <w:rFonts w:ascii="Calibri" w:eastAsia="Calibri" w:hAnsi="Calibri"/>
      <w:sz w:val="22"/>
      <w:szCs w:val="22"/>
      <w:lang w:val="x-none" w:eastAsia="en-US"/>
    </w:rPr>
  </w:style>
  <w:style w:type="character" w:customStyle="1" w:styleId="affff1">
    <w:name w:val="Основной текст Знак"/>
    <w:aliases w:val="body text Знак1,body text1 Знак1"/>
    <w:basedOn w:val="a4"/>
    <w:link w:val="affff0"/>
    <w:rsid w:val="00B510AE"/>
    <w:rPr>
      <w:rFonts w:ascii="Calibri" w:eastAsia="Calibri" w:hAnsi="Calibri" w:cs="Times New Roman"/>
      <w:sz w:val="22"/>
      <w:szCs w:val="22"/>
      <w:lang w:val="x-none"/>
    </w:rPr>
  </w:style>
  <w:style w:type="table" w:styleId="-2">
    <w:name w:val="Light Shading Accent 2"/>
    <w:basedOn w:val="a5"/>
    <w:uiPriority w:val="60"/>
    <w:rsid w:val="00B510AE"/>
    <w:rPr>
      <w:rFonts w:ascii="Calibri" w:eastAsia="Calibri" w:hAnsi="Calibri" w:cs="Times New Roman"/>
      <w:color w:val="943634"/>
      <w:sz w:val="20"/>
      <w:szCs w:val="20"/>
      <w:lang w:eastAsia="ru-RU"/>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NormalList">
    <w:name w:val="Normal_List"/>
    <w:basedOn w:val="a3"/>
    <w:link w:val="NormalListCharChar"/>
    <w:rsid w:val="00B510AE"/>
    <w:pPr>
      <w:numPr>
        <w:numId w:val="4"/>
      </w:numPr>
      <w:spacing w:before="120"/>
      <w:jc w:val="both"/>
    </w:pPr>
    <w:rPr>
      <w:rFonts w:ascii="Calibri" w:eastAsia="Calibri" w:hAnsi="Calibri"/>
      <w:sz w:val="22"/>
      <w:szCs w:val="20"/>
      <w:lang w:val="x-none" w:eastAsia="en-US"/>
    </w:rPr>
  </w:style>
  <w:style w:type="character" w:customStyle="1" w:styleId="NormalListCharChar">
    <w:name w:val="Normal_List Char Char"/>
    <w:link w:val="NormalList"/>
    <w:rsid w:val="00B510AE"/>
    <w:rPr>
      <w:rFonts w:ascii="Calibri" w:eastAsia="Calibri" w:hAnsi="Calibri" w:cs="Times New Roman"/>
      <w:sz w:val="22"/>
      <w:szCs w:val="20"/>
      <w:lang w:val="x-none"/>
    </w:rPr>
  </w:style>
  <w:style w:type="paragraph" w:customStyle="1" w:styleId="affff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paragraph" w:customStyle="1" w:styleId="TableText">
    <w:name w:val="Table Text"/>
    <w:basedOn w:val="a3"/>
    <w:rsid w:val="00B510AE"/>
    <w:pPr>
      <w:keepLines/>
    </w:pPr>
    <w:rPr>
      <w:rFonts w:ascii="Book Antiqua" w:eastAsia="Times New Roman" w:hAnsi="Book Antiqua"/>
      <w:sz w:val="16"/>
      <w:szCs w:val="20"/>
      <w:lang w:val="en-US" w:eastAsia="en-US"/>
    </w:rPr>
  </w:style>
  <w:style w:type="paragraph" w:customStyle="1" w:styleId="TableHeading">
    <w:name w:val="Table Heading"/>
    <w:basedOn w:val="TableText"/>
    <w:rsid w:val="00B510AE"/>
    <w:pPr>
      <w:spacing w:before="120" w:after="120"/>
    </w:pPr>
    <w:rPr>
      <w:b/>
      <w:lang w:eastAsia="ru-RU"/>
    </w:rPr>
  </w:style>
  <w:style w:type="paragraph" w:styleId="27">
    <w:name w:val="Body Text Indent 2"/>
    <w:basedOn w:val="a3"/>
    <w:link w:val="28"/>
    <w:uiPriority w:val="99"/>
    <w:semiHidden/>
    <w:unhideWhenUsed/>
    <w:rsid w:val="00B510AE"/>
    <w:pPr>
      <w:spacing w:after="120" w:line="480" w:lineRule="auto"/>
      <w:ind w:left="283"/>
    </w:pPr>
    <w:rPr>
      <w:rFonts w:ascii="Calibri" w:eastAsia="Calibri" w:hAnsi="Calibri"/>
      <w:sz w:val="22"/>
      <w:szCs w:val="22"/>
      <w:lang w:val="x-none" w:eastAsia="en-US"/>
    </w:rPr>
  </w:style>
  <w:style w:type="character" w:customStyle="1" w:styleId="28">
    <w:name w:val="Основной текст с отступом 2 Знак"/>
    <w:basedOn w:val="a4"/>
    <w:link w:val="27"/>
    <w:uiPriority w:val="99"/>
    <w:semiHidden/>
    <w:rsid w:val="00B510AE"/>
    <w:rPr>
      <w:rFonts w:ascii="Calibri" w:eastAsia="Calibri" w:hAnsi="Calibri" w:cs="Times New Roman"/>
      <w:sz w:val="22"/>
      <w:szCs w:val="22"/>
      <w:lang w:val="x-none"/>
    </w:rPr>
  </w:style>
  <w:style w:type="paragraph" w:customStyle="1" w:styleId="63">
    <w:name w:val="Стиль6"/>
    <w:basedOn w:val="a3"/>
    <w:link w:val="64"/>
    <w:qFormat/>
    <w:rsid w:val="00B510AE"/>
    <w:pPr>
      <w:spacing w:before="100" w:beforeAutospacing="1" w:after="100" w:afterAutospacing="1" w:line="360" w:lineRule="auto"/>
      <w:ind w:firstLine="851"/>
      <w:contextualSpacing/>
      <w:jc w:val="both"/>
    </w:pPr>
    <w:rPr>
      <w:rFonts w:eastAsia="Times New Roman"/>
      <w:sz w:val="28"/>
      <w:szCs w:val="28"/>
      <w:lang w:val="x-none" w:eastAsia="x-none"/>
    </w:rPr>
  </w:style>
  <w:style w:type="character" w:customStyle="1" w:styleId="64">
    <w:name w:val="Стиль6 Знак"/>
    <w:link w:val="63"/>
    <w:rsid w:val="00B510AE"/>
    <w:rPr>
      <w:rFonts w:ascii="Times New Roman" w:eastAsia="Times New Roman" w:hAnsi="Times New Roman" w:cs="Times New Roman"/>
      <w:sz w:val="28"/>
      <w:szCs w:val="28"/>
      <w:lang w:val="x-none" w:eastAsia="x-none"/>
    </w:rPr>
  </w:style>
  <w:style w:type="paragraph" w:customStyle="1" w:styleId="1">
    <w:name w:val="Стиль1"/>
    <w:basedOn w:val="10"/>
    <w:link w:val="1b"/>
    <w:qFormat/>
    <w:rsid w:val="00B510AE"/>
    <w:pPr>
      <w:keepLines w:val="0"/>
      <w:numPr>
        <w:numId w:val="5"/>
      </w:numPr>
      <w:spacing w:after="60" w:line="240" w:lineRule="auto"/>
      <w:ind w:left="1776"/>
    </w:pPr>
    <w:rPr>
      <w:rFonts w:ascii="Cambria" w:eastAsia="Calibri" w:hAnsi="Cambria"/>
      <w:bCs/>
      <w:color w:val="auto"/>
      <w:kern w:val="32"/>
      <w:sz w:val="32"/>
      <w:szCs w:val="32"/>
      <w:lang w:val="x-none" w:bidi="en-US"/>
    </w:rPr>
  </w:style>
  <w:style w:type="character" w:customStyle="1" w:styleId="1b">
    <w:name w:val="Стиль1 Знак"/>
    <w:link w:val="1"/>
    <w:rsid w:val="00B510AE"/>
    <w:rPr>
      <w:rFonts w:ascii="Cambria" w:eastAsia="Calibri" w:hAnsi="Cambria" w:cs="Times New Roman"/>
      <w:b/>
      <w:bCs/>
      <w:kern w:val="32"/>
      <w:sz w:val="32"/>
      <w:szCs w:val="32"/>
      <w:u w:color="000000"/>
      <w:lang w:val="x-none" w:bidi="en-US"/>
    </w:rPr>
  </w:style>
  <w:style w:type="paragraph" w:customStyle="1" w:styleId="4">
    <w:name w:val="Стиль4"/>
    <w:basedOn w:val="1"/>
    <w:link w:val="44"/>
    <w:qFormat/>
    <w:rsid w:val="00B510AE"/>
    <w:pPr>
      <w:numPr>
        <w:ilvl w:val="1"/>
      </w:numPr>
      <w:ind w:left="780" w:hanging="420"/>
    </w:pPr>
    <w:rPr>
      <w:sz w:val="28"/>
      <w:szCs w:val="28"/>
    </w:rPr>
  </w:style>
  <w:style w:type="character" w:customStyle="1" w:styleId="44">
    <w:name w:val="Стиль4 Знак"/>
    <w:link w:val="4"/>
    <w:rsid w:val="00B510AE"/>
    <w:rPr>
      <w:rFonts w:ascii="Cambria" w:eastAsia="Calibri" w:hAnsi="Cambria" w:cs="Times New Roman"/>
      <w:b/>
      <w:bCs/>
      <w:kern w:val="32"/>
      <w:sz w:val="28"/>
      <w:szCs w:val="28"/>
      <w:u w:color="000000"/>
      <w:lang w:val="x-none" w:bidi="en-US"/>
    </w:rPr>
  </w:style>
  <w:style w:type="paragraph" w:customStyle="1" w:styleId="5">
    <w:name w:val="Стиль5"/>
    <w:basedOn w:val="4"/>
    <w:link w:val="54"/>
    <w:qFormat/>
    <w:rsid w:val="00B510AE"/>
    <w:pPr>
      <w:numPr>
        <w:ilvl w:val="2"/>
      </w:numPr>
      <w:tabs>
        <w:tab w:val="left" w:pos="1701"/>
      </w:tabs>
      <w:ind w:left="993" w:firstLine="0"/>
    </w:pPr>
    <w:rPr>
      <w:i/>
    </w:rPr>
  </w:style>
  <w:style w:type="character" w:customStyle="1" w:styleId="54">
    <w:name w:val="Стиль5 Знак"/>
    <w:link w:val="5"/>
    <w:rsid w:val="00B510AE"/>
    <w:rPr>
      <w:rFonts w:ascii="Cambria" w:eastAsia="Calibri" w:hAnsi="Cambria" w:cs="Times New Roman"/>
      <w:b/>
      <w:bCs/>
      <w:i/>
      <w:kern w:val="32"/>
      <w:sz w:val="28"/>
      <w:szCs w:val="28"/>
      <w:u w:color="000000"/>
      <w:lang w:val="x-none" w:bidi="en-US"/>
    </w:rPr>
  </w:style>
  <w:style w:type="paragraph" w:customStyle="1" w:styleId="TableContents">
    <w:name w:val="Table Contents"/>
    <w:basedOn w:val="a3"/>
    <w:rsid w:val="00B510AE"/>
    <w:pPr>
      <w:widowControl w:val="0"/>
      <w:suppressLineNumbers/>
      <w:suppressAutoHyphens/>
    </w:pPr>
    <w:rPr>
      <w:rFonts w:eastAsia="Arial"/>
      <w:kern w:val="1"/>
      <w:lang w:eastAsia="en-US"/>
    </w:rPr>
  </w:style>
  <w:style w:type="paragraph" w:styleId="affff3">
    <w:name w:val="Normal Indent"/>
    <w:basedOn w:val="a3"/>
    <w:rsid w:val="00B510AE"/>
    <w:pPr>
      <w:ind w:left="720" w:firstLine="720"/>
      <w:jc w:val="both"/>
    </w:pPr>
    <w:rPr>
      <w:rFonts w:eastAsia="Times New Roman"/>
      <w:lang w:eastAsia="en-US"/>
    </w:rPr>
  </w:style>
  <w:style w:type="character" w:customStyle="1" w:styleId="affff4">
    <w:name w:val="Знак Знак"/>
    <w:rsid w:val="00B510AE"/>
    <w:rPr>
      <w:rFonts w:ascii="Arial" w:hAnsi="Arial" w:cs="Arial"/>
      <w:b/>
      <w:sz w:val="22"/>
      <w:szCs w:val="22"/>
      <w:lang w:val="en-US" w:eastAsia="ru-RU" w:bidi="ar-SA"/>
    </w:rPr>
  </w:style>
  <w:style w:type="paragraph" w:customStyle="1" w:styleId="section1">
    <w:name w:val="section1"/>
    <w:basedOn w:val="a3"/>
    <w:rsid w:val="00B510AE"/>
    <w:pPr>
      <w:spacing w:before="100" w:beforeAutospacing="1" w:after="100" w:afterAutospacing="1"/>
    </w:pPr>
    <w:rPr>
      <w:rFonts w:eastAsia="Calibri"/>
    </w:rPr>
  </w:style>
  <w:style w:type="paragraph" w:customStyle="1" w:styleId="tty80">
    <w:name w:val="tty80"/>
    <w:basedOn w:val="a3"/>
    <w:rsid w:val="00B510AE"/>
    <w:rPr>
      <w:rFonts w:ascii="Courier New" w:eastAsia="Times New Roman" w:hAnsi="Courier New"/>
      <w:sz w:val="20"/>
      <w:szCs w:val="20"/>
      <w:lang w:val="en-US" w:eastAsia="en-US"/>
    </w:rPr>
  </w:style>
  <w:style w:type="paragraph" w:customStyle="1" w:styleId="Simple">
    <w:name w:val="Simple"/>
    <w:basedOn w:val="a3"/>
    <w:rsid w:val="00B510AE"/>
    <w:pPr>
      <w:suppressAutoHyphens/>
    </w:pPr>
    <w:rPr>
      <w:rFonts w:ascii="Arial" w:eastAsia="Times New Roman" w:hAnsi="Arial"/>
      <w:spacing w:val="-5"/>
      <w:sz w:val="20"/>
      <w:szCs w:val="20"/>
      <w:lang w:val="en-US" w:eastAsia="en-US"/>
    </w:rPr>
  </w:style>
  <w:style w:type="character" w:customStyle="1" w:styleId="WW8Num1z0">
    <w:name w:val="WW8Num1z0"/>
    <w:uiPriority w:val="99"/>
    <w:rsid w:val="00B510AE"/>
    <w:rPr>
      <w:rFonts w:ascii="Wingdings" w:hAnsi="Wingdings"/>
    </w:rPr>
  </w:style>
  <w:style w:type="character" w:customStyle="1" w:styleId="WW8Num1z1">
    <w:name w:val="WW8Num1z1"/>
    <w:uiPriority w:val="99"/>
    <w:rsid w:val="00B510AE"/>
    <w:rPr>
      <w:rFonts w:ascii="Courier New" w:hAnsi="Courier New"/>
    </w:rPr>
  </w:style>
  <w:style w:type="character" w:customStyle="1" w:styleId="WW8Num1z3">
    <w:name w:val="WW8Num1z3"/>
    <w:uiPriority w:val="99"/>
    <w:rsid w:val="00B510AE"/>
    <w:rPr>
      <w:rFonts w:ascii="Symbol" w:hAnsi="Symbol"/>
    </w:rPr>
  </w:style>
  <w:style w:type="character" w:customStyle="1" w:styleId="WW8Num2z1">
    <w:name w:val="WW8Num2z1"/>
    <w:uiPriority w:val="99"/>
    <w:rsid w:val="00B510AE"/>
    <w:rPr>
      <w:b/>
      <w:sz w:val="24"/>
    </w:rPr>
  </w:style>
  <w:style w:type="character" w:customStyle="1" w:styleId="CharChar1">
    <w:name w:val="Char Char1"/>
    <w:uiPriority w:val="99"/>
    <w:rsid w:val="00B510AE"/>
    <w:rPr>
      <w:rFonts w:cs="Times New Roman"/>
    </w:rPr>
  </w:style>
  <w:style w:type="character" w:customStyle="1" w:styleId="CharChar">
    <w:name w:val="Char Char"/>
    <w:uiPriority w:val="99"/>
    <w:rsid w:val="00B510AE"/>
    <w:rPr>
      <w:rFonts w:cs="Times New Roman"/>
    </w:rPr>
  </w:style>
  <w:style w:type="character" w:customStyle="1" w:styleId="affff5">
    <w:name w:val="Символ нумерации"/>
    <w:uiPriority w:val="99"/>
    <w:rsid w:val="00B510AE"/>
  </w:style>
  <w:style w:type="character" w:customStyle="1" w:styleId="affff6">
    <w:name w:val="Маркеры списка"/>
    <w:uiPriority w:val="99"/>
    <w:rsid w:val="00B510AE"/>
    <w:rPr>
      <w:rFonts w:ascii="OpenSymbol" w:eastAsia="Times New Roman" w:hAnsi="OpenSymbol"/>
    </w:rPr>
  </w:style>
  <w:style w:type="paragraph" w:customStyle="1" w:styleId="affff7">
    <w:name w:val="Заголовок"/>
    <w:basedOn w:val="a3"/>
    <w:next w:val="affff0"/>
    <w:uiPriority w:val="99"/>
    <w:rsid w:val="00B510AE"/>
    <w:pPr>
      <w:keepNext/>
      <w:suppressAutoHyphens/>
      <w:spacing w:before="240" w:after="120" w:line="276" w:lineRule="auto"/>
    </w:pPr>
    <w:rPr>
      <w:rFonts w:ascii="Arial" w:eastAsia="Arial Unicode MS" w:hAnsi="Arial" w:cs="Tahoma"/>
      <w:sz w:val="28"/>
      <w:szCs w:val="28"/>
      <w:lang w:eastAsia="ar-SA"/>
    </w:rPr>
  </w:style>
  <w:style w:type="paragraph" w:styleId="affff8">
    <w:name w:val="List"/>
    <w:basedOn w:val="affff0"/>
    <w:uiPriority w:val="99"/>
    <w:rsid w:val="00B510AE"/>
    <w:pPr>
      <w:suppressAutoHyphens/>
    </w:pPr>
    <w:rPr>
      <w:rFonts w:eastAsia="Times New Roman" w:cs="Tahoma"/>
      <w:lang w:eastAsia="ar-SA"/>
    </w:rPr>
  </w:style>
  <w:style w:type="paragraph" w:customStyle="1" w:styleId="1c">
    <w:name w:val="Название1"/>
    <w:basedOn w:val="a3"/>
    <w:uiPriority w:val="99"/>
    <w:rsid w:val="00B510AE"/>
    <w:pPr>
      <w:suppressLineNumbers/>
      <w:suppressAutoHyphens/>
      <w:spacing w:before="120" w:after="120" w:line="276" w:lineRule="auto"/>
    </w:pPr>
    <w:rPr>
      <w:rFonts w:ascii="Calibri" w:eastAsia="Times New Roman" w:hAnsi="Calibri" w:cs="Tahoma"/>
      <w:i/>
      <w:iCs/>
      <w:lang w:eastAsia="ar-SA"/>
    </w:rPr>
  </w:style>
  <w:style w:type="paragraph" w:customStyle="1" w:styleId="1d">
    <w:name w:val="Указатель1"/>
    <w:basedOn w:val="a3"/>
    <w:uiPriority w:val="99"/>
    <w:rsid w:val="00B510AE"/>
    <w:pPr>
      <w:suppressLineNumbers/>
      <w:suppressAutoHyphens/>
      <w:spacing w:after="200" w:line="276" w:lineRule="auto"/>
    </w:pPr>
    <w:rPr>
      <w:rFonts w:ascii="Calibri" w:eastAsia="Times New Roman" w:hAnsi="Calibri" w:cs="Tahoma"/>
      <w:sz w:val="22"/>
      <w:szCs w:val="22"/>
      <w:lang w:eastAsia="ar-SA"/>
    </w:rPr>
  </w:style>
  <w:style w:type="paragraph" w:customStyle="1" w:styleId="affff9">
    <w:name w:val="Содержимое врезки"/>
    <w:basedOn w:val="affff0"/>
    <w:uiPriority w:val="99"/>
    <w:rsid w:val="00B510AE"/>
    <w:pPr>
      <w:suppressAutoHyphens/>
    </w:pPr>
    <w:rPr>
      <w:rFonts w:eastAsia="Times New Roman" w:cs="Calibri"/>
      <w:lang w:eastAsia="ar-SA"/>
    </w:rPr>
  </w:style>
  <w:style w:type="paragraph" w:customStyle="1" w:styleId="affffa">
    <w:name w:val="Содержимое таблицы"/>
    <w:basedOn w:val="a3"/>
    <w:uiPriority w:val="99"/>
    <w:rsid w:val="00B510AE"/>
    <w:pPr>
      <w:suppressLineNumbers/>
      <w:suppressAutoHyphens/>
      <w:spacing w:after="200" w:line="276" w:lineRule="auto"/>
    </w:pPr>
    <w:rPr>
      <w:rFonts w:ascii="Calibri" w:eastAsia="Times New Roman" w:hAnsi="Calibri" w:cs="Calibri"/>
      <w:sz w:val="22"/>
      <w:szCs w:val="22"/>
      <w:lang w:eastAsia="ar-SA"/>
    </w:rPr>
  </w:style>
  <w:style w:type="paragraph" w:customStyle="1" w:styleId="4-text">
    <w:name w:val="4-text"/>
    <w:basedOn w:val="a3"/>
    <w:rsid w:val="00B510AE"/>
    <w:pPr>
      <w:widowControl w:val="0"/>
      <w:ind w:firstLine="567"/>
      <w:jc w:val="both"/>
    </w:pPr>
    <w:rPr>
      <w:rFonts w:ascii="Arial" w:eastAsia="Times New Roman" w:hAnsi="Arial"/>
      <w:szCs w:val="20"/>
    </w:rPr>
  </w:style>
  <w:style w:type="paragraph" w:styleId="29">
    <w:name w:val="Body Text 2"/>
    <w:basedOn w:val="a3"/>
    <w:link w:val="2a"/>
    <w:rsid w:val="00B510AE"/>
    <w:pPr>
      <w:spacing w:after="120" w:line="480" w:lineRule="auto"/>
    </w:pPr>
    <w:rPr>
      <w:rFonts w:eastAsia="Times New Roman"/>
      <w:lang w:val="x-none" w:eastAsia="x-none"/>
    </w:rPr>
  </w:style>
  <w:style w:type="character" w:customStyle="1" w:styleId="2a">
    <w:name w:val="Основной текст 2 Знак"/>
    <w:basedOn w:val="a4"/>
    <w:link w:val="29"/>
    <w:rsid w:val="00B510AE"/>
    <w:rPr>
      <w:rFonts w:ascii="Times New Roman" w:eastAsia="Times New Roman" w:hAnsi="Times New Roman" w:cs="Times New Roman"/>
      <w:lang w:val="x-none" w:eastAsia="x-none"/>
    </w:rPr>
  </w:style>
  <w:style w:type="paragraph" w:styleId="36">
    <w:name w:val="Body Text 3"/>
    <w:basedOn w:val="a3"/>
    <w:link w:val="37"/>
    <w:rsid w:val="00B510AE"/>
    <w:pPr>
      <w:spacing w:after="120"/>
    </w:pPr>
    <w:rPr>
      <w:rFonts w:eastAsia="Times New Roman"/>
      <w:sz w:val="16"/>
      <w:szCs w:val="16"/>
      <w:lang w:val="x-none" w:eastAsia="x-none"/>
    </w:rPr>
  </w:style>
  <w:style w:type="character" w:customStyle="1" w:styleId="37">
    <w:name w:val="Основной текст 3 Знак"/>
    <w:basedOn w:val="a4"/>
    <w:link w:val="36"/>
    <w:rsid w:val="00B510AE"/>
    <w:rPr>
      <w:rFonts w:ascii="Times New Roman" w:eastAsia="Times New Roman" w:hAnsi="Times New Roman" w:cs="Times New Roman"/>
      <w:sz w:val="16"/>
      <w:szCs w:val="16"/>
      <w:lang w:val="x-none" w:eastAsia="x-none"/>
    </w:rPr>
  </w:style>
  <w:style w:type="paragraph" w:styleId="affffb">
    <w:name w:val="Date"/>
    <w:basedOn w:val="a3"/>
    <w:next w:val="a3"/>
    <w:link w:val="affffc"/>
    <w:rsid w:val="00B510AE"/>
    <w:pPr>
      <w:ind w:firstLine="709"/>
      <w:jc w:val="both"/>
    </w:pPr>
    <w:rPr>
      <w:rFonts w:eastAsia="Times New Roman"/>
      <w:szCs w:val="20"/>
      <w:lang w:val="x-none" w:eastAsia="x-none"/>
    </w:rPr>
  </w:style>
  <w:style w:type="character" w:customStyle="1" w:styleId="affffc">
    <w:name w:val="Дата Знак"/>
    <w:basedOn w:val="a4"/>
    <w:link w:val="affffb"/>
    <w:rsid w:val="00B510AE"/>
    <w:rPr>
      <w:rFonts w:ascii="Times New Roman" w:eastAsia="Times New Roman" w:hAnsi="Times New Roman" w:cs="Times New Roman"/>
      <w:szCs w:val="20"/>
      <w:lang w:val="x-none" w:eastAsia="x-none"/>
    </w:rPr>
  </w:style>
  <w:style w:type="paragraph" w:customStyle="1" w:styleId="a">
    <w:name w:val="С чертой"/>
    <w:basedOn w:val="a3"/>
    <w:rsid w:val="00B510AE"/>
    <w:pPr>
      <w:widowControl w:val="0"/>
      <w:numPr>
        <w:numId w:val="6"/>
      </w:numPr>
      <w:tabs>
        <w:tab w:val="clear" w:pos="360"/>
        <w:tab w:val="num" w:pos="720"/>
      </w:tabs>
      <w:autoSpaceDE w:val="0"/>
      <w:autoSpaceDN w:val="0"/>
      <w:adjustRightInd w:val="0"/>
      <w:ind w:left="720"/>
      <w:jc w:val="both"/>
    </w:pPr>
    <w:rPr>
      <w:rFonts w:ascii="Times New Roman CYR" w:eastAsia="Times New Roman" w:hAnsi="Times New Roman CYR"/>
      <w:sz w:val="28"/>
      <w:lang w:eastAsia="en-US"/>
    </w:rPr>
  </w:style>
  <w:style w:type="paragraph" w:styleId="a1">
    <w:name w:val="List Bullet"/>
    <w:aliases w:val="Маркированный список Знак,Маркированный список Знак Знак"/>
    <w:basedOn w:val="a3"/>
    <w:semiHidden/>
    <w:unhideWhenUsed/>
    <w:rsid w:val="00B510AE"/>
    <w:pPr>
      <w:numPr>
        <w:numId w:val="7"/>
      </w:numPr>
      <w:spacing w:before="120"/>
      <w:jc w:val="both"/>
    </w:pPr>
    <w:rPr>
      <w:rFonts w:ascii="Tahoma" w:eastAsia="Times New Roman" w:hAnsi="Tahoma" w:cs="Tahoma"/>
      <w:sz w:val="18"/>
      <w:szCs w:val="20"/>
      <w:lang w:eastAsia="en-US"/>
    </w:rPr>
  </w:style>
  <w:style w:type="paragraph" w:styleId="affffd">
    <w:name w:val="List Number"/>
    <w:basedOn w:val="a3"/>
    <w:semiHidden/>
    <w:unhideWhenUsed/>
    <w:rsid w:val="00B510AE"/>
    <w:pPr>
      <w:ind w:left="720" w:hanging="360"/>
    </w:pPr>
    <w:rPr>
      <w:rFonts w:ascii="Arial (W1)" w:eastAsia="Times New Roman" w:hAnsi="Arial (W1)" w:cs="Arial"/>
      <w:sz w:val="20"/>
      <w:lang w:val="en-US" w:eastAsia="en-US"/>
    </w:rPr>
  </w:style>
  <w:style w:type="character" w:customStyle="1" w:styleId="1e">
    <w:name w:val="Основной текст Знак1"/>
    <w:aliases w:val="body text Знак,body text1 Знак"/>
    <w:semiHidden/>
    <w:rsid w:val="00B510AE"/>
    <w:rPr>
      <w:rFonts w:ascii="Times New Roman" w:eastAsia="Times New Roman" w:hAnsi="Times New Roman"/>
      <w:sz w:val="24"/>
      <w:szCs w:val="24"/>
    </w:rPr>
  </w:style>
  <w:style w:type="paragraph" w:customStyle="1" w:styleId="NormalBoldTable">
    <w:name w:val="Normal Bold Table"/>
    <w:basedOn w:val="19"/>
    <w:rsid w:val="00B510AE"/>
    <w:pPr>
      <w:suppressAutoHyphens/>
      <w:jc w:val="both"/>
    </w:pPr>
    <w:rPr>
      <w:rFonts w:ascii="Times New Roman CYR" w:hAnsi="Times New Roman CYR" w:cs="Times New Roman CYR"/>
      <w:b/>
      <w:sz w:val="26"/>
      <w:szCs w:val="28"/>
    </w:rPr>
  </w:style>
  <w:style w:type="character" w:customStyle="1" w:styleId="apple-style-span">
    <w:name w:val="apple-style-span"/>
    <w:rsid w:val="00B510AE"/>
  </w:style>
  <w:style w:type="paragraph" w:customStyle="1" w:styleId="xl65">
    <w:name w:val="xl65"/>
    <w:basedOn w:val="a3"/>
    <w:rsid w:val="00B510AE"/>
    <w:pPr>
      <w:spacing w:before="100" w:beforeAutospacing="1" w:after="100" w:afterAutospacing="1"/>
    </w:pPr>
    <w:rPr>
      <w:rFonts w:eastAsia="Times New Roman"/>
    </w:rPr>
  </w:style>
  <w:style w:type="paragraph" w:customStyle="1" w:styleId="xl66">
    <w:name w:val="xl66"/>
    <w:basedOn w:val="a3"/>
    <w:rsid w:val="00B510AE"/>
    <w:pPr>
      <w:pBdr>
        <w:left w:val="single" w:sz="12" w:space="0" w:color="auto"/>
      </w:pBdr>
      <w:spacing w:before="100" w:beforeAutospacing="1" w:after="100" w:afterAutospacing="1"/>
    </w:pPr>
    <w:rPr>
      <w:rFonts w:eastAsia="Times New Roman"/>
    </w:rPr>
  </w:style>
  <w:style w:type="paragraph" w:customStyle="1" w:styleId="xl67">
    <w:name w:val="xl67"/>
    <w:basedOn w:val="a3"/>
    <w:rsid w:val="00B510AE"/>
    <w:pPr>
      <w:spacing w:before="100" w:beforeAutospacing="1" w:after="100" w:afterAutospacing="1"/>
    </w:pPr>
    <w:rPr>
      <w:rFonts w:eastAsia="Times New Roman"/>
    </w:rPr>
  </w:style>
  <w:style w:type="paragraph" w:customStyle="1" w:styleId="xl68">
    <w:name w:val="xl6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69">
    <w:name w:val="xl6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0">
    <w:name w:val="xl7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1">
    <w:name w:val="xl7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paragraph" w:customStyle="1" w:styleId="xl72">
    <w:name w:val="xl72"/>
    <w:basedOn w:val="a3"/>
    <w:rsid w:val="00B510AE"/>
    <w:pPr>
      <w:spacing w:before="100" w:beforeAutospacing="1" w:after="100" w:afterAutospacing="1"/>
    </w:pPr>
    <w:rPr>
      <w:rFonts w:eastAsia="Times New Roman"/>
    </w:rPr>
  </w:style>
  <w:style w:type="paragraph" w:customStyle="1" w:styleId="xl73">
    <w:name w:val="xl73"/>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right"/>
    </w:pPr>
    <w:rPr>
      <w:rFonts w:eastAsia="Times New Roman"/>
    </w:rPr>
  </w:style>
  <w:style w:type="paragraph" w:customStyle="1" w:styleId="xl74">
    <w:name w:val="xl74"/>
    <w:basedOn w:val="a3"/>
    <w:rsid w:val="00B510AE"/>
    <w:pPr>
      <w:spacing w:before="100" w:beforeAutospacing="1" w:after="100" w:afterAutospacing="1"/>
      <w:jc w:val="center"/>
    </w:pPr>
    <w:rPr>
      <w:rFonts w:eastAsia="Times New Roman"/>
    </w:rPr>
  </w:style>
  <w:style w:type="paragraph" w:customStyle="1" w:styleId="xl75">
    <w:name w:val="xl75"/>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6">
    <w:name w:val="xl76"/>
    <w:basedOn w:val="a3"/>
    <w:rsid w:val="00B510AE"/>
    <w:pPr>
      <w:pBdr>
        <w:top w:val="single" w:sz="12" w:space="0" w:color="auto"/>
        <w:left w:val="single" w:sz="12" w:space="0" w:color="auto"/>
      </w:pBdr>
      <w:spacing w:before="100" w:beforeAutospacing="1" w:after="100" w:afterAutospacing="1"/>
      <w:jc w:val="center"/>
    </w:pPr>
    <w:rPr>
      <w:rFonts w:eastAsia="Times New Roman"/>
      <w:b/>
      <w:bCs/>
      <w:sz w:val="28"/>
      <w:szCs w:val="28"/>
    </w:rPr>
  </w:style>
  <w:style w:type="paragraph" w:customStyle="1" w:styleId="xl77">
    <w:name w:val="xl77"/>
    <w:basedOn w:val="a3"/>
    <w:rsid w:val="00B510AE"/>
    <w:pPr>
      <w:pBdr>
        <w:top w:val="single" w:sz="12" w:space="0" w:color="auto"/>
      </w:pBdr>
      <w:spacing w:before="100" w:beforeAutospacing="1" w:after="100" w:afterAutospacing="1"/>
      <w:jc w:val="center"/>
    </w:pPr>
    <w:rPr>
      <w:rFonts w:eastAsia="Times New Roman"/>
      <w:b/>
      <w:bCs/>
      <w:sz w:val="28"/>
      <w:szCs w:val="28"/>
    </w:rPr>
  </w:style>
  <w:style w:type="paragraph" w:customStyle="1" w:styleId="xl78">
    <w:name w:val="xl78"/>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79">
    <w:name w:val="xl79"/>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0">
    <w:name w:val="xl80"/>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jc w:val="center"/>
    </w:pPr>
    <w:rPr>
      <w:rFonts w:eastAsia="Times New Roman"/>
    </w:rPr>
  </w:style>
  <w:style w:type="paragraph" w:customStyle="1" w:styleId="xl81">
    <w:name w:val="xl81"/>
    <w:basedOn w:val="a3"/>
    <w:rsid w:val="00B510AE"/>
    <w:pPr>
      <w:pBdr>
        <w:top w:val="single" w:sz="12" w:space="0" w:color="auto"/>
        <w:left w:val="single" w:sz="12" w:space="0" w:color="auto"/>
        <w:bottom w:val="single" w:sz="12" w:space="0" w:color="auto"/>
        <w:right w:val="single" w:sz="12" w:space="0" w:color="auto"/>
      </w:pBdr>
      <w:spacing w:before="100" w:beforeAutospacing="1" w:after="100" w:afterAutospacing="1"/>
    </w:pPr>
    <w:rPr>
      <w:rFonts w:eastAsia="Times New Roman"/>
    </w:rPr>
  </w:style>
  <w:style w:type="character" w:customStyle="1" w:styleId="xmlemitalic1">
    <w:name w:val="xml_em_italic1"/>
    <w:rsid w:val="00B510AE"/>
    <w:rPr>
      <w:i/>
      <w:iCs/>
    </w:rPr>
  </w:style>
  <w:style w:type="paragraph" w:customStyle="1" w:styleId="1f">
    <w:name w:val="Обычная таблица1"/>
    <w:basedOn w:val="a3"/>
    <w:rsid w:val="00B510AE"/>
    <w:pPr>
      <w:widowControl w:val="0"/>
      <w:autoSpaceDE w:val="0"/>
      <w:autoSpaceDN w:val="0"/>
      <w:adjustRightInd w:val="0"/>
    </w:pPr>
    <w:rPr>
      <w:rFonts w:ascii="Arial" w:eastAsia="Times New Roman" w:hAnsi="Arial" w:cs="Arial"/>
      <w:bCs/>
      <w:sz w:val="20"/>
      <w:lang w:eastAsia="en-US"/>
    </w:rPr>
  </w:style>
  <w:style w:type="paragraph" w:customStyle="1" w:styleId="affffe">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3"/>
    <w:rsid w:val="00B510AE"/>
    <w:pPr>
      <w:spacing w:after="160" w:line="240" w:lineRule="exact"/>
    </w:pPr>
    <w:rPr>
      <w:rFonts w:ascii="Verdana" w:eastAsia="Times New Roman" w:hAnsi="Verdana"/>
      <w:sz w:val="20"/>
      <w:szCs w:val="20"/>
      <w:lang w:val="en-US" w:eastAsia="en-US"/>
    </w:rPr>
  </w:style>
  <w:style w:type="character" w:customStyle="1" w:styleId="afffff">
    <w:name w:val="Знак Знак"/>
    <w:rsid w:val="00B510AE"/>
    <w:rPr>
      <w:rFonts w:ascii="Arial" w:hAnsi="Arial" w:cs="Arial"/>
      <w:b/>
      <w:sz w:val="22"/>
      <w:szCs w:val="22"/>
      <w:lang w:val="en-US" w:eastAsia="ru-RU" w:bidi="ar-SA"/>
    </w:rPr>
  </w:style>
  <w:style w:type="character" w:customStyle="1" w:styleId="1f0">
    <w:name w:val="Тема примечания Знак1"/>
    <w:uiPriority w:val="99"/>
    <w:semiHidden/>
    <w:rsid w:val="00B510AE"/>
    <w:rPr>
      <w:rFonts w:ascii="Calibri" w:eastAsia="Calibri" w:hAnsi="Calibri" w:cs="Times New Roman"/>
      <w:b/>
      <w:bCs/>
      <w:sz w:val="20"/>
      <w:szCs w:val="20"/>
      <w:lang w:eastAsia="en-US"/>
    </w:rPr>
  </w:style>
  <w:style w:type="character" w:customStyle="1" w:styleId="accent">
    <w:name w:val="accent"/>
    <w:basedOn w:val="a4"/>
    <w:rsid w:val="00B510AE"/>
  </w:style>
  <w:style w:type="character" w:customStyle="1" w:styleId="ipa">
    <w:name w:val="ipa"/>
    <w:basedOn w:val="a4"/>
    <w:rsid w:val="00F11D2E"/>
  </w:style>
  <w:style w:type="character" w:customStyle="1" w:styleId="iw">
    <w:name w:val="iw"/>
    <w:basedOn w:val="a4"/>
    <w:rsid w:val="00FD6D4D"/>
  </w:style>
  <w:style w:type="character" w:customStyle="1" w:styleId="iwtooltip">
    <w:name w:val="iw__tooltip"/>
    <w:basedOn w:val="a4"/>
    <w:rsid w:val="00FD6D4D"/>
  </w:style>
  <w:style w:type="character" w:styleId="HTML0">
    <w:name w:val="HTML Typewriter"/>
    <w:basedOn w:val="a4"/>
    <w:uiPriority w:val="99"/>
    <w:semiHidden/>
    <w:unhideWhenUsed/>
    <w:rsid w:val="00F64E8A"/>
    <w:rPr>
      <w:rFonts w:ascii="Courier New" w:eastAsiaTheme="minorHAnsi" w:hAnsi="Courier New" w:cs="Courier New"/>
      <w:sz w:val="20"/>
      <w:szCs w:val="20"/>
    </w:rPr>
  </w:style>
  <w:style w:type="paragraph" w:styleId="HTML1">
    <w:name w:val="HTML Preformatted"/>
    <w:basedOn w:val="a3"/>
    <w:link w:val="HTML2"/>
    <w:uiPriority w:val="99"/>
    <w:unhideWhenUsed/>
    <w:rsid w:val="00D6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4"/>
    <w:link w:val="HTML1"/>
    <w:uiPriority w:val="99"/>
    <w:rsid w:val="00D6230E"/>
    <w:rPr>
      <w:rFonts w:ascii="Courier New"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703">
      <w:bodyDiv w:val="1"/>
      <w:marLeft w:val="0"/>
      <w:marRight w:val="0"/>
      <w:marTop w:val="0"/>
      <w:marBottom w:val="0"/>
      <w:divBdr>
        <w:top w:val="none" w:sz="0" w:space="0" w:color="auto"/>
        <w:left w:val="none" w:sz="0" w:space="0" w:color="auto"/>
        <w:bottom w:val="none" w:sz="0" w:space="0" w:color="auto"/>
        <w:right w:val="none" w:sz="0" w:space="0" w:color="auto"/>
      </w:divBdr>
    </w:div>
    <w:div w:id="7417396">
      <w:bodyDiv w:val="1"/>
      <w:marLeft w:val="0"/>
      <w:marRight w:val="0"/>
      <w:marTop w:val="0"/>
      <w:marBottom w:val="0"/>
      <w:divBdr>
        <w:top w:val="none" w:sz="0" w:space="0" w:color="auto"/>
        <w:left w:val="none" w:sz="0" w:space="0" w:color="auto"/>
        <w:bottom w:val="none" w:sz="0" w:space="0" w:color="auto"/>
        <w:right w:val="none" w:sz="0" w:space="0" w:color="auto"/>
      </w:divBdr>
    </w:div>
    <w:div w:id="22677592">
      <w:bodyDiv w:val="1"/>
      <w:marLeft w:val="0"/>
      <w:marRight w:val="0"/>
      <w:marTop w:val="0"/>
      <w:marBottom w:val="0"/>
      <w:divBdr>
        <w:top w:val="none" w:sz="0" w:space="0" w:color="auto"/>
        <w:left w:val="none" w:sz="0" w:space="0" w:color="auto"/>
        <w:bottom w:val="none" w:sz="0" w:space="0" w:color="auto"/>
        <w:right w:val="none" w:sz="0" w:space="0" w:color="auto"/>
      </w:divBdr>
    </w:div>
    <w:div w:id="30032376">
      <w:bodyDiv w:val="1"/>
      <w:marLeft w:val="0"/>
      <w:marRight w:val="0"/>
      <w:marTop w:val="0"/>
      <w:marBottom w:val="0"/>
      <w:divBdr>
        <w:top w:val="none" w:sz="0" w:space="0" w:color="auto"/>
        <w:left w:val="none" w:sz="0" w:space="0" w:color="auto"/>
        <w:bottom w:val="none" w:sz="0" w:space="0" w:color="auto"/>
        <w:right w:val="none" w:sz="0" w:space="0" w:color="auto"/>
      </w:divBdr>
    </w:div>
    <w:div w:id="72431091">
      <w:bodyDiv w:val="1"/>
      <w:marLeft w:val="0"/>
      <w:marRight w:val="0"/>
      <w:marTop w:val="0"/>
      <w:marBottom w:val="0"/>
      <w:divBdr>
        <w:top w:val="none" w:sz="0" w:space="0" w:color="auto"/>
        <w:left w:val="none" w:sz="0" w:space="0" w:color="auto"/>
        <w:bottom w:val="none" w:sz="0" w:space="0" w:color="auto"/>
        <w:right w:val="none" w:sz="0" w:space="0" w:color="auto"/>
      </w:divBdr>
    </w:div>
    <w:div w:id="80682085">
      <w:bodyDiv w:val="1"/>
      <w:marLeft w:val="0"/>
      <w:marRight w:val="0"/>
      <w:marTop w:val="0"/>
      <w:marBottom w:val="0"/>
      <w:divBdr>
        <w:top w:val="none" w:sz="0" w:space="0" w:color="auto"/>
        <w:left w:val="none" w:sz="0" w:space="0" w:color="auto"/>
        <w:bottom w:val="none" w:sz="0" w:space="0" w:color="auto"/>
        <w:right w:val="none" w:sz="0" w:space="0" w:color="auto"/>
      </w:divBdr>
    </w:div>
    <w:div w:id="98718678">
      <w:bodyDiv w:val="1"/>
      <w:marLeft w:val="0"/>
      <w:marRight w:val="0"/>
      <w:marTop w:val="0"/>
      <w:marBottom w:val="0"/>
      <w:divBdr>
        <w:top w:val="none" w:sz="0" w:space="0" w:color="auto"/>
        <w:left w:val="none" w:sz="0" w:space="0" w:color="auto"/>
        <w:bottom w:val="none" w:sz="0" w:space="0" w:color="auto"/>
        <w:right w:val="none" w:sz="0" w:space="0" w:color="auto"/>
      </w:divBdr>
    </w:div>
    <w:div w:id="107435247">
      <w:bodyDiv w:val="1"/>
      <w:marLeft w:val="0"/>
      <w:marRight w:val="0"/>
      <w:marTop w:val="0"/>
      <w:marBottom w:val="0"/>
      <w:divBdr>
        <w:top w:val="none" w:sz="0" w:space="0" w:color="auto"/>
        <w:left w:val="none" w:sz="0" w:space="0" w:color="auto"/>
        <w:bottom w:val="none" w:sz="0" w:space="0" w:color="auto"/>
        <w:right w:val="none" w:sz="0" w:space="0" w:color="auto"/>
      </w:divBdr>
    </w:div>
    <w:div w:id="150685449">
      <w:bodyDiv w:val="1"/>
      <w:marLeft w:val="0"/>
      <w:marRight w:val="0"/>
      <w:marTop w:val="0"/>
      <w:marBottom w:val="0"/>
      <w:divBdr>
        <w:top w:val="none" w:sz="0" w:space="0" w:color="auto"/>
        <w:left w:val="none" w:sz="0" w:space="0" w:color="auto"/>
        <w:bottom w:val="none" w:sz="0" w:space="0" w:color="auto"/>
        <w:right w:val="none" w:sz="0" w:space="0" w:color="auto"/>
      </w:divBdr>
    </w:div>
    <w:div w:id="153033307">
      <w:bodyDiv w:val="1"/>
      <w:marLeft w:val="0"/>
      <w:marRight w:val="0"/>
      <w:marTop w:val="0"/>
      <w:marBottom w:val="0"/>
      <w:divBdr>
        <w:top w:val="none" w:sz="0" w:space="0" w:color="auto"/>
        <w:left w:val="none" w:sz="0" w:space="0" w:color="auto"/>
        <w:bottom w:val="none" w:sz="0" w:space="0" w:color="auto"/>
        <w:right w:val="none" w:sz="0" w:space="0" w:color="auto"/>
      </w:divBdr>
    </w:div>
    <w:div w:id="153182109">
      <w:bodyDiv w:val="1"/>
      <w:marLeft w:val="0"/>
      <w:marRight w:val="0"/>
      <w:marTop w:val="0"/>
      <w:marBottom w:val="0"/>
      <w:divBdr>
        <w:top w:val="none" w:sz="0" w:space="0" w:color="auto"/>
        <w:left w:val="none" w:sz="0" w:space="0" w:color="auto"/>
        <w:bottom w:val="none" w:sz="0" w:space="0" w:color="auto"/>
        <w:right w:val="none" w:sz="0" w:space="0" w:color="auto"/>
      </w:divBdr>
    </w:div>
    <w:div w:id="170343555">
      <w:bodyDiv w:val="1"/>
      <w:marLeft w:val="0"/>
      <w:marRight w:val="0"/>
      <w:marTop w:val="0"/>
      <w:marBottom w:val="0"/>
      <w:divBdr>
        <w:top w:val="none" w:sz="0" w:space="0" w:color="auto"/>
        <w:left w:val="none" w:sz="0" w:space="0" w:color="auto"/>
        <w:bottom w:val="none" w:sz="0" w:space="0" w:color="auto"/>
        <w:right w:val="none" w:sz="0" w:space="0" w:color="auto"/>
      </w:divBdr>
    </w:div>
    <w:div w:id="177668198">
      <w:bodyDiv w:val="1"/>
      <w:marLeft w:val="0"/>
      <w:marRight w:val="0"/>
      <w:marTop w:val="0"/>
      <w:marBottom w:val="0"/>
      <w:divBdr>
        <w:top w:val="none" w:sz="0" w:space="0" w:color="auto"/>
        <w:left w:val="none" w:sz="0" w:space="0" w:color="auto"/>
        <w:bottom w:val="none" w:sz="0" w:space="0" w:color="auto"/>
        <w:right w:val="none" w:sz="0" w:space="0" w:color="auto"/>
      </w:divBdr>
    </w:div>
    <w:div w:id="229271351">
      <w:bodyDiv w:val="1"/>
      <w:marLeft w:val="0"/>
      <w:marRight w:val="0"/>
      <w:marTop w:val="0"/>
      <w:marBottom w:val="0"/>
      <w:divBdr>
        <w:top w:val="none" w:sz="0" w:space="0" w:color="auto"/>
        <w:left w:val="none" w:sz="0" w:space="0" w:color="auto"/>
        <w:bottom w:val="none" w:sz="0" w:space="0" w:color="auto"/>
        <w:right w:val="none" w:sz="0" w:space="0" w:color="auto"/>
      </w:divBdr>
    </w:div>
    <w:div w:id="241381023">
      <w:bodyDiv w:val="1"/>
      <w:marLeft w:val="0"/>
      <w:marRight w:val="0"/>
      <w:marTop w:val="0"/>
      <w:marBottom w:val="0"/>
      <w:divBdr>
        <w:top w:val="none" w:sz="0" w:space="0" w:color="auto"/>
        <w:left w:val="none" w:sz="0" w:space="0" w:color="auto"/>
        <w:bottom w:val="none" w:sz="0" w:space="0" w:color="auto"/>
        <w:right w:val="none" w:sz="0" w:space="0" w:color="auto"/>
      </w:divBdr>
    </w:div>
    <w:div w:id="250432487">
      <w:bodyDiv w:val="1"/>
      <w:marLeft w:val="0"/>
      <w:marRight w:val="0"/>
      <w:marTop w:val="0"/>
      <w:marBottom w:val="0"/>
      <w:divBdr>
        <w:top w:val="none" w:sz="0" w:space="0" w:color="auto"/>
        <w:left w:val="none" w:sz="0" w:space="0" w:color="auto"/>
        <w:bottom w:val="none" w:sz="0" w:space="0" w:color="auto"/>
        <w:right w:val="none" w:sz="0" w:space="0" w:color="auto"/>
      </w:divBdr>
    </w:div>
    <w:div w:id="271286035">
      <w:bodyDiv w:val="1"/>
      <w:marLeft w:val="0"/>
      <w:marRight w:val="0"/>
      <w:marTop w:val="0"/>
      <w:marBottom w:val="0"/>
      <w:divBdr>
        <w:top w:val="none" w:sz="0" w:space="0" w:color="auto"/>
        <w:left w:val="none" w:sz="0" w:space="0" w:color="auto"/>
        <w:bottom w:val="none" w:sz="0" w:space="0" w:color="auto"/>
        <w:right w:val="none" w:sz="0" w:space="0" w:color="auto"/>
      </w:divBdr>
    </w:div>
    <w:div w:id="290213640">
      <w:bodyDiv w:val="1"/>
      <w:marLeft w:val="0"/>
      <w:marRight w:val="0"/>
      <w:marTop w:val="0"/>
      <w:marBottom w:val="0"/>
      <w:divBdr>
        <w:top w:val="none" w:sz="0" w:space="0" w:color="auto"/>
        <w:left w:val="none" w:sz="0" w:space="0" w:color="auto"/>
        <w:bottom w:val="none" w:sz="0" w:space="0" w:color="auto"/>
        <w:right w:val="none" w:sz="0" w:space="0" w:color="auto"/>
      </w:divBdr>
      <w:divsChild>
        <w:div w:id="306976993">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92090822">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41822899">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79331110">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300502593">
      <w:bodyDiv w:val="1"/>
      <w:marLeft w:val="0"/>
      <w:marRight w:val="0"/>
      <w:marTop w:val="0"/>
      <w:marBottom w:val="0"/>
      <w:divBdr>
        <w:top w:val="none" w:sz="0" w:space="0" w:color="auto"/>
        <w:left w:val="none" w:sz="0" w:space="0" w:color="auto"/>
        <w:bottom w:val="none" w:sz="0" w:space="0" w:color="auto"/>
        <w:right w:val="none" w:sz="0" w:space="0" w:color="auto"/>
      </w:divBdr>
    </w:div>
    <w:div w:id="302807239">
      <w:bodyDiv w:val="1"/>
      <w:marLeft w:val="0"/>
      <w:marRight w:val="0"/>
      <w:marTop w:val="0"/>
      <w:marBottom w:val="0"/>
      <w:divBdr>
        <w:top w:val="none" w:sz="0" w:space="0" w:color="auto"/>
        <w:left w:val="none" w:sz="0" w:space="0" w:color="auto"/>
        <w:bottom w:val="none" w:sz="0" w:space="0" w:color="auto"/>
        <w:right w:val="none" w:sz="0" w:space="0" w:color="auto"/>
      </w:divBdr>
    </w:div>
    <w:div w:id="335114946">
      <w:bodyDiv w:val="1"/>
      <w:marLeft w:val="0"/>
      <w:marRight w:val="0"/>
      <w:marTop w:val="0"/>
      <w:marBottom w:val="0"/>
      <w:divBdr>
        <w:top w:val="none" w:sz="0" w:space="0" w:color="auto"/>
        <w:left w:val="none" w:sz="0" w:space="0" w:color="auto"/>
        <w:bottom w:val="none" w:sz="0" w:space="0" w:color="auto"/>
        <w:right w:val="none" w:sz="0" w:space="0" w:color="auto"/>
      </w:divBdr>
    </w:div>
    <w:div w:id="353112714">
      <w:bodyDiv w:val="1"/>
      <w:marLeft w:val="0"/>
      <w:marRight w:val="0"/>
      <w:marTop w:val="0"/>
      <w:marBottom w:val="0"/>
      <w:divBdr>
        <w:top w:val="none" w:sz="0" w:space="0" w:color="auto"/>
        <w:left w:val="none" w:sz="0" w:space="0" w:color="auto"/>
        <w:bottom w:val="none" w:sz="0" w:space="0" w:color="auto"/>
        <w:right w:val="none" w:sz="0" w:space="0" w:color="auto"/>
      </w:divBdr>
    </w:div>
    <w:div w:id="384181923">
      <w:bodyDiv w:val="1"/>
      <w:marLeft w:val="0"/>
      <w:marRight w:val="0"/>
      <w:marTop w:val="0"/>
      <w:marBottom w:val="0"/>
      <w:divBdr>
        <w:top w:val="none" w:sz="0" w:space="0" w:color="auto"/>
        <w:left w:val="none" w:sz="0" w:space="0" w:color="auto"/>
        <w:bottom w:val="none" w:sz="0" w:space="0" w:color="auto"/>
        <w:right w:val="none" w:sz="0" w:space="0" w:color="auto"/>
      </w:divBdr>
    </w:div>
    <w:div w:id="489099967">
      <w:bodyDiv w:val="1"/>
      <w:marLeft w:val="0"/>
      <w:marRight w:val="0"/>
      <w:marTop w:val="0"/>
      <w:marBottom w:val="0"/>
      <w:divBdr>
        <w:top w:val="none" w:sz="0" w:space="0" w:color="auto"/>
        <w:left w:val="none" w:sz="0" w:space="0" w:color="auto"/>
        <w:bottom w:val="none" w:sz="0" w:space="0" w:color="auto"/>
        <w:right w:val="none" w:sz="0" w:space="0" w:color="auto"/>
      </w:divBdr>
      <w:divsChild>
        <w:div w:id="1762752277">
          <w:marLeft w:val="0"/>
          <w:marRight w:val="0"/>
          <w:marTop w:val="0"/>
          <w:marBottom w:val="300"/>
          <w:divBdr>
            <w:top w:val="none" w:sz="0" w:space="0" w:color="auto"/>
            <w:left w:val="none" w:sz="0" w:space="0" w:color="auto"/>
            <w:bottom w:val="none" w:sz="0" w:space="0" w:color="auto"/>
            <w:right w:val="none" w:sz="0" w:space="0" w:color="auto"/>
          </w:divBdr>
        </w:div>
      </w:divsChild>
    </w:div>
    <w:div w:id="492062460">
      <w:bodyDiv w:val="1"/>
      <w:marLeft w:val="0"/>
      <w:marRight w:val="0"/>
      <w:marTop w:val="0"/>
      <w:marBottom w:val="0"/>
      <w:divBdr>
        <w:top w:val="none" w:sz="0" w:space="0" w:color="auto"/>
        <w:left w:val="none" w:sz="0" w:space="0" w:color="auto"/>
        <w:bottom w:val="none" w:sz="0" w:space="0" w:color="auto"/>
        <w:right w:val="none" w:sz="0" w:space="0" w:color="auto"/>
      </w:divBdr>
    </w:div>
    <w:div w:id="505440574">
      <w:bodyDiv w:val="1"/>
      <w:marLeft w:val="0"/>
      <w:marRight w:val="0"/>
      <w:marTop w:val="0"/>
      <w:marBottom w:val="0"/>
      <w:divBdr>
        <w:top w:val="none" w:sz="0" w:space="0" w:color="auto"/>
        <w:left w:val="none" w:sz="0" w:space="0" w:color="auto"/>
        <w:bottom w:val="none" w:sz="0" w:space="0" w:color="auto"/>
        <w:right w:val="none" w:sz="0" w:space="0" w:color="auto"/>
      </w:divBdr>
    </w:div>
    <w:div w:id="518547631">
      <w:bodyDiv w:val="1"/>
      <w:marLeft w:val="0"/>
      <w:marRight w:val="0"/>
      <w:marTop w:val="0"/>
      <w:marBottom w:val="0"/>
      <w:divBdr>
        <w:top w:val="none" w:sz="0" w:space="0" w:color="auto"/>
        <w:left w:val="none" w:sz="0" w:space="0" w:color="auto"/>
        <w:bottom w:val="none" w:sz="0" w:space="0" w:color="auto"/>
        <w:right w:val="none" w:sz="0" w:space="0" w:color="auto"/>
      </w:divBdr>
    </w:div>
    <w:div w:id="555122457">
      <w:bodyDiv w:val="1"/>
      <w:marLeft w:val="0"/>
      <w:marRight w:val="0"/>
      <w:marTop w:val="0"/>
      <w:marBottom w:val="0"/>
      <w:divBdr>
        <w:top w:val="none" w:sz="0" w:space="0" w:color="auto"/>
        <w:left w:val="none" w:sz="0" w:space="0" w:color="auto"/>
        <w:bottom w:val="none" w:sz="0" w:space="0" w:color="auto"/>
        <w:right w:val="none" w:sz="0" w:space="0" w:color="auto"/>
      </w:divBdr>
    </w:div>
    <w:div w:id="571700467">
      <w:bodyDiv w:val="1"/>
      <w:marLeft w:val="0"/>
      <w:marRight w:val="0"/>
      <w:marTop w:val="0"/>
      <w:marBottom w:val="0"/>
      <w:divBdr>
        <w:top w:val="none" w:sz="0" w:space="0" w:color="auto"/>
        <w:left w:val="none" w:sz="0" w:space="0" w:color="auto"/>
        <w:bottom w:val="none" w:sz="0" w:space="0" w:color="auto"/>
        <w:right w:val="none" w:sz="0" w:space="0" w:color="auto"/>
      </w:divBdr>
      <w:divsChild>
        <w:div w:id="379132148">
          <w:marLeft w:val="0"/>
          <w:marRight w:val="0"/>
          <w:marTop w:val="0"/>
          <w:marBottom w:val="240"/>
          <w:divBdr>
            <w:top w:val="none" w:sz="0" w:space="0" w:color="auto"/>
            <w:left w:val="none" w:sz="0" w:space="0" w:color="auto"/>
            <w:bottom w:val="none" w:sz="0" w:space="0" w:color="auto"/>
            <w:right w:val="none" w:sz="0" w:space="0" w:color="auto"/>
          </w:divBdr>
          <w:divsChild>
            <w:div w:id="1418481029">
              <w:marLeft w:val="0"/>
              <w:marRight w:val="0"/>
              <w:marTop w:val="0"/>
              <w:marBottom w:val="0"/>
              <w:divBdr>
                <w:top w:val="none" w:sz="0" w:space="0" w:color="auto"/>
                <w:left w:val="none" w:sz="0" w:space="0" w:color="auto"/>
                <w:bottom w:val="none" w:sz="0" w:space="0" w:color="auto"/>
                <w:right w:val="none" w:sz="0" w:space="0" w:color="auto"/>
              </w:divBdr>
            </w:div>
          </w:divsChild>
        </w:div>
        <w:div w:id="748579327">
          <w:marLeft w:val="0"/>
          <w:marRight w:val="0"/>
          <w:marTop w:val="0"/>
          <w:marBottom w:val="240"/>
          <w:divBdr>
            <w:top w:val="none" w:sz="0" w:space="0" w:color="auto"/>
            <w:left w:val="none" w:sz="0" w:space="0" w:color="auto"/>
            <w:bottom w:val="none" w:sz="0" w:space="0" w:color="auto"/>
            <w:right w:val="none" w:sz="0" w:space="0" w:color="auto"/>
          </w:divBdr>
          <w:divsChild>
            <w:div w:id="102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143">
      <w:bodyDiv w:val="1"/>
      <w:marLeft w:val="0"/>
      <w:marRight w:val="0"/>
      <w:marTop w:val="0"/>
      <w:marBottom w:val="0"/>
      <w:divBdr>
        <w:top w:val="none" w:sz="0" w:space="0" w:color="auto"/>
        <w:left w:val="none" w:sz="0" w:space="0" w:color="auto"/>
        <w:bottom w:val="none" w:sz="0" w:space="0" w:color="auto"/>
        <w:right w:val="none" w:sz="0" w:space="0" w:color="auto"/>
      </w:divBdr>
    </w:div>
    <w:div w:id="625819364">
      <w:bodyDiv w:val="1"/>
      <w:marLeft w:val="0"/>
      <w:marRight w:val="0"/>
      <w:marTop w:val="0"/>
      <w:marBottom w:val="0"/>
      <w:divBdr>
        <w:top w:val="none" w:sz="0" w:space="0" w:color="auto"/>
        <w:left w:val="none" w:sz="0" w:space="0" w:color="auto"/>
        <w:bottom w:val="none" w:sz="0" w:space="0" w:color="auto"/>
        <w:right w:val="none" w:sz="0" w:space="0" w:color="auto"/>
      </w:divBdr>
      <w:divsChild>
        <w:div w:id="296255461">
          <w:marLeft w:val="0"/>
          <w:marRight w:val="0"/>
          <w:marTop w:val="0"/>
          <w:marBottom w:val="0"/>
          <w:divBdr>
            <w:top w:val="none" w:sz="0" w:space="0" w:color="auto"/>
            <w:left w:val="none" w:sz="0" w:space="0" w:color="auto"/>
            <w:bottom w:val="none" w:sz="0" w:space="0" w:color="auto"/>
            <w:right w:val="none" w:sz="0" w:space="0" w:color="auto"/>
          </w:divBdr>
          <w:divsChild>
            <w:div w:id="383137481">
              <w:marLeft w:val="0"/>
              <w:marRight w:val="0"/>
              <w:marTop w:val="0"/>
              <w:marBottom w:val="0"/>
              <w:divBdr>
                <w:top w:val="none" w:sz="0" w:space="0" w:color="auto"/>
                <w:left w:val="none" w:sz="0" w:space="0" w:color="auto"/>
                <w:bottom w:val="none" w:sz="0" w:space="0" w:color="auto"/>
                <w:right w:val="none" w:sz="0" w:space="0" w:color="auto"/>
              </w:divBdr>
            </w:div>
            <w:div w:id="15287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9429">
      <w:bodyDiv w:val="1"/>
      <w:marLeft w:val="0"/>
      <w:marRight w:val="0"/>
      <w:marTop w:val="0"/>
      <w:marBottom w:val="0"/>
      <w:divBdr>
        <w:top w:val="none" w:sz="0" w:space="0" w:color="auto"/>
        <w:left w:val="none" w:sz="0" w:space="0" w:color="auto"/>
        <w:bottom w:val="none" w:sz="0" w:space="0" w:color="auto"/>
        <w:right w:val="none" w:sz="0" w:space="0" w:color="auto"/>
      </w:divBdr>
    </w:div>
    <w:div w:id="638997691">
      <w:bodyDiv w:val="1"/>
      <w:marLeft w:val="0"/>
      <w:marRight w:val="0"/>
      <w:marTop w:val="0"/>
      <w:marBottom w:val="0"/>
      <w:divBdr>
        <w:top w:val="none" w:sz="0" w:space="0" w:color="auto"/>
        <w:left w:val="none" w:sz="0" w:space="0" w:color="auto"/>
        <w:bottom w:val="none" w:sz="0" w:space="0" w:color="auto"/>
        <w:right w:val="none" w:sz="0" w:space="0" w:color="auto"/>
      </w:divBdr>
    </w:div>
    <w:div w:id="657654530">
      <w:bodyDiv w:val="1"/>
      <w:marLeft w:val="0"/>
      <w:marRight w:val="0"/>
      <w:marTop w:val="0"/>
      <w:marBottom w:val="0"/>
      <w:divBdr>
        <w:top w:val="none" w:sz="0" w:space="0" w:color="auto"/>
        <w:left w:val="none" w:sz="0" w:space="0" w:color="auto"/>
        <w:bottom w:val="none" w:sz="0" w:space="0" w:color="auto"/>
        <w:right w:val="none" w:sz="0" w:space="0" w:color="auto"/>
      </w:divBdr>
    </w:div>
    <w:div w:id="661004744">
      <w:bodyDiv w:val="1"/>
      <w:marLeft w:val="0"/>
      <w:marRight w:val="0"/>
      <w:marTop w:val="0"/>
      <w:marBottom w:val="0"/>
      <w:divBdr>
        <w:top w:val="none" w:sz="0" w:space="0" w:color="auto"/>
        <w:left w:val="none" w:sz="0" w:space="0" w:color="auto"/>
        <w:bottom w:val="none" w:sz="0" w:space="0" w:color="auto"/>
        <w:right w:val="none" w:sz="0" w:space="0" w:color="auto"/>
      </w:divBdr>
    </w:div>
    <w:div w:id="670449699">
      <w:bodyDiv w:val="1"/>
      <w:marLeft w:val="0"/>
      <w:marRight w:val="0"/>
      <w:marTop w:val="0"/>
      <w:marBottom w:val="0"/>
      <w:divBdr>
        <w:top w:val="none" w:sz="0" w:space="0" w:color="auto"/>
        <w:left w:val="none" w:sz="0" w:space="0" w:color="auto"/>
        <w:bottom w:val="none" w:sz="0" w:space="0" w:color="auto"/>
        <w:right w:val="none" w:sz="0" w:space="0" w:color="auto"/>
      </w:divBdr>
    </w:div>
    <w:div w:id="675112798">
      <w:bodyDiv w:val="1"/>
      <w:marLeft w:val="0"/>
      <w:marRight w:val="0"/>
      <w:marTop w:val="0"/>
      <w:marBottom w:val="0"/>
      <w:divBdr>
        <w:top w:val="none" w:sz="0" w:space="0" w:color="auto"/>
        <w:left w:val="none" w:sz="0" w:space="0" w:color="auto"/>
        <w:bottom w:val="none" w:sz="0" w:space="0" w:color="auto"/>
        <w:right w:val="none" w:sz="0" w:space="0" w:color="auto"/>
      </w:divBdr>
    </w:div>
    <w:div w:id="698622603">
      <w:bodyDiv w:val="1"/>
      <w:marLeft w:val="0"/>
      <w:marRight w:val="0"/>
      <w:marTop w:val="0"/>
      <w:marBottom w:val="0"/>
      <w:divBdr>
        <w:top w:val="none" w:sz="0" w:space="0" w:color="auto"/>
        <w:left w:val="none" w:sz="0" w:space="0" w:color="auto"/>
        <w:bottom w:val="none" w:sz="0" w:space="0" w:color="auto"/>
        <w:right w:val="none" w:sz="0" w:space="0" w:color="auto"/>
      </w:divBdr>
    </w:div>
    <w:div w:id="702708846">
      <w:bodyDiv w:val="1"/>
      <w:marLeft w:val="0"/>
      <w:marRight w:val="0"/>
      <w:marTop w:val="0"/>
      <w:marBottom w:val="0"/>
      <w:divBdr>
        <w:top w:val="none" w:sz="0" w:space="0" w:color="auto"/>
        <w:left w:val="none" w:sz="0" w:space="0" w:color="auto"/>
        <w:bottom w:val="none" w:sz="0" w:space="0" w:color="auto"/>
        <w:right w:val="none" w:sz="0" w:space="0" w:color="auto"/>
      </w:divBdr>
    </w:div>
    <w:div w:id="730225825">
      <w:bodyDiv w:val="1"/>
      <w:marLeft w:val="0"/>
      <w:marRight w:val="0"/>
      <w:marTop w:val="0"/>
      <w:marBottom w:val="0"/>
      <w:divBdr>
        <w:top w:val="none" w:sz="0" w:space="0" w:color="auto"/>
        <w:left w:val="none" w:sz="0" w:space="0" w:color="auto"/>
        <w:bottom w:val="none" w:sz="0" w:space="0" w:color="auto"/>
        <w:right w:val="none" w:sz="0" w:space="0" w:color="auto"/>
      </w:divBdr>
    </w:div>
    <w:div w:id="736703697">
      <w:bodyDiv w:val="1"/>
      <w:marLeft w:val="0"/>
      <w:marRight w:val="0"/>
      <w:marTop w:val="0"/>
      <w:marBottom w:val="0"/>
      <w:divBdr>
        <w:top w:val="none" w:sz="0" w:space="0" w:color="auto"/>
        <w:left w:val="none" w:sz="0" w:space="0" w:color="auto"/>
        <w:bottom w:val="none" w:sz="0" w:space="0" w:color="auto"/>
        <w:right w:val="none" w:sz="0" w:space="0" w:color="auto"/>
      </w:divBdr>
    </w:div>
    <w:div w:id="736830305">
      <w:bodyDiv w:val="1"/>
      <w:marLeft w:val="0"/>
      <w:marRight w:val="0"/>
      <w:marTop w:val="0"/>
      <w:marBottom w:val="0"/>
      <w:divBdr>
        <w:top w:val="none" w:sz="0" w:space="0" w:color="auto"/>
        <w:left w:val="none" w:sz="0" w:space="0" w:color="auto"/>
        <w:bottom w:val="none" w:sz="0" w:space="0" w:color="auto"/>
        <w:right w:val="none" w:sz="0" w:space="0" w:color="auto"/>
      </w:divBdr>
    </w:div>
    <w:div w:id="766313557">
      <w:bodyDiv w:val="1"/>
      <w:marLeft w:val="0"/>
      <w:marRight w:val="0"/>
      <w:marTop w:val="0"/>
      <w:marBottom w:val="0"/>
      <w:divBdr>
        <w:top w:val="none" w:sz="0" w:space="0" w:color="auto"/>
        <w:left w:val="none" w:sz="0" w:space="0" w:color="auto"/>
        <w:bottom w:val="none" w:sz="0" w:space="0" w:color="auto"/>
        <w:right w:val="none" w:sz="0" w:space="0" w:color="auto"/>
      </w:divBdr>
    </w:div>
    <w:div w:id="785197667">
      <w:bodyDiv w:val="1"/>
      <w:marLeft w:val="0"/>
      <w:marRight w:val="0"/>
      <w:marTop w:val="0"/>
      <w:marBottom w:val="0"/>
      <w:divBdr>
        <w:top w:val="none" w:sz="0" w:space="0" w:color="auto"/>
        <w:left w:val="none" w:sz="0" w:space="0" w:color="auto"/>
        <w:bottom w:val="none" w:sz="0" w:space="0" w:color="auto"/>
        <w:right w:val="none" w:sz="0" w:space="0" w:color="auto"/>
      </w:divBdr>
    </w:div>
    <w:div w:id="812450534">
      <w:bodyDiv w:val="1"/>
      <w:marLeft w:val="0"/>
      <w:marRight w:val="0"/>
      <w:marTop w:val="0"/>
      <w:marBottom w:val="0"/>
      <w:divBdr>
        <w:top w:val="none" w:sz="0" w:space="0" w:color="auto"/>
        <w:left w:val="none" w:sz="0" w:space="0" w:color="auto"/>
        <w:bottom w:val="none" w:sz="0" w:space="0" w:color="auto"/>
        <w:right w:val="none" w:sz="0" w:space="0" w:color="auto"/>
      </w:divBdr>
    </w:div>
    <w:div w:id="827091415">
      <w:bodyDiv w:val="1"/>
      <w:marLeft w:val="0"/>
      <w:marRight w:val="0"/>
      <w:marTop w:val="0"/>
      <w:marBottom w:val="0"/>
      <w:divBdr>
        <w:top w:val="none" w:sz="0" w:space="0" w:color="auto"/>
        <w:left w:val="none" w:sz="0" w:space="0" w:color="auto"/>
        <w:bottom w:val="none" w:sz="0" w:space="0" w:color="auto"/>
        <w:right w:val="none" w:sz="0" w:space="0" w:color="auto"/>
      </w:divBdr>
    </w:div>
    <w:div w:id="842356788">
      <w:bodyDiv w:val="1"/>
      <w:marLeft w:val="0"/>
      <w:marRight w:val="0"/>
      <w:marTop w:val="0"/>
      <w:marBottom w:val="0"/>
      <w:divBdr>
        <w:top w:val="none" w:sz="0" w:space="0" w:color="auto"/>
        <w:left w:val="none" w:sz="0" w:space="0" w:color="auto"/>
        <w:bottom w:val="none" w:sz="0" w:space="0" w:color="auto"/>
        <w:right w:val="none" w:sz="0" w:space="0" w:color="auto"/>
      </w:divBdr>
    </w:div>
    <w:div w:id="848252127">
      <w:bodyDiv w:val="1"/>
      <w:marLeft w:val="0"/>
      <w:marRight w:val="0"/>
      <w:marTop w:val="0"/>
      <w:marBottom w:val="0"/>
      <w:divBdr>
        <w:top w:val="none" w:sz="0" w:space="0" w:color="auto"/>
        <w:left w:val="none" w:sz="0" w:space="0" w:color="auto"/>
        <w:bottom w:val="none" w:sz="0" w:space="0" w:color="auto"/>
        <w:right w:val="none" w:sz="0" w:space="0" w:color="auto"/>
      </w:divBdr>
      <w:divsChild>
        <w:div w:id="1168253525">
          <w:marLeft w:val="0"/>
          <w:marRight w:val="0"/>
          <w:marTop w:val="0"/>
          <w:marBottom w:val="0"/>
          <w:divBdr>
            <w:top w:val="none" w:sz="0" w:space="0" w:color="auto"/>
            <w:left w:val="none" w:sz="0" w:space="0" w:color="auto"/>
            <w:bottom w:val="none" w:sz="0" w:space="0" w:color="auto"/>
            <w:right w:val="none" w:sz="0" w:space="0" w:color="auto"/>
          </w:divBdr>
        </w:div>
      </w:divsChild>
    </w:div>
    <w:div w:id="855844628">
      <w:bodyDiv w:val="1"/>
      <w:marLeft w:val="0"/>
      <w:marRight w:val="0"/>
      <w:marTop w:val="0"/>
      <w:marBottom w:val="0"/>
      <w:divBdr>
        <w:top w:val="none" w:sz="0" w:space="0" w:color="auto"/>
        <w:left w:val="none" w:sz="0" w:space="0" w:color="auto"/>
        <w:bottom w:val="none" w:sz="0" w:space="0" w:color="auto"/>
        <w:right w:val="none" w:sz="0" w:space="0" w:color="auto"/>
      </w:divBdr>
    </w:div>
    <w:div w:id="860703838">
      <w:bodyDiv w:val="1"/>
      <w:marLeft w:val="0"/>
      <w:marRight w:val="0"/>
      <w:marTop w:val="0"/>
      <w:marBottom w:val="0"/>
      <w:divBdr>
        <w:top w:val="none" w:sz="0" w:space="0" w:color="auto"/>
        <w:left w:val="none" w:sz="0" w:space="0" w:color="auto"/>
        <w:bottom w:val="none" w:sz="0" w:space="0" w:color="auto"/>
        <w:right w:val="none" w:sz="0" w:space="0" w:color="auto"/>
      </w:divBdr>
    </w:div>
    <w:div w:id="884028203">
      <w:bodyDiv w:val="1"/>
      <w:marLeft w:val="0"/>
      <w:marRight w:val="0"/>
      <w:marTop w:val="0"/>
      <w:marBottom w:val="0"/>
      <w:divBdr>
        <w:top w:val="none" w:sz="0" w:space="0" w:color="auto"/>
        <w:left w:val="none" w:sz="0" w:space="0" w:color="auto"/>
        <w:bottom w:val="none" w:sz="0" w:space="0" w:color="auto"/>
        <w:right w:val="none" w:sz="0" w:space="0" w:color="auto"/>
      </w:divBdr>
    </w:div>
    <w:div w:id="892929037">
      <w:bodyDiv w:val="1"/>
      <w:marLeft w:val="0"/>
      <w:marRight w:val="0"/>
      <w:marTop w:val="0"/>
      <w:marBottom w:val="0"/>
      <w:divBdr>
        <w:top w:val="none" w:sz="0" w:space="0" w:color="auto"/>
        <w:left w:val="none" w:sz="0" w:space="0" w:color="auto"/>
        <w:bottom w:val="none" w:sz="0" w:space="0" w:color="auto"/>
        <w:right w:val="none" w:sz="0" w:space="0" w:color="auto"/>
      </w:divBdr>
    </w:div>
    <w:div w:id="903101191">
      <w:bodyDiv w:val="1"/>
      <w:marLeft w:val="0"/>
      <w:marRight w:val="0"/>
      <w:marTop w:val="0"/>
      <w:marBottom w:val="0"/>
      <w:divBdr>
        <w:top w:val="none" w:sz="0" w:space="0" w:color="auto"/>
        <w:left w:val="none" w:sz="0" w:space="0" w:color="auto"/>
        <w:bottom w:val="none" w:sz="0" w:space="0" w:color="auto"/>
        <w:right w:val="none" w:sz="0" w:space="0" w:color="auto"/>
      </w:divBdr>
    </w:div>
    <w:div w:id="903683727">
      <w:bodyDiv w:val="1"/>
      <w:marLeft w:val="0"/>
      <w:marRight w:val="0"/>
      <w:marTop w:val="0"/>
      <w:marBottom w:val="0"/>
      <w:divBdr>
        <w:top w:val="none" w:sz="0" w:space="0" w:color="auto"/>
        <w:left w:val="none" w:sz="0" w:space="0" w:color="auto"/>
        <w:bottom w:val="none" w:sz="0" w:space="0" w:color="auto"/>
        <w:right w:val="none" w:sz="0" w:space="0" w:color="auto"/>
      </w:divBdr>
    </w:div>
    <w:div w:id="921640307">
      <w:bodyDiv w:val="1"/>
      <w:marLeft w:val="0"/>
      <w:marRight w:val="0"/>
      <w:marTop w:val="0"/>
      <w:marBottom w:val="0"/>
      <w:divBdr>
        <w:top w:val="none" w:sz="0" w:space="0" w:color="auto"/>
        <w:left w:val="none" w:sz="0" w:space="0" w:color="auto"/>
        <w:bottom w:val="none" w:sz="0" w:space="0" w:color="auto"/>
        <w:right w:val="none" w:sz="0" w:space="0" w:color="auto"/>
      </w:divBdr>
    </w:div>
    <w:div w:id="995457925">
      <w:bodyDiv w:val="1"/>
      <w:marLeft w:val="0"/>
      <w:marRight w:val="0"/>
      <w:marTop w:val="0"/>
      <w:marBottom w:val="0"/>
      <w:divBdr>
        <w:top w:val="none" w:sz="0" w:space="0" w:color="auto"/>
        <w:left w:val="none" w:sz="0" w:space="0" w:color="auto"/>
        <w:bottom w:val="none" w:sz="0" w:space="0" w:color="auto"/>
        <w:right w:val="none" w:sz="0" w:space="0" w:color="auto"/>
      </w:divBdr>
    </w:div>
    <w:div w:id="1004405183">
      <w:bodyDiv w:val="1"/>
      <w:marLeft w:val="0"/>
      <w:marRight w:val="0"/>
      <w:marTop w:val="0"/>
      <w:marBottom w:val="0"/>
      <w:divBdr>
        <w:top w:val="none" w:sz="0" w:space="0" w:color="auto"/>
        <w:left w:val="none" w:sz="0" w:space="0" w:color="auto"/>
        <w:bottom w:val="none" w:sz="0" w:space="0" w:color="auto"/>
        <w:right w:val="none" w:sz="0" w:space="0" w:color="auto"/>
      </w:divBdr>
    </w:div>
    <w:div w:id="1040591467">
      <w:bodyDiv w:val="1"/>
      <w:marLeft w:val="0"/>
      <w:marRight w:val="0"/>
      <w:marTop w:val="0"/>
      <w:marBottom w:val="0"/>
      <w:divBdr>
        <w:top w:val="none" w:sz="0" w:space="0" w:color="auto"/>
        <w:left w:val="none" w:sz="0" w:space="0" w:color="auto"/>
        <w:bottom w:val="none" w:sz="0" w:space="0" w:color="auto"/>
        <w:right w:val="none" w:sz="0" w:space="0" w:color="auto"/>
      </w:divBdr>
    </w:div>
    <w:div w:id="1049108586">
      <w:bodyDiv w:val="1"/>
      <w:marLeft w:val="0"/>
      <w:marRight w:val="0"/>
      <w:marTop w:val="0"/>
      <w:marBottom w:val="0"/>
      <w:divBdr>
        <w:top w:val="none" w:sz="0" w:space="0" w:color="auto"/>
        <w:left w:val="none" w:sz="0" w:space="0" w:color="auto"/>
        <w:bottom w:val="none" w:sz="0" w:space="0" w:color="auto"/>
        <w:right w:val="none" w:sz="0" w:space="0" w:color="auto"/>
      </w:divBdr>
    </w:div>
    <w:div w:id="1049769359">
      <w:bodyDiv w:val="1"/>
      <w:marLeft w:val="0"/>
      <w:marRight w:val="0"/>
      <w:marTop w:val="0"/>
      <w:marBottom w:val="0"/>
      <w:divBdr>
        <w:top w:val="none" w:sz="0" w:space="0" w:color="auto"/>
        <w:left w:val="none" w:sz="0" w:space="0" w:color="auto"/>
        <w:bottom w:val="none" w:sz="0" w:space="0" w:color="auto"/>
        <w:right w:val="none" w:sz="0" w:space="0" w:color="auto"/>
      </w:divBdr>
    </w:div>
    <w:div w:id="1070618192">
      <w:bodyDiv w:val="1"/>
      <w:marLeft w:val="0"/>
      <w:marRight w:val="0"/>
      <w:marTop w:val="0"/>
      <w:marBottom w:val="0"/>
      <w:divBdr>
        <w:top w:val="none" w:sz="0" w:space="0" w:color="auto"/>
        <w:left w:val="none" w:sz="0" w:space="0" w:color="auto"/>
        <w:bottom w:val="none" w:sz="0" w:space="0" w:color="auto"/>
        <w:right w:val="none" w:sz="0" w:space="0" w:color="auto"/>
      </w:divBdr>
    </w:div>
    <w:div w:id="1084455044">
      <w:bodyDiv w:val="1"/>
      <w:marLeft w:val="0"/>
      <w:marRight w:val="0"/>
      <w:marTop w:val="0"/>
      <w:marBottom w:val="0"/>
      <w:divBdr>
        <w:top w:val="none" w:sz="0" w:space="0" w:color="auto"/>
        <w:left w:val="none" w:sz="0" w:space="0" w:color="auto"/>
        <w:bottom w:val="none" w:sz="0" w:space="0" w:color="auto"/>
        <w:right w:val="none" w:sz="0" w:space="0" w:color="auto"/>
      </w:divBdr>
    </w:div>
    <w:div w:id="1090276207">
      <w:bodyDiv w:val="1"/>
      <w:marLeft w:val="0"/>
      <w:marRight w:val="0"/>
      <w:marTop w:val="0"/>
      <w:marBottom w:val="0"/>
      <w:divBdr>
        <w:top w:val="none" w:sz="0" w:space="0" w:color="auto"/>
        <w:left w:val="none" w:sz="0" w:space="0" w:color="auto"/>
        <w:bottom w:val="none" w:sz="0" w:space="0" w:color="auto"/>
        <w:right w:val="none" w:sz="0" w:space="0" w:color="auto"/>
      </w:divBdr>
    </w:div>
    <w:div w:id="1098988542">
      <w:bodyDiv w:val="1"/>
      <w:marLeft w:val="0"/>
      <w:marRight w:val="0"/>
      <w:marTop w:val="0"/>
      <w:marBottom w:val="0"/>
      <w:divBdr>
        <w:top w:val="none" w:sz="0" w:space="0" w:color="auto"/>
        <w:left w:val="none" w:sz="0" w:space="0" w:color="auto"/>
        <w:bottom w:val="none" w:sz="0" w:space="0" w:color="auto"/>
        <w:right w:val="none" w:sz="0" w:space="0" w:color="auto"/>
      </w:divBdr>
    </w:div>
    <w:div w:id="1145271043">
      <w:bodyDiv w:val="1"/>
      <w:marLeft w:val="0"/>
      <w:marRight w:val="0"/>
      <w:marTop w:val="0"/>
      <w:marBottom w:val="0"/>
      <w:divBdr>
        <w:top w:val="none" w:sz="0" w:space="0" w:color="auto"/>
        <w:left w:val="none" w:sz="0" w:space="0" w:color="auto"/>
        <w:bottom w:val="none" w:sz="0" w:space="0" w:color="auto"/>
        <w:right w:val="none" w:sz="0" w:space="0" w:color="auto"/>
      </w:divBdr>
    </w:div>
    <w:div w:id="1181357953">
      <w:bodyDiv w:val="1"/>
      <w:marLeft w:val="0"/>
      <w:marRight w:val="0"/>
      <w:marTop w:val="0"/>
      <w:marBottom w:val="0"/>
      <w:divBdr>
        <w:top w:val="none" w:sz="0" w:space="0" w:color="auto"/>
        <w:left w:val="none" w:sz="0" w:space="0" w:color="auto"/>
        <w:bottom w:val="none" w:sz="0" w:space="0" w:color="auto"/>
        <w:right w:val="none" w:sz="0" w:space="0" w:color="auto"/>
      </w:divBdr>
    </w:div>
    <w:div w:id="1202942519">
      <w:bodyDiv w:val="1"/>
      <w:marLeft w:val="0"/>
      <w:marRight w:val="0"/>
      <w:marTop w:val="0"/>
      <w:marBottom w:val="0"/>
      <w:divBdr>
        <w:top w:val="none" w:sz="0" w:space="0" w:color="auto"/>
        <w:left w:val="none" w:sz="0" w:space="0" w:color="auto"/>
        <w:bottom w:val="none" w:sz="0" w:space="0" w:color="auto"/>
        <w:right w:val="none" w:sz="0" w:space="0" w:color="auto"/>
      </w:divBdr>
    </w:div>
    <w:div w:id="1205484356">
      <w:bodyDiv w:val="1"/>
      <w:marLeft w:val="0"/>
      <w:marRight w:val="0"/>
      <w:marTop w:val="0"/>
      <w:marBottom w:val="0"/>
      <w:divBdr>
        <w:top w:val="none" w:sz="0" w:space="0" w:color="auto"/>
        <w:left w:val="none" w:sz="0" w:space="0" w:color="auto"/>
        <w:bottom w:val="none" w:sz="0" w:space="0" w:color="auto"/>
        <w:right w:val="none" w:sz="0" w:space="0" w:color="auto"/>
      </w:divBdr>
    </w:div>
    <w:div w:id="1218012830">
      <w:bodyDiv w:val="1"/>
      <w:marLeft w:val="0"/>
      <w:marRight w:val="0"/>
      <w:marTop w:val="0"/>
      <w:marBottom w:val="0"/>
      <w:divBdr>
        <w:top w:val="none" w:sz="0" w:space="0" w:color="auto"/>
        <w:left w:val="none" w:sz="0" w:space="0" w:color="auto"/>
        <w:bottom w:val="none" w:sz="0" w:space="0" w:color="auto"/>
        <w:right w:val="none" w:sz="0" w:space="0" w:color="auto"/>
      </w:divBdr>
    </w:div>
    <w:div w:id="1233541072">
      <w:bodyDiv w:val="1"/>
      <w:marLeft w:val="0"/>
      <w:marRight w:val="0"/>
      <w:marTop w:val="0"/>
      <w:marBottom w:val="0"/>
      <w:divBdr>
        <w:top w:val="none" w:sz="0" w:space="0" w:color="auto"/>
        <w:left w:val="none" w:sz="0" w:space="0" w:color="auto"/>
        <w:bottom w:val="none" w:sz="0" w:space="0" w:color="auto"/>
        <w:right w:val="none" w:sz="0" w:space="0" w:color="auto"/>
      </w:divBdr>
    </w:div>
    <w:div w:id="1238590848">
      <w:bodyDiv w:val="1"/>
      <w:marLeft w:val="0"/>
      <w:marRight w:val="0"/>
      <w:marTop w:val="0"/>
      <w:marBottom w:val="0"/>
      <w:divBdr>
        <w:top w:val="none" w:sz="0" w:space="0" w:color="auto"/>
        <w:left w:val="none" w:sz="0" w:space="0" w:color="auto"/>
        <w:bottom w:val="none" w:sz="0" w:space="0" w:color="auto"/>
        <w:right w:val="none" w:sz="0" w:space="0" w:color="auto"/>
      </w:divBdr>
    </w:div>
    <w:div w:id="1249654404">
      <w:bodyDiv w:val="1"/>
      <w:marLeft w:val="0"/>
      <w:marRight w:val="0"/>
      <w:marTop w:val="0"/>
      <w:marBottom w:val="0"/>
      <w:divBdr>
        <w:top w:val="none" w:sz="0" w:space="0" w:color="auto"/>
        <w:left w:val="none" w:sz="0" w:space="0" w:color="auto"/>
        <w:bottom w:val="none" w:sz="0" w:space="0" w:color="auto"/>
        <w:right w:val="none" w:sz="0" w:space="0" w:color="auto"/>
      </w:divBdr>
    </w:div>
    <w:div w:id="1271357317">
      <w:bodyDiv w:val="1"/>
      <w:marLeft w:val="0"/>
      <w:marRight w:val="0"/>
      <w:marTop w:val="0"/>
      <w:marBottom w:val="0"/>
      <w:divBdr>
        <w:top w:val="none" w:sz="0" w:space="0" w:color="auto"/>
        <w:left w:val="none" w:sz="0" w:space="0" w:color="auto"/>
        <w:bottom w:val="none" w:sz="0" w:space="0" w:color="auto"/>
        <w:right w:val="none" w:sz="0" w:space="0" w:color="auto"/>
      </w:divBdr>
    </w:div>
    <w:div w:id="1300305520">
      <w:bodyDiv w:val="1"/>
      <w:marLeft w:val="0"/>
      <w:marRight w:val="0"/>
      <w:marTop w:val="0"/>
      <w:marBottom w:val="0"/>
      <w:divBdr>
        <w:top w:val="none" w:sz="0" w:space="0" w:color="auto"/>
        <w:left w:val="none" w:sz="0" w:space="0" w:color="auto"/>
        <w:bottom w:val="none" w:sz="0" w:space="0" w:color="auto"/>
        <w:right w:val="none" w:sz="0" w:space="0" w:color="auto"/>
      </w:divBdr>
    </w:div>
    <w:div w:id="1316686059">
      <w:bodyDiv w:val="1"/>
      <w:marLeft w:val="0"/>
      <w:marRight w:val="0"/>
      <w:marTop w:val="0"/>
      <w:marBottom w:val="0"/>
      <w:divBdr>
        <w:top w:val="none" w:sz="0" w:space="0" w:color="auto"/>
        <w:left w:val="none" w:sz="0" w:space="0" w:color="auto"/>
        <w:bottom w:val="none" w:sz="0" w:space="0" w:color="auto"/>
        <w:right w:val="none" w:sz="0" w:space="0" w:color="auto"/>
      </w:divBdr>
    </w:div>
    <w:div w:id="1358892379">
      <w:bodyDiv w:val="1"/>
      <w:marLeft w:val="0"/>
      <w:marRight w:val="0"/>
      <w:marTop w:val="0"/>
      <w:marBottom w:val="0"/>
      <w:divBdr>
        <w:top w:val="none" w:sz="0" w:space="0" w:color="auto"/>
        <w:left w:val="none" w:sz="0" w:space="0" w:color="auto"/>
        <w:bottom w:val="none" w:sz="0" w:space="0" w:color="auto"/>
        <w:right w:val="none" w:sz="0" w:space="0" w:color="auto"/>
      </w:divBdr>
    </w:div>
    <w:div w:id="1387224078">
      <w:bodyDiv w:val="1"/>
      <w:marLeft w:val="0"/>
      <w:marRight w:val="0"/>
      <w:marTop w:val="0"/>
      <w:marBottom w:val="0"/>
      <w:divBdr>
        <w:top w:val="none" w:sz="0" w:space="0" w:color="auto"/>
        <w:left w:val="none" w:sz="0" w:space="0" w:color="auto"/>
        <w:bottom w:val="none" w:sz="0" w:space="0" w:color="auto"/>
        <w:right w:val="none" w:sz="0" w:space="0" w:color="auto"/>
      </w:divBdr>
    </w:div>
    <w:div w:id="1389525530">
      <w:bodyDiv w:val="1"/>
      <w:marLeft w:val="0"/>
      <w:marRight w:val="0"/>
      <w:marTop w:val="0"/>
      <w:marBottom w:val="0"/>
      <w:divBdr>
        <w:top w:val="none" w:sz="0" w:space="0" w:color="auto"/>
        <w:left w:val="none" w:sz="0" w:space="0" w:color="auto"/>
        <w:bottom w:val="none" w:sz="0" w:space="0" w:color="auto"/>
        <w:right w:val="none" w:sz="0" w:space="0" w:color="auto"/>
      </w:divBdr>
    </w:div>
    <w:div w:id="1392461682">
      <w:bodyDiv w:val="1"/>
      <w:marLeft w:val="0"/>
      <w:marRight w:val="0"/>
      <w:marTop w:val="0"/>
      <w:marBottom w:val="0"/>
      <w:divBdr>
        <w:top w:val="none" w:sz="0" w:space="0" w:color="auto"/>
        <w:left w:val="none" w:sz="0" w:space="0" w:color="auto"/>
        <w:bottom w:val="none" w:sz="0" w:space="0" w:color="auto"/>
        <w:right w:val="none" w:sz="0" w:space="0" w:color="auto"/>
      </w:divBdr>
      <w:divsChild>
        <w:div w:id="909922018">
          <w:marLeft w:val="0"/>
          <w:marRight w:val="0"/>
          <w:marTop w:val="0"/>
          <w:marBottom w:val="0"/>
          <w:divBdr>
            <w:top w:val="none" w:sz="0" w:space="0" w:color="auto"/>
            <w:left w:val="none" w:sz="0" w:space="0" w:color="auto"/>
            <w:bottom w:val="none" w:sz="0" w:space="0" w:color="auto"/>
            <w:right w:val="none" w:sz="0" w:space="0" w:color="auto"/>
          </w:divBdr>
        </w:div>
      </w:divsChild>
    </w:div>
    <w:div w:id="1401171166">
      <w:bodyDiv w:val="1"/>
      <w:marLeft w:val="0"/>
      <w:marRight w:val="0"/>
      <w:marTop w:val="0"/>
      <w:marBottom w:val="0"/>
      <w:divBdr>
        <w:top w:val="none" w:sz="0" w:space="0" w:color="auto"/>
        <w:left w:val="none" w:sz="0" w:space="0" w:color="auto"/>
        <w:bottom w:val="none" w:sz="0" w:space="0" w:color="auto"/>
        <w:right w:val="none" w:sz="0" w:space="0" w:color="auto"/>
      </w:divBdr>
    </w:div>
    <w:div w:id="1415207490">
      <w:bodyDiv w:val="1"/>
      <w:marLeft w:val="0"/>
      <w:marRight w:val="0"/>
      <w:marTop w:val="0"/>
      <w:marBottom w:val="0"/>
      <w:divBdr>
        <w:top w:val="none" w:sz="0" w:space="0" w:color="auto"/>
        <w:left w:val="none" w:sz="0" w:space="0" w:color="auto"/>
        <w:bottom w:val="none" w:sz="0" w:space="0" w:color="auto"/>
        <w:right w:val="none" w:sz="0" w:space="0" w:color="auto"/>
      </w:divBdr>
    </w:div>
    <w:div w:id="1444031710">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479028070">
      <w:bodyDiv w:val="1"/>
      <w:marLeft w:val="0"/>
      <w:marRight w:val="0"/>
      <w:marTop w:val="0"/>
      <w:marBottom w:val="0"/>
      <w:divBdr>
        <w:top w:val="none" w:sz="0" w:space="0" w:color="auto"/>
        <w:left w:val="none" w:sz="0" w:space="0" w:color="auto"/>
        <w:bottom w:val="none" w:sz="0" w:space="0" w:color="auto"/>
        <w:right w:val="none" w:sz="0" w:space="0" w:color="auto"/>
      </w:divBdr>
    </w:div>
    <w:div w:id="1519614646">
      <w:bodyDiv w:val="1"/>
      <w:marLeft w:val="0"/>
      <w:marRight w:val="0"/>
      <w:marTop w:val="0"/>
      <w:marBottom w:val="0"/>
      <w:divBdr>
        <w:top w:val="none" w:sz="0" w:space="0" w:color="auto"/>
        <w:left w:val="none" w:sz="0" w:space="0" w:color="auto"/>
        <w:bottom w:val="none" w:sz="0" w:space="0" w:color="auto"/>
        <w:right w:val="none" w:sz="0" w:space="0" w:color="auto"/>
      </w:divBdr>
    </w:div>
    <w:div w:id="1562709238">
      <w:bodyDiv w:val="1"/>
      <w:marLeft w:val="0"/>
      <w:marRight w:val="0"/>
      <w:marTop w:val="0"/>
      <w:marBottom w:val="0"/>
      <w:divBdr>
        <w:top w:val="none" w:sz="0" w:space="0" w:color="auto"/>
        <w:left w:val="none" w:sz="0" w:space="0" w:color="auto"/>
        <w:bottom w:val="none" w:sz="0" w:space="0" w:color="auto"/>
        <w:right w:val="none" w:sz="0" w:space="0" w:color="auto"/>
      </w:divBdr>
    </w:div>
    <w:div w:id="1564754822">
      <w:bodyDiv w:val="1"/>
      <w:marLeft w:val="0"/>
      <w:marRight w:val="0"/>
      <w:marTop w:val="0"/>
      <w:marBottom w:val="0"/>
      <w:divBdr>
        <w:top w:val="none" w:sz="0" w:space="0" w:color="auto"/>
        <w:left w:val="none" w:sz="0" w:space="0" w:color="auto"/>
        <w:bottom w:val="none" w:sz="0" w:space="0" w:color="auto"/>
        <w:right w:val="none" w:sz="0" w:space="0" w:color="auto"/>
      </w:divBdr>
    </w:div>
    <w:div w:id="1573127431">
      <w:bodyDiv w:val="1"/>
      <w:marLeft w:val="0"/>
      <w:marRight w:val="0"/>
      <w:marTop w:val="0"/>
      <w:marBottom w:val="0"/>
      <w:divBdr>
        <w:top w:val="none" w:sz="0" w:space="0" w:color="auto"/>
        <w:left w:val="none" w:sz="0" w:space="0" w:color="auto"/>
        <w:bottom w:val="none" w:sz="0" w:space="0" w:color="auto"/>
        <w:right w:val="none" w:sz="0" w:space="0" w:color="auto"/>
      </w:divBdr>
    </w:div>
    <w:div w:id="1590894007">
      <w:bodyDiv w:val="1"/>
      <w:marLeft w:val="0"/>
      <w:marRight w:val="0"/>
      <w:marTop w:val="0"/>
      <w:marBottom w:val="0"/>
      <w:divBdr>
        <w:top w:val="none" w:sz="0" w:space="0" w:color="auto"/>
        <w:left w:val="none" w:sz="0" w:space="0" w:color="auto"/>
        <w:bottom w:val="none" w:sz="0" w:space="0" w:color="auto"/>
        <w:right w:val="none" w:sz="0" w:space="0" w:color="auto"/>
      </w:divBdr>
    </w:div>
    <w:div w:id="1631282873">
      <w:bodyDiv w:val="1"/>
      <w:marLeft w:val="0"/>
      <w:marRight w:val="0"/>
      <w:marTop w:val="0"/>
      <w:marBottom w:val="0"/>
      <w:divBdr>
        <w:top w:val="none" w:sz="0" w:space="0" w:color="auto"/>
        <w:left w:val="none" w:sz="0" w:space="0" w:color="auto"/>
        <w:bottom w:val="none" w:sz="0" w:space="0" w:color="auto"/>
        <w:right w:val="none" w:sz="0" w:space="0" w:color="auto"/>
      </w:divBdr>
    </w:div>
    <w:div w:id="1662196525">
      <w:bodyDiv w:val="1"/>
      <w:marLeft w:val="0"/>
      <w:marRight w:val="0"/>
      <w:marTop w:val="0"/>
      <w:marBottom w:val="0"/>
      <w:divBdr>
        <w:top w:val="none" w:sz="0" w:space="0" w:color="auto"/>
        <w:left w:val="none" w:sz="0" w:space="0" w:color="auto"/>
        <w:bottom w:val="none" w:sz="0" w:space="0" w:color="auto"/>
        <w:right w:val="none" w:sz="0" w:space="0" w:color="auto"/>
      </w:divBdr>
    </w:div>
    <w:div w:id="1677076310">
      <w:bodyDiv w:val="1"/>
      <w:marLeft w:val="0"/>
      <w:marRight w:val="0"/>
      <w:marTop w:val="0"/>
      <w:marBottom w:val="0"/>
      <w:divBdr>
        <w:top w:val="none" w:sz="0" w:space="0" w:color="auto"/>
        <w:left w:val="none" w:sz="0" w:space="0" w:color="auto"/>
        <w:bottom w:val="none" w:sz="0" w:space="0" w:color="auto"/>
        <w:right w:val="none" w:sz="0" w:space="0" w:color="auto"/>
      </w:divBdr>
    </w:div>
    <w:div w:id="1681590952">
      <w:bodyDiv w:val="1"/>
      <w:marLeft w:val="0"/>
      <w:marRight w:val="0"/>
      <w:marTop w:val="0"/>
      <w:marBottom w:val="0"/>
      <w:divBdr>
        <w:top w:val="none" w:sz="0" w:space="0" w:color="auto"/>
        <w:left w:val="none" w:sz="0" w:space="0" w:color="auto"/>
        <w:bottom w:val="none" w:sz="0" w:space="0" w:color="auto"/>
        <w:right w:val="none" w:sz="0" w:space="0" w:color="auto"/>
      </w:divBdr>
    </w:div>
    <w:div w:id="1723167118">
      <w:bodyDiv w:val="1"/>
      <w:marLeft w:val="0"/>
      <w:marRight w:val="0"/>
      <w:marTop w:val="0"/>
      <w:marBottom w:val="0"/>
      <w:divBdr>
        <w:top w:val="none" w:sz="0" w:space="0" w:color="auto"/>
        <w:left w:val="none" w:sz="0" w:space="0" w:color="auto"/>
        <w:bottom w:val="none" w:sz="0" w:space="0" w:color="auto"/>
        <w:right w:val="none" w:sz="0" w:space="0" w:color="auto"/>
      </w:divBdr>
    </w:div>
    <w:div w:id="1753770469">
      <w:bodyDiv w:val="1"/>
      <w:marLeft w:val="0"/>
      <w:marRight w:val="0"/>
      <w:marTop w:val="0"/>
      <w:marBottom w:val="0"/>
      <w:divBdr>
        <w:top w:val="none" w:sz="0" w:space="0" w:color="auto"/>
        <w:left w:val="none" w:sz="0" w:space="0" w:color="auto"/>
        <w:bottom w:val="none" w:sz="0" w:space="0" w:color="auto"/>
        <w:right w:val="none" w:sz="0" w:space="0" w:color="auto"/>
      </w:divBdr>
    </w:div>
    <w:div w:id="1754037744">
      <w:bodyDiv w:val="1"/>
      <w:marLeft w:val="0"/>
      <w:marRight w:val="0"/>
      <w:marTop w:val="0"/>
      <w:marBottom w:val="0"/>
      <w:divBdr>
        <w:top w:val="none" w:sz="0" w:space="0" w:color="auto"/>
        <w:left w:val="none" w:sz="0" w:space="0" w:color="auto"/>
        <w:bottom w:val="none" w:sz="0" w:space="0" w:color="auto"/>
        <w:right w:val="none" w:sz="0" w:space="0" w:color="auto"/>
      </w:divBdr>
    </w:div>
    <w:div w:id="1756977540">
      <w:bodyDiv w:val="1"/>
      <w:marLeft w:val="0"/>
      <w:marRight w:val="0"/>
      <w:marTop w:val="0"/>
      <w:marBottom w:val="0"/>
      <w:divBdr>
        <w:top w:val="none" w:sz="0" w:space="0" w:color="auto"/>
        <w:left w:val="none" w:sz="0" w:space="0" w:color="auto"/>
        <w:bottom w:val="none" w:sz="0" w:space="0" w:color="auto"/>
        <w:right w:val="none" w:sz="0" w:space="0" w:color="auto"/>
      </w:divBdr>
    </w:div>
    <w:div w:id="1770001445">
      <w:bodyDiv w:val="1"/>
      <w:marLeft w:val="0"/>
      <w:marRight w:val="0"/>
      <w:marTop w:val="0"/>
      <w:marBottom w:val="0"/>
      <w:divBdr>
        <w:top w:val="none" w:sz="0" w:space="0" w:color="auto"/>
        <w:left w:val="none" w:sz="0" w:space="0" w:color="auto"/>
        <w:bottom w:val="none" w:sz="0" w:space="0" w:color="auto"/>
        <w:right w:val="none" w:sz="0" w:space="0" w:color="auto"/>
      </w:divBdr>
    </w:div>
    <w:div w:id="1783106928">
      <w:bodyDiv w:val="1"/>
      <w:marLeft w:val="0"/>
      <w:marRight w:val="0"/>
      <w:marTop w:val="0"/>
      <w:marBottom w:val="0"/>
      <w:divBdr>
        <w:top w:val="none" w:sz="0" w:space="0" w:color="auto"/>
        <w:left w:val="none" w:sz="0" w:space="0" w:color="auto"/>
        <w:bottom w:val="none" w:sz="0" w:space="0" w:color="auto"/>
        <w:right w:val="none" w:sz="0" w:space="0" w:color="auto"/>
      </w:divBdr>
    </w:div>
    <w:div w:id="1785618015">
      <w:bodyDiv w:val="1"/>
      <w:marLeft w:val="0"/>
      <w:marRight w:val="0"/>
      <w:marTop w:val="0"/>
      <w:marBottom w:val="0"/>
      <w:divBdr>
        <w:top w:val="none" w:sz="0" w:space="0" w:color="auto"/>
        <w:left w:val="none" w:sz="0" w:space="0" w:color="auto"/>
        <w:bottom w:val="none" w:sz="0" w:space="0" w:color="auto"/>
        <w:right w:val="none" w:sz="0" w:space="0" w:color="auto"/>
      </w:divBdr>
    </w:div>
    <w:div w:id="1806504138">
      <w:bodyDiv w:val="1"/>
      <w:marLeft w:val="0"/>
      <w:marRight w:val="0"/>
      <w:marTop w:val="0"/>
      <w:marBottom w:val="0"/>
      <w:divBdr>
        <w:top w:val="none" w:sz="0" w:space="0" w:color="auto"/>
        <w:left w:val="none" w:sz="0" w:space="0" w:color="auto"/>
        <w:bottom w:val="none" w:sz="0" w:space="0" w:color="auto"/>
        <w:right w:val="none" w:sz="0" w:space="0" w:color="auto"/>
      </w:divBdr>
    </w:div>
    <w:div w:id="1816527571">
      <w:bodyDiv w:val="1"/>
      <w:marLeft w:val="0"/>
      <w:marRight w:val="0"/>
      <w:marTop w:val="0"/>
      <w:marBottom w:val="0"/>
      <w:divBdr>
        <w:top w:val="none" w:sz="0" w:space="0" w:color="auto"/>
        <w:left w:val="none" w:sz="0" w:space="0" w:color="auto"/>
        <w:bottom w:val="none" w:sz="0" w:space="0" w:color="auto"/>
        <w:right w:val="none" w:sz="0" w:space="0" w:color="auto"/>
      </w:divBdr>
    </w:div>
    <w:div w:id="1818299265">
      <w:bodyDiv w:val="1"/>
      <w:marLeft w:val="0"/>
      <w:marRight w:val="0"/>
      <w:marTop w:val="0"/>
      <w:marBottom w:val="0"/>
      <w:divBdr>
        <w:top w:val="none" w:sz="0" w:space="0" w:color="auto"/>
        <w:left w:val="none" w:sz="0" w:space="0" w:color="auto"/>
        <w:bottom w:val="none" w:sz="0" w:space="0" w:color="auto"/>
        <w:right w:val="none" w:sz="0" w:space="0" w:color="auto"/>
      </w:divBdr>
    </w:div>
    <w:div w:id="1845238763">
      <w:bodyDiv w:val="1"/>
      <w:marLeft w:val="0"/>
      <w:marRight w:val="0"/>
      <w:marTop w:val="0"/>
      <w:marBottom w:val="0"/>
      <w:divBdr>
        <w:top w:val="none" w:sz="0" w:space="0" w:color="auto"/>
        <w:left w:val="none" w:sz="0" w:space="0" w:color="auto"/>
        <w:bottom w:val="none" w:sz="0" w:space="0" w:color="auto"/>
        <w:right w:val="none" w:sz="0" w:space="0" w:color="auto"/>
      </w:divBdr>
    </w:div>
    <w:div w:id="1846745831">
      <w:bodyDiv w:val="1"/>
      <w:marLeft w:val="0"/>
      <w:marRight w:val="0"/>
      <w:marTop w:val="0"/>
      <w:marBottom w:val="0"/>
      <w:divBdr>
        <w:top w:val="none" w:sz="0" w:space="0" w:color="auto"/>
        <w:left w:val="none" w:sz="0" w:space="0" w:color="auto"/>
        <w:bottom w:val="none" w:sz="0" w:space="0" w:color="auto"/>
        <w:right w:val="none" w:sz="0" w:space="0" w:color="auto"/>
      </w:divBdr>
    </w:div>
    <w:div w:id="1885671470">
      <w:bodyDiv w:val="1"/>
      <w:marLeft w:val="0"/>
      <w:marRight w:val="0"/>
      <w:marTop w:val="0"/>
      <w:marBottom w:val="0"/>
      <w:divBdr>
        <w:top w:val="none" w:sz="0" w:space="0" w:color="auto"/>
        <w:left w:val="none" w:sz="0" w:space="0" w:color="auto"/>
        <w:bottom w:val="none" w:sz="0" w:space="0" w:color="auto"/>
        <w:right w:val="none" w:sz="0" w:space="0" w:color="auto"/>
      </w:divBdr>
    </w:div>
    <w:div w:id="1918510434">
      <w:bodyDiv w:val="1"/>
      <w:marLeft w:val="0"/>
      <w:marRight w:val="0"/>
      <w:marTop w:val="0"/>
      <w:marBottom w:val="0"/>
      <w:divBdr>
        <w:top w:val="none" w:sz="0" w:space="0" w:color="auto"/>
        <w:left w:val="none" w:sz="0" w:space="0" w:color="auto"/>
        <w:bottom w:val="none" w:sz="0" w:space="0" w:color="auto"/>
        <w:right w:val="none" w:sz="0" w:space="0" w:color="auto"/>
      </w:divBdr>
    </w:div>
    <w:div w:id="1942911938">
      <w:bodyDiv w:val="1"/>
      <w:marLeft w:val="0"/>
      <w:marRight w:val="0"/>
      <w:marTop w:val="0"/>
      <w:marBottom w:val="0"/>
      <w:divBdr>
        <w:top w:val="none" w:sz="0" w:space="0" w:color="auto"/>
        <w:left w:val="none" w:sz="0" w:space="0" w:color="auto"/>
        <w:bottom w:val="none" w:sz="0" w:space="0" w:color="auto"/>
        <w:right w:val="none" w:sz="0" w:space="0" w:color="auto"/>
      </w:divBdr>
    </w:div>
    <w:div w:id="1948387842">
      <w:bodyDiv w:val="1"/>
      <w:marLeft w:val="0"/>
      <w:marRight w:val="0"/>
      <w:marTop w:val="0"/>
      <w:marBottom w:val="0"/>
      <w:divBdr>
        <w:top w:val="none" w:sz="0" w:space="0" w:color="auto"/>
        <w:left w:val="none" w:sz="0" w:space="0" w:color="auto"/>
        <w:bottom w:val="none" w:sz="0" w:space="0" w:color="auto"/>
        <w:right w:val="none" w:sz="0" w:space="0" w:color="auto"/>
      </w:divBdr>
    </w:div>
    <w:div w:id="1949965644">
      <w:bodyDiv w:val="1"/>
      <w:marLeft w:val="0"/>
      <w:marRight w:val="0"/>
      <w:marTop w:val="0"/>
      <w:marBottom w:val="0"/>
      <w:divBdr>
        <w:top w:val="none" w:sz="0" w:space="0" w:color="auto"/>
        <w:left w:val="none" w:sz="0" w:space="0" w:color="auto"/>
        <w:bottom w:val="none" w:sz="0" w:space="0" w:color="auto"/>
        <w:right w:val="none" w:sz="0" w:space="0" w:color="auto"/>
      </w:divBdr>
    </w:div>
    <w:div w:id="1950089463">
      <w:bodyDiv w:val="1"/>
      <w:marLeft w:val="0"/>
      <w:marRight w:val="0"/>
      <w:marTop w:val="0"/>
      <w:marBottom w:val="0"/>
      <w:divBdr>
        <w:top w:val="none" w:sz="0" w:space="0" w:color="auto"/>
        <w:left w:val="none" w:sz="0" w:space="0" w:color="auto"/>
        <w:bottom w:val="none" w:sz="0" w:space="0" w:color="auto"/>
        <w:right w:val="none" w:sz="0" w:space="0" w:color="auto"/>
      </w:divBdr>
    </w:div>
    <w:div w:id="1970670046">
      <w:bodyDiv w:val="1"/>
      <w:marLeft w:val="0"/>
      <w:marRight w:val="0"/>
      <w:marTop w:val="0"/>
      <w:marBottom w:val="0"/>
      <w:divBdr>
        <w:top w:val="none" w:sz="0" w:space="0" w:color="auto"/>
        <w:left w:val="none" w:sz="0" w:space="0" w:color="auto"/>
        <w:bottom w:val="none" w:sz="0" w:space="0" w:color="auto"/>
        <w:right w:val="none" w:sz="0" w:space="0" w:color="auto"/>
      </w:divBdr>
      <w:divsChild>
        <w:div w:id="490144409">
          <w:marLeft w:val="0"/>
          <w:marRight w:val="0"/>
          <w:marTop w:val="0"/>
          <w:marBottom w:val="0"/>
          <w:divBdr>
            <w:top w:val="none" w:sz="0" w:space="0" w:color="auto"/>
            <w:left w:val="none" w:sz="0" w:space="0" w:color="auto"/>
            <w:bottom w:val="none" w:sz="0" w:space="0" w:color="auto"/>
            <w:right w:val="none" w:sz="0" w:space="0" w:color="auto"/>
          </w:divBdr>
        </w:div>
        <w:div w:id="2137211810">
          <w:marLeft w:val="0"/>
          <w:marRight w:val="0"/>
          <w:marTop w:val="0"/>
          <w:marBottom w:val="0"/>
          <w:divBdr>
            <w:top w:val="none" w:sz="0" w:space="0" w:color="auto"/>
            <w:left w:val="none" w:sz="0" w:space="0" w:color="auto"/>
            <w:bottom w:val="none" w:sz="0" w:space="0" w:color="auto"/>
            <w:right w:val="none" w:sz="0" w:space="0" w:color="auto"/>
          </w:divBdr>
        </w:div>
        <w:div w:id="285351064">
          <w:blockQuote w:val="1"/>
          <w:marLeft w:val="0"/>
          <w:marRight w:val="0"/>
          <w:marTop w:val="0"/>
          <w:marBottom w:val="0"/>
          <w:divBdr>
            <w:top w:val="none" w:sz="0" w:space="0" w:color="auto"/>
            <w:left w:val="none" w:sz="0" w:space="0" w:color="auto"/>
            <w:bottom w:val="none" w:sz="0" w:space="0" w:color="auto"/>
            <w:right w:val="none" w:sz="0" w:space="0" w:color="auto"/>
          </w:divBdr>
        </w:div>
        <w:div w:id="1549954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76906270">
      <w:bodyDiv w:val="1"/>
      <w:marLeft w:val="0"/>
      <w:marRight w:val="0"/>
      <w:marTop w:val="0"/>
      <w:marBottom w:val="0"/>
      <w:divBdr>
        <w:top w:val="none" w:sz="0" w:space="0" w:color="auto"/>
        <w:left w:val="none" w:sz="0" w:space="0" w:color="auto"/>
        <w:bottom w:val="none" w:sz="0" w:space="0" w:color="auto"/>
        <w:right w:val="none" w:sz="0" w:space="0" w:color="auto"/>
      </w:divBdr>
    </w:div>
    <w:div w:id="1982271547">
      <w:bodyDiv w:val="1"/>
      <w:marLeft w:val="0"/>
      <w:marRight w:val="0"/>
      <w:marTop w:val="0"/>
      <w:marBottom w:val="0"/>
      <w:divBdr>
        <w:top w:val="none" w:sz="0" w:space="0" w:color="auto"/>
        <w:left w:val="none" w:sz="0" w:space="0" w:color="auto"/>
        <w:bottom w:val="none" w:sz="0" w:space="0" w:color="auto"/>
        <w:right w:val="none" w:sz="0" w:space="0" w:color="auto"/>
      </w:divBdr>
    </w:div>
    <w:div w:id="1987465249">
      <w:bodyDiv w:val="1"/>
      <w:marLeft w:val="0"/>
      <w:marRight w:val="0"/>
      <w:marTop w:val="0"/>
      <w:marBottom w:val="0"/>
      <w:divBdr>
        <w:top w:val="none" w:sz="0" w:space="0" w:color="auto"/>
        <w:left w:val="none" w:sz="0" w:space="0" w:color="auto"/>
        <w:bottom w:val="none" w:sz="0" w:space="0" w:color="auto"/>
        <w:right w:val="none" w:sz="0" w:space="0" w:color="auto"/>
      </w:divBdr>
    </w:div>
    <w:div w:id="1991984298">
      <w:bodyDiv w:val="1"/>
      <w:marLeft w:val="0"/>
      <w:marRight w:val="0"/>
      <w:marTop w:val="0"/>
      <w:marBottom w:val="0"/>
      <w:divBdr>
        <w:top w:val="none" w:sz="0" w:space="0" w:color="auto"/>
        <w:left w:val="none" w:sz="0" w:space="0" w:color="auto"/>
        <w:bottom w:val="none" w:sz="0" w:space="0" w:color="auto"/>
        <w:right w:val="none" w:sz="0" w:space="0" w:color="auto"/>
      </w:divBdr>
    </w:div>
    <w:div w:id="2000960895">
      <w:bodyDiv w:val="1"/>
      <w:marLeft w:val="0"/>
      <w:marRight w:val="0"/>
      <w:marTop w:val="0"/>
      <w:marBottom w:val="0"/>
      <w:divBdr>
        <w:top w:val="none" w:sz="0" w:space="0" w:color="auto"/>
        <w:left w:val="none" w:sz="0" w:space="0" w:color="auto"/>
        <w:bottom w:val="none" w:sz="0" w:space="0" w:color="auto"/>
        <w:right w:val="none" w:sz="0" w:space="0" w:color="auto"/>
      </w:divBdr>
    </w:div>
    <w:div w:id="2001038144">
      <w:bodyDiv w:val="1"/>
      <w:marLeft w:val="0"/>
      <w:marRight w:val="0"/>
      <w:marTop w:val="0"/>
      <w:marBottom w:val="0"/>
      <w:divBdr>
        <w:top w:val="none" w:sz="0" w:space="0" w:color="auto"/>
        <w:left w:val="none" w:sz="0" w:space="0" w:color="auto"/>
        <w:bottom w:val="none" w:sz="0" w:space="0" w:color="auto"/>
        <w:right w:val="none" w:sz="0" w:space="0" w:color="auto"/>
      </w:divBdr>
    </w:div>
    <w:div w:id="2012634316">
      <w:bodyDiv w:val="1"/>
      <w:marLeft w:val="0"/>
      <w:marRight w:val="0"/>
      <w:marTop w:val="0"/>
      <w:marBottom w:val="0"/>
      <w:divBdr>
        <w:top w:val="none" w:sz="0" w:space="0" w:color="auto"/>
        <w:left w:val="none" w:sz="0" w:space="0" w:color="auto"/>
        <w:bottom w:val="none" w:sz="0" w:space="0" w:color="auto"/>
        <w:right w:val="none" w:sz="0" w:space="0" w:color="auto"/>
      </w:divBdr>
    </w:div>
    <w:div w:id="2050299976">
      <w:bodyDiv w:val="1"/>
      <w:marLeft w:val="0"/>
      <w:marRight w:val="0"/>
      <w:marTop w:val="0"/>
      <w:marBottom w:val="0"/>
      <w:divBdr>
        <w:top w:val="none" w:sz="0" w:space="0" w:color="auto"/>
        <w:left w:val="none" w:sz="0" w:space="0" w:color="auto"/>
        <w:bottom w:val="none" w:sz="0" w:space="0" w:color="auto"/>
        <w:right w:val="none" w:sz="0" w:space="0" w:color="auto"/>
      </w:divBdr>
      <w:divsChild>
        <w:div w:id="387186797">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1786273055">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31810274">
          <w:blockQuote w:val="1"/>
          <w:marLeft w:val="720"/>
          <w:marRight w:val="720"/>
          <w:marTop w:val="100"/>
          <w:marBottom w:val="100"/>
          <w:divBdr>
            <w:top w:val="none" w:sz="0" w:space="0" w:color="auto"/>
            <w:left w:val="single" w:sz="36" w:space="0" w:color="EEEEEE"/>
            <w:bottom w:val="none" w:sz="0" w:space="0" w:color="auto"/>
            <w:right w:val="none" w:sz="0" w:space="0" w:color="auto"/>
          </w:divBdr>
        </w:div>
        <w:div w:id="403768847">
          <w:blockQuote w:val="1"/>
          <w:marLeft w:val="720"/>
          <w:marRight w:val="720"/>
          <w:marTop w:val="100"/>
          <w:marBottom w:val="100"/>
          <w:divBdr>
            <w:top w:val="none" w:sz="0" w:space="0" w:color="auto"/>
            <w:left w:val="single" w:sz="36" w:space="0" w:color="EEEEEE"/>
            <w:bottom w:val="none" w:sz="0" w:space="0" w:color="auto"/>
            <w:right w:val="none" w:sz="0" w:space="0" w:color="auto"/>
          </w:divBdr>
        </w:div>
      </w:divsChild>
    </w:div>
    <w:div w:id="2057849278">
      <w:bodyDiv w:val="1"/>
      <w:marLeft w:val="0"/>
      <w:marRight w:val="0"/>
      <w:marTop w:val="0"/>
      <w:marBottom w:val="0"/>
      <w:divBdr>
        <w:top w:val="none" w:sz="0" w:space="0" w:color="auto"/>
        <w:left w:val="none" w:sz="0" w:space="0" w:color="auto"/>
        <w:bottom w:val="none" w:sz="0" w:space="0" w:color="auto"/>
        <w:right w:val="none" w:sz="0" w:space="0" w:color="auto"/>
      </w:divBdr>
    </w:div>
    <w:div w:id="2063560241">
      <w:bodyDiv w:val="1"/>
      <w:marLeft w:val="0"/>
      <w:marRight w:val="0"/>
      <w:marTop w:val="0"/>
      <w:marBottom w:val="0"/>
      <w:divBdr>
        <w:top w:val="none" w:sz="0" w:space="0" w:color="auto"/>
        <w:left w:val="none" w:sz="0" w:space="0" w:color="auto"/>
        <w:bottom w:val="none" w:sz="0" w:space="0" w:color="auto"/>
        <w:right w:val="none" w:sz="0" w:space="0" w:color="auto"/>
      </w:divBdr>
    </w:div>
    <w:div w:id="2068605501">
      <w:bodyDiv w:val="1"/>
      <w:marLeft w:val="0"/>
      <w:marRight w:val="0"/>
      <w:marTop w:val="0"/>
      <w:marBottom w:val="0"/>
      <w:divBdr>
        <w:top w:val="none" w:sz="0" w:space="0" w:color="auto"/>
        <w:left w:val="none" w:sz="0" w:space="0" w:color="auto"/>
        <w:bottom w:val="none" w:sz="0" w:space="0" w:color="auto"/>
        <w:right w:val="none" w:sz="0" w:space="0" w:color="auto"/>
      </w:divBdr>
    </w:div>
    <w:div w:id="2071297786">
      <w:bodyDiv w:val="1"/>
      <w:marLeft w:val="0"/>
      <w:marRight w:val="0"/>
      <w:marTop w:val="0"/>
      <w:marBottom w:val="0"/>
      <w:divBdr>
        <w:top w:val="none" w:sz="0" w:space="0" w:color="auto"/>
        <w:left w:val="none" w:sz="0" w:space="0" w:color="auto"/>
        <w:bottom w:val="none" w:sz="0" w:space="0" w:color="auto"/>
        <w:right w:val="none" w:sz="0" w:space="0" w:color="auto"/>
      </w:divBdr>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1046485366">
          <w:marLeft w:val="0"/>
          <w:marRight w:val="0"/>
          <w:marTop w:val="0"/>
          <w:marBottom w:val="300"/>
          <w:divBdr>
            <w:top w:val="none" w:sz="0" w:space="0" w:color="auto"/>
            <w:left w:val="none" w:sz="0" w:space="0" w:color="auto"/>
            <w:bottom w:val="none" w:sz="0" w:space="0" w:color="auto"/>
            <w:right w:val="none" w:sz="0" w:space="0" w:color="auto"/>
          </w:divBdr>
        </w:div>
      </w:divsChild>
    </w:div>
    <w:div w:id="2091123682">
      <w:bodyDiv w:val="1"/>
      <w:marLeft w:val="0"/>
      <w:marRight w:val="0"/>
      <w:marTop w:val="0"/>
      <w:marBottom w:val="0"/>
      <w:divBdr>
        <w:top w:val="none" w:sz="0" w:space="0" w:color="auto"/>
        <w:left w:val="none" w:sz="0" w:space="0" w:color="auto"/>
        <w:bottom w:val="none" w:sz="0" w:space="0" w:color="auto"/>
        <w:right w:val="none" w:sz="0" w:space="0" w:color="auto"/>
      </w:divBdr>
    </w:div>
    <w:div w:id="2091268287">
      <w:bodyDiv w:val="1"/>
      <w:marLeft w:val="0"/>
      <w:marRight w:val="0"/>
      <w:marTop w:val="0"/>
      <w:marBottom w:val="0"/>
      <w:divBdr>
        <w:top w:val="none" w:sz="0" w:space="0" w:color="auto"/>
        <w:left w:val="none" w:sz="0" w:space="0" w:color="auto"/>
        <w:bottom w:val="none" w:sz="0" w:space="0" w:color="auto"/>
        <w:right w:val="none" w:sz="0" w:space="0" w:color="auto"/>
      </w:divBdr>
    </w:div>
    <w:div w:id="2115399671">
      <w:bodyDiv w:val="1"/>
      <w:marLeft w:val="0"/>
      <w:marRight w:val="0"/>
      <w:marTop w:val="0"/>
      <w:marBottom w:val="0"/>
      <w:divBdr>
        <w:top w:val="none" w:sz="0" w:space="0" w:color="auto"/>
        <w:left w:val="none" w:sz="0" w:space="0" w:color="auto"/>
        <w:bottom w:val="none" w:sz="0" w:space="0" w:color="auto"/>
        <w:right w:val="none" w:sz="0" w:space="0" w:color="auto"/>
      </w:divBdr>
    </w:div>
    <w:div w:id="2122457925">
      <w:bodyDiv w:val="1"/>
      <w:marLeft w:val="0"/>
      <w:marRight w:val="0"/>
      <w:marTop w:val="0"/>
      <w:marBottom w:val="0"/>
      <w:divBdr>
        <w:top w:val="none" w:sz="0" w:space="0" w:color="auto"/>
        <w:left w:val="none" w:sz="0" w:space="0" w:color="auto"/>
        <w:bottom w:val="none" w:sz="0" w:space="0" w:color="auto"/>
        <w:right w:val="none" w:sz="0" w:space="0" w:color="auto"/>
      </w:divBdr>
    </w:div>
    <w:div w:id="2127111788">
      <w:bodyDiv w:val="1"/>
      <w:marLeft w:val="0"/>
      <w:marRight w:val="0"/>
      <w:marTop w:val="0"/>
      <w:marBottom w:val="0"/>
      <w:divBdr>
        <w:top w:val="none" w:sz="0" w:space="0" w:color="auto"/>
        <w:left w:val="none" w:sz="0" w:space="0" w:color="auto"/>
        <w:bottom w:val="none" w:sz="0" w:space="0" w:color="auto"/>
        <w:right w:val="none" w:sz="0" w:space="0" w:color="auto"/>
      </w:divBdr>
    </w:div>
    <w:div w:id="2135169588">
      <w:bodyDiv w:val="1"/>
      <w:marLeft w:val="0"/>
      <w:marRight w:val="0"/>
      <w:marTop w:val="0"/>
      <w:marBottom w:val="0"/>
      <w:divBdr>
        <w:top w:val="none" w:sz="0" w:space="0" w:color="auto"/>
        <w:left w:val="none" w:sz="0" w:space="0" w:color="auto"/>
        <w:bottom w:val="none" w:sz="0" w:space="0" w:color="auto"/>
        <w:right w:val="none" w:sz="0" w:space="0" w:color="auto"/>
      </w:divBdr>
      <w:divsChild>
        <w:div w:id="880557687">
          <w:blockQuote w:val="1"/>
          <w:marLeft w:val="0"/>
          <w:marRight w:val="0"/>
          <w:marTop w:val="105"/>
          <w:marBottom w:val="105"/>
          <w:divBdr>
            <w:top w:val="single" w:sz="6" w:space="0" w:color="DDDDDD"/>
            <w:left w:val="single" w:sz="6" w:space="15" w:color="DDDDDD"/>
            <w:bottom w:val="single" w:sz="6" w:space="4" w:color="DDDDDD"/>
            <w:right w:val="single" w:sz="6" w:space="4" w:color="DDDDDD"/>
          </w:divBdr>
        </w:div>
        <w:div w:id="1142578767">
          <w:marLeft w:val="150"/>
          <w:marRight w:val="0"/>
          <w:marTop w:val="0"/>
          <w:marBottom w:val="0"/>
          <w:divBdr>
            <w:top w:val="none" w:sz="0" w:space="0" w:color="auto"/>
            <w:left w:val="none" w:sz="0" w:space="0" w:color="auto"/>
            <w:bottom w:val="none" w:sz="0" w:space="0" w:color="auto"/>
            <w:right w:val="none" w:sz="0" w:space="0" w:color="auto"/>
          </w:divBdr>
          <w:divsChild>
            <w:div w:id="2009403411">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21471658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1294</Words>
  <Characters>7377</Characters>
  <Application>Microsoft Macintosh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8654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43</cp:revision>
  <cp:lastPrinted>2018-04-03T10:52:00Z</cp:lastPrinted>
  <dcterms:created xsi:type="dcterms:W3CDTF">2019-04-14T08:20:00Z</dcterms:created>
  <dcterms:modified xsi:type="dcterms:W3CDTF">2019-04-18T14:12:00Z</dcterms:modified>
</cp:coreProperties>
</file>