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Roboto Mono" w:cs="Roboto Mono" w:eastAsia="Roboto Mono" w:hAnsi="Roboto Mono"/>
          <w:b w:val="1"/>
          <w:sz w:val="32"/>
          <w:szCs w:val="32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32"/>
          <w:szCs w:val="32"/>
          <w:rtl w:val="0"/>
        </w:rPr>
        <w:t xml:space="preserve">Targoviste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Introducere</w:t>
      </w:r>
    </w:p>
    <w:p w:rsidR="00000000" w:rsidDel="00000000" w:rsidP="00000000" w:rsidRDefault="00000000" w:rsidRPr="00000000" w14:paraId="00000003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Pe data de 18 noiembrie am luat parte la primul nostru DEMO, participând la a doua ediție a “</w:t>
      </w: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Roboți pe bune”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organizata de echipele Phantom Robotics, Under Construction si Black Phantoms. Unde ne-am testat robotul și am legat noi prietenii, bucurându-ne de atmosferă și energia întregii săli</w:t>
      </w:r>
    </w:p>
    <w:p w:rsidR="00000000" w:rsidDel="00000000" w:rsidP="00000000" w:rsidRDefault="00000000" w:rsidRPr="00000000" w14:paraId="00000004">
      <w:pPr>
        <w:numPr>
          <w:ilvl w:val="0"/>
          <w:numId w:val="4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Obiectiv: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Obiectivul participării noastre la a doua ediție a </w:t>
      </w: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"Roboți pe bune"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 a fost acela de a ne testa iterația de robot și să o îmbunătățim, astfel încât să avem un robot mai bun.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  <w:u w:val="none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Desfasurare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40" w:before="240" w:lineRule="auto"/>
        <w:ind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Pe data de 18 noiembrie, am avut ocazia de a trăi o experiență cu adevărat memorabilă, participând cu entuziasm la primul nostru DEMO în cadrul celei de-a doua ediții a evenimentului </w:t>
      </w:r>
      <w:r w:rsidDel="00000000" w:rsidR="00000000" w:rsidRPr="00000000">
        <w:rPr>
          <w:rFonts w:ascii="Andika" w:cs="Andika" w:eastAsia="Andika" w:hAnsi="Andika"/>
          <w:b w:val="1"/>
          <w:sz w:val="24"/>
          <w:szCs w:val="24"/>
          <w:rtl w:val="0"/>
        </w:rPr>
        <w:t xml:space="preserve">"Roboți pe Bune"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Acest eveniment captivant a fost organizat cu o grijă deosebită și dedicare de către echipele </w:t>
      </w: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rtl w:val="0"/>
        </w:rPr>
        <w:t xml:space="preserve">Phantom Robotics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rtl w:val="0"/>
        </w:rPr>
        <w:t xml:space="preserve">Under Construction</w:t>
      </w: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 și </w:t>
      </w:r>
      <w:r w:rsidDel="00000000" w:rsidR="00000000" w:rsidRPr="00000000">
        <w:rPr>
          <w:rFonts w:ascii="Roboto Mono" w:cs="Roboto Mono" w:eastAsia="Roboto Mono" w:hAnsi="Roboto Mono"/>
          <w:i w:val="1"/>
          <w:sz w:val="24"/>
          <w:szCs w:val="24"/>
          <w:rtl w:val="0"/>
        </w:rPr>
        <w:t xml:space="preserve">Black Phantoms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Aceasta a constituit o platformă ideală pentru a ne testa robotul și pentru a lega noi prietenii într-un mediu plin de energie și entuziasm. Experiența noastră a fost cu adevărat remarcabilă, oferindu-ne nu doar oportunitatea de a ne măsura abilitățile tehnice, ci și șansa de a interacționa cu alte echipe, împărtășind și contagiindu-ne de pasiunea comună pentru robotică. Testarea robotului nostru a depășit limita evaluării tehnice, devenind o oportunitate de învățare continuă și de perfecționare în urma fiecărui moment. Cu meciuri pline de suspans, ne-am remarcat și am ajuns în semifinale, fiind aleși ca first pick în alianță cu prietenii noștri de la </w:t>
      </w:r>
      <w:r w:rsidDel="00000000" w:rsidR="00000000" w:rsidRPr="00000000">
        <w:rPr>
          <w:rFonts w:ascii="Roboto Mono" w:cs="Roboto Mono" w:eastAsia="Roboto Mono" w:hAnsi="Roboto Mono"/>
          <w:b w:val="1"/>
          <w:i w:val="1"/>
          <w:sz w:val="24"/>
          <w:szCs w:val="24"/>
          <w:rtl w:val="0"/>
        </w:rPr>
        <w:t xml:space="preserve">BROBOTI</w:t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. Bucuria și entuziasmul au transformat întreaga zi într-o experiență de neuitat. Legarea de noi prietenii și atmosfera prietenoasă au adăugat o dimensiune specială competiției, contribuind la crearea unui eveniment cu adevărat memorabil. </w:t>
      </w:r>
    </w:p>
    <w:p w:rsidR="00000000" w:rsidDel="00000000" w:rsidP="00000000" w:rsidRDefault="00000000" w:rsidRPr="00000000" w14:paraId="00000009">
      <w:pPr>
        <w:spacing w:after="240" w:before="240" w:lineRule="auto"/>
        <w:ind w:left="0" w:firstLine="72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Cu nerăbdare așteptăm să construim și mai multe amintiri în viitoarele evenimente și să împărtășim pasiunea noastră comună pentru tehnologie și inovație într-un mod și mai captivant și provocator. Experiența noastră la acest eveniment a fost o călătorie fascinantă, iar viitorul ne rezervă noi provocări și reușite în lumea captivantă a roboticii.</w:t>
      </w:r>
    </w:p>
    <w:p w:rsidR="00000000" w:rsidDel="00000000" w:rsidP="00000000" w:rsidRDefault="00000000" w:rsidRPr="00000000" w14:paraId="0000000A">
      <w:pPr>
        <w:spacing w:after="240" w:before="240" w:lineRule="auto"/>
        <w:ind w:left="0" w:firstLine="0"/>
        <w:rPr>
          <w:rFonts w:ascii="Roboto Mono" w:cs="Roboto Mono" w:eastAsia="Roboto Mono" w:hAnsi="Roboto Mon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240" w:before="240" w:lineRule="auto"/>
        <w:ind w:left="720" w:hanging="360"/>
        <w:rPr>
          <w:rFonts w:ascii="Roboto Mono" w:cs="Roboto Mono" w:eastAsia="Roboto Mono" w:hAnsi="Roboto Mono"/>
          <w:b w:val="1"/>
          <w:sz w:val="24"/>
          <w:szCs w:val="24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 xml:space="preserve">Concluzie:</w:t>
      </w:r>
    </w:p>
    <w:p w:rsidR="00000000" w:rsidDel="00000000" w:rsidP="00000000" w:rsidRDefault="00000000" w:rsidRPr="00000000" w14:paraId="0000000C">
      <w:pPr>
        <w:spacing w:after="240" w:before="240" w:lineRule="auto"/>
        <w:ind w:left="0" w:firstLine="0"/>
        <w:rPr>
          <w:rFonts w:ascii="Roboto Mono" w:cs="Roboto Mono" w:eastAsia="Roboto Mono" w:hAnsi="Roboto Mono"/>
        </w:rPr>
      </w:pPr>
      <w:r w:rsidDel="00000000" w:rsidR="00000000" w:rsidRPr="00000000">
        <w:rPr>
          <w:rFonts w:ascii="Roboto Mono" w:cs="Roboto Mono" w:eastAsia="Roboto Mono" w:hAnsi="Roboto Mono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Roboto Mono" w:cs="Roboto Mono" w:eastAsia="Roboto Mono" w:hAnsi="Roboto Mono"/>
          <w:sz w:val="24"/>
          <w:szCs w:val="24"/>
          <w:rtl w:val="0"/>
        </w:rPr>
        <w:t xml:space="preserve">Acest demo ne-a oferit insight-uri pentru a îmbunătăți robotul, sporind competitivitatea noastră în viitor. Observațiile ne-au ghidat spre optimizări și îmbunătățiri esențiale pentru performanță.</w:t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340100"/>
            <wp:effectExtent b="0" l="0" r="0" t="0"/>
            <wp:docPr id="2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962400"/>
            <wp:effectExtent b="0" l="0" r="0" t="0"/>
            <wp:docPr id="4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9624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 Mono" w:cs="Roboto Mono" w:eastAsia="Roboto Mono" w:hAnsi="Roboto Mono"/>
        </w:rPr>
        <w:drawing>
          <wp:inline distB="114300" distT="114300" distL="114300" distR="114300">
            <wp:extent cx="5943600" cy="3962400"/>
            <wp:effectExtent b="0" l="0" r="0" t="0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jpg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3.jpg"/><Relationship Id="rId8" Type="http://schemas.openxmlformats.org/officeDocument/2006/relationships/image" Target="media/image4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