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98DA" w14:textId="77777777" w:rsidR="00894F60" w:rsidRDefault="00894F60" w:rsidP="00894F60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590DD53C" w14:textId="77777777" w:rsidR="00894F60" w:rsidRDefault="00894F60" w:rsidP="00894F60">
      <w:pPr>
        <w:rPr>
          <w:sz w:val="24"/>
          <w:szCs w:val="24"/>
        </w:rPr>
      </w:pPr>
    </w:p>
    <w:p w14:paraId="02BA4A53" w14:textId="77777777" w:rsidR="00894F60" w:rsidRDefault="00894F60" w:rsidP="00894F6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3FC1F85E" w14:textId="77777777" w:rsidR="00894F60" w:rsidRDefault="00894F60" w:rsidP="00894F60">
      <w:pPr>
        <w:jc w:val="center"/>
        <w:rPr>
          <w:sz w:val="24"/>
          <w:szCs w:val="24"/>
        </w:rPr>
      </w:pPr>
    </w:p>
    <w:p w14:paraId="0F61FA0E" w14:textId="77777777" w:rsidR="00894F60" w:rsidRDefault="00894F60" w:rsidP="00894F6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>
        <w:rPr>
          <w:b/>
          <w:sz w:val="36"/>
          <w:szCs w:val="36"/>
          <w:lang w:val="en-US"/>
        </w:rPr>
        <w:t xml:space="preserve"> </w:t>
      </w:r>
    </w:p>
    <w:p w14:paraId="3CC2B5A4" w14:textId="77777777" w:rsidR="00894F60" w:rsidRDefault="00894F60" w:rsidP="00894F6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14BF2428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03DAC244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7A5B52DD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1C86CFEA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7AE2FF93" w14:textId="77777777" w:rsidR="00894F60" w:rsidRDefault="00894F60" w:rsidP="00894F6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717393C0" w14:textId="2D7E7118" w:rsidR="00894F60" w:rsidRDefault="00894F60" w:rsidP="00894F6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lucrarea de laborator nr. </w:t>
      </w:r>
      <w:r w:rsidR="009A5BC3">
        <w:rPr>
          <w:sz w:val="36"/>
          <w:szCs w:val="36"/>
        </w:rPr>
        <w:t>5</w:t>
      </w:r>
    </w:p>
    <w:p w14:paraId="79F81592" w14:textId="77777777" w:rsidR="00894F60" w:rsidRDefault="00894F60" w:rsidP="00894F60">
      <w:pPr>
        <w:jc w:val="center"/>
        <w:rPr>
          <w:sz w:val="36"/>
          <w:szCs w:val="36"/>
        </w:rPr>
      </w:pPr>
    </w:p>
    <w:p w14:paraId="3D6086BD" w14:textId="77777777" w:rsidR="00894F60" w:rsidRDefault="00894F60" w:rsidP="00894F60">
      <w:pPr>
        <w:jc w:val="center"/>
        <w:rPr>
          <w:sz w:val="36"/>
          <w:szCs w:val="36"/>
        </w:rPr>
      </w:pPr>
      <w:r>
        <w:rPr>
          <w:sz w:val="36"/>
          <w:szCs w:val="36"/>
        </w:rPr>
        <w:t>la Mecanica Teoretică efectuat în MATLAB</w:t>
      </w:r>
    </w:p>
    <w:p w14:paraId="3B1DCE83" w14:textId="60D1193E" w:rsidR="00894F60" w:rsidRDefault="00894F60" w:rsidP="00894F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Tema: </w:t>
      </w:r>
      <w:r w:rsidR="009A5BC3">
        <w:rPr>
          <w:b/>
          <w:bCs/>
          <w:sz w:val="36"/>
          <w:szCs w:val="36"/>
        </w:rPr>
        <w:t>Calculul caracteristicelor cinematice ale miscarii corpului</w:t>
      </w:r>
    </w:p>
    <w:p w14:paraId="018846DE" w14:textId="77777777" w:rsidR="00894F60" w:rsidRDefault="00894F60" w:rsidP="00894F60">
      <w:pPr>
        <w:rPr>
          <w:sz w:val="36"/>
          <w:szCs w:val="36"/>
        </w:rPr>
      </w:pPr>
    </w:p>
    <w:p w14:paraId="64136CDE" w14:textId="5FE388CE" w:rsidR="00894F60" w:rsidRDefault="00894F60" w:rsidP="00894F6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>
        <w:rPr>
          <w:sz w:val="36"/>
          <w:szCs w:val="36"/>
          <w:lang w:val="en-US"/>
        </w:rPr>
        <w:t xml:space="preserve"> </w:t>
      </w:r>
      <w:r w:rsidR="001E2342">
        <w:rPr>
          <w:sz w:val="36"/>
          <w:szCs w:val="36"/>
          <w:lang w:val="en-US"/>
        </w:rPr>
        <w:t>17</w:t>
      </w:r>
    </w:p>
    <w:p w14:paraId="58445FA8" w14:textId="77777777" w:rsidR="00894F60" w:rsidRDefault="00894F60" w:rsidP="00894F60">
      <w:pPr>
        <w:rPr>
          <w:sz w:val="36"/>
          <w:szCs w:val="36"/>
          <w:lang w:val="en-US"/>
        </w:rPr>
      </w:pPr>
    </w:p>
    <w:p w14:paraId="5216A19F" w14:textId="77777777" w:rsidR="00894F60" w:rsidRDefault="00894F60" w:rsidP="00894F60">
      <w:pPr>
        <w:rPr>
          <w:sz w:val="36"/>
          <w:szCs w:val="36"/>
          <w:lang w:val="en-US"/>
        </w:rPr>
      </w:pPr>
    </w:p>
    <w:p w14:paraId="494338B0" w14:textId="77777777" w:rsidR="00894F60" w:rsidRDefault="00894F60" w:rsidP="00894F60">
      <w:pPr>
        <w:rPr>
          <w:sz w:val="36"/>
          <w:szCs w:val="36"/>
          <w:lang w:val="en-US"/>
        </w:rPr>
      </w:pPr>
    </w:p>
    <w:p w14:paraId="32E28F4E" w14:textId="77777777" w:rsidR="00894F60" w:rsidRDefault="00894F60" w:rsidP="00894F60">
      <w:pPr>
        <w:rPr>
          <w:sz w:val="36"/>
          <w:szCs w:val="36"/>
          <w:lang w:val="en-US"/>
        </w:rPr>
      </w:pPr>
    </w:p>
    <w:p w14:paraId="38A0753C" w14:textId="77777777" w:rsidR="00894F60" w:rsidRDefault="00894F60" w:rsidP="00894F60">
      <w:pPr>
        <w:rPr>
          <w:sz w:val="36"/>
          <w:szCs w:val="36"/>
          <w:lang w:val="en-US"/>
        </w:rPr>
      </w:pPr>
    </w:p>
    <w:p w14:paraId="7EBE46B9" w14:textId="77777777" w:rsidR="00894F60" w:rsidRDefault="00894F60" w:rsidP="00894F60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894F60" w14:paraId="1B61997A" w14:textId="77777777" w:rsidTr="00894F60">
        <w:tc>
          <w:tcPr>
            <w:tcW w:w="5807" w:type="dxa"/>
            <w:hideMark/>
          </w:tcPr>
          <w:p w14:paraId="64AC35CB" w14:textId="77777777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TI-211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3D98A010" w14:textId="77777777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</w:t>
            </w:r>
          </w:p>
        </w:tc>
        <w:tc>
          <w:tcPr>
            <w:tcW w:w="3538" w:type="dxa"/>
            <w:hideMark/>
          </w:tcPr>
          <w:p w14:paraId="23414E32" w14:textId="2DA29CC0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      </w:t>
            </w:r>
            <w:r w:rsidR="001E2342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 </w:t>
            </w:r>
            <w:r w:rsidR="001E2342">
              <w:rPr>
                <w:sz w:val="36"/>
                <w:szCs w:val="36"/>
              </w:rPr>
              <w:t>Popa Catalin</w:t>
            </w:r>
          </w:p>
        </w:tc>
      </w:tr>
      <w:tr w:rsidR="00894F60" w14:paraId="1E2B9210" w14:textId="77777777" w:rsidTr="00894F60">
        <w:tc>
          <w:tcPr>
            <w:tcW w:w="5807" w:type="dxa"/>
            <w:hideMark/>
          </w:tcPr>
          <w:p w14:paraId="0A499179" w14:textId="77777777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  <w:hideMark/>
          </w:tcPr>
          <w:p w14:paraId="435E929E" w14:textId="66653399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           Sanduleac Ionel</w:t>
            </w:r>
          </w:p>
        </w:tc>
      </w:tr>
    </w:tbl>
    <w:p w14:paraId="088F416A" w14:textId="77777777" w:rsidR="00894F60" w:rsidRDefault="00894F60" w:rsidP="00894F60">
      <w:pPr>
        <w:rPr>
          <w:sz w:val="36"/>
          <w:szCs w:val="36"/>
          <w:lang w:val="en-US"/>
        </w:rPr>
      </w:pPr>
    </w:p>
    <w:p w14:paraId="7ACD2B90" w14:textId="77777777" w:rsidR="00894F60" w:rsidRDefault="00894F60" w:rsidP="00894F60">
      <w:pPr>
        <w:rPr>
          <w:sz w:val="36"/>
          <w:szCs w:val="36"/>
          <w:lang w:val="en-US"/>
        </w:rPr>
      </w:pPr>
    </w:p>
    <w:p w14:paraId="2C0D2C06" w14:textId="77777777" w:rsidR="00894F60" w:rsidRDefault="00894F60" w:rsidP="00894F60">
      <w:pPr>
        <w:rPr>
          <w:sz w:val="36"/>
          <w:szCs w:val="36"/>
          <w:lang w:val="en-US"/>
        </w:rPr>
      </w:pPr>
    </w:p>
    <w:p w14:paraId="105EADA3" w14:textId="77777777" w:rsidR="00894F60" w:rsidRDefault="00894F60" w:rsidP="00894F60">
      <w:pPr>
        <w:rPr>
          <w:sz w:val="36"/>
          <w:szCs w:val="36"/>
          <w:lang w:val="en-US"/>
        </w:rPr>
      </w:pPr>
    </w:p>
    <w:p w14:paraId="1B37F652" w14:textId="77777777" w:rsidR="00894F60" w:rsidRDefault="00894F60" w:rsidP="00894F60">
      <w:pPr>
        <w:rPr>
          <w:sz w:val="36"/>
          <w:szCs w:val="36"/>
          <w:lang w:val="en-US"/>
        </w:rPr>
      </w:pPr>
    </w:p>
    <w:p w14:paraId="4CF172CB" w14:textId="77777777" w:rsidR="00894F60" w:rsidRDefault="00894F60" w:rsidP="00894F60">
      <w:pPr>
        <w:rPr>
          <w:sz w:val="36"/>
          <w:szCs w:val="36"/>
          <w:lang w:val="en-US"/>
        </w:rPr>
      </w:pPr>
    </w:p>
    <w:p w14:paraId="65CDA8C4" w14:textId="69EAC1DB" w:rsidR="00894F60" w:rsidRDefault="00894F60" w:rsidP="00894F60">
      <w:pPr>
        <w:rPr>
          <w:sz w:val="36"/>
          <w:szCs w:val="36"/>
          <w:lang w:val="en-US"/>
        </w:rPr>
      </w:pPr>
    </w:p>
    <w:p w14:paraId="6E1BE52B" w14:textId="3F339111" w:rsidR="00894F60" w:rsidRDefault="00894F60" w:rsidP="00894F60">
      <w:pPr>
        <w:rPr>
          <w:sz w:val="36"/>
          <w:szCs w:val="36"/>
          <w:lang w:val="en-US"/>
        </w:rPr>
      </w:pPr>
    </w:p>
    <w:p w14:paraId="38510920" w14:textId="17D7E333" w:rsidR="00894F60" w:rsidRDefault="00894F60" w:rsidP="00894F60">
      <w:pPr>
        <w:rPr>
          <w:sz w:val="36"/>
          <w:szCs w:val="36"/>
          <w:lang w:val="en-US"/>
        </w:rPr>
      </w:pPr>
    </w:p>
    <w:p w14:paraId="10BC6442" w14:textId="77777777" w:rsidR="00894F60" w:rsidRDefault="00894F60" w:rsidP="00894F60">
      <w:pPr>
        <w:rPr>
          <w:sz w:val="36"/>
          <w:szCs w:val="36"/>
          <w:lang w:val="en-US"/>
        </w:rPr>
      </w:pPr>
    </w:p>
    <w:p w14:paraId="1DD04AEF" w14:textId="77777777" w:rsidR="00894F60" w:rsidRDefault="00894F60" w:rsidP="00894F60">
      <w:pPr>
        <w:rPr>
          <w:sz w:val="36"/>
          <w:szCs w:val="36"/>
          <w:lang w:val="en-US"/>
        </w:rPr>
      </w:pPr>
    </w:p>
    <w:p w14:paraId="71797394" w14:textId="3D95575E" w:rsidR="00894F60" w:rsidRDefault="00894F60" w:rsidP="00894F6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Chișinău</w:t>
      </w:r>
      <w:r>
        <w:rPr>
          <w:sz w:val="36"/>
          <w:szCs w:val="36"/>
          <w:lang w:val="en-US"/>
        </w:rPr>
        <w:t xml:space="preserve"> – 2022</w:t>
      </w:r>
    </w:p>
    <w:p w14:paraId="5E63E7E3" w14:textId="77777777" w:rsidR="00937F52" w:rsidRDefault="00762814" w:rsidP="00937F5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I.Placa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D (</w:t>
      </w:r>
      <w:proofErr w:type="spellStart"/>
      <w:proofErr w:type="gram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dreptunghi,cerc</w:t>
      </w:r>
      <w:proofErr w:type="spellEnd"/>
      <w:proofErr w:type="gram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sau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triunghi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) se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roteşte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în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jurul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axei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O</w:t>
      </w:r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perpendiculare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la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planul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desenului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conform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ecuaţiei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φ</w:t>
      </w:r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>e</w:t>
      </w:r>
      <w:proofErr w:type="spellEnd"/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= φ(t) , rad. Pe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placă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este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montată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rigid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bila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M,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poziţia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căreia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este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determinată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segmentul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sau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arcul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) OM .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Datele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numerice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desenele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respective sunt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ataşate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  <w:r w:rsidRPr="00762814">
        <w:rPr>
          <w:rFonts w:eastAsiaTheme="minorHAnsi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A662204" wp14:editId="67823413">
            <wp:extent cx="6645910" cy="891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554B" w14:textId="15780212" w:rsidR="00937F52" w:rsidRDefault="00937F52" w:rsidP="00937F5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7F42E54" wp14:editId="515C494B">
            <wp:extent cx="6659880" cy="323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5219" w14:textId="39C3D392" w:rsidR="00762814" w:rsidRDefault="00762814" w:rsidP="00937F5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a) De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determinat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momentul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timp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în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care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φe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= φ</w:t>
      </w:r>
      <w:proofErr w:type="gramStart"/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.</w:t>
      </w:r>
      <w:proofErr w:type="gram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6EC99981" w14:textId="4712E44C" w:rsid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ACD09F5" w14:textId="647C3106" w:rsidR="00762814" w:rsidRDefault="00937F52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B719650" wp14:editId="4506D636">
            <wp:extent cx="2733069" cy="2636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013" cy="26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CD8" w14:textId="384CAB5B" w:rsid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0569719" w14:textId="0BE9CA40" w:rsid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Rezultat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2300B5CB" w14:textId="6D4AFD97" w:rsid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289FE6D" w14:textId="77777777" w:rsidR="00937F52" w:rsidRPr="00937F52" w:rsidRDefault="00937F52" w:rsidP="00937F52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 w:rsidRPr="00937F52">
        <w:rPr>
          <w:rFonts w:eastAsiaTheme="minorHAnsi"/>
          <w:color w:val="000000"/>
          <w:sz w:val="28"/>
          <w:szCs w:val="28"/>
          <w:lang w:val="en-US" w:eastAsia="en-US"/>
        </w:rPr>
        <w:t>t1 = 0.7844</w:t>
      </w:r>
    </w:p>
    <w:p w14:paraId="70EF89AE" w14:textId="6E6849E1" w:rsidR="00762814" w:rsidRDefault="00937F52" w:rsidP="00937F52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937F52">
        <w:rPr>
          <w:rFonts w:eastAsiaTheme="minorHAnsi"/>
          <w:color w:val="000000"/>
          <w:sz w:val="28"/>
          <w:szCs w:val="28"/>
          <w:lang w:val="en-US" w:eastAsia="en-US"/>
        </w:rPr>
        <w:t>coef</w:t>
      </w:r>
      <w:proofErr w:type="spellEnd"/>
      <w:r w:rsidRPr="00937F52">
        <w:rPr>
          <w:rFonts w:eastAsiaTheme="minorHAnsi"/>
          <w:color w:val="000000"/>
          <w:sz w:val="28"/>
          <w:szCs w:val="28"/>
          <w:lang w:val="en-US" w:eastAsia="en-US"/>
        </w:rPr>
        <w:t xml:space="preserve"> =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37F52">
        <w:rPr>
          <w:rFonts w:eastAsiaTheme="minorHAnsi"/>
          <w:color w:val="000000"/>
          <w:sz w:val="28"/>
          <w:szCs w:val="28"/>
          <w:lang w:val="en-US" w:eastAsia="en-US"/>
        </w:rPr>
        <w:t>2.0000  -</w:t>
      </w:r>
      <w:proofErr w:type="gramEnd"/>
      <w:r w:rsidRPr="00937F52">
        <w:rPr>
          <w:rFonts w:eastAsiaTheme="minorHAnsi"/>
          <w:color w:val="000000"/>
          <w:sz w:val="28"/>
          <w:szCs w:val="28"/>
          <w:lang w:val="en-US" w:eastAsia="en-US"/>
        </w:rPr>
        <w:t>1.0000   1.0000  -1.1345</w:t>
      </w:r>
    </w:p>
    <w:p w14:paraId="4C48B66C" w14:textId="4E28DC67" w:rsid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704CA1A" w14:textId="77777777" w:rsidR="00762814" w:rsidRP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EDF447F" w14:textId="0AD9591A" w:rsidR="00762814" w:rsidRDefault="00762814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b)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Pentru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momentul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timp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determinat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aflaţi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viteza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acceleraţia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punctului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M al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plăcii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</w:p>
    <w:p w14:paraId="4F3BF470" w14:textId="77777777" w:rsidR="005B497C" w:rsidRDefault="005B497C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1991394" w14:textId="5C752DE7" w:rsidR="00EF58F7" w:rsidRDefault="005B497C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66ECCB7" wp14:editId="33B03B22">
            <wp:extent cx="2419350" cy="2190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59B9" w14:textId="7CAC82D9" w:rsidR="00EF58F7" w:rsidRDefault="00EF58F7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124B17A" w14:textId="77777777" w:rsidR="005B497C" w:rsidRDefault="005B497C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381AEA6" w14:textId="0EA5A7A6" w:rsidR="00EF58F7" w:rsidRDefault="00EF58F7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Rezultat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041D484D" w14:textId="77777777" w:rsidR="005B497C" w:rsidRDefault="005B497C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4BAB6A" w14:textId="77777777" w:rsidR="005B497C" w:rsidRPr="005B497C" w:rsidRDefault="005B497C" w:rsidP="005B497C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 w:rsidRPr="005B497C">
        <w:rPr>
          <w:rFonts w:eastAsiaTheme="minorHAnsi"/>
          <w:color w:val="000000"/>
          <w:sz w:val="28"/>
          <w:szCs w:val="28"/>
          <w:lang w:val="en-US" w:eastAsia="en-US"/>
        </w:rPr>
        <w:t>t = 0.7844</w:t>
      </w:r>
    </w:p>
    <w:p w14:paraId="61AB1E93" w14:textId="77777777" w:rsidR="005B497C" w:rsidRPr="005B497C" w:rsidRDefault="005B497C" w:rsidP="005B497C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 w:rsidRPr="005B497C">
        <w:rPr>
          <w:rFonts w:eastAsiaTheme="minorHAnsi"/>
          <w:color w:val="000000"/>
          <w:sz w:val="28"/>
          <w:szCs w:val="28"/>
          <w:lang w:val="en-US" w:eastAsia="en-US"/>
        </w:rPr>
        <w:t>w1 = 3.1231</w:t>
      </w:r>
    </w:p>
    <w:p w14:paraId="6CCE18BB" w14:textId="0F992E4C" w:rsidR="00EF58F7" w:rsidRDefault="005B497C" w:rsidP="005B497C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  <w:r w:rsidRPr="005B497C">
        <w:rPr>
          <w:rFonts w:eastAsiaTheme="minorHAnsi"/>
          <w:color w:val="000000"/>
          <w:sz w:val="28"/>
          <w:szCs w:val="28"/>
          <w:lang w:val="en-US" w:eastAsia="en-US"/>
        </w:rPr>
        <w:t>eps1 = 7.4131</w:t>
      </w:r>
    </w:p>
    <w:p w14:paraId="0B04B1E2" w14:textId="77777777" w:rsidR="00EF58F7" w:rsidRPr="00762814" w:rsidRDefault="00EF58F7" w:rsidP="00762814">
      <w:pPr>
        <w:autoSpaceDE w:val="0"/>
        <w:autoSpaceDN w:val="0"/>
        <w:adjustRightInd w:val="0"/>
        <w:spacing w:after="25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653BDE9" w14:textId="56F7F5C1" w:rsidR="00762814" w:rsidRDefault="00762814" w:rsidP="0076281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c)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Faceţi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desenul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arătaţi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pe el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vectorii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calculaţi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: (ω, ε, </w:t>
      </w:r>
      <w:proofErr w:type="gram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v ,</w:t>
      </w:r>
      <w:proofErr w:type="gram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>ax</w:t>
      </w:r>
      <w:proofErr w:type="spellEnd"/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762814">
        <w:rPr>
          <w:rFonts w:eastAsiaTheme="minorHAnsi"/>
          <w:color w:val="000000"/>
          <w:sz w:val="20"/>
          <w:szCs w:val="20"/>
          <w:lang w:val="en-US" w:eastAsia="en-US"/>
        </w:rPr>
        <w:t>rot</w:t>
      </w:r>
      <w:proofErr w:type="spellEnd"/>
      <w:r w:rsidRPr="00762814">
        <w:rPr>
          <w:rFonts w:eastAsiaTheme="minorHAnsi"/>
          <w:color w:val="000000"/>
          <w:sz w:val="28"/>
          <w:szCs w:val="28"/>
          <w:lang w:val="en-US" w:eastAsia="en-US"/>
        </w:rPr>
        <w:t xml:space="preserve">, a) . </w:t>
      </w:r>
    </w:p>
    <w:p w14:paraId="019BD02C" w14:textId="23A0714F" w:rsidR="00762814" w:rsidRDefault="006E442E" w:rsidP="0076281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D27B718" wp14:editId="57A7F3ED">
            <wp:extent cx="258127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2E9336" w14:textId="5A498273" w:rsidR="00EF58F7" w:rsidRDefault="00EF58F7" w:rsidP="0076281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11E6B6A" w14:textId="0BDAA41B" w:rsidR="00EF58F7" w:rsidRDefault="00EF58F7" w:rsidP="0076281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Rezultat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5DD646D8" w14:textId="025B8BF8" w:rsidR="00EF58F7" w:rsidRDefault="004219C9" w:rsidP="0076281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R = 25</w:t>
      </w:r>
    </w:p>
    <w:p w14:paraId="03382499" w14:textId="77777777" w:rsidR="004219C9" w:rsidRPr="004219C9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OM = 6.2500</w:t>
      </w:r>
    </w:p>
    <w:p w14:paraId="17552934" w14:textId="77777777" w:rsidR="004219C9" w:rsidRPr="004219C9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MD = 18.750</w:t>
      </w:r>
    </w:p>
    <w:p w14:paraId="4565932E" w14:textId="77777777" w:rsidR="004219C9" w:rsidRPr="004219C9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O1M = 29.974</w:t>
      </w:r>
    </w:p>
    <w:p w14:paraId="08A0CEB0" w14:textId="77777777" w:rsidR="004219C9" w:rsidRPr="004219C9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vm</w:t>
      </w:r>
      <w:proofErr w:type="spellEnd"/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 xml:space="preserve"> = 93.612</w:t>
      </w:r>
    </w:p>
    <w:p w14:paraId="3D3B492F" w14:textId="77777777" w:rsidR="004219C9" w:rsidRPr="004219C9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a_ax1 = 292.36</w:t>
      </w:r>
    </w:p>
    <w:p w14:paraId="317CECAB" w14:textId="77777777" w:rsidR="004219C9" w:rsidRPr="004219C9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a_rot</w:t>
      </w:r>
      <w:proofErr w:type="spellEnd"/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 xml:space="preserve"> = 222.20</w:t>
      </w:r>
    </w:p>
    <w:p w14:paraId="4D672C57" w14:textId="55C9832E" w:rsidR="00EF58F7" w:rsidRDefault="004219C9" w:rsidP="004219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219C9">
        <w:rPr>
          <w:rFonts w:eastAsiaTheme="minorHAnsi"/>
          <w:color w:val="000000"/>
          <w:sz w:val="28"/>
          <w:szCs w:val="28"/>
          <w:lang w:val="en-US" w:eastAsia="en-US"/>
        </w:rPr>
        <w:t>a1 = 367.22</w:t>
      </w:r>
    </w:p>
    <w:p w14:paraId="110E60C7" w14:textId="189103B6" w:rsidR="00762814" w:rsidRDefault="00762814" w:rsidP="0076281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E1C88D6" w14:textId="14995CFC" w:rsidR="005C4F64" w:rsidRDefault="00AB7488" w:rsidP="009A286C">
      <w:pPr>
        <w:spacing w:after="160" w:line="259" w:lineRule="auto"/>
        <w:jc w:val="center"/>
        <w:rPr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5A90F082" wp14:editId="772C4755">
            <wp:extent cx="5029200" cy="31613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762" cy="31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7231" w14:textId="36BC192D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EF58F7">
        <w:rPr>
          <w:rFonts w:eastAsiaTheme="minorHAnsi"/>
          <w:color w:val="000000"/>
          <w:sz w:val="32"/>
          <w:szCs w:val="32"/>
          <w:lang w:val="en-US" w:eastAsia="en-US"/>
        </w:rPr>
        <w:lastRenderedPageBreak/>
        <w:t xml:space="preserve">II.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Placa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D (</w:t>
      </w:r>
      <w:proofErr w:type="spellStart"/>
      <w:proofErr w:type="gram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dreptunghi,cerc</w:t>
      </w:r>
      <w:proofErr w:type="spellEnd"/>
      <w:proofErr w:type="gram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sau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triunghi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) se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roteşte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în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jurul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axei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O</w:t>
      </w:r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 xml:space="preserve">1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perpendiculare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la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planul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desenului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conform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ecuaţiei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φ</w:t>
      </w:r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>e</w:t>
      </w:r>
      <w:proofErr w:type="spellEnd"/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= φ(t) , rad.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Datele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numerice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sunt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ataşate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,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iar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desenele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–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în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punctul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precedent. </w:t>
      </w:r>
    </w:p>
    <w:p w14:paraId="691E980E" w14:textId="33DE07FF" w:rsidR="006B67F1" w:rsidRDefault="006B67F1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6B67F1">
        <w:rPr>
          <w:rFonts w:eastAsiaTheme="minorHAnsi"/>
          <w:noProof/>
          <w:color w:val="000000"/>
          <w:sz w:val="32"/>
          <w:szCs w:val="32"/>
          <w:lang w:val="en-US" w:eastAsia="en-US"/>
        </w:rPr>
        <w:drawing>
          <wp:inline distT="0" distB="0" distL="0" distR="0" wp14:anchorId="67E5825F" wp14:editId="44223E6E">
            <wp:extent cx="6645910" cy="10306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D66F" w14:textId="36FC1D30" w:rsidR="006B67F1" w:rsidRPr="00EF58F7" w:rsidRDefault="00CE7989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00F89840" wp14:editId="51515C2B">
            <wp:extent cx="6629400" cy="371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681" w14:textId="20514C26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</w:t>
      </w:r>
      <w:proofErr w:type="gram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).De</w:t>
      </w:r>
      <w:proofErr w:type="gram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determinat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momentul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de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timp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în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care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φ</w:t>
      </w:r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>e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= φ</w:t>
      </w:r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 xml:space="preserve">1 </w:t>
      </w:r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. </w:t>
      </w:r>
    </w:p>
    <w:p w14:paraId="69E31390" w14:textId="53B0F37B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46799884" w14:textId="22469EF8" w:rsidR="00EF58F7" w:rsidRDefault="008633B0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0A4D4B5E" wp14:editId="5250FC43">
            <wp:extent cx="251460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466C" w14:textId="6D8DA6F3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6E4AB40E" w14:textId="00CB028E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32"/>
          <w:szCs w:val="32"/>
          <w:lang w:val="en-US" w:eastAsia="en-US"/>
        </w:rPr>
        <w:t>Rezultat</w:t>
      </w:r>
      <w:proofErr w:type="spellEnd"/>
      <w:r>
        <w:rPr>
          <w:rFonts w:eastAsiaTheme="minorHAnsi"/>
          <w:color w:val="000000"/>
          <w:sz w:val="32"/>
          <w:szCs w:val="32"/>
          <w:lang w:val="en-US" w:eastAsia="en-US"/>
        </w:rPr>
        <w:t xml:space="preserve"> :</w:t>
      </w:r>
      <w:proofErr w:type="gramEnd"/>
      <w:r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</w:p>
    <w:p w14:paraId="072DBAAF" w14:textId="005F8ECA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6CF597BC" w14:textId="44B5D2E0" w:rsidR="00EF58F7" w:rsidRDefault="00AC6E82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AC6E82">
        <w:rPr>
          <w:rFonts w:eastAsiaTheme="minorHAnsi"/>
          <w:color w:val="000000"/>
          <w:sz w:val="32"/>
          <w:szCs w:val="32"/>
          <w:lang w:val="en-US" w:eastAsia="en-US"/>
        </w:rPr>
        <w:t>t1 = 0.2192</w:t>
      </w:r>
    </w:p>
    <w:p w14:paraId="08D7A3BB" w14:textId="77777777" w:rsidR="00EF58F7" w:rsidRP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1E08EA5A" w14:textId="4A14FC0D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b</w:t>
      </w:r>
      <w:proofErr w:type="gram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).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Pentru</w:t>
      </w:r>
      <w:proofErr w:type="spellEnd"/>
      <w:proofErr w:type="gram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momentul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de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timp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determinat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aflaţi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viteza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şi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acceleraţia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punctului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O al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plăcii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. </w:t>
      </w:r>
    </w:p>
    <w:p w14:paraId="22164921" w14:textId="4C0038A0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3F893076" w14:textId="76D968AE" w:rsidR="00EF58F7" w:rsidRDefault="00C47CF1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0D91C1A4" wp14:editId="485B14B5">
            <wp:extent cx="1653540" cy="1963579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20" cy="19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20D" w14:textId="373BE6C1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10105215" w14:textId="292AC9B6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32"/>
          <w:szCs w:val="32"/>
          <w:lang w:val="en-US" w:eastAsia="en-US"/>
        </w:rPr>
        <w:t>Rezultat</w:t>
      </w:r>
      <w:proofErr w:type="spellEnd"/>
      <w:r>
        <w:rPr>
          <w:rFonts w:eastAsiaTheme="minorHAnsi"/>
          <w:color w:val="000000"/>
          <w:sz w:val="32"/>
          <w:szCs w:val="32"/>
          <w:lang w:val="en-US" w:eastAsia="en-US"/>
        </w:rPr>
        <w:t xml:space="preserve"> :</w:t>
      </w:r>
      <w:proofErr w:type="gramEnd"/>
      <w:r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</w:p>
    <w:p w14:paraId="69891106" w14:textId="4A5EFF13" w:rsid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5064CC8A" w14:textId="77777777" w:rsidR="00C47CF1" w:rsidRPr="00C47CF1" w:rsidRDefault="00C47CF1" w:rsidP="00C47CF1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C47CF1">
        <w:rPr>
          <w:rFonts w:eastAsiaTheme="minorHAnsi"/>
          <w:color w:val="000000"/>
          <w:sz w:val="32"/>
          <w:szCs w:val="32"/>
          <w:lang w:val="en-US" w:eastAsia="en-US"/>
        </w:rPr>
        <w:t>t = 0.2192</w:t>
      </w:r>
    </w:p>
    <w:p w14:paraId="4607B6EE" w14:textId="77777777" w:rsidR="00C47CF1" w:rsidRPr="00C47CF1" w:rsidRDefault="00C47CF1" w:rsidP="00C47CF1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C47CF1">
        <w:rPr>
          <w:rFonts w:eastAsiaTheme="minorHAnsi"/>
          <w:color w:val="000000"/>
          <w:sz w:val="32"/>
          <w:szCs w:val="32"/>
          <w:lang w:val="en-US" w:eastAsia="en-US"/>
        </w:rPr>
        <w:t>w1 = 21.734</w:t>
      </w:r>
    </w:p>
    <w:p w14:paraId="396C6B52" w14:textId="0827BDDB" w:rsidR="00EF58F7" w:rsidRDefault="00C47CF1" w:rsidP="00C47CF1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  <w:r w:rsidRPr="00C47CF1">
        <w:rPr>
          <w:rFonts w:eastAsiaTheme="minorHAnsi"/>
          <w:color w:val="000000"/>
          <w:sz w:val="32"/>
          <w:szCs w:val="32"/>
          <w:lang w:val="en-US" w:eastAsia="en-US"/>
        </w:rPr>
        <w:t>eps1 = -697.37</w:t>
      </w:r>
    </w:p>
    <w:p w14:paraId="77AB42A3" w14:textId="00285D62" w:rsidR="00C47CF1" w:rsidRDefault="00C47CF1" w:rsidP="00C47CF1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279316F3" w14:textId="50E43168" w:rsidR="00C47CF1" w:rsidRDefault="00C47CF1" w:rsidP="00C47CF1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5D4855CB" w14:textId="77777777" w:rsidR="00C47CF1" w:rsidRDefault="00C47CF1" w:rsidP="00C47CF1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76C73E3F" w14:textId="77777777" w:rsidR="00EF58F7" w:rsidRPr="00EF58F7" w:rsidRDefault="00EF58F7" w:rsidP="00EF58F7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611CD8B2" w14:textId="78B94BC6" w:rsidR="005C4F64" w:rsidRDefault="00EF58F7" w:rsidP="00EF58F7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</w:rPr>
      </w:pPr>
      <w:proofErr w:type="gram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lastRenderedPageBreak/>
        <w:t>c).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Faceţi</w:t>
      </w:r>
      <w:proofErr w:type="spellEnd"/>
      <w:proofErr w:type="gram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desenul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şi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arătaţi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pe el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vectorii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calculaţi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: (ω, ε, v,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</w:t>
      </w:r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>ax</w:t>
      </w:r>
      <w:proofErr w:type="spellEnd"/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 xml:space="preserve">, </w:t>
      </w:r>
      <w:proofErr w:type="spellStart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a</w:t>
      </w:r>
      <w:r w:rsidRPr="00EF58F7">
        <w:rPr>
          <w:rFonts w:eastAsiaTheme="minorHAnsi"/>
          <w:color w:val="000000"/>
          <w:sz w:val="22"/>
          <w:szCs w:val="22"/>
          <w:lang w:val="en-US" w:eastAsia="en-US"/>
        </w:rPr>
        <w:t>rot</w:t>
      </w:r>
      <w:proofErr w:type="spellEnd"/>
      <w:r w:rsidRPr="00EF58F7">
        <w:rPr>
          <w:rFonts w:eastAsiaTheme="minorHAnsi"/>
          <w:color w:val="000000"/>
          <w:sz w:val="32"/>
          <w:szCs w:val="32"/>
          <w:lang w:val="en-US" w:eastAsia="en-US"/>
        </w:rPr>
        <w:t>, a) .</w:t>
      </w:r>
    </w:p>
    <w:p w14:paraId="779CE210" w14:textId="421CA6BF" w:rsidR="00EF58F7" w:rsidRDefault="00175875" w:rsidP="00EF58F7">
      <w:pPr>
        <w:spacing w:after="160" w:line="259" w:lineRule="auto"/>
        <w:rPr>
          <w:sz w:val="36"/>
          <w:szCs w:val="36"/>
          <w:lang w:val="ro-MD"/>
        </w:rPr>
      </w:pPr>
      <w:r>
        <w:rPr>
          <w:noProof/>
        </w:rPr>
        <w:drawing>
          <wp:inline distT="0" distB="0" distL="0" distR="0" wp14:anchorId="6035BFBB" wp14:editId="09095AAE">
            <wp:extent cx="2486025" cy="1343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75D4" w14:textId="2D8F5422" w:rsidR="00EF58F7" w:rsidRDefault="00EF58F7" w:rsidP="00EF58F7">
      <w:pPr>
        <w:spacing w:after="160" w:line="259" w:lineRule="auto"/>
        <w:rPr>
          <w:sz w:val="36"/>
          <w:szCs w:val="36"/>
          <w:lang w:val="ro-MD"/>
        </w:rPr>
      </w:pPr>
    </w:p>
    <w:p w14:paraId="6E9B6D46" w14:textId="16CCA940" w:rsidR="00EF58F7" w:rsidRDefault="00EF58F7" w:rsidP="00EF58F7">
      <w:pPr>
        <w:spacing w:after="160" w:line="259" w:lineRule="auto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 xml:space="preserve">Rezultat : </w:t>
      </w:r>
    </w:p>
    <w:p w14:paraId="79CD2C87" w14:textId="77777777" w:rsidR="00175875" w:rsidRPr="00175875" w:rsidRDefault="00175875" w:rsidP="00175875">
      <w:pPr>
        <w:spacing w:after="160" w:line="259" w:lineRule="auto"/>
        <w:rPr>
          <w:sz w:val="36"/>
          <w:szCs w:val="36"/>
          <w:lang w:val="ro-MD"/>
        </w:rPr>
      </w:pPr>
      <w:r w:rsidRPr="00175875">
        <w:rPr>
          <w:sz w:val="36"/>
          <w:szCs w:val="36"/>
          <w:lang w:val="ro-MD"/>
        </w:rPr>
        <w:t>OO1 = 35.355</w:t>
      </w:r>
    </w:p>
    <w:p w14:paraId="4F322AE2" w14:textId="77777777" w:rsidR="00175875" w:rsidRPr="00175875" w:rsidRDefault="00175875" w:rsidP="00175875">
      <w:pPr>
        <w:spacing w:after="160" w:line="259" w:lineRule="auto"/>
        <w:rPr>
          <w:sz w:val="36"/>
          <w:szCs w:val="36"/>
          <w:lang w:val="ro-MD"/>
        </w:rPr>
      </w:pPr>
      <w:r w:rsidRPr="00175875">
        <w:rPr>
          <w:sz w:val="36"/>
          <w:szCs w:val="36"/>
          <w:lang w:val="ro-MD"/>
        </w:rPr>
        <w:t>Vm = 768.41</w:t>
      </w:r>
    </w:p>
    <w:p w14:paraId="52A3F30C" w14:textId="77777777" w:rsidR="00175875" w:rsidRPr="00175875" w:rsidRDefault="00175875" w:rsidP="00175875">
      <w:pPr>
        <w:spacing w:after="160" w:line="259" w:lineRule="auto"/>
        <w:rPr>
          <w:sz w:val="36"/>
          <w:szCs w:val="36"/>
          <w:lang w:val="ro-MD"/>
        </w:rPr>
      </w:pPr>
      <w:r w:rsidRPr="00175875">
        <w:rPr>
          <w:sz w:val="36"/>
          <w:szCs w:val="36"/>
          <w:lang w:val="ro-MD"/>
        </w:rPr>
        <w:t>a_ax = 1.6701e+04</w:t>
      </w:r>
    </w:p>
    <w:p w14:paraId="76AFF01E" w14:textId="77777777" w:rsidR="00175875" w:rsidRPr="00175875" w:rsidRDefault="00175875" w:rsidP="00175875">
      <w:pPr>
        <w:spacing w:after="160" w:line="259" w:lineRule="auto"/>
        <w:rPr>
          <w:sz w:val="36"/>
          <w:szCs w:val="36"/>
          <w:lang w:val="ro-MD"/>
        </w:rPr>
      </w:pPr>
      <w:r w:rsidRPr="00175875">
        <w:rPr>
          <w:sz w:val="36"/>
          <w:szCs w:val="36"/>
          <w:lang w:val="ro-MD"/>
        </w:rPr>
        <w:t>a_rot = -2.4656e+04</w:t>
      </w:r>
    </w:p>
    <w:p w14:paraId="4485CD3F" w14:textId="569BAA28" w:rsidR="00EF58F7" w:rsidRPr="00EF58F7" w:rsidRDefault="00175875" w:rsidP="00175875">
      <w:pPr>
        <w:spacing w:after="160" w:line="259" w:lineRule="auto"/>
        <w:rPr>
          <w:sz w:val="36"/>
          <w:szCs w:val="36"/>
          <w:lang w:val="ro-MD"/>
        </w:rPr>
      </w:pPr>
      <w:r w:rsidRPr="00175875">
        <w:rPr>
          <w:sz w:val="36"/>
          <w:szCs w:val="36"/>
          <w:lang w:val="ro-MD"/>
        </w:rPr>
        <w:t>a = 2.9779e+04</w:t>
      </w:r>
    </w:p>
    <w:p w14:paraId="0E7F72DC" w14:textId="77777777" w:rsidR="005C4F64" w:rsidRDefault="005C4F64" w:rsidP="002C6858">
      <w:pPr>
        <w:spacing w:after="160" w:line="259" w:lineRule="auto"/>
        <w:rPr>
          <w:sz w:val="24"/>
          <w:szCs w:val="24"/>
          <w:lang w:val="ro-MD"/>
        </w:rPr>
      </w:pPr>
    </w:p>
    <w:p w14:paraId="79E1DEB3" w14:textId="77777777" w:rsidR="005C4F64" w:rsidRDefault="005C4F64" w:rsidP="002C6858">
      <w:pPr>
        <w:spacing w:after="160" w:line="259" w:lineRule="auto"/>
        <w:rPr>
          <w:sz w:val="24"/>
          <w:szCs w:val="24"/>
          <w:lang w:val="ro-MD"/>
        </w:rPr>
      </w:pPr>
    </w:p>
    <w:p w14:paraId="752A6C0C" w14:textId="57CCA7CD" w:rsidR="00EF58F7" w:rsidRDefault="0031693C" w:rsidP="00BF02CC">
      <w:pPr>
        <w:spacing w:after="160" w:line="259" w:lineRule="auto"/>
        <w:jc w:val="center"/>
        <w:rPr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614E5A62" wp14:editId="2E4C10A7">
            <wp:extent cx="4183380" cy="2598857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004" cy="26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AB4A" w14:textId="56F11439" w:rsidR="00EF58F7" w:rsidRDefault="00EF58F7" w:rsidP="002C6858">
      <w:pPr>
        <w:spacing w:after="160" w:line="259" w:lineRule="auto"/>
        <w:rPr>
          <w:sz w:val="24"/>
          <w:szCs w:val="24"/>
          <w:lang w:val="ro-MD"/>
        </w:rPr>
      </w:pPr>
    </w:p>
    <w:p w14:paraId="62BE4D87" w14:textId="04DCB08F" w:rsidR="006B67F1" w:rsidRDefault="006B67F1" w:rsidP="006B67F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III.Mecanismul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, din </w:t>
      </w:r>
      <w:proofErr w:type="spellStart"/>
      <w:proofErr w:type="gram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desen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,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constă</w:t>
      </w:r>
      <w:proofErr w:type="spellEnd"/>
      <w:proofErr w:type="gram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din bara AB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două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pistoane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, articulate cu bara.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Pistoanele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A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B fac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mişcări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translaţie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în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planul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desenului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în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ghidajele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respective.Bara</w:t>
      </w:r>
      <w:proofErr w:type="spellEnd"/>
      <w:proofErr w:type="gram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AB face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mişcare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plan-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paralelă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tot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în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planul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desenului.Este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cunoscută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ecuaţia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mişcării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a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pistonului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A (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sau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B) s=s(t) .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Datele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numerice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desenele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respective sunt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ataşate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. t</w:t>
      </w:r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–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este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timpul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calcul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</w:p>
    <w:p w14:paraId="216E0B82" w14:textId="5D02D381" w:rsidR="006B67F1" w:rsidRDefault="006B67F1" w:rsidP="006B67F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B67F1">
        <w:rPr>
          <w:rFonts w:eastAsiaTheme="minorHAnsi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FD78F9F" wp14:editId="1F8F7186">
            <wp:extent cx="6645910" cy="5835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F40C" w14:textId="4D1B62FC" w:rsidR="006B67F1" w:rsidRDefault="0048382D" w:rsidP="006B67F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EB13584" wp14:editId="14389AAB">
            <wp:extent cx="6645910" cy="30226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9295" w14:textId="04664F65" w:rsidR="006B67F1" w:rsidRPr="006B67F1" w:rsidRDefault="0013351E" w:rsidP="006B67F1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4008292" wp14:editId="029E13AD">
            <wp:extent cx="3028950" cy="182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FF1" w14:textId="5E006D4F" w:rsidR="006B67F1" w:rsidRDefault="006B67F1" w:rsidP="006B67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calculat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vitezele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punctelor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A ,</w:t>
      </w:r>
      <w:proofErr w:type="gram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B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M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prin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metoda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coordonatelor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</w:p>
    <w:p w14:paraId="516E6629" w14:textId="77777777" w:rsidR="00BD4F53" w:rsidRPr="00BD4F53" w:rsidRDefault="00BD4F53" w:rsidP="00BD4F53">
      <w:pPr>
        <w:autoSpaceDE w:val="0"/>
        <w:autoSpaceDN w:val="0"/>
        <w:adjustRightInd w:val="0"/>
        <w:spacing w:after="27"/>
        <w:ind w:left="36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13C08A4" w14:textId="701F4AA9" w:rsidR="006B67F1" w:rsidRDefault="003F7B53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B8026D5" wp14:editId="4DFFB9DD">
            <wp:extent cx="1969226" cy="40843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5818" cy="40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196" w14:textId="2FDFB440" w:rsidR="0027616B" w:rsidRDefault="0027616B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412D64A" w14:textId="2404FCD0" w:rsidR="0027616B" w:rsidRDefault="0027616B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Rezultat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7C32B512" w14:textId="2C2F90E0" w:rsidR="0027616B" w:rsidRDefault="0027616B" w:rsidP="0027616B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FE763D1" w14:textId="5FCD8830" w:rsidR="00186A95" w:rsidRPr="00186A95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AB = 42</w:t>
      </w:r>
    </w:p>
    <w:p w14:paraId="6E4A7263" w14:textId="3AED0A7D" w:rsidR="0027616B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AM = 14</w:t>
      </w:r>
    </w:p>
    <w:p w14:paraId="10262761" w14:textId="77777777" w:rsidR="00186A95" w:rsidRPr="00186A95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Xm</w:t>
      </w:r>
      <w:proofErr w:type="spellEnd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 xml:space="preserve"> = (</w:t>
      </w:r>
      <w:proofErr w:type="spellStart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sym</w:t>
      </w:r>
      <w:proofErr w:type="spellEnd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) 14*cos(2*pi*t)</w:t>
      </w:r>
    </w:p>
    <w:p w14:paraId="22C15C67" w14:textId="77777777" w:rsidR="00186A95" w:rsidRPr="00186A95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Vmx</w:t>
      </w:r>
      <w:proofErr w:type="spellEnd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 xml:space="preserve"> = (</w:t>
      </w:r>
      <w:proofErr w:type="spellStart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sym</w:t>
      </w:r>
      <w:proofErr w:type="spellEnd"/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) -28*pi*sin(2*pi*t)</w:t>
      </w:r>
    </w:p>
    <w:p w14:paraId="6F029CAE" w14:textId="77777777" w:rsidR="00186A95" w:rsidRPr="00186A95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VB = -228.54</w:t>
      </w:r>
    </w:p>
    <w:p w14:paraId="5241A111" w14:textId="77777777" w:rsidR="00186A95" w:rsidRPr="00186A95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s = 21.000</w:t>
      </w:r>
    </w:p>
    <w:p w14:paraId="49E9ABC5" w14:textId="3ACCEBB5" w:rsidR="0027616B" w:rsidRDefault="00186A95" w:rsidP="00186A95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186A95">
        <w:rPr>
          <w:rFonts w:eastAsiaTheme="minorHAnsi"/>
          <w:color w:val="000000"/>
          <w:sz w:val="28"/>
          <w:szCs w:val="28"/>
          <w:lang w:val="en-US" w:eastAsia="en-US"/>
        </w:rPr>
        <w:t>Vmx1 = -76.180</w:t>
      </w:r>
    </w:p>
    <w:p w14:paraId="3EEF8EB2" w14:textId="725C9645" w:rsidR="0027616B" w:rsidRDefault="0027616B" w:rsidP="0027616B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4FDBC51" w14:textId="752E54F3" w:rsidR="0085005A" w:rsidRDefault="0085005A" w:rsidP="0027616B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D7DF334" w14:textId="77777777" w:rsidR="0085005A" w:rsidRPr="006B67F1" w:rsidRDefault="0085005A" w:rsidP="0027616B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B23299B" w14:textId="43AD4845" w:rsidR="006B67F1" w:rsidRPr="006B67F1" w:rsidRDefault="006B67F1" w:rsidP="006B67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construit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traiectoria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mişcării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punctului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M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poziţia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punctului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M pe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traiectorie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pentru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timpul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calcul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t</w:t>
      </w:r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>1</w:t>
      </w: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Folosind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instrumentele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ferestrei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grafice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,</w:t>
      </w:r>
      <w:proofErr w:type="gram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arătaţi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pe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traiectorie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viteza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punctului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M. </w:t>
      </w:r>
    </w:p>
    <w:p w14:paraId="0F5800DB" w14:textId="6B3BA30D" w:rsidR="006B67F1" w:rsidRDefault="006B67F1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78603A1" w14:textId="7B46257B" w:rsidR="0027616B" w:rsidRDefault="0027616B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B5F047D" w14:textId="57CC38DE" w:rsidR="0027616B" w:rsidRDefault="0085005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20B5C9F" wp14:editId="4A17CDC7">
            <wp:extent cx="3472891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5" cy="22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791C" w14:textId="5069068E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82D5830" w14:textId="3177359E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Rezultat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74D579A2" w14:textId="77777777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4CBB67A" w14:textId="2E9D2B24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  <w:r w:rsidRPr="00FD10EA">
        <w:rPr>
          <w:rFonts w:eastAsiaTheme="minorHAnsi"/>
          <w:color w:val="000000"/>
          <w:sz w:val="28"/>
          <w:szCs w:val="28"/>
          <w:lang w:val="en-US" w:eastAsia="en-US"/>
        </w:rPr>
        <w:t>y = 21.000</w:t>
      </w:r>
    </w:p>
    <w:p w14:paraId="5E8CC7A9" w14:textId="17CD0344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ascii="MS Gothic" w:eastAsia="MS Gothic" w:hAnsi="MS Gothic" w:cs="MS Gothic" w:hint="eastAsia"/>
          <w:color w:val="000000"/>
          <w:sz w:val="28"/>
          <w:szCs w:val="28"/>
          <w:lang w:val="en-US" w:eastAsia="en-US"/>
        </w:rPr>
        <w:t>t</w:t>
      </w:r>
      <w:r>
        <w:rPr>
          <w:rFonts w:ascii="MS Gothic" w:eastAsia="MS Gothic" w:hAnsi="MS Gothic" w:cs="MS Gothic"/>
          <w:color w:val="000000"/>
          <w:sz w:val="28"/>
          <w:szCs w:val="28"/>
          <w:lang w:val="en-US" w:eastAsia="en-US"/>
        </w:rPr>
        <w:t>1</w:t>
      </w:r>
      <w:r w:rsidRPr="00FD10EA">
        <w:rPr>
          <w:rFonts w:eastAsiaTheme="minorHAnsi"/>
          <w:color w:val="000000"/>
          <w:sz w:val="28"/>
          <w:szCs w:val="28"/>
          <w:lang w:val="en-US" w:eastAsia="en-US"/>
        </w:rPr>
        <w:t>= 0.1667</w:t>
      </w:r>
    </w:p>
    <w:p w14:paraId="2F02FF3A" w14:textId="21061E67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2C91017" w14:textId="66FF7477" w:rsidR="00FD10EA" w:rsidRDefault="00FD10EA" w:rsidP="0027616B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123EC2B" wp14:editId="61D8EA83">
            <wp:extent cx="3078480" cy="254198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1972" cy="25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9EAD" w14:textId="7A4D41F4" w:rsidR="0027616B" w:rsidRPr="006B67F1" w:rsidRDefault="0027616B" w:rsidP="0027616B">
      <w:pPr>
        <w:pStyle w:val="ListParagraph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EFFFCF7" w14:textId="005AC320" w:rsidR="006B67F1" w:rsidRPr="006B67F1" w:rsidRDefault="006B67F1" w:rsidP="006B67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Consideraţi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viteza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punctului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A(</w:t>
      </w:r>
      <w:proofErr w:type="spellStart"/>
      <w:proofErr w:type="gram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sau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B)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cunoscută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vezi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1) 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calculat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vitezele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punctelor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B(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sau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A)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M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prin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metoda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CIV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pentru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timpul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de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calcul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t</w:t>
      </w:r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>1</w:t>
      </w: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Comparaţi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rezultatele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cu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cele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obţinute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în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punctul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1. </w:t>
      </w:r>
    </w:p>
    <w:p w14:paraId="40C9532A" w14:textId="638A47F0" w:rsidR="0027616B" w:rsidRDefault="0027616B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0128B2" w14:textId="286DD532" w:rsidR="0027616B" w:rsidRDefault="0027616B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8989723" w14:textId="3669215E" w:rsidR="00F35596" w:rsidRDefault="00F35596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24F2CCC" wp14:editId="6DCB96E8">
            <wp:extent cx="4335780" cy="112197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8661" cy="11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A387" w14:textId="3E507EF4" w:rsidR="00F35596" w:rsidRDefault="00F35596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6AC362D" wp14:editId="3E32CF89">
            <wp:extent cx="4053840" cy="105804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4080" cy="10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94F" w14:textId="6985A52B" w:rsidR="00F35596" w:rsidRDefault="00F35596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71E48AC" w14:textId="77777777" w:rsidR="00F35596" w:rsidRPr="006B67F1" w:rsidRDefault="00F35596" w:rsidP="006B67F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D9891E1" w14:textId="52D1BB8A" w:rsidR="006B67F1" w:rsidRPr="006B67F1" w:rsidRDefault="006B67F1" w:rsidP="006B67F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Faceţi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desenul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şi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arătaţi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pe el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toţi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vectorii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: (ω,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</w:t>
      </w:r>
      <w:proofErr w:type="gramStart"/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>А</w:t>
      </w:r>
      <w:proofErr w:type="spellEnd"/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,</w:t>
      </w:r>
      <w:proofErr w:type="gram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>В</w:t>
      </w:r>
      <w:proofErr w:type="spellEnd"/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6B67F1">
        <w:rPr>
          <w:rFonts w:eastAsiaTheme="minorHAnsi"/>
          <w:color w:val="000000"/>
          <w:sz w:val="20"/>
          <w:szCs w:val="20"/>
          <w:lang w:val="en-US" w:eastAsia="en-US"/>
        </w:rPr>
        <w:t>М</w:t>
      </w:r>
      <w:proofErr w:type="spellEnd"/>
      <w:r w:rsidRPr="006B67F1">
        <w:rPr>
          <w:rFonts w:eastAsiaTheme="minorHAnsi"/>
          <w:color w:val="000000"/>
          <w:sz w:val="28"/>
          <w:szCs w:val="28"/>
          <w:lang w:val="en-US" w:eastAsia="en-US"/>
        </w:rPr>
        <w:t xml:space="preserve">). </w:t>
      </w:r>
    </w:p>
    <w:p w14:paraId="0553D034" w14:textId="77777777" w:rsidR="006B67F1" w:rsidRPr="006B67F1" w:rsidRDefault="006B67F1" w:rsidP="006B67F1">
      <w:pPr>
        <w:pStyle w:val="ListParagrap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002D2B" w14:textId="7AA44A2C" w:rsidR="006B67F1" w:rsidRPr="006B67F1" w:rsidRDefault="006B67F1" w:rsidP="006B67F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C491035" w14:textId="1B36F6B5" w:rsidR="00EF58F7" w:rsidRPr="00492909" w:rsidRDefault="00492909" w:rsidP="00617AB5">
      <w:pPr>
        <w:spacing w:after="160" w:line="259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A34CF4" wp14:editId="362E5193">
            <wp:extent cx="4802375" cy="268778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4661" cy="26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76F4" w14:textId="77777777" w:rsidR="00617AB5" w:rsidRDefault="00617AB5" w:rsidP="002C6858">
      <w:pPr>
        <w:spacing w:after="160" w:line="259" w:lineRule="auto"/>
        <w:rPr>
          <w:sz w:val="24"/>
          <w:szCs w:val="24"/>
          <w:lang w:val="ro-MD"/>
        </w:rPr>
      </w:pPr>
    </w:p>
    <w:p w14:paraId="3C10ED03" w14:textId="77777777" w:rsidR="00617AB5" w:rsidRDefault="00617AB5" w:rsidP="002C6858">
      <w:pPr>
        <w:spacing w:after="160" w:line="259" w:lineRule="auto"/>
        <w:rPr>
          <w:sz w:val="24"/>
          <w:szCs w:val="24"/>
          <w:lang w:val="ro-MD"/>
        </w:rPr>
      </w:pPr>
    </w:p>
    <w:p w14:paraId="4E262FA4" w14:textId="77777777" w:rsidR="008B1415" w:rsidRDefault="008B1415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Concluzie:</w:t>
      </w:r>
    </w:p>
    <w:p w14:paraId="7F19D778" w14:textId="46A0D64C" w:rsidR="002C6858" w:rsidRDefault="002C6858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 </w:t>
      </w:r>
      <w:r w:rsidR="00D62295">
        <w:rPr>
          <w:sz w:val="24"/>
          <w:szCs w:val="24"/>
          <w:lang w:val="ro-MD"/>
        </w:rPr>
        <w:t xml:space="preserve">Efectuand aceasta lucrare de laborator </w:t>
      </w:r>
      <w:r w:rsidR="008B1415">
        <w:rPr>
          <w:sz w:val="24"/>
          <w:szCs w:val="24"/>
          <w:lang w:val="ro-MD"/>
        </w:rPr>
        <w:t>am practicat</w:t>
      </w:r>
      <w:r w:rsidR="00852CFB">
        <w:rPr>
          <w:sz w:val="24"/>
          <w:szCs w:val="24"/>
          <w:lang w:val="ro-MD"/>
        </w:rPr>
        <w:t xml:space="preserve"> cu modul de lucru in Octave/MatLab utilizand functii pentru </w:t>
      </w:r>
      <w:r w:rsidR="00617AB5">
        <w:rPr>
          <w:sz w:val="24"/>
          <w:szCs w:val="24"/>
        </w:rPr>
        <w:t>c</w:t>
      </w:r>
      <w:r w:rsidR="00617AB5" w:rsidRPr="00617AB5">
        <w:rPr>
          <w:sz w:val="24"/>
          <w:szCs w:val="24"/>
        </w:rPr>
        <w:t>alculul caracteristicelor cinematice ale miscarii corpului</w:t>
      </w:r>
      <w:r w:rsidR="00697766">
        <w:rPr>
          <w:sz w:val="24"/>
          <w:szCs w:val="24"/>
          <w:lang w:val="ro-MD"/>
        </w:rPr>
        <w:t xml:space="preserve">. </w:t>
      </w:r>
      <w:r w:rsidR="00BA04DB">
        <w:rPr>
          <w:sz w:val="24"/>
          <w:szCs w:val="24"/>
          <w:lang w:val="ro-MD"/>
        </w:rPr>
        <w:t xml:space="preserve">Am invatat cum sa aplicam calculele </w:t>
      </w:r>
      <w:r w:rsidR="008B1415">
        <w:rPr>
          <w:sz w:val="24"/>
          <w:szCs w:val="24"/>
          <w:lang w:val="ro-MD"/>
        </w:rPr>
        <w:t>caracteristicilor cinematice ale miscarilor corpului si alte functii la modulul dat</w:t>
      </w:r>
      <w:r w:rsidR="00697766">
        <w:rPr>
          <w:sz w:val="24"/>
          <w:szCs w:val="24"/>
          <w:lang w:val="ro-MD"/>
        </w:rPr>
        <w:t>.</w:t>
      </w:r>
      <w:r w:rsidR="008B1415">
        <w:rPr>
          <w:sz w:val="24"/>
          <w:szCs w:val="24"/>
          <w:lang w:val="ro-MD"/>
        </w:rPr>
        <w:t xml:space="preserve"> De asemenea am obtinut cunostinte de modelare si prezentare a unui calcul sub forma de grafic.</w:t>
      </w:r>
      <w:r w:rsidR="00697766">
        <w:rPr>
          <w:sz w:val="24"/>
          <w:szCs w:val="24"/>
          <w:lang w:val="ro-MD"/>
        </w:rPr>
        <w:t xml:space="preserve"> </w:t>
      </w:r>
    </w:p>
    <w:p w14:paraId="28678F7A" w14:textId="77777777" w:rsidR="002C6858" w:rsidRDefault="002C6858" w:rsidP="002C6858">
      <w:pPr>
        <w:spacing w:after="160" w:line="259" w:lineRule="auto"/>
        <w:rPr>
          <w:sz w:val="24"/>
          <w:szCs w:val="24"/>
          <w:lang w:val="ro-MD"/>
        </w:rPr>
      </w:pPr>
    </w:p>
    <w:p w14:paraId="4F8E457D" w14:textId="0732AC3E" w:rsidR="00A32188" w:rsidRPr="00DB34FB" w:rsidRDefault="00A32188" w:rsidP="00DB34FB">
      <w:pPr>
        <w:spacing w:after="160" w:line="259" w:lineRule="auto"/>
        <w:rPr>
          <w:sz w:val="36"/>
          <w:szCs w:val="36"/>
          <w:lang w:val="ro-MD"/>
        </w:rPr>
      </w:pPr>
    </w:p>
    <w:sectPr w:rsidR="00A32188" w:rsidRPr="00DB34FB" w:rsidSect="00116B48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815FD" w14:textId="77777777" w:rsidR="006D696B" w:rsidRDefault="006D696B" w:rsidP="0032198E">
      <w:r>
        <w:separator/>
      </w:r>
    </w:p>
  </w:endnote>
  <w:endnote w:type="continuationSeparator" w:id="0">
    <w:p w14:paraId="6736F5D5" w14:textId="77777777" w:rsidR="006D696B" w:rsidRDefault="006D696B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3599" w14:textId="77777777" w:rsidR="006D696B" w:rsidRDefault="006D696B" w:rsidP="0032198E">
      <w:r>
        <w:separator/>
      </w:r>
    </w:p>
  </w:footnote>
  <w:footnote w:type="continuationSeparator" w:id="0">
    <w:p w14:paraId="4F8A1FE9" w14:textId="77777777" w:rsidR="006D696B" w:rsidRDefault="006D696B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E98"/>
    <w:multiLevelType w:val="hybridMultilevel"/>
    <w:tmpl w:val="D8B2E4BA"/>
    <w:lvl w:ilvl="0" w:tplc="C4CE90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9F1"/>
    <w:multiLevelType w:val="hybridMultilevel"/>
    <w:tmpl w:val="1B722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FB0"/>
    <w:multiLevelType w:val="hybridMultilevel"/>
    <w:tmpl w:val="15C0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BDC"/>
    <w:multiLevelType w:val="hybridMultilevel"/>
    <w:tmpl w:val="B4384C74"/>
    <w:lvl w:ilvl="0" w:tplc="3B6C0F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597F"/>
    <w:multiLevelType w:val="hybridMultilevel"/>
    <w:tmpl w:val="1A5A4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66C5"/>
    <w:multiLevelType w:val="hybridMultilevel"/>
    <w:tmpl w:val="19843120"/>
    <w:lvl w:ilvl="0" w:tplc="DD209C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D4A9E"/>
    <w:multiLevelType w:val="hybridMultilevel"/>
    <w:tmpl w:val="A78E5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028BB"/>
    <w:rsid w:val="0000493B"/>
    <w:rsid w:val="00005914"/>
    <w:rsid w:val="00014AF1"/>
    <w:rsid w:val="00024498"/>
    <w:rsid w:val="00030230"/>
    <w:rsid w:val="0005528F"/>
    <w:rsid w:val="00084140"/>
    <w:rsid w:val="00090AB8"/>
    <w:rsid w:val="000A7C61"/>
    <w:rsid w:val="000B0BF2"/>
    <w:rsid w:val="000B65B2"/>
    <w:rsid w:val="000E56AB"/>
    <w:rsid w:val="00101634"/>
    <w:rsid w:val="00111865"/>
    <w:rsid w:val="00116B48"/>
    <w:rsid w:val="00127A35"/>
    <w:rsid w:val="0013351E"/>
    <w:rsid w:val="001355A6"/>
    <w:rsid w:val="0014716C"/>
    <w:rsid w:val="00175875"/>
    <w:rsid w:val="00186A95"/>
    <w:rsid w:val="001E2342"/>
    <w:rsid w:val="001F6A28"/>
    <w:rsid w:val="00200FB3"/>
    <w:rsid w:val="00217793"/>
    <w:rsid w:val="002267F6"/>
    <w:rsid w:val="00243C6C"/>
    <w:rsid w:val="0027616B"/>
    <w:rsid w:val="002B79BB"/>
    <w:rsid w:val="002C6858"/>
    <w:rsid w:val="0031325D"/>
    <w:rsid w:val="0031693C"/>
    <w:rsid w:val="0032198E"/>
    <w:rsid w:val="0035035D"/>
    <w:rsid w:val="003A0CBC"/>
    <w:rsid w:val="003C248A"/>
    <w:rsid w:val="003D301B"/>
    <w:rsid w:val="003E230F"/>
    <w:rsid w:val="003F7B53"/>
    <w:rsid w:val="00407069"/>
    <w:rsid w:val="00420EF4"/>
    <w:rsid w:val="004219C9"/>
    <w:rsid w:val="00437118"/>
    <w:rsid w:val="004529B8"/>
    <w:rsid w:val="0048382D"/>
    <w:rsid w:val="00492909"/>
    <w:rsid w:val="00494A36"/>
    <w:rsid w:val="004A3B51"/>
    <w:rsid w:val="004C0E7A"/>
    <w:rsid w:val="004F3452"/>
    <w:rsid w:val="00544D84"/>
    <w:rsid w:val="005560C9"/>
    <w:rsid w:val="00574F6A"/>
    <w:rsid w:val="005B497C"/>
    <w:rsid w:val="005C3361"/>
    <w:rsid w:val="005C4F64"/>
    <w:rsid w:val="005C7A15"/>
    <w:rsid w:val="005E3C83"/>
    <w:rsid w:val="005E4B9F"/>
    <w:rsid w:val="005F625A"/>
    <w:rsid w:val="00604B5A"/>
    <w:rsid w:val="00606720"/>
    <w:rsid w:val="00617AB5"/>
    <w:rsid w:val="00632277"/>
    <w:rsid w:val="0067249F"/>
    <w:rsid w:val="00693F7A"/>
    <w:rsid w:val="00697766"/>
    <w:rsid w:val="006B67F1"/>
    <w:rsid w:val="006C700A"/>
    <w:rsid w:val="006C773A"/>
    <w:rsid w:val="006D696B"/>
    <w:rsid w:val="006E442E"/>
    <w:rsid w:val="006F57FF"/>
    <w:rsid w:val="00703158"/>
    <w:rsid w:val="007038FB"/>
    <w:rsid w:val="007230E7"/>
    <w:rsid w:val="0072509A"/>
    <w:rsid w:val="00762814"/>
    <w:rsid w:val="007A5120"/>
    <w:rsid w:val="007D0F97"/>
    <w:rsid w:val="007F1200"/>
    <w:rsid w:val="00803390"/>
    <w:rsid w:val="00807B95"/>
    <w:rsid w:val="008100A1"/>
    <w:rsid w:val="008211CD"/>
    <w:rsid w:val="0085005A"/>
    <w:rsid w:val="00850C2F"/>
    <w:rsid w:val="00852B70"/>
    <w:rsid w:val="00852CFB"/>
    <w:rsid w:val="00853D6B"/>
    <w:rsid w:val="008633B0"/>
    <w:rsid w:val="008679EE"/>
    <w:rsid w:val="00874EFF"/>
    <w:rsid w:val="00894F60"/>
    <w:rsid w:val="008A357D"/>
    <w:rsid w:val="008B1415"/>
    <w:rsid w:val="008C5B0E"/>
    <w:rsid w:val="008E13C7"/>
    <w:rsid w:val="00913FFB"/>
    <w:rsid w:val="00937F52"/>
    <w:rsid w:val="00991908"/>
    <w:rsid w:val="009A286C"/>
    <w:rsid w:val="009A5BC3"/>
    <w:rsid w:val="009C161F"/>
    <w:rsid w:val="009D5C1A"/>
    <w:rsid w:val="00A140F1"/>
    <w:rsid w:val="00A14297"/>
    <w:rsid w:val="00A2404F"/>
    <w:rsid w:val="00A32188"/>
    <w:rsid w:val="00AB7488"/>
    <w:rsid w:val="00AC6E82"/>
    <w:rsid w:val="00AC7DF6"/>
    <w:rsid w:val="00AD5A74"/>
    <w:rsid w:val="00AD7367"/>
    <w:rsid w:val="00AF18F8"/>
    <w:rsid w:val="00B34410"/>
    <w:rsid w:val="00B36C5C"/>
    <w:rsid w:val="00BA04DB"/>
    <w:rsid w:val="00BA07E9"/>
    <w:rsid w:val="00BB50D0"/>
    <w:rsid w:val="00BD4F53"/>
    <w:rsid w:val="00BF02CC"/>
    <w:rsid w:val="00C47CF1"/>
    <w:rsid w:val="00CC0FC2"/>
    <w:rsid w:val="00CC389C"/>
    <w:rsid w:val="00CE7989"/>
    <w:rsid w:val="00D2261F"/>
    <w:rsid w:val="00D33933"/>
    <w:rsid w:val="00D62295"/>
    <w:rsid w:val="00D96ED6"/>
    <w:rsid w:val="00DB34FB"/>
    <w:rsid w:val="00DE1B7B"/>
    <w:rsid w:val="00E1074A"/>
    <w:rsid w:val="00E123A2"/>
    <w:rsid w:val="00E30E0A"/>
    <w:rsid w:val="00E6426E"/>
    <w:rsid w:val="00E74A94"/>
    <w:rsid w:val="00EC41BC"/>
    <w:rsid w:val="00ED065D"/>
    <w:rsid w:val="00ED0CF2"/>
    <w:rsid w:val="00EF58F7"/>
    <w:rsid w:val="00F1550F"/>
    <w:rsid w:val="00F24C0C"/>
    <w:rsid w:val="00F31210"/>
    <w:rsid w:val="00F35596"/>
    <w:rsid w:val="00FA0CEB"/>
    <w:rsid w:val="00FC5359"/>
    <w:rsid w:val="00FD10EA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NormalWeb">
    <w:name w:val="Normal (Web)"/>
    <w:basedOn w:val="Normal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ListParagraph">
    <w:name w:val="List Paragraph"/>
    <w:basedOn w:val="Normal"/>
    <w:uiPriority w:val="34"/>
    <w:qFormat/>
    <w:rsid w:val="0087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rsid w:val="002C6858"/>
    <w:rPr>
      <w:color w:val="808080"/>
    </w:rPr>
  </w:style>
  <w:style w:type="table" w:styleId="TableGrid">
    <w:name w:val="Table Grid"/>
    <w:basedOn w:val="TableNormal"/>
    <w:uiPriority w:val="39"/>
    <w:rsid w:val="00894F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0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B73F1F-4ACB-4D79-8E29-22AD6E20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Catalin Popa</cp:lastModifiedBy>
  <cp:revision>78</cp:revision>
  <dcterms:created xsi:type="dcterms:W3CDTF">2022-01-22T09:09:00Z</dcterms:created>
  <dcterms:modified xsi:type="dcterms:W3CDTF">2022-04-15T16:40:00Z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