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E3F9E" w14:textId="01A16C91"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Ministerul Educaţ</w:t>
      </w:r>
      <w:r w:rsidR="000D5983" w:rsidRPr="00CB7CAE">
        <w:rPr>
          <w:rFonts w:ascii="Times New Roman" w:hAnsi="Times New Roman" w:cs="Times New Roman"/>
          <w:sz w:val="32"/>
          <w:szCs w:val="32"/>
          <w:lang w:val="ro-RO"/>
        </w:rPr>
        <w:t xml:space="preserve">iei </w:t>
      </w:r>
      <w:r w:rsidR="000D5983" w:rsidRPr="003F1208">
        <w:rPr>
          <w:rFonts w:ascii="Times New Roman" w:hAnsi="Times New Roman" w:cs="Times New Roman"/>
          <w:sz w:val="32"/>
          <w:szCs w:val="32"/>
          <w:lang w:val="es-ES"/>
        </w:rPr>
        <w:t>și Cercetării</w:t>
      </w:r>
      <w:r w:rsidRPr="00CB7CAE">
        <w:rPr>
          <w:rFonts w:ascii="Times New Roman" w:hAnsi="Times New Roman" w:cs="Times New Roman"/>
          <w:sz w:val="32"/>
          <w:szCs w:val="32"/>
          <w:lang w:val="ro-RO"/>
        </w:rPr>
        <w:t xml:space="preserve"> al Republicii Moldova</w:t>
      </w:r>
    </w:p>
    <w:p w14:paraId="7EAB6C7B" w14:textId="77777777" w:rsidR="00296B91" w:rsidRPr="003F1208" w:rsidRDefault="00296B91" w:rsidP="00296B91">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14:paraId="116DB3F5" w14:textId="77777777"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Departamentul </w:t>
      </w:r>
      <w:r w:rsidR="008D39A0" w:rsidRPr="00CB7CAE">
        <w:rPr>
          <w:rFonts w:ascii="Times New Roman" w:hAnsi="Times New Roman" w:cs="Times New Roman"/>
          <w:sz w:val="32"/>
          <w:szCs w:val="32"/>
          <w:lang w:val="ro-RO"/>
        </w:rPr>
        <w:t>Ingineria Software și Automatică</w:t>
      </w:r>
    </w:p>
    <w:p w14:paraId="389D687D" w14:textId="77777777" w:rsidR="00296B91" w:rsidRPr="00CB7CAE" w:rsidRDefault="00296B91" w:rsidP="00296B91">
      <w:pPr>
        <w:contextualSpacing/>
        <w:jc w:val="both"/>
        <w:rPr>
          <w:rFonts w:ascii="Times New Roman" w:hAnsi="Times New Roman" w:cs="Times New Roman"/>
          <w:sz w:val="32"/>
          <w:szCs w:val="32"/>
          <w:lang w:val="ro-RO"/>
        </w:rPr>
      </w:pPr>
    </w:p>
    <w:p w14:paraId="09BE5CE1" w14:textId="77777777" w:rsidR="00296B91" w:rsidRPr="00CB7CAE" w:rsidRDefault="00296B91" w:rsidP="00296B91">
      <w:pPr>
        <w:contextualSpacing/>
        <w:jc w:val="both"/>
        <w:rPr>
          <w:rFonts w:ascii="Times New Roman" w:hAnsi="Times New Roman" w:cs="Times New Roman"/>
          <w:sz w:val="32"/>
          <w:szCs w:val="32"/>
          <w:lang w:val="ro-RO"/>
        </w:rPr>
      </w:pPr>
    </w:p>
    <w:p w14:paraId="66FDD291" w14:textId="77777777" w:rsidR="00296B91" w:rsidRPr="00CB7CAE" w:rsidRDefault="00296B91" w:rsidP="00296B91">
      <w:pPr>
        <w:contextualSpacing/>
        <w:jc w:val="both"/>
        <w:rPr>
          <w:rFonts w:ascii="Times New Roman" w:hAnsi="Times New Roman" w:cs="Times New Roman"/>
          <w:sz w:val="32"/>
          <w:szCs w:val="32"/>
          <w:lang w:val="ro-RO"/>
        </w:rPr>
      </w:pPr>
    </w:p>
    <w:p w14:paraId="3283F2AC" w14:textId="77777777" w:rsidR="00296B91" w:rsidRPr="00CB7CAE" w:rsidRDefault="00296B91" w:rsidP="00296B91">
      <w:pPr>
        <w:contextualSpacing/>
        <w:jc w:val="both"/>
        <w:rPr>
          <w:rFonts w:ascii="Times New Roman" w:hAnsi="Times New Roman" w:cs="Times New Roman"/>
          <w:sz w:val="32"/>
          <w:szCs w:val="32"/>
          <w:lang w:val="ro-RO"/>
        </w:rPr>
      </w:pPr>
    </w:p>
    <w:p w14:paraId="0B017CD7" w14:textId="77777777" w:rsidR="00296B91" w:rsidRPr="00CB7CAE" w:rsidRDefault="00296B91" w:rsidP="00296B91">
      <w:pPr>
        <w:contextualSpacing/>
        <w:jc w:val="both"/>
        <w:rPr>
          <w:rFonts w:ascii="Times New Roman" w:hAnsi="Times New Roman" w:cs="Times New Roman"/>
          <w:sz w:val="32"/>
          <w:szCs w:val="32"/>
          <w:lang w:val="ro-RO"/>
        </w:rPr>
      </w:pPr>
    </w:p>
    <w:p w14:paraId="531EFB1A" w14:textId="77777777" w:rsidR="00296B91" w:rsidRPr="00CB7CAE" w:rsidRDefault="00296B91" w:rsidP="00296B91">
      <w:pPr>
        <w:contextualSpacing/>
        <w:jc w:val="both"/>
        <w:rPr>
          <w:rFonts w:ascii="Times New Roman" w:hAnsi="Times New Roman" w:cs="Times New Roman"/>
          <w:sz w:val="32"/>
          <w:szCs w:val="32"/>
          <w:lang w:val="ro-RO"/>
        </w:rPr>
      </w:pPr>
    </w:p>
    <w:p w14:paraId="6693FAB8" w14:textId="77777777" w:rsidR="00296B91" w:rsidRPr="00CB7CAE" w:rsidRDefault="00296B91" w:rsidP="00296B91">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14:paraId="560662B9" w14:textId="77777777" w:rsidR="00296B91" w:rsidRPr="00CB7CAE" w:rsidRDefault="00296B91" w:rsidP="00296B91">
      <w:pPr>
        <w:contextualSpacing/>
        <w:jc w:val="center"/>
        <w:rPr>
          <w:rFonts w:ascii="Times New Roman" w:hAnsi="Times New Roman" w:cs="Times New Roman"/>
          <w:sz w:val="32"/>
          <w:szCs w:val="32"/>
          <w:lang w:val="ro-RO"/>
        </w:rPr>
      </w:pPr>
    </w:p>
    <w:p w14:paraId="4E06330A" w14:textId="1B909448" w:rsidR="00296B91" w:rsidRPr="00CB7CAE" w:rsidRDefault="003F1208" w:rsidP="00296B91">
      <w:pPr>
        <w:contextualSpacing/>
        <w:jc w:val="center"/>
        <w:outlineLvl w:val="0"/>
        <w:rPr>
          <w:rFonts w:ascii="Times New Roman" w:hAnsi="Times New Roman" w:cs="Times New Roman"/>
          <w:sz w:val="40"/>
          <w:szCs w:val="40"/>
          <w:lang w:val="ro-RO"/>
        </w:rPr>
      </w:pPr>
      <w:r>
        <w:rPr>
          <w:rFonts w:ascii="Times New Roman" w:hAnsi="Times New Roman" w:cs="Times New Roman"/>
          <w:sz w:val="40"/>
          <w:szCs w:val="40"/>
          <w:lang w:val="ro-RO"/>
        </w:rPr>
        <w:t>Lucrare de laborator Nr.</w:t>
      </w:r>
      <w:r w:rsidR="00CE163C">
        <w:rPr>
          <w:rFonts w:ascii="Times New Roman" w:hAnsi="Times New Roman" w:cs="Times New Roman"/>
          <w:sz w:val="40"/>
          <w:szCs w:val="40"/>
          <w:lang w:val="ro-RO"/>
        </w:rPr>
        <w:t>4</w:t>
      </w:r>
    </w:p>
    <w:p w14:paraId="5EE0ECAF" w14:textId="1E150629" w:rsidR="00296B91" w:rsidRPr="00CB7CAE" w:rsidRDefault="000D5983" w:rsidP="000D5983">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 xml:space="preserve">Disciplina: </w:t>
      </w:r>
      <w:r w:rsidR="00321CA7">
        <w:rPr>
          <w:rFonts w:ascii="Times New Roman" w:hAnsi="Times New Roman" w:cs="Times New Roman"/>
          <w:iCs/>
          <w:sz w:val="40"/>
          <w:szCs w:val="40"/>
          <w:lang w:val="ro-RO"/>
        </w:rPr>
        <w:t>Analiza și modelarea sistemelor</w:t>
      </w:r>
    </w:p>
    <w:p w14:paraId="75E4DE8C" w14:textId="6192C841" w:rsidR="00296B91" w:rsidRPr="003F1208" w:rsidRDefault="000D5983" w:rsidP="000D5983">
      <w:pPr>
        <w:contextualSpacing/>
        <w:jc w:val="center"/>
        <w:outlineLvl w:val="0"/>
        <w:rPr>
          <w:rFonts w:ascii="Times New Roman" w:hAnsi="Times New Roman" w:cs="Times New Roman"/>
          <w:iCs/>
          <w:sz w:val="40"/>
          <w:szCs w:val="40"/>
          <w:lang w:val="es-ES"/>
        </w:rPr>
      </w:pPr>
      <w:r w:rsidRPr="00CB7CAE">
        <w:rPr>
          <w:rFonts w:ascii="Times New Roman" w:hAnsi="Times New Roman" w:cs="Times New Roman"/>
          <w:iCs/>
          <w:sz w:val="40"/>
          <w:szCs w:val="40"/>
          <w:lang w:val="ro-RO"/>
        </w:rPr>
        <w:t>Tema</w:t>
      </w:r>
      <w:r w:rsidRPr="003F1208">
        <w:rPr>
          <w:rFonts w:ascii="Times New Roman" w:hAnsi="Times New Roman" w:cs="Times New Roman"/>
          <w:iCs/>
          <w:sz w:val="40"/>
          <w:szCs w:val="40"/>
          <w:lang w:val="es-ES"/>
        </w:rPr>
        <w:t>:</w:t>
      </w:r>
      <w:r w:rsidR="00267CDD" w:rsidRPr="00267CDD">
        <w:rPr>
          <w:rFonts w:ascii="Segoe UI" w:hAnsi="Segoe UI" w:cs="Segoe UI"/>
          <w:b/>
          <w:bCs/>
          <w:color w:val="212529"/>
          <w:sz w:val="23"/>
          <w:szCs w:val="23"/>
          <w:shd w:val="clear" w:color="auto" w:fill="FFFFFF"/>
          <w:lang w:val="en-US"/>
        </w:rPr>
        <w:t xml:space="preserve"> </w:t>
      </w:r>
      <w:r w:rsidR="00267CDD" w:rsidRPr="00267CDD">
        <w:rPr>
          <w:rFonts w:ascii="Times New Roman" w:hAnsi="Times New Roman" w:cs="Times New Roman"/>
          <w:color w:val="212529"/>
          <w:sz w:val="36"/>
          <w:szCs w:val="36"/>
          <w:shd w:val="clear" w:color="auto" w:fill="FFFFFF"/>
          <w:lang w:val="en-US"/>
        </w:rPr>
        <w:t xml:space="preserve">Analiza rezultatelor modelării din diagramele cazurilor de utilizare şi dezvoltarea în diagramele de </w:t>
      </w:r>
      <w:r w:rsidR="00A90A70">
        <w:rPr>
          <w:rFonts w:ascii="Times New Roman" w:hAnsi="Times New Roman" w:cs="Times New Roman"/>
          <w:color w:val="212529"/>
          <w:sz w:val="36"/>
          <w:szCs w:val="36"/>
          <w:shd w:val="clear" w:color="auto" w:fill="FFFFFF"/>
          <w:lang w:val="en-US"/>
        </w:rPr>
        <w:t>colaborare</w:t>
      </w:r>
      <w:r w:rsidR="00966098" w:rsidRPr="00966098">
        <w:rPr>
          <w:rFonts w:ascii="Times New Roman" w:hAnsi="Times New Roman" w:cs="Times New Roman"/>
          <w:color w:val="212529"/>
          <w:sz w:val="36"/>
          <w:szCs w:val="36"/>
          <w:shd w:val="clear" w:color="auto" w:fill="FFFFFF"/>
          <w:lang w:val="en-US"/>
        </w:rPr>
        <w:t>.</w:t>
      </w:r>
    </w:p>
    <w:p w14:paraId="683A8D0E" w14:textId="77777777" w:rsidR="00296B91" w:rsidRPr="00CB7CAE" w:rsidRDefault="00296B91" w:rsidP="00296B91">
      <w:pPr>
        <w:contextualSpacing/>
        <w:outlineLvl w:val="0"/>
        <w:rPr>
          <w:rFonts w:ascii="Times New Roman" w:hAnsi="Times New Roman" w:cs="Times New Roman"/>
          <w:iCs/>
          <w:sz w:val="40"/>
          <w:szCs w:val="40"/>
          <w:lang w:val="ro-RO"/>
        </w:rPr>
      </w:pPr>
    </w:p>
    <w:p w14:paraId="6C4561A0" w14:textId="7E83968C" w:rsidR="000D5983" w:rsidRDefault="000D5983" w:rsidP="008D39A0">
      <w:pPr>
        <w:contextualSpacing/>
        <w:outlineLvl w:val="0"/>
        <w:rPr>
          <w:rFonts w:ascii="Times New Roman" w:hAnsi="Times New Roman" w:cs="Times New Roman"/>
          <w:iCs/>
          <w:sz w:val="40"/>
          <w:szCs w:val="40"/>
          <w:lang w:val="ro-RO"/>
        </w:rPr>
      </w:pPr>
    </w:p>
    <w:p w14:paraId="19336309" w14:textId="636B1294" w:rsidR="00CA3253" w:rsidRDefault="00CA3253" w:rsidP="008D39A0">
      <w:pPr>
        <w:contextualSpacing/>
        <w:outlineLvl w:val="0"/>
        <w:rPr>
          <w:rFonts w:ascii="Times New Roman" w:hAnsi="Times New Roman" w:cs="Times New Roman"/>
          <w:iCs/>
          <w:sz w:val="40"/>
          <w:szCs w:val="40"/>
          <w:lang w:val="ro-RO"/>
        </w:rPr>
      </w:pPr>
    </w:p>
    <w:p w14:paraId="1DB4AE74" w14:textId="77777777" w:rsidR="00CA3253" w:rsidRPr="00CB7CAE" w:rsidRDefault="00CA3253" w:rsidP="008D39A0">
      <w:pPr>
        <w:contextualSpacing/>
        <w:outlineLvl w:val="0"/>
        <w:rPr>
          <w:rFonts w:ascii="Times New Roman" w:hAnsi="Times New Roman" w:cs="Times New Roman"/>
          <w:iCs/>
          <w:sz w:val="40"/>
          <w:szCs w:val="40"/>
          <w:lang w:val="ro-RO"/>
        </w:rPr>
      </w:pPr>
    </w:p>
    <w:p w14:paraId="33456B7B" w14:textId="77777777" w:rsidR="00CA3253" w:rsidRDefault="00CA3253" w:rsidP="00CA3253">
      <w:pPr>
        <w:pStyle w:val="Default"/>
        <w:rPr>
          <w:rFonts w:ascii="Times New Roman" w:hAnsi="Times New Roman"/>
          <w:color w:val="auto"/>
          <w:sz w:val="32"/>
          <w:szCs w:val="32"/>
          <w:lang w:val="ro-RO"/>
        </w:rPr>
      </w:pPr>
      <w:r>
        <w:rPr>
          <w:rFonts w:ascii="Times New Roman" w:hAnsi="Times New Roman"/>
          <w:sz w:val="32"/>
          <w:szCs w:val="32"/>
          <w:lang w:val="ro-RO"/>
        </w:rPr>
        <w:t xml:space="preserve">Au efectuat: </w:t>
      </w:r>
      <w:r>
        <w:rPr>
          <w:rFonts w:ascii="Times New Roman" w:hAnsi="Times New Roman"/>
          <w:sz w:val="32"/>
          <w:szCs w:val="32"/>
          <w:lang w:val="ro-RO"/>
        </w:rPr>
        <w:tab/>
      </w:r>
      <w:r>
        <w:rPr>
          <w:rFonts w:ascii="Times New Roman" w:hAnsi="Times New Roman"/>
          <w:sz w:val="32"/>
          <w:szCs w:val="32"/>
          <w:lang w:val="ro-RO"/>
        </w:rPr>
        <w:tab/>
      </w:r>
      <w:r>
        <w:rPr>
          <w:rFonts w:ascii="Times New Roman" w:hAnsi="Times New Roman"/>
          <w:sz w:val="32"/>
          <w:szCs w:val="32"/>
          <w:lang w:val="ro-RO"/>
        </w:rPr>
        <w:tab/>
      </w:r>
      <w:r>
        <w:rPr>
          <w:rFonts w:ascii="Times New Roman" w:hAnsi="Times New Roman"/>
          <w:sz w:val="32"/>
          <w:szCs w:val="32"/>
          <w:lang w:val="ro-RO"/>
        </w:rPr>
        <w:tab/>
        <w:t xml:space="preserve">                          st. </w:t>
      </w:r>
      <w:r>
        <w:rPr>
          <w:rFonts w:ascii="Times New Roman" w:hAnsi="Times New Roman"/>
          <w:color w:val="auto"/>
          <w:sz w:val="32"/>
          <w:szCs w:val="32"/>
          <w:lang w:val="ro-RO"/>
        </w:rPr>
        <w:t>Popa Cătălin, TI-211</w:t>
      </w:r>
    </w:p>
    <w:p w14:paraId="09391DB6" w14:textId="77777777" w:rsidR="00CA3253" w:rsidRDefault="00CA3253" w:rsidP="00CA3253">
      <w:pPr>
        <w:pStyle w:val="Default"/>
        <w:rPr>
          <w:rFonts w:ascii="Times New Roman" w:hAnsi="Times New Roman"/>
          <w:color w:val="auto"/>
          <w:sz w:val="32"/>
          <w:szCs w:val="32"/>
          <w:lang w:val="ro-RO"/>
        </w:rPr>
      </w:pP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r>
        <w:rPr>
          <w:rFonts w:ascii="Times New Roman" w:hAnsi="Times New Roman"/>
          <w:color w:val="auto"/>
          <w:sz w:val="32"/>
          <w:szCs w:val="32"/>
          <w:lang w:val="ro-RO"/>
        </w:rPr>
        <w:tab/>
      </w:r>
    </w:p>
    <w:p w14:paraId="6F35824A" w14:textId="77777777" w:rsidR="00CA3253" w:rsidRDefault="00CA3253" w:rsidP="00CA3253">
      <w:pPr>
        <w:pStyle w:val="Default"/>
        <w:tabs>
          <w:tab w:val="left" w:pos="4380"/>
        </w:tabs>
        <w:rPr>
          <w:rFonts w:ascii="Times New Roman" w:hAnsi="Times New Roman"/>
          <w:sz w:val="32"/>
          <w:szCs w:val="32"/>
          <w:lang w:val="ro-RO"/>
        </w:rPr>
      </w:pPr>
      <w:r>
        <w:rPr>
          <w:rFonts w:ascii="Times New Roman" w:hAnsi="Times New Roman"/>
          <w:sz w:val="32"/>
          <w:szCs w:val="32"/>
          <w:lang w:val="ro-RO"/>
        </w:rPr>
        <w:tab/>
      </w:r>
    </w:p>
    <w:p w14:paraId="72D45368" w14:textId="53EBF954" w:rsidR="00CA3253" w:rsidRPr="003949A1" w:rsidRDefault="00CA3253" w:rsidP="003949A1">
      <w:pPr>
        <w:pStyle w:val="Default"/>
        <w:spacing w:line="276" w:lineRule="auto"/>
        <w:rPr>
          <w:rFonts w:ascii="Times New Roman" w:hAnsi="Times New Roman"/>
          <w:sz w:val="32"/>
          <w:szCs w:val="32"/>
          <w:lang w:val="ro-RO"/>
        </w:rPr>
      </w:pPr>
      <w:r>
        <w:rPr>
          <w:rFonts w:ascii="Times New Roman" w:hAnsi="Times New Roman"/>
          <w:sz w:val="32"/>
          <w:szCs w:val="32"/>
          <w:lang w:val="ro-RO"/>
        </w:rPr>
        <w:t xml:space="preserve">A verificat: </w:t>
      </w:r>
      <w:r>
        <w:rPr>
          <w:rFonts w:ascii="Times New Roman" w:hAnsi="Times New Roman"/>
          <w:sz w:val="32"/>
          <w:szCs w:val="32"/>
          <w:lang w:val="ro-RO"/>
        </w:rPr>
        <w:tab/>
      </w:r>
      <w:r>
        <w:rPr>
          <w:rFonts w:ascii="Times New Roman" w:hAnsi="Times New Roman"/>
          <w:sz w:val="32"/>
          <w:szCs w:val="32"/>
          <w:lang w:val="ro-RO"/>
        </w:rPr>
        <w:tab/>
      </w:r>
      <w:r>
        <w:rPr>
          <w:rFonts w:ascii="Times New Roman" w:hAnsi="Times New Roman"/>
          <w:sz w:val="32"/>
          <w:szCs w:val="32"/>
          <w:lang w:val="ro-RO"/>
        </w:rPr>
        <w:tab/>
        <w:t xml:space="preserve">                  </w:t>
      </w:r>
      <w:r>
        <w:rPr>
          <w:rFonts w:ascii="Times New Roman" w:hAnsi="Times New Roman"/>
          <w:sz w:val="32"/>
          <w:szCs w:val="32"/>
          <w:lang w:val="ro-RO"/>
        </w:rPr>
        <w:tab/>
      </w:r>
      <w:r>
        <w:rPr>
          <w:rFonts w:ascii="Times New Roman" w:hAnsi="Times New Roman"/>
          <w:sz w:val="32"/>
          <w:szCs w:val="32"/>
          <w:lang w:val="ro-RO"/>
        </w:rPr>
        <w:tab/>
      </w:r>
      <w:r w:rsidRPr="003949A1">
        <w:rPr>
          <w:rFonts w:ascii="Times New Roman" w:hAnsi="Times New Roman"/>
          <w:sz w:val="32"/>
          <w:szCs w:val="32"/>
          <w:lang w:val="ro-RO"/>
        </w:rPr>
        <w:t xml:space="preserve">asist. univ. </w:t>
      </w:r>
      <w:r w:rsidR="005F1095" w:rsidRPr="003949A1">
        <w:rPr>
          <w:rFonts w:ascii="Times New Roman" w:hAnsi="Times New Roman"/>
          <w:sz w:val="32"/>
          <w:szCs w:val="32"/>
          <w:lang w:val="ro-RO"/>
        </w:rPr>
        <w:t xml:space="preserve">Sava Nina, </w:t>
      </w:r>
    </w:p>
    <w:p w14:paraId="1EC8E19C" w14:textId="575CEDCA" w:rsidR="005F1095" w:rsidRPr="003949A1" w:rsidRDefault="005F1095" w:rsidP="003949A1">
      <w:pPr>
        <w:pStyle w:val="Default"/>
        <w:spacing w:line="276" w:lineRule="auto"/>
        <w:rPr>
          <w:rFonts w:ascii="Times New Roman" w:hAnsi="Times New Roman"/>
          <w:sz w:val="32"/>
          <w:szCs w:val="32"/>
          <w:lang w:val="ro-RO"/>
        </w:rPr>
      </w:pP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r>
      <w:r w:rsidRPr="003949A1">
        <w:rPr>
          <w:rFonts w:ascii="Times New Roman" w:hAnsi="Times New Roman"/>
          <w:sz w:val="32"/>
          <w:szCs w:val="32"/>
          <w:lang w:val="ro-RO"/>
        </w:rPr>
        <w:tab/>
        <w:t>lect. univ. Melnic Radu</w:t>
      </w:r>
    </w:p>
    <w:p w14:paraId="4C637A65" w14:textId="1637E7E7" w:rsidR="00CA3253" w:rsidRPr="00CA3253" w:rsidRDefault="00CA3253" w:rsidP="003949A1">
      <w:pPr>
        <w:spacing w:after="0" w:line="360" w:lineRule="auto"/>
        <w:rPr>
          <w:sz w:val="32"/>
          <w:szCs w:val="32"/>
          <w:lang w:val="en-US"/>
        </w:rPr>
      </w:pPr>
    </w:p>
    <w:p w14:paraId="0BCF755E" w14:textId="77777777" w:rsidR="00CA3253" w:rsidRPr="00CA3253" w:rsidRDefault="00CA3253" w:rsidP="005F1095">
      <w:pPr>
        <w:rPr>
          <w:sz w:val="32"/>
          <w:szCs w:val="32"/>
          <w:lang w:val="en-US"/>
        </w:rPr>
      </w:pPr>
    </w:p>
    <w:p w14:paraId="7A81C338" w14:textId="30D6520B" w:rsidR="008D39A0" w:rsidRPr="00CB7CAE" w:rsidRDefault="00CA3253" w:rsidP="00CA3253">
      <w:pPr>
        <w:spacing w:after="0" w:line="240" w:lineRule="auto"/>
        <w:jc w:val="center"/>
        <w:rPr>
          <w:rFonts w:ascii="Times New Roman" w:hAnsi="Times New Roman" w:cs="Times New Roman"/>
          <w:iCs/>
          <w:sz w:val="32"/>
          <w:szCs w:val="32"/>
          <w:lang w:val="ro-RO"/>
        </w:rPr>
      </w:pPr>
      <w:r w:rsidRPr="005F1095">
        <w:rPr>
          <w:sz w:val="32"/>
          <w:szCs w:val="32"/>
          <w:lang w:val="en-US"/>
        </w:rPr>
        <w:t>Chișinău – 2023</w:t>
      </w:r>
    </w:p>
    <w:p w14:paraId="5F2B3028" w14:textId="5CE6FE8F" w:rsidR="00637BF5" w:rsidRPr="003F1208" w:rsidRDefault="00637BF5" w:rsidP="00272F07">
      <w:pPr>
        <w:spacing w:after="0" w:line="240" w:lineRule="auto"/>
        <w:rPr>
          <w:rFonts w:ascii="Times New Roman" w:hAnsi="Times New Roman" w:cs="Times New Roman"/>
          <w:i/>
          <w:sz w:val="28"/>
          <w:szCs w:val="28"/>
          <w:lang w:val="es-ES"/>
        </w:rPr>
      </w:pPr>
    </w:p>
    <w:p w14:paraId="2964AA4A" w14:textId="2B0CF4CB" w:rsidR="001C1D78" w:rsidRPr="001E2459" w:rsidRDefault="00637BF5" w:rsidP="00687F8F">
      <w:pPr>
        <w:spacing w:line="360" w:lineRule="auto"/>
        <w:rPr>
          <w:rFonts w:ascii="Times New Roman" w:hAnsi="Times New Roman" w:cs="Times New Roman"/>
          <w:sz w:val="24"/>
          <w:szCs w:val="24"/>
          <w:lang w:val="ro-RO"/>
        </w:rPr>
      </w:pPr>
      <w:r w:rsidRPr="00021098">
        <w:rPr>
          <w:rFonts w:ascii="Times New Roman" w:hAnsi="Times New Roman" w:cs="Times New Roman"/>
          <w:b/>
          <w:sz w:val="28"/>
          <w:szCs w:val="28"/>
          <w:lang w:val="en-US"/>
        </w:rPr>
        <w:lastRenderedPageBreak/>
        <w:t>S</w:t>
      </w:r>
      <w:r w:rsidRPr="001E2459">
        <w:rPr>
          <w:rFonts w:ascii="Times New Roman" w:hAnsi="Times New Roman" w:cs="Times New Roman"/>
          <w:b/>
          <w:sz w:val="28"/>
          <w:szCs w:val="28"/>
          <w:lang w:val="en-US"/>
        </w:rPr>
        <w:t>copul</w:t>
      </w:r>
      <w:r w:rsidR="00F21B72" w:rsidRPr="001E2459">
        <w:rPr>
          <w:rFonts w:ascii="Times New Roman" w:hAnsi="Times New Roman" w:cs="Times New Roman"/>
          <w:sz w:val="28"/>
          <w:szCs w:val="28"/>
          <w:lang w:val="en-US"/>
        </w:rPr>
        <w:t>:</w:t>
      </w:r>
      <w:r w:rsidR="00F21B72" w:rsidRPr="001E2459">
        <w:rPr>
          <w:rFonts w:ascii="Times New Roman" w:hAnsi="Times New Roman" w:cs="Times New Roman"/>
          <w:sz w:val="24"/>
          <w:szCs w:val="24"/>
          <w:lang w:val="en-US"/>
        </w:rPr>
        <w:t xml:space="preserve"> </w:t>
      </w:r>
      <w:r w:rsidR="00E72763" w:rsidRPr="001E2459">
        <w:rPr>
          <w:rFonts w:ascii="Times New Roman" w:hAnsi="Times New Roman" w:cs="Times New Roman"/>
          <w:color w:val="212529"/>
          <w:sz w:val="24"/>
          <w:szCs w:val="24"/>
          <w:shd w:val="clear" w:color="auto" w:fill="FFFFFF"/>
          <w:lang w:val="en-US"/>
        </w:rPr>
        <w:t>studierea no</w:t>
      </w:r>
      <w:r w:rsidR="00E72763" w:rsidRPr="001E2459">
        <w:rPr>
          <w:rFonts w:ascii="Times New Roman" w:hAnsi="Times New Roman" w:cs="Times New Roman"/>
          <w:color w:val="212529"/>
          <w:sz w:val="24"/>
          <w:szCs w:val="24"/>
          <w:shd w:val="clear" w:color="auto" w:fill="FFFFFF"/>
          <w:lang w:val="ro-RO"/>
        </w:rPr>
        <w:t>țiunii de obiect, colaborare legături între aceste entități.</w:t>
      </w:r>
      <w:r w:rsidRPr="001E2459">
        <w:rPr>
          <w:rFonts w:ascii="Times New Roman" w:hAnsi="Times New Roman" w:cs="Times New Roman"/>
          <w:sz w:val="24"/>
          <w:szCs w:val="24"/>
          <w:lang w:val="en-US"/>
        </w:rPr>
        <w:br/>
      </w:r>
      <w:r w:rsidRPr="001E2459">
        <w:rPr>
          <w:rFonts w:ascii="Times New Roman" w:hAnsi="Times New Roman" w:cs="Times New Roman"/>
          <w:b/>
          <w:sz w:val="24"/>
          <w:szCs w:val="24"/>
          <w:lang w:val="en-US"/>
        </w:rPr>
        <w:br/>
      </w:r>
      <w:r w:rsidRPr="001E2459">
        <w:rPr>
          <w:rFonts w:ascii="Times New Roman" w:hAnsi="Times New Roman" w:cs="Times New Roman"/>
          <w:b/>
          <w:sz w:val="28"/>
          <w:szCs w:val="28"/>
          <w:lang w:val="en-US"/>
        </w:rPr>
        <w:t>Sarcina:</w:t>
      </w:r>
      <w:r w:rsidR="00F21B72" w:rsidRPr="001E2459">
        <w:rPr>
          <w:rFonts w:ascii="Times New Roman" w:hAnsi="Times New Roman" w:cs="Times New Roman"/>
          <w:sz w:val="28"/>
          <w:szCs w:val="28"/>
          <w:lang w:val="en-US"/>
        </w:rPr>
        <w:t xml:space="preserve"> </w:t>
      </w:r>
      <w:r w:rsidR="00E72763" w:rsidRPr="001E2459">
        <w:rPr>
          <w:rFonts w:ascii="Times New Roman" w:hAnsi="Times New Roman" w:cs="Times New Roman"/>
          <w:color w:val="212529"/>
          <w:sz w:val="23"/>
          <w:szCs w:val="23"/>
          <w:shd w:val="clear" w:color="auto" w:fill="FFFFFF"/>
          <w:lang w:val="en-US"/>
        </w:rPr>
        <w:t>de realizat 4 diagrame de colaborare ( 1 diagrama nivelul de exemple și 3 diagrame nivelul de specificare) pentru sistemul informațional ales</w:t>
      </w:r>
    </w:p>
    <w:p w14:paraId="15E59068" w14:textId="77777777" w:rsidR="00606B3D" w:rsidRPr="001E2459" w:rsidRDefault="00606B3D" w:rsidP="00687F8F">
      <w:pPr>
        <w:spacing w:line="360" w:lineRule="auto"/>
        <w:rPr>
          <w:rFonts w:ascii="Times New Roman" w:hAnsi="Times New Roman" w:cs="Times New Roman"/>
          <w:b/>
          <w:sz w:val="24"/>
          <w:szCs w:val="24"/>
          <w:lang w:val="en-US"/>
        </w:rPr>
      </w:pPr>
      <w:r w:rsidRPr="001E2459">
        <w:rPr>
          <w:rFonts w:ascii="Times New Roman" w:hAnsi="Times New Roman" w:cs="Times New Roman"/>
          <w:b/>
          <w:sz w:val="24"/>
          <w:szCs w:val="24"/>
          <w:lang w:val="en-US"/>
        </w:rPr>
        <w:t>Considerații teoretice</w:t>
      </w:r>
    </w:p>
    <w:p w14:paraId="6CFDB143" w14:textId="77777777" w:rsidR="002B5291" w:rsidRPr="001E2459" w:rsidRDefault="001B279A" w:rsidP="00687F8F">
      <w:pPr>
        <w:spacing w:line="360" w:lineRule="auto"/>
        <w:rPr>
          <w:rFonts w:ascii="Times New Roman" w:hAnsi="Times New Roman" w:cs="Times New Roman"/>
          <w:bCs/>
          <w:sz w:val="24"/>
          <w:szCs w:val="24"/>
          <w:lang w:val="en-US"/>
        </w:rPr>
      </w:pPr>
      <w:r w:rsidRPr="001E2459">
        <w:rPr>
          <w:rFonts w:ascii="Times New Roman" w:hAnsi="Times New Roman" w:cs="Times New Roman"/>
          <w:b/>
          <w:sz w:val="24"/>
          <w:szCs w:val="24"/>
          <w:lang w:val="en-US"/>
        </w:rPr>
        <w:t xml:space="preserve"> </w:t>
      </w:r>
      <w:r w:rsidRPr="001E2459">
        <w:rPr>
          <w:rFonts w:ascii="Times New Roman" w:hAnsi="Times New Roman" w:cs="Times New Roman"/>
          <w:bCs/>
          <w:sz w:val="24"/>
          <w:szCs w:val="24"/>
          <w:lang w:val="en-US"/>
        </w:rPr>
        <w:tab/>
        <w:t>Înainte de a crea un proiect, main întâi trebuie sa ne familiarizăm cu noțiunile principale pe care le v-om folosi.</w:t>
      </w:r>
      <w:r w:rsidR="00563A6C" w:rsidRPr="001E2459">
        <w:rPr>
          <w:rFonts w:ascii="Times New Roman" w:hAnsi="Times New Roman" w:cs="Times New Roman"/>
          <w:bCs/>
          <w:sz w:val="24"/>
          <w:szCs w:val="24"/>
          <w:lang w:val="en-US"/>
        </w:rPr>
        <w:t xml:space="preserve"> </w:t>
      </w:r>
    </w:p>
    <w:p w14:paraId="50ACAAA0" w14:textId="66737FD6" w:rsidR="00405B71" w:rsidRPr="001E2459" w:rsidRDefault="00405B71" w:rsidP="00687F8F">
      <w:pPr>
        <w:numPr>
          <w:ilvl w:val="0"/>
          <w:numId w:val="5"/>
        </w:numPr>
        <w:spacing w:line="360" w:lineRule="auto"/>
        <w:jc w:val="both"/>
        <w:rPr>
          <w:rFonts w:ascii="Times New Roman" w:hAnsi="Times New Roman" w:cs="Times New Roman"/>
          <w:bCs/>
          <w:sz w:val="24"/>
          <w:szCs w:val="24"/>
          <w:lang w:val="en-US"/>
        </w:rPr>
      </w:pPr>
      <w:r w:rsidRPr="001E2459">
        <w:rPr>
          <w:rFonts w:ascii="Times New Roman" w:hAnsi="Times New Roman" w:cs="Times New Roman"/>
          <w:b/>
          <w:sz w:val="24"/>
          <w:szCs w:val="24"/>
          <w:lang w:val="en-US"/>
        </w:rPr>
        <w:t xml:space="preserve">Actorul – </w:t>
      </w:r>
      <w:r w:rsidR="004B776D" w:rsidRPr="001E2459">
        <w:rPr>
          <w:rFonts w:ascii="Times New Roman" w:hAnsi="Times New Roman" w:cs="Times New Roman"/>
          <w:sz w:val="24"/>
          <w:szCs w:val="24"/>
          <w:lang w:val="ro-RO"/>
        </w:rPr>
        <w:t>reprezintă persoana care folosește sistemul (aplicația) (ex. Utilizator, Administrator). Denumirea actorului  întotdeauna va fi un substantiv.</w:t>
      </w:r>
    </w:p>
    <w:p w14:paraId="21864BC2" w14:textId="77777777" w:rsidR="00161ECB" w:rsidRPr="001E2459" w:rsidRDefault="00161ECB" w:rsidP="00687F8F">
      <w:pPr>
        <w:numPr>
          <w:ilvl w:val="0"/>
          <w:numId w:val="5"/>
        </w:numPr>
        <w:spacing w:line="360" w:lineRule="auto"/>
        <w:jc w:val="both"/>
        <w:rPr>
          <w:rFonts w:ascii="Times New Roman" w:hAnsi="Times New Roman" w:cs="Times New Roman"/>
          <w:sz w:val="24"/>
          <w:szCs w:val="24"/>
          <w:lang w:val="ro-RO"/>
        </w:rPr>
      </w:pPr>
      <w:r w:rsidRPr="001E2459">
        <w:rPr>
          <w:rFonts w:ascii="Times New Roman" w:hAnsi="Times New Roman" w:cs="Times New Roman"/>
          <w:b/>
          <w:sz w:val="24"/>
          <w:szCs w:val="24"/>
          <w:lang w:val="ro-RO"/>
        </w:rPr>
        <w:t xml:space="preserve">Obiectul </w:t>
      </w:r>
      <w:r w:rsidRPr="001E2459">
        <w:rPr>
          <w:rFonts w:ascii="Times New Roman" w:hAnsi="Times New Roman" w:cs="Times New Roman"/>
          <w:bCs/>
          <w:sz w:val="24"/>
          <w:szCs w:val="24"/>
          <w:lang w:val="ro-RO"/>
        </w:rPr>
        <w:t>– este o instanță (un exemplar) a unei clase. Obiectul trebuie să reprezinte părți importante din sistem: meniuri, submeniuri (Ex. Interfața, Sistem, BD, Pagina Start, etc.). Denumirea obiectului întotdeauna va fi un substantiv.</w:t>
      </w:r>
    </w:p>
    <w:p w14:paraId="42B0A34C" w14:textId="211DACF1" w:rsidR="004B776D" w:rsidRPr="001E2459" w:rsidRDefault="004B776D" w:rsidP="00687F8F">
      <w:pPr>
        <w:spacing w:line="360" w:lineRule="auto"/>
        <w:jc w:val="both"/>
        <w:rPr>
          <w:rFonts w:ascii="Times New Roman" w:hAnsi="Times New Roman" w:cs="Times New Roman"/>
          <w:b/>
          <w:sz w:val="28"/>
          <w:szCs w:val="28"/>
          <w:lang w:val="en-US"/>
        </w:rPr>
      </w:pPr>
      <w:r w:rsidRPr="001E2459">
        <w:rPr>
          <w:rFonts w:ascii="Times New Roman" w:hAnsi="Times New Roman" w:cs="Times New Roman"/>
          <w:b/>
          <w:sz w:val="28"/>
          <w:szCs w:val="28"/>
          <w:lang w:val="ro-RO"/>
        </w:rPr>
        <w:t>Tipuri de relații și sintaxa diagramei colaborărilor nivelul de exemple</w:t>
      </w:r>
      <w:r w:rsidRPr="001E2459">
        <w:rPr>
          <w:rFonts w:ascii="Times New Roman" w:hAnsi="Times New Roman" w:cs="Times New Roman"/>
          <w:b/>
          <w:sz w:val="28"/>
          <w:szCs w:val="28"/>
          <w:lang w:val="en-US"/>
        </w:rPr>
        <w:t>:</w:t>
      </w:r>
    </w:p>
    <w:p w14:paraId="0A8068C1" w14:textId="426F19C5" w:rsidR="004B776D" w:rsidRPr="0031420E" w:rsidRDefault="004B776D" w:rsidP="00687F8F">
      <w:pPr>
        <w:spacing w:line="360" w:lineRule="auto"/>
        <w:jc w:val="both"/>
        <w:rPr>
          <w:rFonts w:ascii="Times New Roman" w:hAnsi="Times New Roman" w:cs="Times New Roman"/>
          <w:bCs/>
          <w:sz w:val="24"/>
          <w:szCs w:val="24"/>
          <w:lang w:val="en-US"/>
        </w:rPr>
      </w:pPr>
      <w:r>
        <w:rPr>
          <w:rFonts w:ascii="Times New Roman" w:hAnsi="Times New Roman" w:cs="Times New Roman"/>
          <w:b/>
          <w:sz w:val="24"/>
          <w:szCs w:val="24"/>
          <w:lang w:val="en-US"/>
        </w:rPr>
        <w:tab/>
      </w:r>
      <w:r w:rsidR="0041655A">
        <w:rPr>
          <w:noProof/>
        </w:rPr>
        <w:drawing>
          <wp:inline distT="0" distB="0" distL="0" distR="0" wp14:anchorId="3B3C60A0" wp14:editId="1653AD99">
            <wp:extent cx="1005840" cy="495300"/>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pic:cNvPicPr>
                  </pic:nvPicPr>
                  <pic:blipFill rotWithShape="1">
                    <a:blip r:embed="rId8">
                      <a:extLst>
                        <a:ext uri="{28A0092B-C50C-407E-A947-70E740481C1C}">
                          <a14:useLocalDpi xmlns:a14="http://schemas.microsoft.com/office/drawing/2010/main" val="0"/>
                        </a:ext>
                      </a:extLst>
                    </a:blip>
                    <a:srcRect l="30839" t="31609" r="29640" b="31035"/>
                    <a:stretch/>
                  </pic:blipFill>
                  <pic:spPr bwMode="auto">
                    <a:xfrm>
                      <a:off x="0" y="0"/>
                      <a:ext cx="1005840" cy="4953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4"/>
          <w:szCs w:val="24"/>
          <w:lang w:val="en-US"/>
        </w:rPr>
        <w:t xml:space="preserve">Asocierea – </w:t>
      </w:r>
      <w:r w:rsidR="0031420E">
        <w:rPr>
          <w:rFonts w:ascii="Times New Roman" w:hAnsi="Times New Roman" w:cs="Times New Roman"/>
          <w:bCs/>
          <w:sz w:val="24"/>
          <w:szCs w:val="24"/>
          <w:lang w:val="en-US"/>
        </w:rPr>
        <w:t>întotdeauna conectează Actor-Obiect, Obiect-Obiect.</w:t>
      </w:r>
      <w:r w:rsidR="00D74FA6" w:rsidRPr="00D74FA6">
        <w:rPr>
          <w:noProof/>
          <w:lang w:val="en-US"/>
        </w:rPr>
        <w:t xml:space="preserve"> </w:t>
      </w:r>
      <w:r w:rsidR="00D74FA6">
        <w:rPr>
          <w:noProof/>
          <w:lang w:val="en-US"/>
        </w:rPr>
        <w:t xml:space="preserve">      </w:t>
      </w:r>
    </w:p>
    <w:p w14:paraId="6EDAB800" w14:textId="0D8CE631" w:rsidR="004B776D" w:rsidRPr="0031420E" w:rsidRDefault="004B776D" w:rsidP="00687F8F">
      <w:pPr>
        <w:spacing w:line="360" w:lineRule="auto"/>
        <w:jc w:val="both"/>
        <w:rPr>
          <w:rFonts w:ascii="Times New Roman" w:hAnsi="Times New Roman" w:cs="Times New Roman"/>
          <w:bCs/>
          <w:sz w:val="24"/>
          <w:szCs w:val="24"/>
          <w:lang w:val="en-US"/>
        </w:rPr>
      </w:pPr>
      <w:r>
        <w:rPr>
          <w:rFonts w:ascii="Times New Roman" w:hAnsi="Times New Roman" w:cs="Times New Roman"/>
          <w:b/>
          <w:sz w:val="24"/>
          <w:szCs w:val="24"/>
          <w:lang w:val="en-US"/>
        </w:rPr>
        <w:tab/>
      </w:r>
      <w:r w:rsidR="0041655A">
        <w:rPr>
          <w:noProof/>
        </w:rPr>
        <w:drawing>
          <wp:inline distT="0" distB="0" distL="0" distR="0" wp14:anchorId="7167A350" wp14:editId="2FF13923">
            <wp:extent cx="1143000" cy="54165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a:picLocks noChangeAspect="1"/>
                    </pic:cNvPicPr>
                  </pic:nvPicPr>
                  <pic:blipFill rotWithShape="1">
                    <a:blip r:embed="rId9">
                      <a:extLst>
                        <a:ext uri="{28A0092B-C50C-407E-A947-70E740481C1C}">
                          <a14:useLocalDpi xmlns:a14="http://schemas.microsoft.com/office/drawing/2010/main" val="0"/>
                        </a:ext>
                      </a:extLst>
                    </a:blip>
                    <a:srcRect l="25679" t="24278" r="50371" b="49132"/>
                    <a:stretch/>
                  </pic:blipFill>
                  <pic:spPr bwMode="auto">
                    <a:xfrm>
                      <a:off x="0" y="0"/>
                      <a:ext cx="1143000" cy="54165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4"/>
          <w:szCs w:val="24"/>
          <w:lang w:val="en-US"/>
        </w:rPr>
        <w:t xml:space="preserve">Relația sincronă – </w:t>
      </w:r>
      <w:r w:rsidR="0031420E">
        <w:rPr>
          <w:rFonts w:ascii="Times New Roman" w:hAnsi="Times New Roman" w:cs="Times New Roman"/>
          <w:bCs/>
          <w:sz w:val="24"/>
          <w:szCs w:val="24"/>
          <w:lang w:val="en-US"/>
        </w:rPr>
        <w:t>este o relație care așteaptă răspuns imediat, sau peste o anumită perioadaă de timp.</w:t>
      </w:r>
      <w:r w:rsidR="00D74FA6" w:rsidRPr="00D74FA6">
        <w:rPr>
          <w:noProof/>
          <w:lang w:val="en-US"/>
        </w:rPr>
        <w:t xml:space="preserve"> </w:t>
      </w:r>
    </w:p>
    <w:p w14:paraId="04F82FCE" w14:textId="713B16A5" w:rsidR="004B776D" w:rsidRPr="0031420E" w:rsidRDefault="004B776D" w:rsidP="00687F8F">
      <w:pPr>
        <w:spacing w:line="360" w:lineRule="auto"/>
        <w:jc w:val="both"/>
        <w:rPr>
          <w:rFonts w:ascii="Times New Roman" w:hAnsi="Times New Roman" w:cs="Times New Roman"/>
          <w:bCs/>
          <w:sz w:val="24"/>
          <w:szCs w:val="24"/>
          <w:lang w:val="en-US"/>
        </w:rPr>
      </w:pPr>
      <w:r>
        <w:rPr>
          <w:rFonts w:ascii="Times New Roman" w:hAnsi="Times New Roman" w:cs="Times New Roman"/>
          <w:b/>
          <w:sz w:val="24"/>
          <w:szCs w:val="24"/>
          <w:lang w:val="en-US"/>
        </w:rPr>
        <w:tab/>
      </w:r>
      <w:r w:rsidR="0041655A">
        <w:rPr>
          <w:noProof/>
        </w:rPr>
        <w:drawing>
          <wp:inline distT="0" distB="0" distL="0" distR="0" wp14:anchorId="30105C20" wp14:editId="7EAB04A6">
            <wp:extent cx="1005840" cy="549275"/>
            <wp:effectExtent l="0" t="0" r="381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a:picLocks noChangeAspect="1"/>
                    </pic:cNvPicPr>
                  </pic:nvPicPr>
                  <pic:blipFill rotWithShape="1">
                    <a:blip r:embed="rId10">
                      <a:extLst>
                        <a:ext uri="{28A0092B-C50C-407E-A947-70E740481C1C}">
                          <a14:useLocalDpi xmlns:a14="http://schemas.microsoft.com/office/drawing/2010/main" val="0"/>
                        </a:ext>
                      </a:extLst>
                    </a:blip>
                    <a:srcRect l="24938" t="23699" r="53827" b="49133"/>
                    <a:stretch/>
                  </pic:blipFill>
                  <pic:spPr bwMode="auto">
                    <a:xfrm>
                      <a:off x="0" y="0"/>
                      <a:ext cx="1005840" cy="549275"/>
                    </a:xfrm>
                    <a:prstGeom prst="rect">
                      <a:avLst/>
                    </a:prstGeom>
                    <a:noFill/>
                    <a:ln>
                      <a:noFill/>
                    </a:ln>
                    <a:extLst>
                      <a:ext uri="{53640926-AAD7-44D8-BBD7-CCE9431645EC}">
                        <a14:shadowObscured xmlns:a14="http://schemas.microsoft.com/office/drawing/2010/main"/>
                      </a:ext>
                    </a:extLst>
                  </pic:spPr>
                </pic:pic>
              </a:graphicData>
            </a:graphic>
          </wp:inline>
        </w:drawing>
      </w:r>
      <w:r w:rsidR="0041655A">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Relația asincronă – </w:t>
      </w:r>
      <w:r w:rsidR="0031420E">
        <w:rPr>
          <w:rFonts w:ascii="Times New Roman" w:hAnsi="Times New Roman" w:cs="Times New Roman"/>
          <w:bCs/>
          <w:sz w:val="24"/>
          <w:szCs w:val="24"/>
          <w:lang w:val="en-US"/>
        </w:rPr>
        <w:t>este o relație care nu așteaptă răspuns.</w:t>
      </w:r>
    </w:p>
    <w:p w14:paraId="46A69FA9" w14:textId="596CFF8C" w:rsidR="004B776D" w:rsidRDefault="004B776D" w:rsidP="00687F8F">
      <w:pPr>
        <w:spacing w:line="360" w:lineRule="auto"/>
        <w:jc w:val="both"/>
        <w:rPr>
          <w:rFonts w:ascii="Times New Roman" w:hAnsi="Times New Roman" w:cs="Times New Roman"/>
          <w:bCs/>
          <w:sz w:val="24"/>
          <w:szCs w:val="24"/>
          <w:lang w:val="en-US"/>
        </w:rPr>
      </w:pPr>
      <w:r>
        <w:rPr>
          <w:rFonts w:ascii="Times New Roman" w:hAnsi="Times New Roman" w:cs="Times New Roman"/>
          <w:b/>
          <w:sz w:val="24"/>
          <w:szCs w:val="24"/>
          <w:lang w:val="en-US"/>
        </w:rPr>
        <w:tab/>
      </w:r>
      <w:r w:rsidR="0041655A">
        <w:rPr>
          <w:noProof/>
        </w:rPr>
        <w:drawing>
          <wp:inline distT="0" distB="0" distL="0" distR="0" wp14:anchorId="1EBB0433" wp14:editId="079CE1BC">
            <wp:extent cx="1196340" cy="448310"/>
            <wp:effectExtent l="0" t="0" r="3810" b="88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a:picLocks noChangeAspect="1"/>
                    </pic:cNvPicPr>
                  </pic:nvPicPr>
                  <pic:blipFill rotWithShape="1">
                    <a:blip r:embed="rId11">
                      <a:extLst>
                        <a:ext uri="{28A0092B-C50C-407E-A947-70E740481C1C}">
                          <a14:useLocalDpi xmlns:a14="http://schemas.microsoft.com/office/drawing/2010/main" val="0"/>
                        </a:ext>
                      </a:extLst>
                    </a:blip>
                    <a:srcRect l="45185" t="23699" r="33086" b="57226"/>
                    <a:stretch/>
                  </pic:blipFill>
                  <pic:spPr bwMode="auto">
                    <a:xfrm>
                      <a:off x="0" y="0"/>
                      <a:ext cx="1196340" cy="448310"/>
                    </a:xfrm>
                    <a:prstGeom prst="rect">
                      <a:avLst/>
                    </a:prstGeom>
                    <a:noFill/>
                    <a:ln>
                      <a:noFill/>
                    </a:ln>
                    <a:extLst>
                      <a:ext uri="{53640926-AAD7-44D8-BBD7-CCE9431645EC}">
                        <a14:shadowObscured xmlns:a14="http://schemas.microsoft.com/office/drawing/2010/main"/>
                      </a:ext>
                    </a:extLst>
                  </pic:spPr>
                </pic:pic>
              </a:graphicData>
            </a:graphic>
          </wp:inline>
        </w:drawing>
      </w:r>
      <w:r w:rsidR="0041655A">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Relația retunr </w:t>
      </w:r>
      <w:r w:rsidR="0031420E">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0031420E">
        <w:rPr>
          <w:rFonts w:ascii="Times New Roman" w:hAnsi="Times New Roman" w:cs="Times New Roman"/>
          <w:bCs/>
          <w:sz w:val="24"/>
          <w:szCs w:val="24"/>
          <w:lang w:val="en-US"/>
        </w:rPr>
        <w:t>este o relație care servește drept răspuns pentru o relație sincronă.</w:t>
      </w:r>
    </w:p>
    <w:p w14:paraId="459490CD" w14:textId="6314FD6B" w:rsidR="00C80264" w:rsidRDefault="00C80264" w:rsidP="00687F8F">
      <w:pPr>
        <w:spacing w:line="360" w:lineRule="auto"/>
        <w:jc w:val="both"/>
        <w:rPr>
          <w:rFonts w:ascii="Times New Roman" w:hAnsi="Times New Roman" w:cs="Times New Roman"/>
          <w:b/>
          <w:sz w:val="24"/>
          <w:szCs w:val="24"/>
          <w:lang w:val="en-US"/>
        </w:rPr>
      </w:pPr>
      <w:r w:rsidRPr="00C80264">
        <w:rPr>
          <w:rFonts w:ascii="Times New Roman" w:hAnsi="Times New Roman" w:cs="Times New Roman"/>
          <w:b/>
          <w:sz w:val="24"/>
          <w:szCs w:val="24"/>
          <w:lang w:val="en-US"/>
        </w:rPr>
        <w:t>Entități de bază în diagrama colaborărilor nivelul de specificare:</w:t>
      </w:r>
    </w:p>
    <w:p w14:paraId="374AE111" w14:textId="77777777" w:rsidR="006E5620" w:rsidRPr="00C80264" w:rsidRDefault="006E5620" w:rsidP="00687F8F">
      <w:pPr>
        <w:spacing w:line="360" w:lineRule="auto"/>
        <w:jc w:val="both"/>
        <w:rPr>
          <w:rFonts w:ascii="Times New Roman" w:hAnsi="Times New Roman" w:cs="Times New Roman"/>
          <w:b/>
          <w:sz w:val="24"/>
          <w:szCs w:val="24"/>
          <w:lang w:val="en-US"/>
        </w:rPr>
      </w:pPr>
    </w:p>
    <w:p w14:paraId="734C21F4" w14:textId="2819A19E" w:rsidR="00C80264" w:rsidRDefault="00C80264" w:rsidP="00687F8F">
      <w:pPr>
        <w:spacing w:line="360" w:lineRule="auto"/>
        <w:jc w:val="both"/>
        <w:rPr>
          <w:rFonts w:ascii="Times New Roman" w:hAnsi="Times New Roman" w:cs="Times New Roman"/>
          <w:sz w:val="24"/>
          <w:szCs w:val="24"/>
          <w:lang w:val="ro-RO"/>
        </w:rPr>
      </w:pPr>
      <w:r>
        <w:rPr>
          <w:rFonts w:ascii="Times New Roman" w:hAnsi="Times New Roman" w:cs="Times New Roman"/>
          <w:bCs/>
          <w:sz w:val="24"/>
          <w:szCs w:val="24"/>
          <w:lang w:val="en-US"/>
        </w:rPr>
        <w:lastRenderedPageBreak/>
        <w:tab/>
      </w:r>
      <w:r>
        <w:rPr>
          <w:noProof/>
        </w:rPr>
        <w:drawing>
          <wp:inline distT="0" distB="0" distL="0" distR="0" wp14:anchorId="7A59F7CC" wp14:editId="68843F4C">
            <wp:extent cx="571500" cy="6477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rotWithShape="1">
                    <a:blip r:embed="rId12"/>
                    <a:srcRect l="32509" t="33333" r="57203" b="46572"/>
                    <a:stretch/>
                  </pic:blipFill>
                  <pic:spPr bwMode="auto">
                    <a:xfrm>
                      <a:off x="0" y="0"/>
                      <a:ext cx="571500" cy="6477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Cs/>
          <w:sz w:val="24"/>
          <w:szCs w:val="24"/>
          <w:lang w:val="en-US"/>
        </w:rPr>
        <w:t xml:space="preserve"> </w:t>
      </w:r>
      <w:r>
        <w:rPr>
          <w:rFonts w:ascii="Times New Roman" w:hAnsi="Times New Roman" w:cs="Times New Roman"/>
          <w:b/>
          <w:sz w:val="24"/>
          <w:szCs w:val="24"/>
          <w:lang w:val="ro-RO"/>
        </w:rPr>
        <w:t>Actorul</w:t>
      </w:r>
      <w:r>
        <w:rPr>
          <w:rFonts w:ascii="Times New Roman" w:hAnsi="Times New Roman" w:cs="Times New Roman"/>
          <w:sz w:val="24"/>
          <w:szCs w:val="24"/>
          <w:lang w:val="ro-RO"/>
        </w:rPr>
        <w:t xml:space="preserve"> - reprezintă persoana care folosește sistemul (aplicația) (ex. Utilizator, Administrator). Denumirea actorului  întotdeauna va fi un substantiv.</w:t>
      </w:r>
    </w:p>
    <w:p w14:paraId="26EA42DD" w14:textId="318137D6" w:rsidR="00C80264" w:rsidRDefault="00C80264" w:rsidP="00687F8F">
      <w:pPr>
        <w:spacing w:line="360" w:lineRule="auto"/>
        <w:jc w:val="both"/>
        <w:rPr>
          <w:rFonts w:ascii="Times New Roman" w:hAnsi="Times New Roman" w:cs="Times New Roman"/>
          <w:sz w:val="24"/>
          <w:szCs w:val="24"/>
          <w:lang w:val="ro-RO"/>
        </w:rPr>
      </w:pPr>
      <w:r>
        <w:rPr>
          <w:rFonts w:ascii="Times New Roman" w:hAnsi="Times New Roman" w:cs="Times New Roman"/>
          <w:bCs/>
          <w:sz w:val="24"/>
          <w:szCs w:val="24"/>
          <w:lang w:val="en-US"/>
        </w:rPr>
        <w:tab/>
      </w:r>
      <w:r>
        <w:rPr>
          <w:noProof/>
        </w:rPr>
        <w:drawing>
          <wp:inline distT="0" distB="0" distL="0" distR="0" wp14:anchorId="4547EC80" wp14:editId="7348C995">
            <wp:extent cx="1143000" cy="7239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pic:cNvPicPr>
                  </pic:nvPicPr>
                  <pic:blipFill rotWithShape="1">
                    <a:blip r:embed="rId13">
                      <a:extLst>
                        <a:ext uri="{28A0092B-C50C-407E-A947-70E740481C1C}">
                          <a14:useLocalDpi xmlns:a14="http://schemas.microsoft.com/office/drawing/2010/main" val="0"/>
                        </a:ext>
                      </a:extLst>
                    </a:blip>
                    <a:srcRect t="20834"/>
                    <a:stretch/>
                  </pic:blipFill>
                  <pic:spPr bwMode="auto">
                    <a:xfrm>
                      <a:off x="0" y="0"/>
                      <a:ext cx="1143000" cy="7239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Cs/>
          <w:sz w:val="24"/>
          <w:szCs w:val="24"/>
          <w:lang w:val="en-US"/>
        </w:rPr>
        <w:t xml:space="preserve"> </w:t>
      </w:r>
      <w:r>
        <w:rPr>
          <w:rFonts w:ascii="Times New Roman" w:hAnsi="Times New Roman" w:cs="Times New Roman"/>
          <w:b/>
          <w:sz w:val="24"/>
          <w:szCs w:val="24"/>
          <w:lang w:val="ro-RO"/>
        </w:rPr>
        <w:t xml:space="preserve">Obiectul - </w:t>
      </w:r>
      <w:r>
        <w:rPr>
          <w:rFonts w:ascii="Times New Roman" w:hAnsi="Times New Roman" w:cs="Times New Roman"/>
          <w:sz w:val="24"/>
          <w:szCs w:val="24"/>
          <w:lang w:val="ro-RO"/>
        </w:rPr>
        <w:t>este o instanță (un exemplar) a unei clase. Obiectul trebuie să reprezinte părți importante din sistem:  meniuri, submeniuri (Ex. Interfața, Sistem, BD, Pagina Start, etc.). Denumirea obiectului  întotdeauna va fi un substantiv.</w:t>
      </w:r>
    </w:p>
    <w:p w14:paraId="061AA845" w14:textId="70061C0C" w:rsidR="00C80264" w:rsidRDefault="00C80264" w:rsidP="00687F8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6E5620">
        <w:rPr>
          <w:noProof/>
        </w:rPr>
        <w:drawing>
          <wp:inline distT="0" distB="0" distL="0" distR="0" wp14:anchorId="0963906C" wp14:editId="4BA84644">
            <wp:extent cx="1295400" cy="8839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rotWithShape="1">
                    <a:blip r:embed="rId14">
                      <a:extLst>
                        <a:ext uri="{28A0092B-C50C-407E-A947-70E740481C1C}">
                          <a14:useLocalDpi xmlns:a14="http://schemas.microsoft.com/office/drawing/2010/main" val="0"/>
                        </a:ext>
                      </a:extLst>
                    </a:blip>
                    <a:srcRect t="17143"/>
                    <a:stretch/>
                  </pic:blipFill>
                  <pic:spPr bwMode="auto">
                    <a:xfrm>
                      <a:off x="0" y="0"/>
                      <a:ext cx="1295400" cy="88392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4"/>
          <w:szCs w:val="24"/>
          <w:lang w:val="ro-RO"/>
        </w:rPr>
        <w:t xml:space="preserve">Colaborarea – </w:t>
      </w:r>
      <w:r>
        <w:rPr>
          <w:rFonts w:ascii="Times New Roman" w:hAnsi="Times New Roman" w:cs="Times New Roman"/>
          <w:sz w:val="24"/>
          <w:szCs w:val="24"/>
          <w:lang w:val="ro-RO"/>
        </w:rPr>
        <w:t>indică cooperarea (colaborarea) dintre 2 entități. Denumirea colaborării  întotdeauna va fi un verb.</w:t>
      </w:r>
    </w:p>
    <w:p w14:paraId="356EE0E3" w14:textId="3DBCBCD7" w:rsidR="00987EEC" w:rsidRPr="00337DB0" w:rsidRDefault="00987EEC" w:rsidP="00687F8F">
      <w:pPr>
        <w:spacing w:line="360" w:lineRule="auto"/>
        <w:jc w:val="both"/>
        <w:rPr>
          <w:rFonts w:ascii="Times New Roman" w:hAnsi="Times New Roman" w:cs="Times New Roman"/>
          <w:b/>
          <w:bCs/>
          <w:sz w:val="24"/>
          <w:szCs w:val="24"/>
          <w:lang w:val="en-US"/>
        </w:rPr>
      </w:pPr>
      <w:r w:rsidRPr="00337DB0">
        <w:rPr>
          <w:rFonts w:ascii="Times New Roman" w:hAnsi="Times New Roman" w:cs="Times New Roman"/>
          <w:b/>
          <w:bCs/>
          <w:sz w:val="24"/>
          <w:szCs w:val="24"/>
          <w:lang w:val="ro-RO"/>
        </w:rPr>
        <w:t>Tipuri de relații și sintaxa diagramei colaborărilor nivelul de specificare</w:t>
      </w:r>
      <w:r w:rsidR="00F80402" w:rsidRPr="00337DB0">
        <w:rPr>
          <w:rFonts w:ascii="Times New Roman" w:hAnsi="Times New Roman" w:cs="Times New Roman"/>
          <w:b/>
          <w:bCs/>
          <w:sz w:val="24"/>
          <w:szCs w:val="24"/>
          <w:lang w:val="en-US"/>
        </w:rPr>
        <w:t>:</w:t>
      </w:r>
    </w:p>
    <w:p w14:paraId="0CA55C73" w14:textId="05A0D482" w:rsidR="00F80402" w:rsidRDefault="00F80402" w:rsidP="00687F8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en-US"/>
        </w:rPr>
        <w:tab/>
      </w:r>
      <w:r>
        <w:rPr>
          <w:noProof/>
        </w:rPr>
        <w:drawing>
          <wp:inline distT="0" distB="0" distL="0" distR="0" wp14:anchorId="23D41061" wp14:editId="198530AF">
            <wp:extent cx="1005840" cy="49530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rotWithShape="1">
                    <a:blip r:embed="rId8">
                      <a:extLst>
                        <a:ext uri="{28A0092B-C50C-407E-A947-70E740481C1C}">
                          <a14:useLocalDpi xmlns:a14="http://schemas.microsoft.com/office/drawing/2010/main" val="0"/>
                        </a:ext>
                      </a:extLst>
                    </a:blip>
                    <a:srcRect l="30839" t="31609" r="29640" b="31035"/>
                    <a:stretch/>
                  </pic:blipFill>
                  <pic:spPr bwMode="auto">
                    <a:xfrm>
                      <a:off x="0" y="0"/>
                      <a:ext cx="1005840" cy="4953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lang w:val="en-US"/>
        </w:rPr>
        <w:t xml:space="preserve"> </w:t>
      </w:r>
      <w:r>
        <w:rPr>
          <w:rFonts w:ascii="Times New Roman" w:hAnsi="Times New Roman" w:cs="Times New Roman"/>
          <w:b/>
          <w:sz w:val="24"/>
          <w:szCs w:val="24"/>
          <w:lang w:val="ro-RO"/>
        </w:rPr>
        <w:t xml:space="preserve">Asocierea  – </w:t>
      </w:r>
      <w:r>
        <w:rPr>
          <w:rFonts w:ascii="Times New Roman" w:hAnsi="Times New Roman" w:cs="Times New Roman"/>
          <w:sz w:val="24"/>
          <w:szCs w:val="24"/>
          <w:lang w:val="ro-RO"/>
        </w:rPr>
        <w:t>întotdeauna se folosește între Actor-Colaborare, Colaborare-Actor, Obiect-Colaborare, Colaborare-Obiect.</w:t>
      </w:r>
    </w:p>
    <w:p w14:paraId="7BF07296" w14:textId="3A1FAC87" w:rsidR="00F80402" w:rsidRDefault="00F80402" w:rsidP="00687F8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Pr>
          <w:noProof/>
        </w:rPr>
        <w:drawing>
          <wp:inline distT="0" distB="0" distL="0" distR="0" wp14:anchorId="62508681" wp14:editId="4644E312">
            <wp:extent cx="1242060" cy="9334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rotWithShape="1">
                    <a:blip r:embed="rId15">
                      <a:extLst>
                        <a:ext uri="{28A0092B-C50C-407E-A947-70E740481C1C}">
                          <a14:useLocalDpi xmlns:a14="http://schemas.microsoft.com/office/drawing/2010/main" val="0"/>
                        </a:ext>
                      </a:extLst>
                    </a:blip>
                    <a:srcRect l="30286" t="20225" r="29428" b="20225"/>
                    <a:stretch/>
                  </pic:blipFill>
                  <pic:spPr bwMode="auto">
                    <a:xfrm>
                      <a:off x="0" y="0"/>
                      <a:ext cx="1242060" cy="93345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lang w:val="ro-RO"/>
        </w:rPr>
        <w:t xml:space="preserve"> </w:t>
      </w:r>
      <w:r>
        <w:rPr>
          <w:rFonts w:ascii="Times New Roman" w:hAnsi="Times New Roman" w:cs="Times New Roman"/>
          <w:b/>
          <w:sz w:val="24"/>
          <w:szCs w:val="24"/>
          <w:lang w:val="ro-RO"/>
        </w:rPr>
        <w:t>Generalizarea (moștenirea)</w:t>
      </w:r>
      <w:r>
        <w:rPr>
          <w:rFonts w:ascii="Times New Roman" w:hAnsi="Times New Roman" w:cs="Times New Roman"/>
          <w:sz w:val="24"/>
          <w:szCs w:val="24"/>
          <w:lang w:val="ro-RO"/>
        </w:rPr>
        <w:t xml:space="preserve"> - întotdeauna se folosește pentru a conecta nivelul de jos al diagramei cu cel superior.</w:t>
      </w:r>
    </w:p>
    <w:p w14:paraId="6C2A77C7" w14:textId="0E06C79D" w:rsidR="00A62E8E" w:rsidRPr="00F80402" w:rsidRDefault="00A62E8E" w:rsidP="00687F8F">
      <w:pPr>
        <w:spacing w:line="360" w:lineRule="auto"/>
        <w:jc w:val="both"/>
        <w:rPr>
          <w:rFonts w:ascii="Times New Roman" w:hAnsi="Times New Roman" w:cs="Times New Roman"/>
          <w:bCs/>
          <w:sz w:val="24"/>
          <w:szCs w:val="24"/>
          <w:lang w:val="en-US"/>
        </w:rPr>
      </w:pPr>
      <w:r>
        <w:rPr>
          <w:rFonts w:ascii="Times New Roman" w:hAnsi="Times New Roman" w:cs="Times New Roman"/>
          <w:sz w:val="24"/>
          <w:szCs w:val="24"/>
          <w:lang w:val="ro-RO"/>
        </w:rPr>
        <w:tab/>
      </w:r>
      <w:r w:rsidRPr="00A62E8E">
        <w:rPr>
          <w:rFonts w:ascii="Times New Roman" w:hAnsi="Times New Roman" w:cs="Times New Roman"/>
          <w:sz w:val="24"/>
          <w:szCs w:val="24"/>
          <w:lang w:val="ro-RO"/>
        </w:rPr>
        <w:t xml:space="preserve">O modalitate de a arăta cum interacționează obiectele dintr-un sistem sau utilizatorii cu sistemul lor este prin intermediul diagramei de colaborare, cunoscută și sub numele de diagramă de comunicare sau diagramă de interacțiune în cadrul standardului UML. Această diagramă este utilă în a ilustra nu doar secvența colaborării între obiecte, ci și relațiile structurale dintre acestea. În această diagramă, obiectele sunt reprezentate prin dreptunghiuri ce conțin numele obiectului, clasa și valorile atributelor. Legăturile dintre obiecte sunt indicate prin linii de conectare asemănătoare cu cele folosite </w:t>
      </w:r>
      <w:r w:rsidRPr="00A62E8E">
        <w:rPr>
          <w:rFonts w:ascii="Times New Roman" w:hAnsi="Times New Roman" w:cs="Times New Roman"/>
          <w:sz w:val="24"/>
          <w:szCs w:val="24"/>
          <w:lang w:val="ro-RO"/>
        </w:rPr>
        <w:lastRenderedPageBreak/>
        <w:t>în diagrama de clase, iar numele asocierilor și rolurile obiectelor în asocierile respective pot fi indicate. În plus, fluxurile de mesaje pot fi reprezentate prin linii cu săgeți care indică direcția, numele mesajului și numărul de ordine în cadrul consecutivității de inițializare a mesajelor.</w:t>
      </w:r>
    </w:p>
    <w:p w14:paraId="32F7349B" w14:textId="5D593770" w:rsidR="00F64507" w:rsidRDefault="00F64507" w:rsidP="00687F8F">
      <w:pPr>
        <w:spacing w:line="360" w:lineRule="auto"/>
        <w:jc w:val="both"/>
        <w:rPr>
          <w:rFonts w:ascii="Times New Roman" w:hAnsi="Times New Roman" w:cs="Times New Roman"/>
          <w:bCs/>
          <w:sz w:val="24"/>
          <w:szCs w:val="24"/>
          <w:lang w:val="ro-RO"/>
        </w:rPr>
      </w:pPr>
      <w:r w:rsidRPr="00F64507">
        <w:rPr>
          <w:rFonts w:ascii="Times New Roman" w:hAnsi="Times New Roman" w:cs="Times New Roman"/>
          <w:bCs/>
          <w:sz w:val="24"/>
          <w:szCs w:val="24"/>
          <w:lang w:val="ro-RO"/>
        </w:rPr>
        <w:t xml:space="preserve">Tema </w:t>
      </w:r>
      <w:r>
        <w:rPr>
          <w:rFonts w:ascii="Times New Roman" w:hAnsi="Times New Roman" w:cs="Times New Roman"/>
          <w:bCs/>
          <w:sz w:val="24"/>
          <w:szCs w:val="24"/>
          <w:lang w:val="ro-RO"/>
        </w:rPr>
        <w:t xml:space="preserve">pe care trebuie să o implementez eu, se numește </w:t>
      </w:r>
      <w:r w:rsidRPr="00F64507">
        <w:rPr>
          <w:rFonts w:ascii="Times New Roman" w:hAnsi="Times New Roman" w:cs="Times New Roman"/>
          <w:b/>
          <w:sz w:val="24"/>
          <w:szCs w:val="24"/>
          <w:lang w:val="ro-RO"/>
        </w:rPr>
        <w:t>Smart Home</w:t>
      </w:r>
      <w:r>
        <w:rPr>
          <w:rFonts w:ascii="Times New Roman" w:hAnsi="Times New Roman" w:cs="Times New Roman"/>
          <w:bCs/>
          <w:sz w:val="24"/>
          <w:szCs w:val="24"/>
          <w:lang w:val="ro-RO"/>
        </w:rPr>
        <w:t>.</w:t>
      </w:r>
    </w:p>
    <w:p w14:paraId="2977EA70" w14:textId="5BC073ED" w:rsidR="00A257EC" w:rsidRDefault="00F64507" w:rsidP="00687F8F">
      <w:pPr>
        <w:spacing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ab/>
        <w:t>Smart Home</w:t>
      </w:r>
      <w:r w:rsidR="0061197B">
        <w:rPr>
          <w:rFonts w:ascii="Times New Roman" w:hAnsi="Times New Roman" w:cs="Times New Roman"/>
          <w:bCs/>
          <w:sz w:val="24"/>
          <w:szCs w:val="24"/>
          <w:lang w:val="ro-RO"/>
        </w:rPr>
        <w:t>, este o casă care este echipată cu dispozitive și sisteme electronice integrate care pot fi controlate prin intermediul unor aplicații mobile sau dispozitive de control vocal. Aceste dispozitive sunt proiectate pentru a simplifica și automatiza diferitele aspecte ale vieții cotidinene, cum ar fi iluminatul, încălzirea, aerul  condiționat, securitatea, divertismentul și multe altele.</w:t>
      </w:r>
      <w:r w:rsidR="00CC1196">
        <w:rPr>
          <w:rFonts w:ascii="Times New Roman" w:hAnsi="Times New Roman" w:cs="Times New Roman"/>
          <w:bCs/>
          <w:sz w:val="24"/>
          <w:szCs w:val="24"/>
          <w:lang w:val="ro-RO"/>
        </w:rPr>
        <w:t xml:space="preserve"> Exemple de dispozitive inteligente care pot fi utilizate într-un smart home includ</w:t>
      </w:r>
      <w:r w:rsidR="00CC1196">
        <w:rPr>
          <w:rFonts w:ascii="Times New Roman" w:hAnsi="Times New Roman" w:cs="Times New Roman"/>
          <w:bCs/>
          <w:sz w:val="24"/>
          <w:szCs w:val="24"/>
          <w:lang w:val="en-US"/>
        </w:rPr>
        <w:t>:</w:t>
      </w:r>
      <w:r w:rsidR="00CC1196">
        <w:rPr>
          <w:rFonts w:ascii="Times New Roman" w:hAnsi="Times New Roman" w:cs="Times New Roman"/>
          <w:bCs/>
          <w:sz w:val="24"/>
          <w:szCs w:val="24"/>
          <w:lang w:val="ro-RO"/>
        </w:rPr>
        <w:t xml:space="preserve"> termostate inteligente, dispozitive de iluminat, camere de securitate, senzori de fum și monoxid de carbon, prize inteligente, asistenți digitali. Aceste dispozitive sunt conectate la o rețea Wi-Fi sau Bluetooth, iar proprietarul casei poate controla și monitoriza aceste dispozitive de la o distanță, folosind o aplicație mobilă sau dispozitivele de control.</w:t>
      </w:r>
      <w:r w:rsidR="008F04F9">
        <w:rPr>
          <w:rFonts w:ascii="Times New Roman" w:hAnsi="Times New Roman" w:cs="Times New Roman"/>
          <w:bCs/>
          <w:sz w:val="24"/>
          <w:szCs w:val="24"/>
          <w:lang w:val="ro-RO"/>
        </w:rPr>
        <w:t xml:space="preserve"> Un smart home nu numai că oferă confort și ușurință în utilizare, dar poate și economisi bani prin utilizarea eficientă a energiei, gestionarea mai bună a timpului și reducerea riscurilor de securitate.</w:t>
      </w:r>
      <w:r w:rsidR="00303198">
        <w:rPr>
          <w:rFonts w:ascii="Times New Roman" w:hAnsi="Times New Roman" w:cs="Times New Roman"/>
          <w:bCs/>
          <w:sz w:val="24"/>
          <w:szCs w:val="24"/>
          <w:lang w:val="ro-RO"/>
        </w:rPr>
        <w:t xml:space="preserve"> Prețul pentru crearea unui sistem smart home poati varia considerabil, în funcție de dimensiunea casei, numărul de dispozitive și sisteme integrate și complexitatea sistemului.</w:t>
      </w:r>
      <w:r w:rsidR="00246FDF">
        <w:rPr>
          <w:rFonts w:ascii="Times New Roman" w:hAnsi="Times New Roman" w:cs="Times New Roman"/>
          <w:bCs/>
          <w:sz w:val="24"/>
          <w:szCs w:val="24"/>
          <w:lang w:val="ro-RO"/>
        </w:rPr>
        <w:t xml:space="preserve"> În general, proprietarii de case ar trebui să se aștepte să plătească între câteva mii și câteva zeci de mii de dolari pentru a crea un sistem smart home complet și complex, în funcție de nevoile și preferințele lor. Cu toate acestea, consider că, toate aceste resurse se merită, deoarece într-un final casa ta, devine mult mai </w:t>
      </w:r>
      <w:r w:rsidR="00C54B34">
        <w:rPr>
          <w:rFonts w:ascii="Times New Roman" w:hAnsi="Times New Roman" w:cs="Times New Roman"/>
          <w:bCs/>
          <w:sz w:val="24"/>
          <w:szCs w:val="24"/>
          <w:lang w:val="ro-RO"/>
        </w:rPr>
        <w:t>funcționabi</w:t>
      </w:r>
      <w:r w:rsidR="00D74A94">
        <w:rPr>
          <w:rFonts w:ascii="Times New Roman" w:hAnsi="Times New Roman" w:cs="Times New Roman"/>
          <w:bCs/>
          <w:sz w:val="24"/>
          <w:szCs w:val="24"/>
          <w:lang w:val="ro-RO"/>
        </w:rPr>
        <w:t>l</w:t>
      </w:r>
      <w:r w:rsidR="00C54B34">
        <w:rPr>
          <w:rFonts w:ascii="Times New Roman" w:hAnsi="Times New Roman" w:cs="Times New Roman"/>
          <w:bCs/>
          <w:sz w:val="24"/>
          <w:szCs w:val="24"/>
          <w:lang w:val="ro-RO"/>
        </w:rPr>
        <w:t>ă</w:t>
      </w:r>
      <w:r w:rsidR="00246FDF">
        <w:rPr>
          <w:rFonts w:ascii="Times New Roman" w:hAnsi="Times New Roman" w:cs="Times New Roman"/>
          <w:bCs/>
          <w:sz w:val="24"/>
          <w:szCs w:val="24"/>
          <w:lang w:val="ro-RO"/>
        </w:rPr>
        <w:t xml:space="preserve"> și o poți controla de la distață.</w:t>
      </w:r>
    </w:p>
    <w:p w14:paraId="012C2BC3" w14:textId="16977EF5" w:rsidR="00687F8F" w:rsidRDefault="00687F8F" w:rsidP="00687F8F">
      <w:pPr>
        <w:spacing w:line="360" w:lineRule="auto"/>
        <w:jc w:val="both"/>
        <w:rPr>
          <w:rFonts w:ascii="Times New Roman" w:hAnsi="Times New Roman" w:cs="Times New Roman"/>
          <w:bCs/>
          <w:sz w:val="24"/>
          <w:szCs w:val="24"/>
          <w:lang w:val="ro-RO"/>
        </w:rPr>
      </w:pPr>
    </w:p>
    <w:p w14:paraId="4CEE2970" w14:textId="67B88803" w:rsidR="00687F8F" w:rsidRDefault="00687F8F" w:rsidP="00687F8F">
      <w:pPr>
        <w:spacing w:line="360" w:lineRule="auto"/>
        <w:jc w:val="both"/>
        <w:rPr>
          <w:rFonts w:ascii="Times New Roman" w:hAnsi="Times New Roman" w:cs="Times New Roman"/>
          <w:bCs/>
          <w:sz w:val="24"/>
          <w:szCs w:val="24"/>
          <w:lang w:val="ro-RO"/>
        </w:rPr>
      </w:pPr>
    </w:p>
    <w:p w14:paraId="2D46C6D7" w14:textId="0F46E13A" w:rsidR="00687F8F" w:rsidRDefault="00687F8F" w:rsidP="00687F8F">
      <w:pPr>
        <w:spacing w:line="360" w:lineRule="auto"/>
        <w:jc w:val="both"/>
        <w:rPr>
          <w:rFonts w:ascii="Times New Roman" w:hAnsi="Times New Roman" w:cs="Times New Roman"/>
          <w:bCs/>
          <w:sz w:val="24"/>
          <w:szCs w:val="24"/>
          <w:lang w:val="ro-RO"/>
        </w:rPr>
      </w:pPr>
    </w:p>
    <w:p w14:paraId="2D3B2D9C" w14:textId="525194B5" w:rsidR="00687F8F" w:rsidRDefault="00687F8F" w:rsidP="00687F8F">
      <w:pPr>
        <w:spacing w:line="360" w:lineRule="auto"/>
        <w:jc w:val="both"/>
        <w:rPr>
          <w:rFonts w:ascii="Times New Roman" w:hAnsi="Times New Roman" w:cs="Times New Roman"/>
          <w:bCs/>
          <w:sz w:val="24"/>
          <w:szCs w:val="24"/>
          <w:lang w:val="ro-RO"/>
        </w:rPr>
      </w:pPr>
    </w:p>
    <w:p w14:paraId="1EC2D832" w14:textId="33ECB3FB" w:rsidR="00687F8F" w:rsidRDefault="00687F8F" w:rsidP="00687F8F">
      <w:pPr>
        <w:spacing w:line="360" w:lineRule="auto"/>
        <w:jc w:val="both"/>
        <w:rPr>
          <w:rFonts w:ascii="Times New Roman" w:hAnsi="Times New Roman" w:cs="Times New Roman"/>
          <w:bCs/>
          <w:sz w:val="24"/>
          <w:szCs w:val="24"/>
          <w:lang w:val="ro-RO"/>
        </w:rPr>
      </w:pPr>
    </w:p>
    <w:p w14:paraId="1AC17868" w14:textId="0B34E78E" w:rsidR="00687F8F" w:rsidRDefault="00687F8F" w:rsidP="00687F8F">
      <w:pPr>
        <w:spacing w:line="360" w:lineRule="auto"/>
        <w:jc w:val="both"/>
        <w:rPr>
          <w:rFonts w:ascii="Times New Roman" w:hAnsi="Times New Roman" w:cs="Times New Roman"/>
          <w:bCs/>
          <w:sz w:val="24"/>
          <w:szCs w:val="24"/>
          <w:lang w:val="ro-RO"/>
        </w:rPr>
      </w:pPr>
    </w:p>
    <w:p w14:paraId="07A3E7CA" w14:textId="35FFE283" w:rsidR="00687F8F" w:rsidRDefault="00687F8F" w:rsidP="00687F8F">
      <w:pPr>
        <w:spacing w:line="360" w:lineRule="auto"/>
        <w:jc w:val="both"/>
        <w:rPr>
          <w:rFonts w:ascii="Times New Roman" w:hAnsi="Times New Roman" w:cs="Times New Roman"/>
          <w:bCs/>
          <w:sz w:val="24"/>
          <w:szCs w:val="24"/>
          <w:lang w:val="ro-RO"/>
        </w:rPr>
      </w:pPr>
    </w:p>
    <w:p w14:paraId="34A182EC" w14:textId="77777777" w:rsidR="00687F8F" w:rsidRPr="00687F8F" w:rsidRDefault="00687F8F" w:rsidP="00687F8F">
      <w:pPr>
        <w:spacing w:line="360" w:lineRule="auto"/>
        <w:jc w:val="both"/>
        <w:rPr>
          <w:rFonts w:ascii="Times New Roman" w:hAnsi="Times New Roman" w:cs="Times New Roman"/>
          <w:bCs/>
          <w:sz w:val="24"/>
          <w:szCs w:val="24"/>
          <w:lang w:val="ro-RO"/>
        </w:rPr>
      </w:pPr>
    </w:p>
    <w:p w14:paraId="0652B24F" w14:textId="7C6B2F09" w:rsidR="00A257EC" w:rsidRDefault="00CF1F75" w:rsidP="00CB7CAE">
      <w:pPr>
        <w:shd w:val="clear" w:color="auto" w:fill="FFFFFF"/>
        <w:spacing w:before="120" w:after="12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Diagramele realizate</w:t>
      </w:r>
    </w:p>
    <w:p w14:paraId="67870E66" w14:textId="5CF1D6D9" w:rsidR="00A257EC" w:rsidRDefault="005B2D9E" w:rsidP="00CB7CAE">
      <w:pPr>
        <w:shd w:val="clear" w:color="auto" w:fill="FFFFFF"/>
        <w:spacing w:before="120" w:after="120"/>
        <w:rPr>
          <w:rFonts w:ascii="Times New Roman" w:hAnsi="Times New Roman" w:cs="Times New Roman"/>
          <w:bCs/>
          <w:sz w:val="24"/>
          <w:szCs w:val="24"/>
          <w:lang w:val="ro-RO"/>
        </w:rPr>
      </w:pPr>
      <w:r>
        <w:rPr>
          <w:rFonts w:ascii="Times New Roman" w:hAnsi="Times New Roman" w:cs="Times New Roman"/>
          <w:b/>
          <w:sz w:val="24"/>
          <w:szCs w:val="24"/>
          <w:lang w:val="en-US"/>
        </w:rPr>
        <w:tab/>
      </w:r>
      <w:r>
        <w:rPr>
          <w:rFonts w:ascii="Times New Roman" w:hAnsi="Times New Roman" w:cs="Times New Roman"/>
          <w:bCs/>
          <w:sz w:val="24"/>
          <w:szCs w:val="24"/>
          <w:lang w:val="en-US"/>
        </w:rPr>
        <w:t xml:space="preserve">Mai </w:t>
      </w:r>
      <w:r>
        <w:rPr>
          <w:rFonts w:ascii="Times New Roman" w:hAnsi="Times New Roman" w:cs="Times New Roman"/>
          <w:bCs/>
          <w:sz w:val="24"/>
          <w:szCs w:val="24"/>
          <w:lang w:val="ro-RO"/>
        </w:rPr>
        <w:t xml:space="preserve">întâi </w:t>
      </w:r>
      <w:r w:rsidR="00983EC2">
        <w:rPr>
          <w:rFonts w:ascii="Times New Roman" w:hAnsi="Times New Roman" w:cs="Times New Roman"/>
          <w:bCs/>
          <w:sz w:val="24"/>
          <w:szCs w:val="24"/>
          <w:lang w:val="ro-RO"/>
        </w:rPr>
        <w:t xml:space="preserve">voi reprezenta </w:t>
      </w:r>
      <w:r w:rsidR="00D65992">
        <w:rPr>
          <w:rFonts w:ascii="Times New Roman" w:hAnsi="Times New Roman" w:cs="Times New Roman"/>
          <w:bCs/>
          <w:sz w:val="24"/>
          <w:szCs w:val="24"/>
          <w:lang w:val="ro-RO"/>
        </w:rPr>
        <w:t xml:space="preserve">în figura 1, </w:t>
      </w:r>
      <w:r w:rsidR="00983EC2">
        <w:rPr>
          <w:rFonts w:ascii="Times New Roman" w:hAnsi="Times New Roman" w:cs="Times New Roman"/>
          <w:bCs/>
          <w:sz w:val="24"/>
          <w:szCs w:val="24"/>
          <w:lang w:val="ro-RO"/>
        </w:rPr>
        <w:t>funcționalitatea de salvare a schimbărilor, la nivelul de exemple.</w:t>
      </w:r>
    </w:p>
    <w:p w14:paraId="285222A1" w14:textId="771103CC" w:rsidR="00DE70AE" w:rsidRDefault="00E170A4" w:rsidP="00CB7CAE">
      <w:pPr>
        <w:shd w:val="clear" w:color="auto" w:fill="FFFFFF"/>
        <w:spacing w:before="120" w:after="120"/>
        <w:rPr>
          <w:rFonts w:ascii="Times New Roman" w:hAnsi="Times New Roman" w:cs="Times New Roman"/>
          <w:bCs/>
          <w:sz w:val="24"/>
          <w:szCs w:val="24"/>
          <w:lang w:val="ro-RO"/>
        </w:rPr>
      </w:pPr>
      <w:r>
        <w:rPr>
          <w:noProof/>
        </w:rPr>
        <w:drawing>
          <wp:inline distT="0" distB="0" distL="0" distR="0" wp14:anchorId="06209DA7" wp14:editId="14A41D9E">
            <wp:extent cx="6152515" cy="5044440"/>
            <wp:effectExtent l="19050" t="19050" r="1968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5044440"/>
                    </a:xfrm>
                    <a:prstGeom prst="rect">
                      <a:avLst/>
                    </a:prstGeom>
                    <a:ln>
                      <a:solidFill>
                        <a:schemeClr val="tx1"/>
                      </a:solidFill>
                    </a:ln>
                  </pic:spPr>
                </pic:pic>
              </a:graphicData>
            </a:graphic>
          </wp:inline>
        </w:drawing>
      </w:r>
    </w:p>
    <w:p w14:paraId="62CB9B4C" w14:textId="7F2A3A1B" w:rsidR="00E170A4" w:rsidRDefault="00E170A4" w:rsidP="007A617F">
      <w:pPr>
        <w:shd w:val="clear" w:color="auto" w:fill="FFFFFF"/>
        <w:spacing w:before="120" w:after="120"/>
        <w:jc w:val="center"/>
        <w:rPr>
          <w:rFonts w:ascii="Times New Roman" w:hAnsi="Times New Roman" w:cs="Times New Roman"/>
          <w:bCs/>
          <w:sz w:val="24"/>
          <w:szCs w:val="24"/>
          <w:lang w:val="ro-RO"/>
        </w:rPr>
      </w:pPr>
      <w:r>
        <w:rPr>
          <w:rFonts w:ascii="Times New Roman" w:hAnsi="Times New Roman" w:cs="Times New Roman"/>
          <w:bCs/>
          <w:sz w:val="24"/>
          <w:szCs w:val="24"/>
          <w:lang w:val="ro-RO"/>
        </w:rPr>
        <w:t xml:space="preserve">Figura 1. </w:t>
      </w:r>
      <w:r w:rsidR="007A617F">
        <w:rPr>
          <w:rFonts w:ascii="Times New Roman" w:hAnsi="Times New Roman" w:cs="Times New Roman"/>
          <w:bCs/>
          <w:sz w:val="24"/>
          <w:szCs w:val="24"/>
          <w:lang w:val="ro-RO"/>
        </w:rPr>
        <w:t>Salvarea schimbărilor</w:t>
      </w:r>
    </w:p>
    <w:p w14:paraId="17037F1E" w14:textId="2770347A" w:rsidR="00A257EC" w:rsidRPr="00B73BE6" w:rsidRDefault="0043499C" w:rsidP="00687F8F">
      <w:pPr>
        <w:shd w:val="clear" w:color="auto" w:fill="FFFFFF"/>
        <w:spacing w:before="120" w:after="120"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ab/>
        <w:t>În figura 1, am realizat procesul de salvare a schimbărilor.</w:t>
      </w:r>
      <w:r w:rsidR="009E6AE7">
        <w:rPr>
          <w:rFonts w:ascii="Times New Roman" w:hAnsi="Times New Roman" w:cs="Times New Roman"/>
          <w:bCs/>
          <w:sz w:val="24"/>
          <w:szCs w:val="24"/>
          <w:lang w:val="ro-RO"/>
        </w:rPr>
        <w:t xml:space="preserve"> Mai întâi utlizatorul accesează interfața aplicației, după care în răspuns se va fișa interfața. În continuare va avea loc transmiterea schimbărilor către interfață, iar la rândul său, ele vor fi transmise către senzori iar apoi către baza de date.</w:t>
      </w:r>
      <w:r w:rsidR="007604C2">
        <w:rPr>
          <w:rFonts w:ascii="Times New Roman" w:hAnsi="Times New Roman" w:cs="Times New Roman"/>
          <w:bCs/>
          <w:sz w:val="24"/>
          <w:szCs w:val="24"/>
          <w:lang w:val="ro-RO"/>
        </w:rPr>
        <w:t xml:space="preserve"> Aceste schimbări se vor salva în baza de date, iar senzorii, interfața si utlizatorul, vor primi ca răspuns că datele au fost salvate.</w:t>
      </w:r>
    </w:p>
    <w:p w14:paraId="1671F54B" w14:textId="50BA0B83" w:rsidR="009E5908" w:rsidRPr="009E5908" w:rsidRDefault="009E5908" w:rsidP="00687F8F">
      <w:pPr>
        <w:shd w:val="clear" w:color="auto" w:fill="FFFFFF"/>
        <w:spacing w:before="120" w:after="120" w:line="360" w:lineRule="auto"/>
        <w:ind w:firstLine="720"/>
        <w:jc w:val="both"/>
        <w:rPr>
          <w:rFonts w:ascii="Times New Roman" w:hAnsi="Times New Roman" w:cs="Times New Roman"/>
          <w:bCs/>
          <w:sz w:val="24"/>
          <w:szCs w:val="24"/>
          <w:lang w:val="ro-RO"/>
        </w:rPr>
      </w:pPr>
      <w:r>
        <w:rPr>
          <w:rFonts w:ascii="Times New Roman" w:hAnsi="Times New Roman" w:cs="Times New Roman"/>
          <w:bCs/>
          <w:sz w:val="24"/>
          <w:szCs w:val="24"/>
          <w:lang w:val="ro-RO"/>
        </w:rPr>
        <w:t>În pasul următor, am reprezentat</w:t>
      </w:r>
      <w:r w:rsidR="008D0DC8">
        <w:rPr>
          <w:rFonts w:ascii="Times New Roman" w:hAnsi="Times New Roman" w:cs="Times New Roman"/>
          <w:bCs/>
          <w:sz w:val="24"/>
          <w:szCs w:val="24"/>
          <w:lang w:val="ro-RO"/>
        </w:rPr>
        <w:t xml:space="preserve"> în figura 2</w:t>
      </w:r>
      <w:r>
        <w:rPr>
          <w:rFonts w:ascii="Times New Roman" w:hAnsi="Times New Roman" w:cs="Times New Roman"/>
          <w:bCs/>
          <w:sz w:val="24"/>
          <w:szCs w:val="24"/>
          <w:lang w:val="ro-RO"/>
        </w:rPr>
        <w:t xml:space="preserve"> </w:t>
      </w:r>
      <w:r w:rsidR="004342E7">
        <w:rPr>
          <w:rFonts w:ascii="Times New Roman" w:hAnsi="Times New Roman" w:cs="Times New Roman"/>
          <w:bCs/>
          <w:sz w:val="24"/>
          <w:szCs w:val="24"/>
          <w:lang w:val="ro-RO"/>
        </w:rPr>
        <w:t>schimbul de date</w:t>
      </w:r>
      <w:r>
        <w:rPr>
          <w:rFonts w:ascii="Times New Roman" w:hAnsi="Times New Roman" w:cs="Times New Roman"/>
          <w:bCs/>
          <w:sz w:val="24"/>
          <w:szCs w:val="24"/>
          <w:lang w:val="ro-RO"/>
        </w:rPr>
        <w:t xml:space="preserve"> personale la nivelul de specificare.</w:t>
      </w:r>
    </w:p>
    <w:p w14:paraId="42D14B87" w14:textId="1C7613D0" w:rsidR="00A257EC" w:rsidRPr="009E6AE7" w:rsidRDefault="00A12740" w:rsidP="00916F8F">
      <w:pPr>
        <w:shd w:val="clear" w:color="auto" w:fill="FFFFFF"/>
        <w:spacing w:before="120" w:after="120"/>
        <w:jc w:val="center"/>
        <w:rPr>
          <w:rFonts w:ascii="Times New Roman" w:hAnsi="Times New Roman" w:cs="Times New Roman"/>
          <w:b/>
          <w:sz w:val="24"/>
          <w:szCs w:val="24"/>
          <w:lang w:val="ro-RO"/>
        </w:rPr>
      </w:pPr>
      <w:r>
        <w:rPr>
          <w:noProof/>
        </w:rPr>
        <w:lastRenderedPageBreak/>
        <w:drawing>
          <wp:inline distT="0" distB="0" distL="0" distR="0" wp14:anchorId="78E2D971" wp14:editId="2C07C962">
            <wp:extent cx="4379768" cy="2161632"/>
            <wp:effectExtent l="19050" t="19050" r="2095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9717" cy="2166542"/>
                    </a:xfrm>
                    <a:prstGeom prst="rect">
                      <a:avLst/>
                    </a:prstGeom>
                    <a:ln>
                      <a:solidFill>
                        <a:schemeClr val="tx1"/>
                      </a:solidFill>
                    </a:ln>
                  </pic:spPr>
                </pic:pic>
              </a:graphicData>
            </a:graphic>
          </wp:inline>
        </w:drawing>
      </w:r>
    </w:p>
    <w:p w14:paraId="4C263612" w14:textId="2B80829D" w:rsidR="00A257EC" w:rsidRPr="00846A6E" w:rsidRDefault="00846A6E" w:rsidP="00846A6E">
      <w:pPr>
        <w:shd w:val="clear" w:color="auto" w:fill="FFFFFF"/>
        <w:spacing w:before="120" w:after="120"/>
        <w:jc w:val="center"/>
        <w:rPr>
          <w:rFonts w:ascii="Times New Roman" w:hAnsi="Times New Roman" w:cs="Times New Roman"/>
          <w:bCs/>
          <w:sz w:val="24"/>
          <w:szCs w:val="24"/>
          <w:lang w:val="ro-RO"/>
        </w:rPr>
      </w:pPr>
      <w:r w:rsidRPr="00846A6E">
        <w:rPr>
          <w:rFonts w:ascii="Times New Roman" w:hAnsi="Times New Roman" w:cs="Times New Roman"/>
          <w:bCs/>
          <w:sz w:val="24"/>
          <w:szCs w:val="24"/>
          <w:lang w:val="ro-RO"/>
        </w:rPr>
        <w:t xml:space="preserve">Figura 2. </w:t>
      </w:r>
      <w:r w:rsidR="006977E0">
        <w:rPr>
          <w:rFonts w:ascii="Times New Roman" w:hAnsi="Times New Roman" w:cs="Times New Roman"/>
          <w:bCs/>
          <w:sz w:val="24"/>
          <w:szCs w:val="24"/>
          <w:lang w:val="ro-RO"/>
        </w:rPr>
        <w:t>Schimb de date personale.</w:t>
      </w:r>
    </w:p>
    <w:p w14:paraId="08509DF3" w14:textId="5FA5545C" w:rsidR="00A257EC" w:rsidRPr="000E5AA3" w:rsidRDefault="00846A6E" w:rsidP="0008015B">
      <w:pPr>
        <w:shd w:val="clear" w:color="auto" w:fill="FFFFFF"/>
        <w:spacing w:before="120" w:after="120" w:line="360" w:lineRule="auto"/>
        <w:jc w:val="both"/>
        <w:rPr>
          <w:rFonts w:ascii="Times New Roman" w:hAnsi="Times New Roman" w:cs="Times New Roman"/>
          <w:bCs/>
          <w:sz w:val="24"/>
          <w:szCs w:val="24"/>
          <w:lang w:val="ro-RO"/>
        </w:rPr>
      </w:pPr>
      <w:r>
        <w:rPr>
          <w:rFonts w:ascii="Times New Roman" w:hAnsi="Times New Roman" w:cs="Times New Roman"/>
          <w:b/>
          <w:sz w:val="24"/>
          <w:szCs w:val="24"/>
          <w:lang w:val="ro-RO"/>
        </w:rPr>
        <w:tab/>
      </w:r>
      <w:r w:rsidR="000E5AA3">
        <w:rPr>
          <w:rFonts w:ascii="Times New Roman" w:hAnsi="Times New Roman" w:cs="Times New Roman"/>
          <w:bCs/>
          <w:sz w:val="24"/>
          <w:szCs w:val="24"/>
          <w:lang w:val="ro-RO"/>
        </w:rPr>
        <w:t>În diagrama respectivă am realizat schimbul de date</w:t>
      </w:r>
      <w:r w:rsidR="007E2010">
        <w:rPr>
          <w:rFonts w:ascii="Times New Roman" w:hAnsi="Times New Roman" w:cs="Times New Roman"/>
          <w:bCs/>
          <w:sz w:val="24"/>
          <w:szCs w:val="24"/>
          <w:lang w:val="ro-RO"/>
        </w:rPr>
        <w:t xml:space="preserve"> personale, cum ar fi schimbul de parolă. </w:t>
      </w:r>
    </w:p>
    <w:p w14:paraId="73A9159C" w14:textId="7F700B50" w:rsidR="00A257EC" w:rsidRPr="00916F8F" w:rsidRDefault="0008015B" w:rsidP="00916F8F">
      <w:pPr>
        <w:shd w:val="clear" w:color="auto" w:fill="FFFFFF"/>
        <w:spacing w:before="120" w:after="120"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 xml:space="preserve">Pentru primul nivel, există relații de asociere între utilizator, colaborarea </w:t>
      </w:r>
      <w:r w:rsidR="00605EE9">
        <w:rPr>
          <w:rFonts w:ascii="Times New Roman" w:hAnsi="Times New Roman" w:cs="Times New Roman"/>
          <w:bCs/>
          <w:sz w:val="24"/>
          <w:szCs w:val="24"/>
          <w:lang w:val="ro-RO"/>
        </w:rPr>
        <w:t>(</w:t>
      </w:r>
      <w:r>
        <w:rPr>
          <w:rFonts w:ascii="Times New Roman" w:hAnsi="Times New Roman" w:cs="Times New Roman"/>
          <w:bCs/>
          <w:sz w:val="24"/>
          <w:szCs w:val="24"/>
          <w:lang w:val="ro-RO"/>
        </w:rPr>
        <w:t>schimb de date personale</w:t>
      </w:r>
      <w:r w:rsidR="00605EE9">
        <w:rPr>
          <w:rFonts w:ascii="Times New Roman" w:hAnsi="Times New Roman" w:cs="Times New Roman"/>
          <w:bCs/>
          <w:sz w:val="24"/>
          <w:szCs w:val="24"/>
          <w:lang w:val="ro-RO"/>
        </w:rPr>
        <w:t>)</w:t>
      </w:r>
      <w:r>
        <w:rPr>
          <w:rFonts w:ascii="Times New Roman" w:hAnsi="Times New Roman" w:cs="Times New Roman"/>
          <w:bCs/>
          <w:sz w:val="24"/>
          <w:szCs w:val="24"/>
          <w:lang w:val="ro-RO"/>
        </w:rPr>
        <w:t xml:space="preserve"> și obiectul baza de date. În nivelul doi de asemenea există relația de asociere între utilizatorul SmartHome, colaborarea </w:t>
      </w:r>
      <w:r w:rsidR="00605EE9">
        <w:rPr>
          <w:rFonts w:ascii="Times New Roman" w:hAnsi="Times New Roman" w:cs="Times New Roman"/>
          <w:bCs/>
          <w:sz w:val="24"/>
          <w:szCs w:val="24"/>
          <w:lang w:val="ro-RO"/>
        </w:rPr>
        <w:t>(</w:t>
      </w:r>
      <w:r>
        <w:rPr>
          <w:rFonts w:ascii="Times New Roman" w:hAnsi="Times New Roman" w:cs="Times New Roman"/>
          <w:bCs/>
          <w:sz w:val="24"/>
          <w:szCs w:val="24"/>
          <w:lang w:val="ro-RO"/>
        </w:rPr>
        <w:t>schimb de parolă</w:t>
      </w:r>
      <w:r w:rsidR="00605EE9">
        <w:rPr>
          <w:rFonts w:ascii="Times New Roman" w:hAnsi="Times New Roman" w:cs="Times New Roman"/>
          <w:bCs/>
          <w:sz w:val="24"/>
          <w:szCs w:val="24"/>
          <w:lang w:val="ro-RO"/>
        </w:rPr>
        <w:t>)</w:t>
      </w:r>
      <w:r>
        <w:rPr>
          <w:rFonts w:ascii="Times New Roman" w:hAnsi="Times New Roman" w:cs="Times New Roman"/>
          <w:bCs/>
          <w:sz w:val="24"/>
          <w:szCs w:val="24"/>
          <w:lang w:val="ro-RO"/>
        </w:rPr>
        <w:t xml:space="preserve"> și obiectul SQL.</w:t>
      </w:r>
      <w:r w:rsidR="00846A6E">
        <w:rPr>
          <w:rFonts w:ascii="Times New Roman" w:hAnsi="Times New Roman" w:cs="Times New Roman"/>
          <w:bCs/>
          <w:sz w:val="24"/>
          <w:szCs w:val="24"/>
          <w:lang w:val="ro-RO"/>
        </w:rPr>
        <w:tab/>
      </w:r>
    </w:p>
    <w:p w14:paraId="37ABCADE" w14:textId="74CBFEB0" w:rsidR="00F77776" w:rsidRPr="00F77776" w:rsidRDefault="00F77776" w:rsidP="00354DF7">
      <w:pPr>
        <w:shd w:val="clear" w:color="auto" w:fill="FFFFFF"/>
        <w:spacing w:before="120" w:after="120" w:line="360" w:lineRule="auto"/>
        <w:jc w:val="both"/>
        <w:rPr>
          <w:rFonts w:ascii="Times New Roman" w:hAnsi="Times New Roman" w:cs="Times New Roman"/>
          <w:bCs/>
          <w:sz w:val="24"/>
          <w:szCs w:val="24"/>
          <w:lang w:val="ro-RO"/>
        </w:rPr>
      </w:pPr>
      <w:r>
        <w:rPr>
          <w:rFonts w:ascii="Times New Roman" w:hAnsi="Times New Roman" w:cs="Times New Roman"/>
          <w:b/>
          <w:sz w:val="24"/>
          <w:szCs w:val="24"/>
          <w:lang w:val="ro-RO"/>
        </w:rPr>
        <w:tab/>
      </w:r>
      <w:r>
        <w:rPr>
          <w:rFonts w:ascii="Times New Roman" w:hAnsi="Times New Roman" w:cs="Times New Roman"/>
          <w:bCs/>
          <w:sz w:val="24"/>
          <w:szCs w:val="24"/>
          <w:lang w:val="ro-RO"/>
        </w:rPr>
        <w:t>În diagrama următoare am realizat diagrama de colaborare nivelul de specificare pentru a schimba starea senzorilor.</w:t>
      </w:r>
      <w:r w:rsidR="00354DF7">
        <w:rPr>
          <w:rFonts w:ascii="Times New Roman" w:hAnsi="Times New Roman" w:cs="Times New Roman"/>
          <w:bCs/>
          <w:sz w:val="24"/>
          <w:szCs w:val="24"/>
          <w:lang w:val="ro-RO"/>
        </w:rPr>
        <w:t xml:space="preserve"> Pentru primul nivel între utilizator , colaborarea </w:t>
      </w:r>
      <w:r w:rsidR="00605EE9">
        <w:rPr>
          <w:rFonts w:ascii="Times New Roman" w:hAnsi="Times New Roman" w:cs="Times New Roman"/>
          <w:bCs/>
          <w:sz w:val="24"/>
          <w:szCs w:val="24"/>
          <w:lang w:val="ro-RO"/>
        </w:rPr>
        <w:t>(</w:t>
      </w:r>
      <w:r w:rsidR="00354DF7">
        <w:rPr>
          <w:rFonts w:ascii="Times New Roman" w:hAnsi="Times New Roman" w:cs="Times New Roman"/>
          <w:bCs/>
          <w:sz w:val="24"/>
          <w:szCs w:val="24"/>
          <w:lang w:val="ro-RO"/>
        </w:rPr>
        <w:t>accesează comenzi</w:t>
      </w:r>
      <w:r w:rsidR="00605EE9">
        <w:rPr>
          <w:rFonts w:ascii="Times New Roman" w:hAnsi="Times New Roman" w:cs="Times New Roman"/>
          <w:bCs/>
          <w:sz w:val="24"/>
          <w:szCs w:val="24"/>
          <w:lang w:val="ro-RO"/>
        </w:rPr>
        <w:t>)</w:t>
      </w:r>
      <w:r w:rsidR="00354DF7">
        <w:rPr>
          <w:rFonts w:ascii="Times New Roman" w:hAnsi="Times New Roman" w:cs="Times New Roman"/>
          <w:bCs/>
          <w:sz w:val="24"/>
          <w:szCs w:val="24"/>
          <w:lang w:val="ro-RO"/>
        </w:rPr>
        <w:t xml:space="preserve"> și obiectul Interfața SmartHome există relații de asociere. Pentru cel de-al doilea nivel între utilizatorul autentificat, colaborarea </w:t>
      </w:r>
      <w:r w:rsidR="00605EE9">
        <w:rPr>
          <w:rFonts w:ascii="Times New Roman" w:hAnsi="Times New Roman" w:cs="Times New Roman"/>
          <w:bCs/>
          <w:sz w:val="24"/>
          <w:szCs w:val="24"/>
          <w:lang w:val="ro-RO"/>
        </w:rPr>
        <w:t>(</w:t>
      </w:r>
      <w:r w:rsidR="00354DF7">
        <w:rPr>
          <w:rFonts w:ascii="Times New Roman" w:hAnsi="Times New Roman" w:cs="Times New Roman"/>
          <w:bCs/>
          <w:sz w:val="24"/>
          <w:szCs w:val="24"/>
          <w:lang w:val="ro-RO"/>
        </w:rPr>
        <w:t>schimb starea senzorilor</w:t>
      </w:r>
      <w:r w:rsidR="00605EE9">
        <w:rPr>
          <w:rFonts w:ascii="Times New Roman" w:hAnsi="Times New Roman" w:cs="Times New Roman"/>
          <w:bCs/>
          <w:sz w:val="24"/>
          <w:szCs w:val="24"/>
          <w:lang w:val="ro-RO"/>
        </w:rPr>
        <w:t>)</w:t>
      </w:r>
      <w:r w:rsidR="00354DF7">
        <w:rPr>
          <w:rFonts w:ascii="Times New Roman" w:hAnsi="Times New Roman" w:cs="Times New Roman"/>
          <w:bCs/>
          <w:sz w:val="24"/>
          <w:szCs w:val="24"/>
          <w:lang w:val="ro-RO"/>
        </w:rPr>
        <w:t xml:space="preserve"> și obiectul meniu de bază există, de asemenea, relații de asociere, iar de la fiecare dintre elementele nivelului doi este redirecționată câte o relație de generalizare către fiecare element al primul nivel.  </w:t>
      </w:r>
    </w:p>
    <w:p w14:paraId="2DC7F609" w14:textId="590E8DEF" w:rsidR="00A257EC" w:rsidRPr="009E6AE7" w:rsidRDefault="00EB7155" w:rsidP="00916F8F">
      <w:pPr>
        <w:shd w:val="clear" w:color="auto" w:fill="FFFFFF"/>
        <w:spacing w:before="120" w:after="120"/>
        <w:jc w:val="center"/>
        <w:rPr>
          <w:rFonts w:ascii="Times New Roman" w:hAnsi="Times New Roman" w:cs="Times New Roman"/>
          <w:b/>
          <w:sz w:val="24"/>
          <w:szCs w:val="24"/>
          <w:lang w:val="ro-RO"/>
        </w:rPr>
      </w:pPr>
      <w:r>
        <w:rPr>
          <w:noProof/>
        </w:rPr>
        <w:drawing>
          <wp:inline distT="0" distB="0" distL="0" distR="0" wp14:anchorId="1E67E311" wp14:editId="05B28D1E">
            <wp:extent cx="4759239" cy="2460914"/>
            <wp:effectExtent l="19050" t="19050" r="2286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5934" cy="2474718"/>
                    </a:xfrm>
                    <a:prstGeom prst="rect">
                      <a:avLst/>
                    </a:prstGeom>
                    <a:ln>
                      <a:solidFill>
                        <a:schemeClr val="tx1"/>
                      </a:solidFill>
                    </a:ln>
                  </pic:spPr>
                </pic:pic>
              </a:graphicData>
            </a:graphic>
          </wp:inline>
        </w:drawing>
      </w:r>
    </w:p>
    <w:p w14:paraId="26361EAF" w14:textId="2275F1FC" w:rsidR="00A257EC" w:rsidRPr="00EB7155" w:rsidRDefault="00EB7155" w:rsidP="00EB7155">
      <w:pPr>
        <w:shd w:val="clear" w:color="auto" w:fill="FFFFFF"/>
        <w:spacing w:before="120" w:after="120"/>
        <w:jc w:val="center"/>
        <w:rPr>
          <w:rFonts w:ascii="Times New Roman" w:hAnsi="Times New Roman" w:cs="Times New Roman"/>
          <w:bCs/>
          <w:sz w:val="24"/>
          <w:szCs w:val="24"/>
          <w:lang w:val="ro-RO"/>
        </w:rPr>
      </w:pPr>
      <w:r w:rsidRPr="00EB7155">
        <w:rPr>
          <w:rFonts w:ascii="Times New Roman" w:hAnsi="Times New Roman" w:cs="Times New Roman"/>
          <w:bCs/>
          <w:sz w:val="24"/>
          <w:szCs w:val="24"/>
          <w:lang w:val="ro-RO"/>
        </w:rPr>
        <w:t>Figura 3. Schimbarea stării la senzori</w:t>
      </w:r>
    </w:p>
    <w:p w14:paraId="18CD4B53" w14:textId="77777777" w:rsidR="00A257EC" w:rsidRPr="009E6AE7" w:rsidRDefault="00A257EC" w:rsidP="00CB7CAE">
      <w:pPr>
        <w:shd w:val="clear" w:color="auto" w:fill="FFFFFF"/>
        <w:spacing w:before="120" w:after="120"/>
        <w:rPr>
          <w:rFonts w:ascii="Times New Roman" w:hAnsi="Times New Roman" w:cs="Times New Roman"/>
          <w:b/>
          <w:sz w:val="24"/>
          <w:szCs w:val="24"/>
          <w:lang w:val="ro-RO"/>
        </w:rPr>
      </w:pPr>
    </w:p>
    <w:p w14:paraId="2F073524" w14:textId="2B36F372" w:rsidR="00A257EC" w:rsidRPr="00C66E5A" w:rsidRDefault="00C66E5A" w:rsidP="00605EE9">
      <w:pPr>
        <w:shd w:val="clear" w:color="auto" w:fill="FFFFFF"/>
        <w:spacing w:before="120" w:after="120" w:line="360" w:lineRule="auto"/>
        <w:jc w:val="both"/>
        <w:rPr>
          <w:rFonts w:ascii="Times New Roman" w:hAnsi="Times New Roman" w:cs="Times New Roman"/>
          <w:bCs/>
          <w:sz w:val="24"/>
          <w:szCs w:val="24"/>
          <w:lang w:val="ro-RO"/>
        </w:rPr>
      </w:pPr>
      <w:r>
        <w:rPr>
          <w:rFonts w:ascii="Times New Roman" w:hAnsi="Times New Roman" w:cs="Times New Roman"/>
          <w:b/>
          <w:sz w:val="24"/>
          <w:szCs w:val="24"/>
          <w:lang w:val="ro-RO"/>
        </w:rPr>
        <w:lastRenderedPageBreak/>
        <w:tab/>
      </w:r>
      <w:r>
        <w:rPr>
          <w:rFonts w:ascii="Times New Roman" w:hAnsi="Times New Roman" w:cs="Times New Roman"/>
          <w:bCs/>
          <w:sz w:val="24"/>
          <w:szCs w:val="24"/>
          <w:lang w:val="ro-RO"/>
        </w:rPr>
        <w:t xml:space="preserve">În figura 4, este ilustrată diagrama de colaborare nivelul de specificare pentru a transmite modificările realizate. Respectiv avem relația de asociere între interfață, colaborarea </w:t>
      </w:r>
      <w:r w:rsidR="004C6F45">
        <w:rPr>
          <w:rFonts w:ascii="Times New Roman" w:hAnsi="Times New Roman" w:cs="Times New Roman"/>
          <w:bCs/>
          <w:sz w:val="24"/>
          <w:szCs w:val="24"/>
          <w:lang w:val="ro-RO"/>
        </w:rPr>
        <w:t>(</w:t>
      </w:r>
      <w:r>
        <w:rPr>
          <w:rFonts w:ascii="Times New Roman" w:hAnsi="Times New Roman" w:cs="Times New Roman"/>
          <w:bCs/>
          <w:sz w:val="24"/>
          <w:szCs w:val="24"/>
          <w:lang w:val="ro-RO"/>
        </w:rPr>
        <w:t>transmite comenzi</w:t>
      </w:r>
      <w:r w:rsidR="004C6F45">
        <w:rPr>
          <w:rFonts w:ascii="Times New Roman" w:hAnsi="Times New Roman" w:cs="Times New Roman"/>
          <w:bCs/>
          <w:sz w:val="24"/>
          <w:szCs w:val="24"/>
          <w:lang w:val="ro-RO"/>
        </w:rPr>
        <w:t>)</w:t>
      </w:r>
      <w:r>
        <w:rPr>
          <w:rFonts w:ascii="Times New Roman" w:hAnsi="Times New Roman" w:cs="Times New Roman"/>
          <w:bCs/>
          <w:sz w:val="24"/>
          <w:szCs w:val="24"/>
          <w:lang w:val="ro-RO"/>
        </w:rPr>
        <w:t xml:space="preserve"> și obiectul SmartHome.</w:t>
      </w:r>
      <w:r w:rsidR="00E97D43">
        <w:rPr>
          <w:rFonts w:ascii="Times New Roman" w:hAnsi="Times New Roman" w:cs="Times New Roman"/>
          <w:bCs/>
          <w:sz w:val="24"/>
          <w:szCs w:val="24"/>
          <w:lang w:val="ro-RO"/>
        </w:rPr>
        <w:t xml:space="preserve"> La nivelul doi de asemenea avem relația de asociere între interfața SmartHome, colaborarea </w:t>
      </w:r>
      <w:r w:rsidR="004C6F45">
        <w:rPr>
          <w:rFonts w:ascii="Times New Roman" w:hAnsi="Times New Roman" w:cs="Times New Roman"/>
          <w:bCs/>
          <w:sz w:val="24"/>
          <w:szCs w:val="24"/>
          <w:lang w:val="ro-RO"/>
        </w:rPr>
        <w:t>(</w:t>
      </w:r>
      <w:r w:rsidR="00E97D43">
        <w:rPr>
          <w:rFonts w:ascii="Times New Roman" w:hAnsi="Times New Roman" w:cs="Times New Roman"/>
          <w:bCs/>
          <w:sz w:val="24"/>
          <w:szCs w:val="24"/>
          <w:lang w:val="ro-RO"/>
        </w:rPr>
        <w:t>transmite date modificate</w:t>
      </w:r>
      <w:r w:rsidR="004C6F45">
        <w:rPr>
          <w:rFonts w:ascii="Times New Roman" w:hAnsi="Times New Roman" w:cs="Times New Roman"/>
          <w:bCs/>
          <w:sz w:val="24"/>
          <w:szCs w:val="24"/>
          <w:lang w:val="ro-RO"/>
        </w:rPr>
        <w:t>)</w:t>
      </w:r>
      <w:r w:rsidR="00E97D43">
        <w:rPr>
          <w:rFonts w:ascii="Times New Roman" w:hAnsi="Times New Roman" w:cs="Times New Roman"/>
          <w:bCs/>
          <w:sz w:val="24"/>
          <w:szCs w:val="24"/>
          <w:lang w:val="ro-RO"/>
        </w:rPr>
        <w:t xml:space="preserve"> și obiectul SmartHome V.2023.</w:t>
      </w:r>
    </w:p>
    <w:p w14:paraId="6F0AB4D6" w14:textId="363F3343" w:rsidR="00A257EC" w:rsidRDefault="00D41399" w:rsidP="00DB3498">
      <w:pPr>
        <w:shd w:val="clear" w:color="auto" w:fill="FFFFFF"/>
        <w:spacing w:before="120" w:after="120"/>
        <w:jc w:val="center"/>
        <w:rPr>
          <w:rFonts w:ascii="Times New Roman" w:hAnsi="Times New Roman" w:cs="Times New Roman"/>
          <w:b/>
          <w:sz w:val="24"/>
          <w:szCs w:val="24"/>
          <w:lang w:val="ro-RO"/>
        </w:rPr>
      </w:pPr>
      <w:r>
        <w:rPr>
          <w:noProof/>
        </w:rPr>
        <w:drawing>
          <wp:inline distT="0" distB="0" distL="0" distR="0" wp14:anchorId="319E6F27" wp14:editId="7E57AE69">
            <wp:extent cx="4876800" cy="222825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4655" cy="2231847"/>
                    </a:xfrm>
                    <a:prstGeom prst="rect">
                      <a:avLst/>
                    </a:prstGeom>
                  </pic:spPr>
                </pic:pic>
              </a:graphicData>
            </a:graphic>
          </wp:inline>
        </w:drawing>
      </w:r>
    </w:p>
    <w:p w14:paraId="25381792" w14:textId="0DF07A5A" w:rsidR="00D72799" w:rsidRPr="009F6CFA" w:rsidRDefault="00DB3498" w:rsidP="009F6CFA">
      <w:pPr>
        <w:shd w:val="clear" w:color="auto" w:fill="FFFFFF"/>
        <w:spacing w:before="120" w:after="120"/>
        <w:jc w:val="center"/>
        <w:rPr>
          <w:rFonts w:ascii="Times New Roman" w:hAnsi="Times New Roman" w:cs="Times New Roman"/>
          <w:bCs/>
          <w:sz w:val="24"/>
          <w:szCs w:val="24"/>
          <w:lang w:val="ro-RO"/>
        </w:rPr>
      </w:pPr>
      <w:r w:rsidRPr="00DB3498">
        <w:rPr>
          <w:rFonts w:ascii="Times New Roman" w:hAnsi="Times New Roman" w:cs="Times New Roman"/>
          <w:bCs/>
          <w:sz w:val="24"/>
          <w:szCs w:val="24"/>
          <w:lang w:val="ro-RO"/>
        </w:rPr>
        <w:t>Figura 4. Transmiterea modificărilor realizate</w:t>
      </w:r>
    </w:p>
    <w:p w14:paraId="3101D7C8" w14:textId="00C51EB8" w:rsidR="000970C1" w:rsidRPr="00CE7574" w:rsidRDefault="00DE125F" w:rsidP="00DE125F">
      <w:pPr>
        <w:rPr>
          <w:rFonts w:ascii="Times New Roman" w:hAnsi="Times New Roman" w:cs="Times New Roman"/>
          <w:b/>
          <w:sz w:val="28"/>
          <w:szCs w:val="28"/>
          <w:lang w:val="en-US"/>
        </w:rPr>
      </w:pPr>
      <w:r w:rsidRPr="00CE7574">
        <w:rPr>
          <w:rFonts w:ascii="Times New Roman" w:hAnsi="Times New Roman" w:cs="Times New Roman"/>
          <w:b/>
          <w:sz w:val="28"/>
          <w:szCs w:val="28"/>
          <w:lang w:val="en-US"/>
        </w:rPr>
        <w:t>Concluzii:</w:t>
      </w:r>
    </w:p>
    <w:p w14:paraId="7C18A9F0" w14:textId="345D4887" w:rsidR="005E5594" w:rsidRPr="00E565C4" w:rsidRDefault="00F002C4" w:rsidP="00E565C4">
      <w:pPr>
        <w:shd w:val="clear" w:color="auto" w:fill="FFFFFF"/>
        <w:spacing w:before="120" w:after="120" w:line="360" w:lineRule="auto"/>
        <w:ind w:firstLine="720"/>
        <w:jc w:val="both"/>
        <w:rPr>
          <w:rFonts w:ascii="Times New Roman" w:hAnsi="Times New Roman" w:cs="Times New Roman"/>
          <w:bCs/>
          <w:sz w:val="24"/>
          <w:szCs w:val="24"/>
          <w:lang w:val="ro-RO"/>
        </w:rPr>
      </w:pPr>
      <w:r>
        <w:rPr>
          <w:rFonts w:ascii="Times New Roman" w:hAnsi="Times New Roman" w:cs="Times New Roman"/>
          <w:b/>
          <w:sz w:val="24"/>
          <w:szCs w:val="24"/>
          <w:lang w:val="en-US"/>
        </w:rPr>
        <w:tab/>
      </w:r>
      <w:r w:rsidR="009D24F8" w:rsidRPr="009D24F8">
        <w:rPr>
          <w:rFonts w:ascii="Times New Roman" w:hAnsi="Times New Roman" w:cs="Times New Roman"/>
          <w:bCs/>
          <w:sz w:val="24"/>
          <w:szCs w:val="24"/>
          <w:lang w:val="en-US"/>
        </w:rPr>
        <w:t xml:space="preserve">În concluzie, </w:t>
      </w:r>
      <w:r w:rsidR="00E209CE">
        <w:rPr>
          <w:rFonts w:ascii="Times New Roman" w:hAnsi="Times New Roman" w:cs="Times New Roman"/>
          <w:bCs/>
          <w:sz w:val="24"/>
          <w:szCs w:val="24"/>
          <w:lang w:val="ro-RO"/>
        </w:rPr>
        <w:t>î</w:t>
      </w:r>
      <w:r w:rsidR="00E209CE" w:rsidRPr="009F6CFA">
        <w:rPr>
          <w:rFonts w:ascii="Times New Roman" w:hAnsi="Times New Roman" w:cs="Times New Roman"/>
          <w:bCs/>
          <w:sz w:val="24"/>
          <w:szCs w:val="24"/>
          <w:lang w:val="ro-RO"/>
        </w:rPr>
        <w:t>n timpul efectuării laboratorului numărul 4, am pus în aplicare cunoștințele pe care le-am obținut în cadrul cursurilor și seminarilor despre diagrama de colaborare în limbajul UML. Am analizat și am aplicat procesul de modelare a diagramelor de colaborare, utilizând aplicația Enterprise Architect. Pentru a proiecta cele trei diagrame de colaborare pentru sistemul</w:t>
      </w:r>
      <w:r w:rsidR="00AB524E">
        <w:rPr>
          <w:rFonts w:ascii="Times New Roman" w:hAnsi="Times New Roman" w:cs="Times New Roman"/>
          <w:bCs/>
          <w:sz w:val="24"/>
          <w:szCs w:val="24"/>
          <w:lang w:val="ro-RO"/>
        </w:rPr>
        <w:t xml:space="preserve"> SmartHome</w:t>
      </w:r>
      <w:r w:rsidR="00E209CE" w:rsidRPr="009F6CFA">
        <w:rPr>
          <w:rFonts w:ascii="Times New Roman" w:hAnsi="Times New Roman" w:cs="Times New Roman"/>
          <w:bCs/>
          <w:sz w:val="24"/>
          <w:szCs w:val="24"/>
          <w:lang w:val="ro-RO"/>
        </w:rPr>
        <w:t>, am folosit diferite obiecte, cum ar fi user, interface și database, care interacționează prin mesaje. În acest sens, am utilizat legături de asociere cu mesaje sincrone și asincrone, precum și legături de generalizare pentru a reprezenta interacțiunile dintre obiecte.</w:t>
      </w:r>
    </w:p>
    <w:p w14:paraId="243E26AB" w14:textId="77777777" w:rsidR="00F002C4" w:rsidRDefault="00F002C4" w:rsidP="00705C0A">
      <w:pPr>
        <w:jc w:val="both"/>
        <w:rPr>
          <w:rFonts w:ascii="Times New Roman" w:hAnsi="Times New Roman" w:cs="Times New Roman"/>
          <w:b/>
          <w:sz w:val="24"/>
          <w:szCs w:val="24"/>
          <w:lang w:val="en-US"/>
        </w:rPr>
      </w:pPr>
    </w:p>
    <w:p w14:paraId="1240C73F" w14:textId="7EE18A5F" w:rsidR="00CB7CAE" w:rsidRPr="008153F0" w:rsidRDefault="00CB7CAE" w:rsidP="00705C0A">
      <w:pPr>
        <w:jc w:val="both"/>
        <w:rPr>
          <w:rFonts w:ascii="Times New Roman" w:hAnsi="Times New Roman" w:cs="Times New Roman"/>
          <w:b/>
          <w:sz w:val="28"/>
          <w:szCs w:val="28"/>
          <w:lang w:val="en-US"/>
        </w:rPr>
      </w:pPr>
      <w:r w:rsidRPr="008153F0">
        <w:rPr>
          <w:rFonts w:ascii="Times New Roman" w:hAnsi="Times New Roman" w:cs="Times New Roman"/>
          <w:b/>
          <w:sz w:val="28"/>
          <w:szCs w:val="28"/>
          <w:lang w:val="en-US"/>
        </w:rPr>
        <w:t>Bibliografie</w:t>
      </w:r>
    </w:p>
    <w:p w14:paraId="529AD21D" w14:textId="1D6EBFD6" w:rsidR="001A3C4A" w:rsidRDefault="00C77B14" w:rsidP="00705C0A">
      <w:pPr>
        <w:jc w:val="both"/>
        <w:rPr>
          <w:rFonts w:ascii="Times New Roman" w:hAnsi="Times New Roman" w:cs="Times New Roman"/>
          <w:bCs/>
          <w:sz w:val="24"/>
          <w:szCs w:val="24"/>
          <w:lang w:val="en-US"/>
        </w:rPr>
      </w:pPr>
      <w:r>
        <w:rPr>
          <w:rFonts w:ascii="Times New Roman" w:hAnsi="Times New Roman" w:cs="Times New Roman"/>
          <w:b/>
          <w:sz w:val="24"/>
          <w:szCs w:val="24"/>
          <w:lang w:val="en-US"/>
        </w:rPr>
        <w:tab/>
        <w:t>1</w:t>
      </w:r>
      <w:r w:rsidRPr="00913F4C">
        <w:rPr>
          <w:rFonts w:ascii="Times New Roman" w:hAnsi="Times New Roman" w:cs="Times New Roman"/>
          <w:b/>
          <w:sz w:val="24"/>
          <w:szCs w:val="24"/>
          <w:lang w:val="en-US"/>
        </w:rPr>
        <w:t xml:space="preserve">. </w:t>
      </w:r>
      <w:r w:rsidR="00440A30" w:rsidRPr="00913F4C">
        <w:rPr>
          <w:rFonts w:ascii="Times New Roman" w:hAnsi="Times New Roman" w:cs="Times New Roman"/>
          <w:b/>
          <w:sz w:val="24"/>
          <w:szCs w:val="24"/>
          <w:lang w:val="en-US"/>
        </w:rPr>
        <w:t>Smart Home</w:t>
      </w:r>
      <w:r w:rsidR="00306C11">
        <w:rPr>
          <w:rFonts w:ascii="Times New Roman" w:hAnsi="Times New Roman" w:cs="Times New Roman"/>
          <w:bCs/>
          <w:sz w:val="24"/>
          <w:szCs w:val="24"/>
          <w:lang w:val="en-US"/>
        </w:rPr>
        <w:t>,</w:t>
      </w:r>
      <w:r w:rsidR="00D56BA2">
        <w:rPr>
          <w:rFonts w:ascii="Times New Roman" w:hAnsi="Times New Roman" w:cs="Times New Roman"/>
          <w:bCs/>
          <w:sz w:val="24"/>
          <w:szCs w:val="24"/>
          <w:lang w:val="en-US"/>
        </w:rPr>
        <w:t xml:space="preserve"> </w:t>
      </w:r>
      <w:r w:rsidRPr="00440A30">
        <w:rPr>
          <w:rFonts w:ascii="Times New Roman" w:hAnsi="Times New Roman" w:cs="Times New Roman"/>
          <w:bCs/>
          <w:sz w:val="24"/>
          <w:szCs w:val="24"/>
          <w:lang w:val="en-US"/>
        </w:rPr>
        <w:t>[</w:t>
      </w:r>
      <w:r>
        <w:rPr>
          <w:rFonts w:ascii="Times New Roman" w:hAnsi="Times New Roman" w:cs="Times New Roman"/>
          <w:bCs/>
          <w:sz w:val="24"/>
          <w:szCs w:val="24"/>
          <w:lang w:val="en-US"/>
        </w:rPr>
        <w:t>Sursă electronică]</w:t>
      </w:r>
      <w:r w:rsidR="00306C11">
        <w:rPr>
          <w:rFonts w:ascii="Times New Roman" w:hAnsi="Times New Roman" w:cs="Times New Roman"/>
          <w:bCs/>
          <w:sz w:val="24"/>
          <w:szCs w:val="24"/>
          <w:lang w:val="en-US"/>
        </w:rPr>
        <w:t>:</w:t>
      </w:r>
      <w:r w:rsidRPr="00C77B14">
        <w:rPr>
          <w:lang w:val="en-US"/>
        </w:rPr>
        <w:t xml:space="preserve"> </w:t>
      </w:r>
      <w:hyperlink r:id="rId20" w:history="1">
        <w:r w:rsidR="001A3C4A" w:rsidRPr="007B54B1">
          <w:rPr>
            <w:rStyle w:val="Hyperlink"/>
            <w:rFonts w:ascii="Times New Roman" w:hAnsi="Times New Roman" w:cs="Times New Roman"/>
            <w:bCs/>
            <w:sz w:val="24"/>
            <w:szCs w:val="24"/>
            <w:lang w:val="en-US"/>
          </w:rPr>
          <w:t>https://www.investopedia.com/terms/s/smart-home.asp</w:t>
        </w:r>
      </w:hyperlink>
      <w:r w:rsidR="00D56BA2">
        <w:rPr>
          <w:rFonts w:ascii="Times New Roman" w:hAnsi="Times New Roman" w:cs="Times New Roman"/>
          <w:bCs/>
          <w:sz w:val="24"/>
          <w:szCs w:val="24"/>
          <w:lang w:val="en-US"/>
        </w:rPr>
        <w:t>.</w:t>
      </w:r>
    </w:p>
    <w:p w14:paraId="16EAA92C" w14:textId="6976FF73" w:rsidR="005F5D52" w:rsidRDefault="001A3C4A" w:rsidP="005F5D52">
      <w:pPr>
        <w:pStyle w:val="p"/>
        <w:spacing w:before="0" w:beforeAutospacing="0" w:after="0" w:afterAutospacing="0" w:line="360" w:lineRule="auto"/>
        <w:ind w:firstLine="720"/>
        <w:jc w:val="both"/>
        <w:rPr>
          <w:lang w:val="ro-RO"/>
        </w:rPr>
      </w:pPr>
      <w:r w:rsidRPr="00EF4BF0">
        <w:rPr>
          <w:b/>
          <w:lang w:val="en-US"/>
        </w:rPr>
        <w:t>2.</w:t>
      </w:r>
      <w:r>
        <w:rPr>
          <w:bCs/>
          <w:lang w:val="en-US"/>
        </w:rPr>
        <w:t xml:space="preserve"> </w:t>
      </w:r>
      <w:r w:rsidR="005F5D52">
        <w:rPr>
          <w:rFonts w:asciiTheme="majorBidi" w:hAnsiTheme="majorBidi" w:cstheme="majorBidi"/>
          <w:b/>
          <w:bCs/>
          <w:lang w:val="ro-RO"/>
        </w:rPr>
        <w:t>Analysis diagram</w:t>
      </w:r>
      <w:r w:rsidR="005F5D52">
        <w:rPr>
          <w:rFonts w:asciiTheme="majorBidi" w:hAnsiTheme="majorBidi" w:cstheme="majorBidi"/>
          <w:lang w:val="ro-RO"/>
        </w:rPr>
        <w:t xml:space="preserve">, [Resursă electronică]: </w:t>
      </w:r>
      <w:hyperlink r:id="rId21" w:history="1">
        <w:r w:rsidR="005F5D52">
          <w:rPr>
            <w:rStyle w:val="Hyperlink"/>
            <w:lang w:val="en-US"/>
          </w:rPr>
          <w:t>Analysis Diagram | Enterprise Architect User Guide (sparxsystems.com)</w:t>
        </w:r>
      </w:hyperlink>
    </w:p>
    <w:p w14:paraId="43AE6015" w14:textId="4368C6B7" w:rsidR="00374C00" w:rsidRPr="00440A30" w:rsidRDefault="00DE125F" w:rsidP="001A3C4A">
      <w:pPr>
        <w:rPr>
          <w:rFonts w:ascii="Times New Roman" w:hAnsi="Times New Roman" w:cs="Times New Roman"/>
          <w:bCs/>
          <w:sz w:val="24"/>
          <w:szCs w:val="24"/>
          <w:lang w:val="en-US"/>
        </w:rPr>
      </w:pPr>
      <w:r w:rsidRPr="00440A30">
        <w:rPr>
          <w:rFonts w:ascii="Times New Roman" w:hAnsi="Times New Roman" w:cs="Times New Roman"/>
          <w:b/>
          <w:sz w:val="24"/>
          <w:szCs w:val="24"/>
          <w:lang w:val="en-US"/>
        </w:rPr>
        <w:br/>
      </w:r>
    </w:p>
    <w:sectPr w:rsidR="00374C00" w:rsidRPr="00440A30"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D2BC5" w14:textId="77777777" w:rsidR="004D0A97" w:rsidRDefault="004D0A97" w:rsidP="0008604D">
      <w:pPr>
        <w:spacing w:after="0" w:line="240" w:lineRule="auto"/>
      </w:pPr>
      <w:r>
        <w:separator/>
      </w:r>
    </w:p>
  </w:endnote>
  <w:endnote w:type="continuationSeparator" w:id="0">
    <w:p w14:paraId="18C21C71" w14:textId="77777777" w:rsidR="004D0A97" w:rsidRDefault="004D0A97"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EB8F2" w14:textId="77777777" w:rsidR="004D0A97" w:rsidRDefault="004D0A97" w:rsidP="0008604D">
      <w:pPr>
        <w:spacing w:after="0" w:line="240" w:lineRule="auto"/>
      </w:pPr>
      <w:r>
        <w:separator/>
      </w:r>
    </w:p>
  </w:footnote>
  <w:footnote w:type="continuationSeparator" w:id="0">
    <w:p w14:paraId="1CF94AE0" w14:textId="77777777" w:rsidR="004D0A97" w:rsidRDefault="004D0A97"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1"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75812F54"/>
    <w:multiLevelType w:val="hybridMultilevel"/>
    <w:tmpl w:val="43C65FC2"/>
    <w:lvl w:ilvl="0" w:tplc="C796454E">
      <w:numFmt w:val="bullet"/>
      <w:lvlText w:val="-"/>
      <w:lvlJc w:val="left"/>
      <w:pPr>
        <w:ind w:left="1080" w:hanging="360"/>
      </w:pPr>
      <w:rPr>
        <w:rFonts w:ascii="Times New Roman" w:eastAsiaTheme="minorEastAsia" w:hAnsi="Times New Roman" w:cs="Times New Roman"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00DAB"/>
    <w:rsid w:val="00016DA2"/>
    <w:rsid w:val="00020B6D"/>
    <w:rsid w:val="00021098"/>
    <w:rsid w:val="00025DB7"/>
    <w:rsid w:val="00026032"/>
    <w:rsid w:val="00056BCF"/>
    <w:rsid w:val="000670BA"/>
    <w:rsid w:val="0007230E"/>
    <w:rsid w:val="0008015B"/>
    <w:rsid w:val="00083E3F"/>
    <w:rsid w:val="0008604D"/>
    <w:rsid w:val="00093E29"/>
    <w:rsid w:val="000970C1"/>
    <w:rsid w:val="00097766"/>
    <w:rsid w:val="000B0CD6"/>
    <w:rsid w:val="000C6336"/>
    <w:rsid w:val="000D0487"/>
    <w:rsid w:val="000D5983"/>
    <w:rsid w:val="000E5AA3"/>
    <w:rsid w:val="00114C96"/>
    <w:rsid w:val="00121550"/>
    <w:rsid w:val="00123375"/>
    <w:rsid w:val="0012756E"/>
    <w:rsid w:val="00161ECB"/>
    <w:rsid w:val="001650DA"/>
    <w:rsid w:val="00166A03"/>
    <w:rsid w:val="001A3C4A"/>
    <w:rsid w:val="001A40DA"/>
    <w:rsid w:val="001B279A"/>
    <w:rsid w:val="001B539A"/>
    <w:rsid w:val="001C1D78"/>
    <w:rsid w:val="001C3B28"/>
    <w:rsid w:val="001D37A1"/>
    <w:rsid w:val="001E2459"/>
    <w:rsid w:val="001F52DA"/>
    <w:rsid w:val="00215158"/>
    <w:rsid w:val="00217252"/>
    <w:rsid w:val="00220978"/>
    <w:rsid w:val="00241C0E"/>
    <w:rsid w:val="00246FDF"/>
    <w:rsid w:val="00254A8C"/>
    <w:rsid w:val="00260AEF"/>
    <w:rsid w:val="00267CDD"/>
    <w:rsid w:val="00272F07"/>
    <w:rsid w:val="0029636B"/>
    <w:rsid w:val="00296B91"/>
    <w:rsid w:val="002A254E"/>
    <w:rsid w:val="002B5291"/>
    <w:rsid w:val="002E1B2A"/>
    <w:rsid w:val="002E4489"/>
    <w:rsid w:val="00303198"/>
    <w:rsid w:val="00306C11"/>
    <w:rsid w:val="0031420E"/>
    <w:rsid w:val="00321CA7"/>
    <w:rsid w:val="00337DB0"/>
    <w:rsid w:val="00354DF7"/>
    <w:rsid w:val="00374C00"/>
    <w:rsid w:val="00386787"/>
    <w:rsid w:val="00393116"/>
    <w:rsid w:val="003949A1"/>
    <w:rsid w:val="003A263C"/>
    <w:rsid w:val="003A6CEA"/>
    <w:rsid w:val="003C07D3"/>
    <w:rsid w:val="003C7444"/>
    <w:rsid w:val="003E2E82"/>
    <w:rsid w:val="003F1208"/>
    <w:rsid w:val="003F6194"/>
    <w:rsid w:val="00404E7A"/>
    <w:rsid w:val="00405B71"/>
    <w:rsid w:val="0041185A"/>
    <w:rsid w:val="0041655A"/>
    <w:rsid w:val="00425B79"/>
    <w:rsid w:val="004335D7"/>
    <w:rsid w:val="004342E7"/>
    <w:rsid w:val="0043499C"/>
    <w:rsid w:val="00440A30"/>
    <w:rsid w:val="00495C0E"/>
    <w:rsid w:val="004B63F5"/>
    <w:rsid w:val="004B776D"/>
    <w:rsid w:val="004C6F45"/>
    <w:rsid w:val="004D0A97"/>
    <w:rsid w:val="004D742D"/>
    <w:rsid w:val="00504AFB"/>
    <w:rsid w:val="00513216"/>
    <w:rsid w:val="00515B92"/>
    <w:rsid w:val="00527F48"/>
    <w:rsid w:val="005453C6"/>
    <w:rsid w:val="00563A6C"/>
    <w:rsid w:val="00571186"/>
    <w:rsid w:val="005A0C4A"/>
    <w:rsid w:val="005B2D9E"/>
    <w:rsid w:val="005B36B9"/>
    <w:rsid w:val="005C19F2"/>
    <w:rsid w:val="005E5594"/>
    <w:rsid w:val="005F1095"/>
    <w:rsid w:val="005F5D52"/>
    <w:rsid w:val="00605EE9"/>
    <w:rsid w:val="00606B3D"/>
    <w:rsid w:val="0061197B"/>
    <w:rsid w:val="00620595"/>
    <w:rsid w:val="0062134E"/>
    <w:rsid w:val="00637BF5"/>
    <w:rsid w:val="00641E0A"/>
    <w:rsid w:val="006626C8"/>
    <w:rsid w:val="00687F8F"/>
    <w:rsid w:val="0069401D"/>
    <w:rsid w:val="006977E0"/>
    <w:rsid w:val="006B04A5"/>
    <w:rsid w:val="006B367E"/>
    <w:rsid w:val="006E5620"/>
    <w:rsid w:val="006E77C7"/>
    <w:rsid w:val="006F3BFA"/>
    <w:rsid w:val="007043FC"/>
    <w:rsid w:val="00705C0A"/>
    <w:rsid w:val="00712A63"/>
    <w:rsid w:val="00721524"/>
    <w:rsid w:val="00725E85"/>
    <w:rsid w:val="007368F7"/>
    <w:rsid w:val="00741D74"/>
    <w:rsid w:val="00746F6E"/>
    <w:rsid w:val="00753ADD"/>
    <w:rsid w:val="00754EE0"/>
    <w:rsid w:val="00756742"/>
    <w:rsid w:val="007604C2"/>
    <w:rsid w:val="0076355E"/>
    <w:rsid w:val="00766553"/>
    <w:rsid w:val="00774C6F"/>
    <w:rsid w:val="00782F33"/>
    <w:rsid w:val="0078332A"/>
    <w:rsid w:val="0078591B"/>
    <w:rsid w:val="00790027"/>
    <w:rsid w:val="00792FE1"/>
    <w:rsid w:val="007A617F"/>
    <w:rsid w:val="007C08A8"/>
    <w:rsid w:val="007D6E31"/>
    <w:rsid w:val="007E2010"/>
    <w:rsid w:val="008153F0"/>
    <w:rsid w:val="00816FF3"/>
    <w:rsid w:val="00821588"/>
    <w:rsid w:val="008350D6"/>
    <w:rsid w:val="00846A6E"/>
    <w:rsid w:val="008506AD"/>
    <w:rsid w:val="00872C35"/>
    <w:rsid w:val="00875509"/>
    <w:rsid w:val="00882F1F"/>
    <w:rsid w:val="00883B9A"/>
    <w:rsid w:val="0088678A"/>
    <w:rsid w:val="008B4FD2"/>
    <w:rsid w:val="008C36B0"/>
    <w:rsid w:val="008C7CBF"/>
    <w:rsid w:val="008D0DC8"/>
    <w:rsid w:val="008D39A0"/>
    <w:rsid w:val="008E7D1E"/>
    <w:rsid w:val="008F04F9"/>
    <w:rsid w:val="00902389"/>
    <w:rsid w:val="009076F8"/>
    <w:rsid w:val="00913086"/>
    <w:rsid w:val="00913F4C"/>
    <w:rsid w:val="00916F8F"/>
    <w:rsid w:val="009613A4"/>
    <w:rsid w:val="0096558D"/>
    <w:rsid w:val="00966098"/>
    <w:rsid w:val="00983EC2"/>
    <w:rsid w:val="00987EEC"/>
    <w:rsid w:val="00990601"/>
    <w:rsid w:val="009A416F"/>
    <w:rsid w:val="009D24F8"/>
    <w:rsid w:val="009E5251"/>
    <w:rsid w:val="009E5908"/>
    <w:rsid w:val="009E6AE7"/>
    <w:rsid w:val="009F6CFA"/>
    <w:rsid w:val="00A04FDE"/>
    <w:rsid w:val="00A12740"/>
    <w:rsid w:val="00A15E4E"/>
    <w:rsid w:val="00A257EC"/>
    <w:rsid w:val="00A25FDE"/>
    <w:rsid w:val="00A36888"/>
    <w:rsid w:val="00A4006A"/>
    <w:rsid w:val="00A4302B"/>
    <w:rsid w:val="00A4439E"/>
    <w:rsid w:val="00A456AB"/>
    <w:rsid w:val="00A54A83"/>
    <w:rsid w:val="00A5562F"/>
    <w:rsid w:val="00A62E8E"/>
    <w:rsid w:val="00A836BD"/>
    <w:rsid w:val="00A90A70"/>
    <w:rsid w:val="00AB524E"/>
    <w:rsid w:val="00AE73E3"/>
    <w:rsid w:val="00AF2DE8"/>
    <w:rsid w:val="00B04900"/>
    <w:rsid w:val="00B11A41"/>
    <w:rsid w:val="00B73BE6"/>
    <w:rsid w:val="00B763DF"/>
    <w:rsid w:val="00B818B2"/>
    <w:rsid w:val="00B844E8"/>
    <w:rsid w:val="00BA0569"/>
    <w:rsid w:val="00BA6DA4"/>
    <w:rsid w:val="00BB73DA"/>
    <w:rsid w:val="00BC3D3E"/>
    <w:rsid w:val="00BD1D86"/>
    <w:rsid w:val="00BE28F0"/>
    <w:rsid w:val="00BF64CB"/>
    <w:rsid w:val="00C54B34"/>
    <w:rsid w:val="00C668E1"/>
    <w:rsid w:val="00C66E5A"/>
    <w:rsid w:val="00C74A01"/>
    <w:rsid w:val="00C77B14"/>
    <w:rsid w:val="00C80264"/>
    <w:rsid w:val="00CA20FA"/>
    <w:rsid w:val="00CA3253"/>
    <w:rsid w:val="00CA4B9D"/>
    <w:rsid w:val="00CB74D7"/>
    <w:rsid w:val="00CB7CAE"/>
    <w:rsid w:val="00CC1196"/>
    <w:rsid w:val="00CC2002"/>
    <w:rsid w:val="00CD4694"/>
    <w:rsid w:val="00CE05E3"/>
    <w:rsid w:val="00CE163C"/>
    <w:rsid w:val="00CE7574"/>
    <w:rsid w:val="00CF1F75"/>
    <w:rsid w:val="00D410FB"/>
    <w:rsid w:val="00D41399"/>
    <w:rsid w:val="00D41E7E"/>
    <w:rsid w:val="00D56BA2"/>
    <w:rsid w:val="00D6243A"/>
    <w:rsid w:val="00D65992"/>
    <w:rsid w:val="00D72799"/>
    <w:rsid w:val="00D74A94"/>
    <w:rsid w:val="00D74FA6"/>
    <w:rsid w:val="00DA3516"/>
    <w:rsid w:val="00DB3498"/>
    <w:rsid w:val="00DD439E"/>
    <w:rsid w:val="00DE125F"/>
    <w:rsid w:val="00DE70AE"/>
    <w:rsid w:val="00E170A4"/>
    <w:rsid w:val="00E209CE"/>
    <w:rsid w:val="00E23E5B"/>
    <w:rsid w:val="00E4793C"/>
    <w:rsid w:val="00E565C4"/>
    <w:rsid w:val="00E61880"/>
    <w:rsid w:val="00E6685D"/>
    <w:rsid w:val="00E72763"/>
    <w:rsid w:val="00E83875"/>
    <w:rsid w:val="00E97D43"/>
    <w:rsid w:val="00EB7155"/>
    <w:rsid w:val="00ED0B3C"/>
    <w:rsid w:val="00EF4BF0"/>
    <w:rsid w:val="00F002C4"/>
    <w:rsid w:val="00F02706"/>
    <w:rsid w:val="00F140EB"/>
    <w:rsid w:val="00F21B72"/>
    <w:rsid w:val="00F231E0"/>
    <w:rsid w:val="00F513CA"/>
    <w:rsid w:val="00F64507"/>
    <w:rsid w:val="00F77776"/>
    <w:rsid w:val="00F80402"/>
    <w:rsid w:val="00F977B9"/>
    <w:rsid w:val="00FC7A67"/>
    <w:rsid w:val="00FD1CD1"/>
    <w:rsid w:val="00FE0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EC13"/>
  <w15:docId w15:val="{E4649185-1BB8-4CE4-AF10-40D115CD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uiPriority w:val="99"/>
    <w:rsid w:val="00CA3253"/>
    <w:pPr>
      <w:autoSpaceDE w:val="0"/>
      <w:autoSpaceDN w:val="0"/>
      <w:adjustRightInd w:val="0"/>
      <w:spacing w:after="0" w:line="240" w:lineRule="auto"/>
    </w:pPr>
    <w:rPr>
      <w:rFonts w:ascii="Calibri" w:eastAsia="Calibri" w:hAnsi="Calibri" w:cs="Times New Roman"/>
      <w:color w:val="000000"/>
      <w:sz w:val="24"/>
      <w:szCs w:val="24"/>
      <w:lang w:val="en-US" w:eastAsia="en-US"/>
    </w:rPr>
  </w:style>
  <w:style w:type="character" w:styleId="UnresolvedMention">
    <w:name w:val="Unresolved Mention"/>
    <w:basedOn w:val="DefaultParagraphFont"/>
    <w:uiPriority w:val="99"/>
    <w:semiHidden/>
    <w:unhideWhenUsed/>
    <w:rsid w:val="001A3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6680">
      <w:bodyDiv w:val="1"/>
      <w:marLeft w:val="0"/>
      <w:marRight w:val="0"/>
      <w:marTop w:val="0"/>
      <w:marBottom w:val="0"/>
      <w:divBdr>
        <w:top w:val="none" w:sz="0" w:space="0" w:color="auto"/>
        <w:left w:val="none" w:sz="0" w:space="0" w:color="auto"/>
        <w:bottom w:val="none" w:sz="0" w:space="0" w:color="auto"/>
        <w:right w:val="none" w:sz="0" w:space="0" w:color="auto"/>
      </w:divBdr>
    </w:div>
    <w:div w:id="42754396">
      <w:bodyDiv w:val="1"/>
      <w:marLeft w:val="0"/>
      <w:marRight w:val="0"/>
      <w:marTop w:val="0"/>
      <w:marBottom w:val="0"/>
      <w:divBdr>
        <w:top w:val="none" w:sz="0" w:space="0" w:color="auto"/>
        <w:left w:val="none" w:sz="0" w:space="0" w:color="auto"/>
        <w:bottom w:val="none" w:sz="0" w:space="0" w:color="auto"/>
        <w:right w:val="none" w:sz="0" w:space="0" w:color="auto"/>
      </w:divBdr>
    </w:div>
    <w:div w:id="97675286">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53683840">
      <w:bodyDiv w:val="1"/>
      <w:marLeft w:val="0"/>
      <w:marRight w:val="0"/>
      <w:marTop w:val="0"/>
      <w:marBottom w:val="0"/>
      <w:divBdr>
        <w:top w:val="none" w:sz="0" w:space="0" w:color="auto"/>
        <w:left w:val="none" w:sz="0" w:space="0" w:color="auto"/>
        <w:bottom w:val="none" w:sz="0" w:space="0" w:color="auto"/>
        <w:right w:val="none" w:sz="0" w:space="0" w:color="auto"/>
      </w:divBdr>
    </w:div>
    <w:div w:id="68262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sparxsystems.com/enterprise_architect_user_guide/14.0/model_domains/analysisdiagram.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nvestopedia.com/terms/s/smart-home.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4746-47D0-4925-A774-545E6ECF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7</Pages>
  <Words>1252</Words>
  <Characters>7138</Characters>
  <Application>Microsoft Office Word</Application>
  <DocSecurity>0</DocSecurity>
  <Lines>59</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Catalin Popa</cp:lastModifiedBy>
  <cp:revision>313</cp:revision>
  <dcterms:created xsi:type="dcterms:W3CDTF">2023-02-27T12:25:00Z</dcterms:created>
  <dcterms:modified xsi:type="dcterms:W3CDTF">2023-04-03T10:38:00Z</dcterms:modified>
</cp:coreProperties>
</file>