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3120E5" w14:textId="77777777" w:rsidR="008A573A" w:rsidRDefault="00241E2F">
      <w:pPr>
        <w:ind w:left="2" w:hanging="4"/>
        <w:jc w:val="center"/>
        <w:rPr>
          <w:sz w:val="36"/>
          <w:szCs w:val="36"/>
        </w:rPr>
      </w:pPr>
      <w:r>
        <w:rPr>
          <w:sz w:val="36"/>
          <w:szCs w:val="36"/>
        </w:rPr>
        <w:t xml:space="preserve">Ministerul Educaţiei și Cercetării </w:t>
      </w:r>
    </w:p>
    <w:p w14:paraId="63C7DA9D" w14:textId="77777777" w:rsidR="008A573A" w:rsidRDefault="00241E2F">
      <w:pPr>
        <w:ind w:left="2" w:hanging="4"/>
        <w:jc w:val="center"/>
        <w:rPr>
          <w:sz w:val="36"/>
          <w:szCs w:val="36"/>
        </w:rPr>
      </w:pPr>
      <w:r>
        <w:rPr>
          <w:sz w:val="36"/>
          <w:szCs w:val="36"/>
        </w:rPr>
        <w:t xml:space="preserve">al Republicii Moldova </w:t>
      </w:r>
      <w:r>
        <w:rPr>
          <w:sz w:val="36"/>
          <w:szCs w:val="36"/>
        </w:rPr>
        <w:br/>
        <w:t xml:space="preserve">Universitatea Tehnică a Moldovei </w:t>
      </w:r>
    </w:p>
    <w:p w14:paraId="051AA8AF" w14:textId="77777777" w:rsidR="008A573A" w:rsidRDefault="00241E2F">
      <w:pPr>
        <w:ind w:left="2" w:hanging="4"/>
        <w:jc w:val="center"/>
        <w:rPr>
          <w:sz w:val="120"/>
          <w:szCs w:val="120"/>
        </w:rPr>
      </w:pPr>
      <w:r>
        <w:rPr>
          <w:sz w:val="36"/>
          <w:szCs w:val="36"/>
        </w:rPr>
        <w:t xml:space="preserve">Faculatea Calculatoare, Infromatică și Microelectronică </w:t>
      </w:r>
      <w:r>
        <w:rPr>
          <w:sz w:val="36"/>
          <w:szCs w:val="36"/>
        </w:rPr>
        <w:br/>
      </w:r>
      <w:r>
        <w:rPr>
          <w:sz w:val="36"/>
          <w:szCs w:val="36"/>
        </w:rPr>
        <w:br/>
      </w:r>
      <w:r>
        <w:rPr>
          <w:sz w:val="40"/>
          <w:szCs w:val="40"/>
        </w:rPr>
        <w:br/>
      </w:r>
      <w:r>
        <w:br/>
      </w:r>
      <w:r>
        <w:br/>
      </w:r>
      <w:r>
        <w:br/>
      </w:r>
      <w:r>
        <w:br/>
      </w:r>
      <w:r>
        <w:br/>
      </w:r>
      <w:r>
        <w:rPr>
          <w:sz w:val="120"/>
          <w:szCs w:val="120"/>
        </w:rPr>
        <w:t xml:space="preserve">RAPORT </w:t>
      </w:r>
    </w:p>
    <w:p w14:paraId="6AC5E769" w14:textId="77777777" w:rsidR="008A573A" w:rsidRDefault="00241E2F">
      <w:pPr>
        <w:pStyle w:val="Heading1"/>
        <w:ind w:left="1" w:right="-360" w:hanging="3"/>
        <w:jc w:val="center"/>
        <w:rPr>
          <w:rFonts w:ascii="Times New Roman" w:hAnsi="Times New Roman"/>
          <w:sz w:val="32"/>
          <w:szCs w:val="32"/>
        </w:rPr>
      </w:pPr>
      <w:r>
        <w:rPr>
          <w:rFonts w:ascii="Times New Roman" w:hAnsi="Times New Roman"/>
          <w:smallCaps/>
          <w:sz w:val="32"/>
          <w:szCs w:val="32"/>
        </w:rPr>
        <w:t>LUCRARE DE LABORATOR NR. 6</w:t>
      </w:r>
    </w:p>
    <w:p w14:paraId="454B9CEF" w14:textId="77777777" w:rsidR="008A573A" w:rsidRDefault="00241E2F">
      <w:pPr>
        <w:pStyle w:val="Heading1"/>
        <w:shd w:val="clear" w:color="auto" w:fill="FFFFFF"/>
        <w:ind w:left="2" w:hanging="4"/>
        <w:jc w:val="center"/>
        <w:rPr>
          <w:rFonts w:ascii="Times New Roman" w:hAnsi="Times New Roman"/>
          <w:b w:val="0"/>
          <w:color w:val="455A64"/>
        </w:rPr>
      </w:pPr>
      <w:r>
        <w:rPr>
          <w:rFonts w:ascii="Times New Roman" w:hAnsi="Times New Roman"/>
          <w:smallCaps/>
          <w:sz w:val="36"/>
          <w:szCs w:val="36"/>
        </w:rPr>
        <w:t xml:space="preserve">LA </w:t>
      </w:r>
      <w:r>
        <w:rPr>
          <w:rFonts w:ascii="Times New Roman" w:hAnsi="Times New Roman"/>
          <w:smallCaps/>
          <w:sz w:val="32"/>
          <w:szCs w:val="32"/>
        </w:rPr>
        <w:t>TEHNOLOGII ALE SECURITĂȚII INFORMAȚIONALE</w:t>
      </w:r>
    </w:p>
    <w:p w14:paraId="00D044FC" w14:textId="77777777" w:rsidR="008A573A" w:rsidRDefault="008A573A">
      <w:pPr>
        <w:ind w:left="2" w:right="-360" w:hanging="4"/>
        <w:rPr>
          <w:sz w:val="40"/>
          <w:szCs w:val="40"/>
        </w:rPr>
      </w:pPr>
    </w:p>
    <w:p w14:paraId="50F327F3" w14:textId="77777777" w:rsidR="008A573A" w:rsidRDefault="00241E2F">
      <w:pPr>
        <w:ind w:left="1" w:right="-360" w:hanging="3"/>
        <w:jc w:val="center"/>
      </w:pPr>
      <w:r>
        <w:rPr>
          <w:b/>
          <w:sz w:val="32"/>
          <w:szCs w:val="32"/>
        </w:rPr>
        <w:t>Tema:</w:t>
      </w:r>
      <w:r>
        <w:rPr>
          <w:b/>
          <w:sz w:val="36"/>
          <w:szCs w:val="36"/>
        </w:rPr>
        <w:t xml:space="preserve"> </w:t>
      </w:r>
      <w:r>
        <w:rPr>
          <w:color w:val="212529"/>
          <w:sz w:val="27"/>
          <w:szCs w:val="27"/>
          <w:highlight w:val="white"/>
        </w:rPr>
        <w:t>Crearea politicilor de securitate bazate pe SMSI.</w:t>
      </w:r>
    </w:p>
    <w:p w14:paraId="1B507C28" w14:textId="77777777" w:rsidR="008A573A" w:rsidRDefault="008A573A">
      <w:pPr>
        <w:ind w:left="1" w:right="-360" w:hanging="3"/>
        <w:rPr>
          <w:rFonts w:ascii="Georgia" w:eastAsia="Georgia" w:hAnsi="Georgia" w:cs="Georgia"/>
          <w:sz w:val="28"/>
          <w:szCs w:val="28"/>
        </w:rPr>
      </w:pPr>
    </w:p>
    <w:p w14:paraId="79B7D887" w14:textId="77777777" w:rsidR="008A573A" w:rsidRDefault="008A573A">
      <w:pPr>
        <w:ind w:left="2" w:hanging="4"/>
        <w:jc w:val="center"/>
        <w:rPr>
          <w:sz w:val="40"/>
          <w:szCs w:val="40"/>
        </w:rPr>
      </w:pPr>
    </w:p>
    <w:p w14:paraId="1CFAB69F" w14:textId="77777777" w:rsidR="008A573A" w:rsidRDefault="00241E2F">
      <w:pPr>
        <w:ind w:left="0" w:hanging="2"/>
        <w:rPr>
          <w:sz w:val="32"/>
          <w:szCs w:val="32"/>
        </w:rPr>
      </w:pPr>
      <w:r>
        <w:br/>
      </w:r>
      <w:r>
        <w:br/>
      </w:r>
      <w:r>
        <w:rPr>
          <w:sz w:val="32"/>
          <w:szCs w:val="32"/>
        </w:rPr>
        <w:t xml:space="preserve">Au efectuat: </w:t>
      </w:r>
      <w:r>
        <w:rPr>
          <w:sz w:val="32"/>
          <w:szCs w:val="32"/>
        </w:rPr>
        <w:tab/>
      </w:r>
      <w:r>
        <w:rPr>
          <w:sz w:val="32"/>
          <w:szCs w:val="32"/>
        </w:rPr>
        <w:tab/>
      </w:r>
      <w:r>
        <w:rPr>
          <w:sz w:val="32"/>
          <w:szCs w:val="32"/>
        </w:rPr>
        <w:tab/>
      </w:r>
    </w:p>
    <w:p w14:paraId="593CA3BD" w14:textId="77777777" w:rsidR="008A573A" w:rsidRDefault="00241E2F">
      <w:pPr>
        <w:ind w:left="1" w:hanging="3"/>
        <w:rPr>
          <w:sz w:val="32"/>
          <w:szCs w:val="32"/>
        </w:rPr>
      </w:pPr>
      <w:r>
        <w:rPr>
          <w:sz w:val="32"/>
          <w:szCs w:val="32"/>
        </w:rPr>
        <w:t xml:space="preserve">st. gr. TI-211 </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 xml:space="preserve">Budeanu Cristian </w:t>
      </w:r>
    </w:p>
    <w:p w14:paraId="0662696C" w14:textId="77777777" w:rsidR="008A573A" w:rsidRDefault="00241E2F">
      <w:pPr>
        <w:ind w:left="1" w:hanging="3"/>
      </w:pPr>
      <w:r>
        <w:rPr>
          <w:sz w:val="32"/>
          <w:szCs w:val="32"/>
        </w:rPr>
        <w:t>st. gr. TI-211</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Popa Catalin</w:t>
      </w:r>
      <w:r>
        <w:rPr>
          <w:sz w:val="32"/>
          <w:szCs w:val="32"/>
        </w:rPr>
        <w:br/>
      </w:r>
      <w:r>
        <w:rPr>
          <w:sz w:val="32"/>
          <w:szCs w:val="32"/>
        </w:rPr>
        <w:br/>
      </w:r>
    </w:p>
    <w:p w14:paraId="08730CF5" w14:textId="77777777" w:rsidR="008A573A" w:rsidRDefault="00241E2F">
      <w:pPr>
        <w:ind w:left="1" w:hanging="3"/>
      </w:pPr>
      <w:r>
        <w:rPr>
          <w:sz w:val="32"/>
          <w:szCs w:val="32"/>
        </w:rPr>
        <w:t xml:space="preserve">A verificat: </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Octavian Răducanu</w:t>
      </w:r>
    </w:p>
    <w:p w14:paraId="40C4D9BD" w14:textId="77777777" w:rsidR="008A573A" w:rsidRDefault="008A573A">
      <w:pPr>
        <w:ind w:left="1" w:hanging="3"/>
        <w:rPr>
          <w:sz w:val="32"/>
          <w:szCs w:val="32"/>
        </w:rPr>
      </w:pPr>
    </w:p>
    <w:p w14:paraId="5AE1ED1E" w14:textId="77777777" w:rsidR="008A573A" w:rsidRDefault="008A573A">
      <w:pPr>
        <w:ind w:left="1" w:hanging="3"/>
        <w:rPr>
          <w:sz w:val="32"/>
          <w:szCs w:val="32"/>
        </w:rPr>
      </w:pPr>
    </w:p>
    <w:p w14:paraId="2852805A" w14:textId="77777777" w:rsidR="008A573A" w:rsidRDefault="008A573A">
      <w:pPr>
        <w:ind w:left="1" w:hanging="3"/>
        <w:rPr>
          <w:sz w:val="32"/>
          <w:szCs w:val="32"/>
        </w:rPr>
      </w:pPr>
    </w:p>
    <w:p w14:paraId="0012B81E" w14:textId="77777777" w:rsidR="008A573A" w:rsidRDefault="008A573A">
      <w:pPr>
        <w:ind w:left="1" w:hanging="3"/>
        <w:jc w:val="center"/>
        <w:rPr>
          <w:sz w:val="28"/>
          <w:szCs w:val="28"/>
        </w:rPr>
      </w:pPr>
    </w:p>
    <w:p w14:paraId="692E0BF2" w14:textId="77777777" w:rsidR="008A573A" w:rsidRDefault="00241E2F">
      <w:pPr>
        <w:ind w:left="1" w:hanging="3"/>
        <w:jc w:val="center"/>
        <w:rPr>
          <w:sz w:val="28"/>
          <w:szCs w:val="28"/>
        </w:rPr>
      </w:pPr>
      <w:r>
        <w:rPr>
          <w:sz w:val="28"/>
          <w:szCs w:val="28"/>
        </w:rPr>
        <w:t>UTM, Chișinău 2023</w:t>
      </w:r>
    </w:p>
    <w:p w14:paraId="268D33D6" w14:textId="77777777" w:rsidR="008A573A" w:rsidRDefault="008A573A">
      <w:pPr>
        <w:ind w:left="0" w:hanging="2"/>
        <w:jc w:val="both"/>
        <w:rPr>
          <w:rFonts w:ascii="Arial" w:eastAsia="Arial" w:hAnsi="Arial" w:cs="Arial"/>
          <w:color w:val="000000"/>
          <w:sz w:val="22"/>
          <w:szCs w:val="22"/>
        </w:rPr>
      </w:pPr>
    </w:p>
    <w:p w14:paraId="120A4F98" w14:textId="77777777" w:rsidR="008A573A" w:rsidRDefault="00241E2F">
      <w:pPr>
        <w:ind w:left="0" w:hanging="2"/>
        <w:jc w:val="both"/>
        <w:rPr>
          <w:rFonts w:ascii="Arial" w:eastAsia="Arial" w:hAnsi="Arial" w:cs="Arial"/>
          <w:color w:val="000000"/>
          <w:sz w:val="22"/>
          <w:szCs w:val="22"/>
        </w:rPr>
      </w:pPr>
      <w:bookmarkStart w:id="0" w:name="_heading=h.gjdgxs" w:colFirst="0" w:colLast="0"/>
      <w:bookmarkEnd w:id="0"/>
      <w:r>
        <w:br w:type="page"/>
      </w:r>
    </w:p>
    <w:p w14:paraId="309C2C32" w14:textId="77777777" w:rsidR="008A573A" w:rsidRDefault="008A573A">
      <w:pPr>
        <w:ind w:left="0" w:hanging="2"/>
        <w:rPr>
          <w:rFonts w:ascii="Arial" w:eastAsia="Arial" w:hAnsi="Arial" w:cs="Arial"/>
          <w:color w:val="000000"/>
          <w:sz w:val="22"/>
          <w:szCs w:val="22"/>
        </w:rPr>
      </w:pPr>
    </w:p>
    <w:p w14:paraId="725859EB" w14:textId="77777777" w:rsidR="008A573A" w:rsidRDefault="008A573A">
      <w:pPr>
        <w:ind w:left="0" w:hanging="2"/>
        <w:rPr>
          <w:rFonts w:ascii="Arial" w:eastAsia="Arial" w:hAnsi="Arial" w:cs="Arial"/>
          <w:color w:val="000000"/>
          <w:sz w:val="22"/>
          <w:szCs w:val="22"/>
        </w:rPr>
      </w:pPr>
    </w:p>
    <w:p w14:paraId="427E91D2" w14:textId="77777777" w:rsidR="008A573A" w:rsidRDefault="008A573A">
      <w:pPr>
        <w:ind w:left="0" w:hanging="2"/>
        <w:rPr>
          <w:rFonts w:ascii="Arial" w:eastAsia="Arial" w:hAnsi="Arial" w:cs="Arial"/>
          <w:color w:val="000000"/>
          <w:sz w:val="22"/>
          <w:szCs w:val="22"/>
        </w:rPr>
      </w:pPr>
    </w:p>
    <w:p w14:paraId="0CACEC1A" w14:textId="77777777" w:rsidR="008A573A" w:rsidRDefault="008A573A">
      <w:pPr>
        <w:ind w:left="0" w:hanging="2"/>
        <w:rPr>
          <w:rFonts w:ascii="Arial" w:eastAsia="Arial" w:hAnsi="Arial" w:cs="Arial"/>
          <w:color w:val="000000"/>
          <w:sz w:val="22"/>
          <w:szCs w:val="22"/>
        </w:rPr>
      </w:pPr>
    </w:p>
    <w:p w14:paraId="60EA4782" w14:textId="77777777" w:rsidR="008A573A" w:rsidRDefault="008A573A">
      <w:pPr>
        <w:ind w:left="0" w:hanging="2"/>
        <w:rPr>
          <w:rFonts w:ascii="Arial" w:eastAsia="Arial" w:hAnsi="Arial" w:cs="Arial"/>
          <w:color w:val="000000"/>
          <w:sz w:val="22"/>
          <w:szCs w:val="22"/>
        </w:rPr>
      </w:pPr>
    </w:p>
    <w:p w14:paraId="16C62A8F" w14:textId="77777777" w:rsidR="008A573A" w:rsidRDefault="008A573A">
      <w:pPr>
        <w:ind w:left="0" w:hanging="2"/>
        <w:jc w:val="both"/>
        <w:rPr>
          <w:rFonts w:ascii="Arial" w:eastAsia="Arial" w:hAnsi="Arial" w:cs="Arial"/>
          <w:sz w:val="18"/>
          <w:szCs w:val="18"/>
        </w:rPr>
      </w:pPr>
    </w:p>
    <w:p w14:paraId="4B5B6BBE" w14:textId="77777777" w:rsidR="008A573A" w:rsidRDefault="008A573A">
      <w:pPr>
        <w:ind w:left="0" w:hanging="2"/>
        <w:jc w:val="both"/>
        <w:rPr>
          <w:rFonts w:ascii="Arial" w:eastAsia="Arial" w:hAnsi="Arial" w:cs="Arial"/>
          <w:sz w:val="18"/>
          <w:szCs w:val="18"/>
        </w:rPr>
      </w:pPr>
    </w:p>
    <w:tbl>
      <w:tblPr>
        <w:tblStyle w:val="a"/>
        <w:tblW w:w="10173"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28"/>
        <w:gridCol w:w="2208"/>
        <w:gridCol w:w="1672"/>
        <w:gridCol w:w="1700"/>
        <w:gridCol w:w="2865"/>
      </w:tblGrid>
      <w:tr w:rsidR="008A573A" w14:paraId="2A289F09" w14:textId="77777777">
        <w:trPr>
          <w:trHeight w:val="675"/>
        </w:trPr>
        <w:tc>
          <w:tcPr>
            <w:tcW w:w="1728" w:type="dxa"/>
            <w:vAlign w:val="center"/>
          </w:tcPr>
          <w:p w14:paraId="0D412FEB" w14:textId="77777777" w:rsidR="008A573A" w:rsidRDefault="008A573A">
            <w:pPr>
              <w:ind w:left="0" w:hanging="2"/>
              <w:jc w:val="center"/>
              <w:rPr>
                <w:rFonts w:ascii="Arial" w:eastAsia="Arial" w:hAnsi="Arial" w:cs="Arial"/>
                <w:sz w:val="18"/>
                <w:szCs w:val="18"/>
              </w:rPr>
            </w:pPr>
          </w:p>
        </w:tc>
        <w:tc>
          <w:tcPr>
            <w:tcW w:w="2208" w:type="dxa"/>
            <w:vAlign w:val="center"/>
          </w:tcPr>
          <w:p w14:paraId="18D80052" w14:textId="77777777" w:rsidR="008A573A" w:rsidRDefault="00241E2F">
            <w:pPr>
              <w:ind w:left="0" w:hanging="2"/>
              <w:jc w:val="center"/>
              <w:rPr>
                <w:rFonts w:ascii="Arial" w:eastAsia="Arial" w:hAnsi="Arial" w:cs="Arial"/>
                <w:sz w:val="18"/>
                <w:szCs w:val="18"/>
              </w:rPr>
            </w:pPr>
            <w:r>
              <w:rPr>
                <w:rFonts w:ascii="Arial" w:eastAsia="Arial" w:hAnsi="Arial" w:cs="Arial"/>
                <w:sz w:val="18"/>
                <w:szCs w:val="18"/>
              </w:rPr>
              <w:t>NUME</w:t>
            </w:r>
          </w:p>
        </w:tc>
        <w:tc>
          <w:tcPr>
            <w:tcW w:w="1672" w:type="dxa"/>
            <w:vAlign w:val="center"/>
          </w:tcPr>
          <w:p w14:paraId="31911B3D" w14:textId="77777777" w:rsidR="008A573A" w:rsidRDefault="00241E2F">
            <w:pPr>
              <w:ind w:left="0" w:hanging="2"/>
              <w:jc w:val="center"/>
              <w:rPr>
                <w:rFonts w:ascii="Arial" w:eastAsia="Arial" w:hAnsi="Arial" w:cs="Arial"/>
                <w:sz w:val="18"/>
                <w:szCs w:val="18"/>
              </w:rPr>
            </w:pPr>
            <w:r>
              <w:rPr>
                <w:rFonts w:ascii="Arial" w:eastAsia="Arial" w:hAnsi="Arial" w:cs="Arial"/>
                <w:sz w:val="18"/>
                <w:szCs w:val="18"/>
              </w:rPr>
              <w:t>FUNCTIA</w:t>
            </w:r>
          </w:p>
        </w:tc>
        <w:tc>
          <w:tcPr>
            <w:tcW w:w="1700" w:type="dxa"/>
            <w:vAlign w:val="center"/>
          </w:tcPr>
          <w:p w14:paraId="26CEB7A5" w14:textId="77777777" w:rsidR="008A573A" w:rsidRDefault="00241E2F">
            <w:pPr>
              <w:pBdr>
                <w:top w:val="nil"/>
                <w:left w:val="nil"/>
                <w:bottom w:val="nil"/>
                <w:right w:val="nil"/>
                <w:between w:val="nil"/>
              </w:pBdr>
              <w:spacing w:line="240" w:lineRule="auto"/>
              <w:ind w:left="0" w:hanging="2"/>
              <w:jc w:val="center"/>
              <w:rPr>
                <w:rFonts w:ascii="Arial" w:eastAsia="Arial" w:hAnsi="Arial" w:cs="Arial"/>
                <w:color w:val="000000"/>
                <w:sz w:val="18"/>
                <w:szCs w:val="18"/>
              </w:rPr>
            </w:pPr>
            <w:r>
              <w:rPr>
                <w:rFonts w:ascii="Arial" w:eastAsia="Arial" w:hAnsi="Arial" w:cs="Arial"/>
                <w:color w:val="000000"/>
                <w:sz w:val="18"/>
                <w:szCs w:val="18"/>
              </w:rPr>
              <w:t>DATA</w:t>
            </w:r>
          </w:p>
        </w:tc>
        <w:tc>
          <w:tcPr>
            <w:tcW w:w="2865" w:type="dxa"/>
            <w:vAlign w:val="center"/>
          </w:tcPr>
          <w:p w14:paraId="63680F87" w14:textId="77777777" w:rsidR="008A573A" w:rsidRDefault="00241E2F">
            <w:pPr>
              <w:ind w:left="0" w:hanging="2"/>
              <w:jc w:val="center"/>
              <w:rPr>
                <w:rFonts w:ascii="Arial" w:eastAsia="Arial" w:hAnsi="Arial" w:cs="Arial"/>
                <w:sz w:val="18"/>
                <w:szCs w:val="18"/>
              </w:rPr>
            </w:pPr>
            <w:r>
              <w:rPr>
                <w:rFonts w:ascii="Arial" w:eastAsia="Arial" w:hAnsi="Arial" w:cs="Arial"/>
                <w:sz w:val="18"/>
                <w:szCs w:val="18"/>
              </w:rPr>
              <w:t>SEMNATURA</w:t>
            </w:r>
          </w:p>
        </w:tc>
      </w:tr>
      <w:tr w:rsidR="008A573A" w14:paraId="1C0BB8A4" w14:textId="77777777">
        <w:tc>
          <w:tcPr>
            <w:tcW w:w="1728" w:type="dxa"/>
            <w:vAlign w:val="center"/>
          </w:tcPr>
          <w:p w14:paraId="7369F2CF" w14:textId="77777777" w:rsidR="008A573A" w:rsidRDefault="008A573A">
            <w:pPr>
              <w:pStyle w:val="Heading3"/>
              <w:ind w:left="0" w:hanging="2"/>
              <w:jc w:val="center"/>
              <w:rPr>
                <w:sz w:val="18"/>
                <w:szCs w:val="18"/>
              </w:rPr>
            </w:pPr>
          </w:p>
          <w:p w14:paraId="4294E789" w14:textId="77777777" w:rsidR="008A573A" w:rsidRDefault="00241E2F">
            <w:pPr>
              <w:pStyle w:val="Heading3"/>
              <w:ind w:left="0" w:hanging="2"/>
              <w:jc w:val="center"/>
              <w:rPr>
                <w:sz w:val="18"/>
                <w:szCs w:val="18"/>
              </w:rPr>
            </w:pPr>
            <w:r>
              <w:rPr>
                <w:sz w:val="18"/>
                <w:szCs w:val="18"/>
              </w:rPr>
              <w:t>ELABORAT</w:t>
            </w:r>
          </w:p>
          <w:p w14:paraId="658341D1" w14:textId="77777777" w:rsidR="008A573A" w:rsidRDefault="008A573A">
            <w:pPr>
              <w:ind w:left="0" w:hanging="2"/>
              <w:rPr>
                <w:rFonts w:ascii="Arial" w:eastAsia="Arial" w:hAnsi="Arial" w:cs="Arial"/>
                <w:sz w:val="18"/>
                <w:szCs w:val="18"/>
              </w:rPr>
            </w:pPr>
          </w:p>
        </w:tc>
        <w:tc>
          <w:tcPr>
            <w:tcW w:w="2208" w:type="dxa"/>
          </w:tcPr>
          <w:p w14:paraId="7780E0F7" w14:textId="77777777" w:rsidR="008A573A" w:rsidRDefault="008A573A">
            <w:pPr>
              <w:ind w:left="0" w:hanging="2"/>
              <w:jc w:val="center"/>
              <w:rPr>
                <w:rFonts w:ascii="Arial" w:eastAsia="Arial" w:hAnsi="Arial" w:cs="Arial"/>
                <w:sz w:val="18"/>
                <w:szCs w:val="18"/>
              </w:rPr>
            </w:pPr>
          </w:p>
          <w:p w14:paraId="26434F1B" w14:textId="77777777" w:rsidR="008A573A" w:rsidRDefault="008A573A">
            <w:pPr>
              <w:ind w:left="0" w:hanging="2"/>
              <w:jc w:val="center"/>
              <w:rPr>
                <w:rFonts w:ascii="Arial" w:eastAsia="Arial" w:hAnsi="Arial" w:cs="Arial"/>
                <w:sz w:val="18"/>
                <w:szCs w:val="18"/>
              </w:rPr>
            </w:pPr>
          </w:p>
          <w:p w14:paraId="7F3E7D85" w14:textId="77777777" w:rsidR="008A573A" w:rsidRDefault="00241E2F">
            <w:pPr>
              <w:ind w:left="0" w:hanging="2"/>
              <w:jc w:val="center"/>
              <w:rPr>
                <w:rFonts w:ascii="Arial" w:eastAsia="Arial" w:hAnsi="Arial" w:cs="Arial"/>
                <w:sz w:val="18"/>
                <w:szCs w:val="18"/>
              </w:rPr>
            </w:pPr>
            <w:r>
              <w:rPr>
                <w:rFonts w:ascii="Arial" w:eastAsia="Arial" w:hAnsi="Arial" w:cs="Arial"/>
                <w:sz w:val="18"/>
                <w:szCs w:val="18"/>
              </w:rPr>
              <w:t>Popa Cătălin</w:t>
            </w:r>
          </w:p>
        </w:tc>
        <w:tc>
          <w:tcPr>
            <w:tcW w:w="1672" w:type="dxa"/>
          </w:tcPr>
          <w:p w14:paraId="1B6258CC" w14:textId="77777777" w:rsidR="008A573A" w:rsidRDefault="008A573A">
            <w:pPr>
              <w:ind w:left="0" w:hanging="2"/>
              <w:jc w:val="center"/>
              <w:rPr>
                <w:rFonts w:ascii="Arial" w:eastAsia="Arial" w:hAnsi="Arial" w:cs="Arial"/>
                <w:sz w:val="18"/>
                <w:szCs w:val="18"/>
              </w:rPr>
            </w:pPr>
          </w:p>
          <w:p w14:paraId="26F538CB" w14:textId="77777777" w:rsidR="008A573A" w:rsidRDefault="008A573A">
            <w:pPr>
              <w:ind w:left="0" w:hanging="2"/>
              <w:jc w:val="center"/>
              <w:rPr>
                <w:rFonts w:ascii="Arial" w:eastAsia="Arial" w:hAnsi="Arial" w:cs="Arial"/>
                <w:sz w:val="18"/>
                <w:szCs w:val="18"/>
              </w:rPr>
            </w:pPr>
          </w:p>
          <w:p w14:paraId="28907D71" w14:textId="77777777" w:rsidR="008A573A" w:rsidRDefault="00241E2F">
            <w:pPr>
              <w:ind w:left="0" w:hanging="2"/>
              <w:jc w:val="center"/>
              <w:rPr>
                <w:rFonts w:ascii="Arial" w:eastAsia="Arial" w:hAnsi="Arial" w:cs="Arial"/>
                <w:sz w:val="18"/>
                <w:szCs w:val="18"/>
              </w:rPr>
            </w:pPr>
            <w:r>
              <w:rPr>
                <w:rFonts w:ascii="Arial" w:eastAsia="Arial" w:hAnsi="Arial" w:cs="Arial"/>
                <w:sz w:val="18"/>
                <w:szCs w:val="18"/>
              </w:rPr>
              <w:t>Director General</w:t>
            </w:r>
          </w:p>
        </w:tc>
        <w:tc>
          <w:tcPr>
            <w:tcW w:w="1700" w:type="dxa"/>
          </w:tcPr>
          <w:p w14:paraId="4A292CA5" w14:textId="77777777" w:rsidR="008A573A" w:rsidRDefault="008A573A">
            <w:pPr>
              <w:ind w:left="0" w:hanging="2"/>
              <w:jc w:val="center"/>
              <w:rPr>
                <w:rFonts w:ascii="Arial" w:eastAsia="Arial" w:hAnsi="Arial" w:cs="Arial"/>
                <w:sz w:val="18"/>
                <w:szCs w:val="18"/>
              </w:rPr>
            </w:pPr>
          </w:p>
          <w:p w14:paraId="28A2928E" w14:textId="77777777" w:rsidR="008A573A" w:rsidRDefault="008A573A">
            <w:pPr>
              <w:ind w:left="0" w:hanging="2"/>
              <w:jc w:val="center"/>
              <w:rPr>
                <w:rFonts w:ascii="Arial" w:eastAsia="Arial" w:hAnsi="Arial" w:cs="Arial"/>
                <w:sz w:val="18"/>
                <w:szCs w:val="18"/>
              </w:rPr>
            </w:pPr>
          </w:p>
          <w:p w14:paraId="7FDD188A" w14:textId="77777777" w:rsidR="008A573A" w:rsidRDefault="00241E2F">
            <w:pPr>
              <w:ind w:left="0" w:hanging="2"/>
              <w:jc w:val="center"/>
              <w:rPr>
                <w:rFonts w:ascii="Arial" w:eastAsia="Arial" w:hAnsi="Arial" w:cs="Arial"/>
                <w:sz w:val="18"/>
                <w:szCs w:val="18"/>
              </w:rPr>
            </w:pPr>
            <w:r>
              <w:rPr>
                <w:rFonts w:ascii="Arial" w:eastAsia="Arial" w:hAnsi="Arial" w:cs="Arial"/>
                <w:sz w:val="18"/>
                <w:szCs w:val="18"/>
              </w:rPr>
              <w:t>01.05.2023</w:t>
            </w:r>
          </w:p>
        </w:tc>
        <w:tc>
          <w:tcPr>
            <w:tcW w:w="2865" w:type="dxa"/>
            <w:vAlign w:val="center"/>
          </w:tcPr>
          <w:p w14:paraId="600366DC" w14:textId="77777777" w:rsidR="008A573A" w:rsidRDefault="008A573A">
            <w:pPr>
              <w:ind w:left="0" w:hanging="2"/>
              <w:jc w:val="center"/>
              <w:rPr>
                <w:rFonts w:ascii="Arial" w:eastAsia="Arial" w:hAnsi="Arial" w:cs="Arial"/>
                <w:sz w:val="18"/>
                <w:szCs w:val="18"/>
              </w:rPr>
            </w:pPr>
          </w:p>
          <w:p w14:paraId="7D8DE228" w14:textId="77777777" w:rsidR="008A573A" w:rsidRDefault="00241E2F">
            <w:pPr>
              <w:ind w:left="2" w:hanging="4"/>
              <w:jc w:val="center"/>
              <w:rPr>
                <w:rFonts w:ascii="Arial" w:eastAsia="Arial" w:hAnsi="Arial" w:cs="Arial"/>
                <w:sz w:val="40"/>
                <w:szCs w:val="40"/>
              </w:rPr>
            </w:pPr>
            <w:r>
              <w:rPr>
                <w:rFonts w:ascii="Arial" w:eastAsia="Arial" w:hAnsi="Arial" w:cs="Arial"/>
                <w:b/>
                <w:sz w:val="40"/>
                <w:szCs w:val="40"/>
              </w:rPr>
              <w:t>POPA</w:t>
            </w:r>
          </w:p>
          <w:p w14:paraId="472A0960" w14:textId="77777777" w:rsidR="008A573A" w:rsidRDefault="008A573A">
            <w:pPr>
              <w:ind w:left="0" w:hanging="2"/>
              <w:jc w:val="center"/>
              <w:rPr>
                <w:rFonts w:ascii="Arial" w:eastAsia="Arial" w:hAnsi="Arial" w:cs="Arial"/>
                <w:sz w:val="18"/>
                <w:szCs w:val="18"/>
              </w:rPr>
            </w:pPr>
          </w:p>
          <w:p w14:paraId="32B670A2" w14:textId="77777777" w:rsidR="008A573A" w:rsidRDefault="008A573A">
            <w:pPr>
              <w:ind w:left="0" w:hanging="2"/>
              <w:jc w:val="center"/>
              <w:rPr>
                <w:rFonts w:ascii="Arial" w:eastAsia="Arial" w:hAnsi="Arial" w:cs="Arial"/>
                <w:sz w:val="18"/>
                <w:szCs w:val="18"/>
              </w:rPr>
            </w:pPr>
          </w:p>
        </w:tc>
      </w:tr>
      <w:tr w:rsidR="008A573A" w14:paraId="6D25CC53" w14:textId="77777777">
        <w:tc>
          <w:tcPr>
            <w:tcW w:w="1728" w:type="dxa"/>
            <w:vAlign w:val="center"/>
          </w:tcPr>
          <w:p w14:paraId="08B7317D" w14:textId="77777777" w:rsidR="008A573A" w:rsidRDefault="008A573A">
            <w:pPr>
              <w:ind w:left="0" w:hanging="2"/>
              <w:jc w:val="center"/>
              <w:rPr>
                <w:rFonts w:ascii="Arial" w:eastAsia="Arial" w:hAnsi="Arial" w:cs="Arial"/>
                <w:sz w:val="18"/>
                <w:szCs w:val="18"/>
              </w:rPr>
            </w:pPr>
          </w:p>
          <w:p w14:paraId="76F24DF1" w14:textId="77777777" w:rsidR="008A573A" w:rsidRDefault="00241E2F">
            <w:pPr>
              <w:ind w:left="0" w:hanging="2"/>
              <w:jc w:val="center"/>
              <w:rPr>
                <w:rFonts w:ascii="Arial" w:eastAsia="Arial" w:hAnsi="Arial" w:cs="Arial"/>
                <w:sz w:val="18"/>
                <w:szCs w:val="18"/>
              </w:rPr>
            </w:pPr>
            <w:r>
              <w:rPr>
                <w:rFonts w:ascii="Arial" w:eastAsia="Arial" w:hAnsi="Arial" w:cs="Arial"/>
                <w:sz w:val="18"/>
                <w:szCs w:val="18"/>
              </w:rPr>
              <w:t>VERIFICAT</w:t>
            </w:r>
          </w:p>
          <w:p w14:paraId="48A505F8" w14:textId="77777777" w:rsidR="008A573A" w:rsidRDefault="008A573A">
            <w:pPr>
              <w:ind w:left="0" w:hanging="2"/>
              <w:jc w:val="center"/>
              <w:rPr>
                <w:rFonts w:ascii="Arial" w:eastAsia="Arial" w:hAnsi="Arial" w:cs="Arial"/>
                <w:sz w:val="18"/>
                <w:szCs w:val="18"/>
              </w:rPr>
            </w:pPr>
          </w:p>
        </w:tc>
        <w:tc>
          <w:tcPr>
            <w:tcW w:w="2208" w:type="dxa"/>
          </w:tcPr>
          <w:p w14:paraId="7DE2D8D3" w14:textId="77777777" w:rsidR="008A573A" w:rsidRDefault="008A573A">
            <w:pPr>
              <w:ind w:left="0" w:hanging="2"/>
              <w:jc w:val="center"/>
              <w:rPr>
                <w:rFonts w:ascii="Arial" w:eastAsia="Arial" w:hAnsi="Arial" w:cs="Arial"/>
                <w:sz w:val="18"/>
                <w:szCs w:val="18"/>
              </w:rPr>
            </w:pPr>
          </w:p>
          <w:p w14:paraId="02A51FC6" w14:textId="77777777" w:rsidR="008A573A" w:rsidRDefault="008A573A">
            <w:pPr>
              <w:ind w:left="0" w:hanging="2"/>
              <w:jc w:val="center"/>
              <w:rPr>
                <w:rFonts w:ascii="Arial" w:eastAsia="Arial" w:hAnsi="Arial" w:cs="Arial"/>
                <w:sz w:val="18"/>
                <w:szCs w:val="18"/>
              </w:rPr>
            </w:pPr>
          </w:p>
          <w:p w14:paraId="13C0B1FE" w14:textId="77777777" w:rsidR="008A573A" w:rsidRDefault="00241E2F">
            <w:pPr>
              <w:ind w:left="0" w:hanging="2"/>
              <w:jc w:val="center"/>
              <w:rPr>
                <w:rFonts w:ascii="Arial" w:eastAsia="Arial" w:hAnsi="Arial" w:cs="Arial"/>
                <w:sz w:val="18"/>
                <w:szCs w:val="18"/>
              </w:rPr>
            </w:pPr>
            <w:r>
              <w:rPr>
                <w:rFonts w:ascii="Arial" w:eastAsia="Arial" w:hAnsi="Arial" w:cs="Arial"/>
                <w:sz w:val="18"/>
                <w:szCs w:val="18"/>
              </w:rPr>
              <w:t>Budeanu Cristian</w:t>
            </w:r>
          </w:p>
        </w:tc>
        <w:tc>
          <w:tcPr>
            <w:tcW w:w="1672" w:type="dxa"/>
          </w:tcPr>
          <w:p w14:paraId="6279268E" w14:textId="77777777" w:rsidR="008A573A" w:rsidRDefault="008A573A">
            <w:pPr>
              <w:ind w:left="0" w:hanging="2"/>
              <w:jc w:val="center"/>
              <w:rPr>
                <w:rFonts w:ascii="Arial" w:eastAsia="Arial" w:hAnsi="Arial" w:cs="Arial"/>
                <w:sz w:val="18"/>
                <w:szCs w:val="18"/>
              </w:rPr>
            </w:pPr>
          </w:p>
          <w:p w14:paraId="5CC8F8CA" w14:textId="77777777" w:rsidR="008A573A" w:rsidRDefault="008A573A">
            <w:pPr>
              <w:ind w:left="0" w:hanging="2"/>
              <w:jc w:val="center"/>
              <w:rPr>
                <w:rFonts w:ascii="Arial" w:eastAsia="Arial" w:hAnsi="Arial" w:cs="Arial"/>
                <w:sz w:val="18"/>
                <w:szCs w:val="18"/>
              </w:rPr>
            </w:pPr>
          </w:p>
          <w:p w14:paraId="24FD4A1B" w14:textId="77777777" w:rsidR="008A573A" w:rsidRDefault="00241E2F">
            <w:pPr>
              <w:ind w:left="0" w:hanging="2"/>
              <w:jc w:val="center"/>
              <w:rPr>
                <w:rFonts w:ascii="Arial" w:eastAsia="Arial" w:hAnsi="Arial" w:cs="Arial"/>
                <w:sz w:val="18"/>
                <w:szCs w:val="18"/>
              </w:rPr>
            </w:pPr>
            <w:r>
              <w:rPr>
                <w:rFonts w:ascii="Arial" w:eastAsia="Arial" w:hAnsi="Arial" w:cs="Arial"/>
                <w:sz w:val="18"/>
                <w:szCs w:val="18"/>
              </w:rPr>
              <w:t>Administrator</w:t>
            </w:r>
          </w:p>
        </w:tc>
        <w:tc>
          <w:tcPr>
            <w:tcW w:w="1700" w:type="dxa"/>
          </w:tcPr>
          <w:p w14:paraId="2410B6CA" w14:textId="77777777" w:rsidR="008A573A" w:rsidRDefault="008A573A">
            <w:pPr>
              <w:ind w:left="0" w:hanging="2"/>
              <w:jc w:val="center"/>
              <w:rPr>
                <w:rFonts w:ascii="Arial" w:eastAsia="Arial" w:hAnsi="Arial" w:cs="Arial"/>
                <w:sz w:val="18"/>
                <w:szCs w:val="18"/>
              </w:rPr>
            </w:pPr>
          </w:p>
          <w:p w14:paraId="30413A13" w14:textId="77777777" w:rsidR="008A573A" w:rsidRDefault="008A573A">
            <w:pPr>
              <w:ind w:left="0" w:hanging="2"/>
              <w:jc w:val="center"/>
              <w:rPr>
                <w:rFonts w:ascii="Arial" w:eastAsia="Arial" w:hAnsi="Arial" w:cs="Arial"/>
                <w:sz w:val="18"/>
                <w:szCs w:val="18"/>
              </w:rPr>
            </w:pPr>
          </w:p>
          <w:p w14:paraId="515DCACF" w14:textId="77777777" w:rsidR="008A573A" w:rsidRDefault="00241E2F">
            <w:pPr>
              <w:ind w:left="0" w:hanging="2"/>
              <w:jc w:val="center"/>
              <w:rPr>
                <w:rFonts w:ascii="Arial" w:eastAsia="Arial" w:hAnsi="Arial" w:cs="Arial"/>
                <w:sz w:val="18"/>
                <w:szCs w:val="18"/>
              </w:rPr>
            </w:pPr>
            <w:r>
              <w:rPr>
                <w:rFonts w:ascii="Arial" w:eastAsia="Arial" w:hAnsi="Arial" w:cs="Arial"/>
                <w:sz w:val="18"/>
                <w:szCs w:val="18"/>
              </w:rPr>
              <w:t>04.05.2023</w:t>
            </w:r>
          </w:p>
        </w:tc>
        <w:tc>
          <w:tcPr>
            <w:tcW w:w="2865" w:type="dxa"/>
            <w:vAlign w:val="center"/>
          </w:tcPr>
          <w:p w14:paraId="163A5439" w14:textId="77777777" w:rsidR="008A573A" w:rsidRDefault="008A573A">
            <w:pPr>
              <w:ind w:left="0" w:hanging="2"/>
              <w:jc w:val="center"/>
              <w:rPr>
                <w:rFonts w:ascii="Arial" w:eastAsia="Arial" w:hAnsi="Arial" w:cs="Arial"/>
                <w:sz w:val="18"/>
                <w:szCs w:val="18"/>
              </w:rPr>
            </w:pPr>
          </w:p>
          <w:p w14:paraId="56BDCD32" w14:textId="77777777" w:rsidR="008A573A" w:rsidRDefault="00241E2F">
            <w:pPr>
              <w:ind w:left="2" w:hanging="4"/>
              <w:jc w:val="center"/>
              <w:rPr>
                <w:rFonts w:ascii="Arial" w:eastAsia="Arial" w:hAnsi="Arial" w:cs="Arial"/>
                <w:sz w:val="40"/>
                <w:szCs w:val="40"/>
              </w:rPr>
            </w:pPr>
            <w:r>
              <w:rPr>
                <w:rFonts w:ascii="Arial" w:eastAsia="Arial" w:hAnsi="Arial" w:cs="Arial"/>
                <w:b/>
                <w:sz w:val="40"/>
                <w:szCs w:val="40"/>
              </w:rPr>
              <w:t>Budeanu</w:t>
            </w:r>
          </w:p>
          <w:p w14:paraId="4A75E3BC" w14:textId="77777777" w:rsidR="008A573A" w:rsidRDefault="008A573A">
            <w:pPr>
              <w:ind w:left="0" w:hanging="2"/>
              <w:jc w:val="center"/>
              <w:rPr>
                <w:rFonts w:ascii="Arial" w:eastAsia="Arial" w:hAnsi="Arial" w:cs="Arial"/>
                <w:sz w:val="18"/>
                <w:szCs w:val="18"/>
              </w:rPr>
            </w:pPr>
          </w:p>
          <w:p w14:paraId="27AE84B5" w14:textId="77777777" w:rsidR="008A573A" w:rsidRDefault="008A573A">
            <w:pPr>
              <w:ind w:left="0" w:hanging="2"/>
              <w:jc w:val="center"/>
              <w:rPr>
                <w:rFonts w:ascii="Arial" w:eastAsia="Arial" w:hAnsi="Arial" w:cs="Arial"/>
                <w:sz w:val="18"/>
                <w:szCs w:val="18"/>
              </w:rPr>
            </w:pPr>
          </w:p>
        </w:tc>
      </w:tr>
      <w:tr w:rsidR="008A573A" w14:paraId="2109E9FF" w14:textId="77777777">
        <w:trPr>
          <w:trHeight w:val="90"/>
        </w:trPr>
        <w:tc>
          <w:tcPr>
            <w:tcW w:w="1728" w:type="dxa"/>
            <w:vAlign w:val="center"/>
          </w:tcPr>
          <w:p w14:paraId="5E1C6B4F" w14:textId="77777777" w:rsidR="008A573A" w:rsidRDefault="008A573A">
            <w:pPr>
              <w:ind w:left="0" w:hanging="2"/>
              <w:jc w:val="center"/>
              <w:rPr>
                <w:rFonts w:ascii="Arial" w:eastAsia="Arial" w:hAnsi="Arial" w:cs="Arial"/>
                <w:sz w:val="18"/>
                <w:szCs w:val="18"/>
              </w:rPr>
            </w:pPr>
          </w:p>
          <w:p w14:paraId="034DA9EB" w14:textId="77777777" w:rsidR="008A573A" w:rsidRDefault="00241E2F">
            <w:pPr>
              <w:ind w:left="0" w:hanging="2"/>
              <w:jc w:val="center"/>
              <w:rPr>
                <w:rFonts w:ascii="Arial" w:eastAsia="Arial" w:hAnsi="Arial" w:cs="Arial"/>
                <w:sz w:val="18"/>
                <w:szCs w:val="18"/>
              </w:rPr>
            </w:pPr>
            <w:r>
              <w:rPr>
                <w:rFonts w:ascii="Arial" w:eastAsia="Arial" w:hAnsi="Arial" w:cs="Arial"/>
                <w:sz w:val="18"/>
                <w:szCs w:val="18"/>
              </w:rPr>
              <w:t>APROBAT</w:t>
            </w:r>
          </w:p>
          <w:p w14:paraId="557C4548" w14:textId="77777777" w:rsidR="008A573A" w:rsidRDefault="008A573A">
            <w:pPr>
              <w:ind w:left="0" w:hanging="2"/>
              <w:jc w:val="center"/>
              <w:rPr>
                <w:rFonts w:ascii="Arial" w:eastAsia="Arial" w:hAnsi="Arial" w:cs="Arial"/>
                <w:sz w:val="18"/>
                <w:szCs w:val="18"/>
              </w:rPr>
            </w:pPr>
          </w:p>
        </w:tc>
        <w:tc>
          <w:tcPr>
            <w:tcW w:w="2208" w:type="dxa"/>
          </w:tcPr>
          <w:p w14:paraId="1B7ABBBE" w14:textId="77777777" w:rsidR="008A573A" w:rsidRDefault="008A573A">
            <w:pPr>
              <w:ind w:left="0" w:hanging="2"/>
              <w:jc w:val="center"/>
              <w:rPr>
                <w:rFonts w:ascii="Arial" w:eastAsia="Arial" w:hAnsi="Arial" w:cs="Arial"/>
                <w:sz w:val="18"/>
                <w:szCs w:val="18"/>
              </w:rPr>
            </w:pPr>
          </w:p>
          <w:p w14:paraId="4E8137AC" w14:textId="77777777" w:rsidR="008A573A" w:rsidRDefault="00241E2F">
            <w:pPr>
              <w:ind w:left="0" w:hanging="2"/>
              <w:jc w:val="center"/>
              <w:rPr>
                <w:rFonts w:ascii="Arial" w:eastAsia="Arial" w:hAnsi="Arial" w:cs="Arial"/>
                <w:sz w:val="18"/>
                <w:szCs w:val="18"/>
              </w:rPr>
            </w:pPr>
            <w:r>
              <w:rPr>
                <w:rFonts w:ascii="Arial" w:eastAsia="Arial" w:hAnsi="Arial" w:cs="Arial"/>
                <w:color w:val="000000"/>
                <w:sz w:val="18"/>
                <w:szCs w:val="18"/>
              </w:rPr>
              <w:t>Răducanu Octavian</w:t>
            </w:r>
          </w:p>
        </w:tc>
        <w:tc>
          <w:tcPr>
            <w:tcW w:w="1672" w:type="dxa"/>
          </w:tcPr>
          <w:p w14:paraId="4E419E8B" w14:textId="77777777" w:rsidR="008A573A" w:rsidRDefault="008A573A">
            <w:pPr>
              <w:ind w:left="0" w:hanging="2"/>
              <w:jc w:val="center"/>
              <w:rPr>
                <w:rFonts w:ascii="Arial" w:eastAsia="Arial" w:hAnsi="Arial" w:cs="Arial"/>
                <w:sz w:val="18"/>
                <w:szCs w:val="18"/>
              </w:rPr>
            </w:pPr>
          </w:p>
        </w:tc>
        <w:tc>
          <w:tcPr>
            <w:tcW w:w="1700" w:type="dxa"/>
          </w:tcPr>
          <w:p w14:paraId="466C2B43" w14:textId="77777777" w:rsidR="008A573A" w:rsidRDefault="008A573A">
            <w:pPr>
              <w:ind w:left="0" w:hanging="2"/>
              <w:jc w:val="center"/>
              <w:rPr>
                <w:rFonts w:ascii="Arial" w:eastAsia="Arial" w:hAnsi="Arial" w:cs="Arial"/>
                <w:sz w:val="18"/>
                <w:szCs w:val="18"/>
              </w:rPr>
            </w:pPr>
          </w:p>
        </w:tc>
        <w:tc>
          <w:tcPr>
            <w:tcW w:w="2865" w:type="dxa"/>
            <w:vAlign w:val="center"/>
          </w:tcPr>
          <w:p w14:paraId="3EC49157" w14:textId="77777777" w:rsidR="008A573A" w:rsidRDefault="008A573A">
            <w:pPr>
              <w:ind w:left="0" w:hanging="2"/>
              <w:jc w:val="center"/>
              <w:rPr>
                <w:rFonts w:ascii="Arial" w:eastAsia="Arial" w:hAnsi="Arial" w:cs="Arial"/>
                <w:sz w:val="18"/>
                <w:szCs w:val="18"/>
              </w:rPr>
            </w:pPr>
          </w:p>
          <w:p w14:paraId="160894F1" w14:textId="77777777" w:rsidR="008A573A" w:rsidRDefault="008A573A">
            <w:pPr>
              <w:ind w:left="0" w:hanging="2"/>
              <w:jc w:val="center"/>
              <w:rPr>
                <w:rFonts w:ascii="Arial" w:eastAsia="Arial" w:hAnsi="Arial" w:cs="Arial"/>
                <w:sz w:val="18"/>
                <w:szCs w:val="18"/>
              </w:rPr>
            </w:pPr>
          </w:p>
          <w:p w14:paraId="6246AF53" w14:textId="77777777" w:rsidR="008A573A" w:rsidRDefault="008A573A">
            <w:pPr>
              <w:ind w:left="0" w:hanging="2"/>
              <w:jc w:val="center"/>
              <w:rPr>
                <w:rFonts w:ascii="Arial" w:eastAsia="Arial" w:hAnsi="Arial" w:cs="Arial"/>
                <w:sz w:val="18"/>
                <w:szCs w:val="18"/>
              </w:rPr>
            </w:pPr>
          </w:p>
          <w:p w14:paraId="4CC0F1D2" w14:textId="77777777" w:rsidR="008A573A" w:rsidRDefault="008A573A">
            <w:pPr>
              <w:ind w:left="0" w:hanging="2"/>
              <w:jc w:val="center"/>
              <w:rPr>
                <w:rFonts w:ascii="Arial" w:eastAsia="Arial" w:hAnsi="Arial" w:cs="Arial"/>
                <w:sz w:val="18"/>
                <w:szCs w:val="18"/>
              </w:rPr>
            </w:pPr>
          </w:p>
        </w:tc>
      </w:tr>
    </w:tbl>
    <w:p w14:paraId="146293E9" w14:textId="77777777" w:rsidR="008A573A" w:rsidRDefault="008A573A">
      <w:pPr>
        <w:ind w:left="0" w:hanging="2"/>
        <w:rPr>
          <w:rFonts w:ascii="Arial" w:eastAsia="Arial" w:hAnsi="Arial" w:cs="Arial"/>
          <w:sz w:val="18"/>
          <w:szCs w:val="18"/>
        </w:rPr>
      </w:pPr>
    </w:p>
    <w:p w14:paraId="24D114EF" w14:textId="77777777" w:rsidR="008A573A" w:rsidRDefault="008A573A">
      <w:pPr>
        <w:ind w:left="0" w:hanging="2"/>
        <w:rPr>
          <w:rFonts w:ascii="Arial" w:eastAsia="Arial" w:hAnsi="Arial" w:cs="Arial"/>
          <w:sz w:val="18"/>
          <w:szCs w:val="18"/>
        </w:rPr>
      </w:pPr>
    </w:p>
    <w:p w14:paraId="041CCCA6" w14:textId="77777777" w:rsidR="008A573A" w:rsidRDefault="008A573A">
      <w:pPr>
        <w:ind w:left="0" w:hanging="2"/>
        <w:rPr>
          <w:rFonts w:ascii="Arial" w:eastAsia="Arial" w:hAnsi="Arial" w:cs="Arial"/>
          <w:sz w:val="18"/>
          <w:szCs w:val="18"/>
        </w:rPr>
      </w:pPr>
    </w:p>
    <w:p w14:paraId="5FE3BC24" w14:textId="77777777" w:rsidR="008A573A" w:rsidRDefault="008A573A">
      <w:pPr>
        <w:ind w:left="0" w:hanging="2"/>
        <w:rPr>
          <w:rFonts w:ascii="Arial" w:eastAsia="Arial" w:hAnsi="Arial" w:cs="Arial"/>
          <w:sz w:val="16"/>
          <w:szCs w:val="16"/>
        </w:rPr>
      </w:pPr>
    </w:p>
    <w:p w14:paraId="3EB5A7FD" w14:textId="77777777" w:rsidR="008A573A" w:rsidRDefault="00241E2F">
      <w:pPr>
        <w:ind w:left="0" w:hanging="2"/>
        <w:rPr>
          <w:rFonts w:ascii="Arial" w:eastAsia="Arial" w:hAnsi="Arial" w:cs="Arial"/>
          <w:sz w:val="16"/>
          <w:szCs w:val="16"/>
        </w:rPr>
      </w:pPr>
      <w:r>
        <w:rPr>
          <w:rFonts w:ascii="Arial" w:eastAsia="Arial" w:hAnsi="Arial" w:cs="Arial"/>
          <w:i/>
          <w:sz w:val="16"/>
          <w:szCs w:val="16"/>
        </w:rPr>
        <w:t>Note:</w:t>
      </w:r>
    </w:p>
    <w:p w14:paraId="59FA78DD" w14:textId="77777777" w:rsidR="008A573A" w:rsidRDefault="00241E2F">
      <w:pPr>
        <w:pBdr>
          <w:top w:val="nil"/>
          <w:left w:val="nil"/>
          <w:bottom w:val="nil"/>
          <w:right w:val="nil"/>
          <w:between w:val="nil"/>
        </w:pBdr>
        <w:spacing w:line="240" w:lineRule="auto"/>
        <w:ind w:left="0" w:hanging="2"/>
        <w:rPr>
          <w:rFonts w:ascii="Arial" w:eastAsia="Arial" w:hAnsi="Arial" w:cs="Arial"/>
          <w:color w:val="000000"/>
          <w:sz w:val="16"/>
          <w:szCs w:val="16"/>
        </w:rPr>
      </w:pPr>
      <w:r>
        <w:rPr>
          <w:rFonts w:ascii="Arial" w:eastAsia="Arial" w:hAnsi="Arial" w:cs="Arial"/>
          <w:i/>
          <w:color w:val="000000"/>
          <w:sz w:val="16"/>
          <w:szCs w:val="16"/>
        </w:rPr>
        <w:t>1.  Acest document contine informatii si date care sunt proprietatea S.C. Synergy Softworks</w:t>
      </w:r>
    </w:p>
    <w:p w14:paraId="78FB9BF6" w14:textId="77777777" w:rsidR="008A573A" w:rsidRDefault="00241E2F">
      <w:pPr>
        <w:ind w:left="0" w:hanging="2"/>
        <w:rPr>
          <w:rFonts w:ascii="Arial" w:eastAsia="Arial" w:hAnsi="Arial" w:cs="Arial"/>
          <w:sz w:val="16"/>
          <w:szCs w:val="16"/>
        </w:rPr>
      </w:pPr>
      <w:r>
        <w:rPr>
          <w:rFonts w:ascii="Arial" w:eastAsia="Arial" w:hAnsi="Arial" w:cs="Arial"/>
          <w:i/>
          <w:sz w:val="16"/>
          <w:szCs w:val="16"/>
        </w:rPr>
        <w:t>2.  Prezentul document este destinat utilizarii exclusive pentru propriile cerinte.</w:t>
      </w:r>
    </w:p>
    <w:p w14:paraId="679B18DC" w14:textId="77777777" w:rsidR="008A573A" w:rsidRDefault="00241E2F">
      <w:pPr>
        <w:ind w:left="0" w:hanging="2"/>
        <w:rPr>
          <w:rFonts w:ascii="Arial" w:eastAsia="Arial" w:hAnsi="Arial" w:cs="Arial"/>
          <w:sz w:val="16"/>
          <w:szCs w:val="16"/>
        </w:rPr>
      </w:pPr>
      <w:r>
        <w:rPr>
          <w:rFonts w:ascii="Arial" w:eastAsia="Arial" w:hAnsi="Arial" w:cs="Arial"/>
          <w:i/>
          <w:sz w:val="16"/>
          <w:szCs w:val="16"/>
        </w:rPr>
        <w:t>3.  Utilizarea integrala sau partiala a acestui document in orice scop sau activ</w:t>
      </w:r>
      <w:r>
        <w:rPr>
          <w:rFonts w:ascii="Arial" w:eastAsia="Arial" w:hAnsi="Arial" w:cs="Arial"/>
          <w:i/>
          <w:sz w:val="16"/>
          <w:szCs w:val="16"/>
        </w:rPr>
        <w:t>itate sau reproducerea partiala/ integrala in orice publicatie si prin orice procedeu (electronic, mecanic, fotocopiere, microfilmare etc) este interzisa fara acordul scris al PROPRIETARULUI.</w:t>
      </w:r>
    </w:p>
    <w:p w14:paraId="4415B0B9" w14:textId="77777777" w:rsidR="008A573A" w:rsidRDefault="008A573A">
      <w:pPr>
        <w:ind w:left="0" w:hanging="2"/>
        <w:rPr>
          <w:rFonts w:ascii="Arial" w:eastAsia="Arial" w:hAnsi="Arial" w:cs="Arial"/>
          <w:sz w:val="16"/>
          <w:szCs w:val="16"/>
        </w:rPr>
      </w:pPr>
    </w:p>
    <w:p w14:paraId="0F298C44" w14:textId="77777777" w:rsidR="008A573A" w:rsidRDefault="008A573A">
      <w:pPr>
        <w:ind w:left="0" w:hanging="2"/>
        <w:jc w:val="both"/>
        <w:rPr>
          <w:rFonts w:ascii="Arial" w:eastAsia="Arial" w:hAnsi="Arial" w:cs="Arial"/>
          <w:sz w:val="18"/>
          <w:szCs w:val="18"/>
        </w:rPr>
      </w:pPr>
    </w:p>
    <w:p w14:paraId="47F6C520" w14:textId="77777777" w:rsidR="008A573A" w:rsidRDefault="008A573A">
      <w:pPr>
        <w:ind w:left="0" w:hanging="2"/>
        <w:jc w:val="both"/>
        <w:rPr>
          <w:rFonts w:ascii="Arial" w:eastAsia="Arial" w:hAnsi="Arial" w:cs="Arial"/>
          <w:sz w:val="18"/>
          <w:szCs w:val="18"/>
        </w:rPr>
      </w:pPr>
    </w:p>
    <w:p w14:paraId="60F52DD8" w14:textId="77777777" w:rsidR="008A573A" w:rsidRDefault="008A573A">
      <w:pPr>
        <w:ind w:left="0" w:hanging="2"/>
        <w:rPr>
          <w:rFonts w:ascii="Arial" w:eastAsia="Arial" w:hAnsi="Arial" w:cs="Arial"/>
          <w:color w:val="000000"/>
        </w:rPr>
      </w:pPr>
    </w:p>
    <w:p w14:paraId="38ECB3C7" w14:textId="77777777" w:rsidR="008A573A" w:rsidRDefault="008A573A">
      <w:pPr>
        <w:ind w:left="0" w:hanging="2"/>
        <w:rPr>
          <w:rFonts w:ascii="Arial" w:eastAsia="Arial" w:hAnsi="Arial" w:cs="Arial"/>
          <w:color w:val="000000"/>
        </w:rPr>
      </w:pPr>
    </w:p>
    <w:p w14:paraId="6BB999E1" w14:textId="77777777" w:rsidR="008A573A" w:rsidRDefault="008A573A">
      <w:pPr>
        <w:ind w:left="0" w:hanging="2"/>
        <w:rPr>
          <w:rFonts w:ascii="Arial" w:eastAsia="Arial" w:hAnsi="Arial" w:cs="Arial"/>
          <w:color w:val="000000"/>
        </w:rPr>
      </w:pPr>
    </w:p>
    <w:p w14:paraId="4A513C9B" w14:textId="77777777" w:rsidR="008A573A" w:rsidRDefault="008A573A">
      <w:pPr>
        <w:ind w:left="0" w:hanging="2"/>
        <w:rPr>
          <w:rFonts w:ascii="Arial" w:eastAsia="Arial" w:hAnsi="Arial" w:cs="Arial"/>
          <w:color w:val="000000"/>
        </w:rPr>
      </w:pPr>
    </w:p>
    <w:p w14:paraId="298EE77E" w14:textId="77777777" w:rsidR="008A573A" w:rsidRDefault="008A573A">
      <w:pPr>
        <w:ind w:left="0" w:hanging="2"/>
        <w:rPr>
          <w:rFonts w:ascii="Arial" w:eastAsia="Arial" w:hAnsi="Arial" w:cs="Arial"/>
          <w:color w:val="000000"/>
        </w:rPr>
      </w:pPr>
    </w:p>
    <w:p w14:paraId="6A5396CD" w14:textId="77777777" w:rsidR="008A573A" w:rsidRDefault="008A573A">
      <w:pPr>
        <w:ind w:left="0" w:hanging="2"/>
        <w:rPr>
          <w:rFonts w:ascii="Arial" w:eastAsia="Arial" w:hAnsi="Arial" w:cs="Arial"/>
          <w:color w:val="000000"/>
        </w:rPr>
      </w:pPr>
    </w:p>
    <w:p w14:paraId="23CD21FF" w14:textId="77777777" w:rsidR="008A573A" w:rsidRDefault="008A573A">
      <w:pPr>
        <w:ind w:left="0" w:hanging="2"/>
        <w:rPr>
          <w:rFonts w:ascii="Arial" w:eastAsia="Arial" w:hAnsi="Arial" w:cs="Arial"/>
          <w:color w:val="000000"/>
        </w:rPr>
      </w:pPr>
    </w:p>
    <w:p w14:paraId="0F9E0037" w14:textId="77777777" w:rsidR="008A573A" w:rsidRDefault="008A573A">
      <w:pPr>
        <w:ind w:left="0" w:hanging="2"/>
        <w:rPr>
          <w:rFonts w:ascii="Arial" w:eastAsia="Arial" w:hAnsi="Arial" w:cs="Arial"/>
          <w:color w:val="000000"/>
        </w:rPr>
      </w:pPr>
    </w:p>
    <w:p w14:paraId="3B7B09E2" w14:textId="77777777" w:rsidR="008A573A" w:rsidRDefault="008A573A">
      <w:pPr>
        <w:ind w:left="0" w:hanging="2"/>
        <w:rPr>
          <w:rFonts w:ascii="Arial" w:eastAsia="Arial" w:hAnsi="Arial" w:cs="Arial"/>
          <w:color w:val="000000"/>
        </w:rPr>
      </w:pPr>
    </w:p>
    <w:p w14:paraId="7A36FD03" w14:textId="77777777" w:rsidR="008A573A" w:rsidRDefault="008A573A">
      <w:pPr>
        <w:ind w:left="0" w:hanging="2"/>
        <w:rPr>
          <w:rFonts w:ascii="Arial" w:eastAsia="Arial" w:hAnsi="Arial" w:cs="Arial"/>
          <w:color w:val="000000"/>
        </w:rPr>
      </w:pPr>
    </w:p>
    <w:p w14:paraId="2A955B18" w14:textId="77777777" w:rsidR="008A573A" w:rsidRDefault="008A573A">
      <w:pPr>
        <w:ind w:left="0" w:hanging="2"/>
        <w:rPr>
          <w:rFonts w:ascii="Arial" w:eastAsia="Arial" w:hAnsi="Arial" w:cs="Arial"/>
          <w:color w:val="000000"/>
        </w:rPr>
      </w:pPr>
    </w:p>
    <w:p w14:paraId="3ED47D10" w14:textId="77777777" w:rsidR="008A573A" w:rsidRDefault="008A573A">
      <w:pPr>
        <w:ind w:left="0" w:hanging="2"/>
        <w:rPr>
          <w:rFonts w:ascii="Arial" w:eastAsia="Arial" w:hAnsi="Arial" w:cs="Arial"/>
          <w:color w:val="000000"/>
        </w:rPr>
      </w:pPr>
    </w:p>
    <w:p w14:paraId="78CEA461" w14:textId="77777777" w:rsidR="008A573A" w:rsidRDefault="008A573A">
      <w:pPr>
        <w:ind w:left="0" w:hanging="2"/>
        <w:rPr>
          <w:rFonts w:ascii="Arial" w:eastAsia="Arial" w:hAnsi="Arial" w:cs="Arial"/>
          <w:color w:val="000000"/>
        </w:rPr>
      </w:pPr>
    </w:p>
    <w:p w14:paraId="2A8507B7" w14:textId="77777777" w:rsidR="008A573A" w:rsidRDefault="008A573A">
      <w:pPr>
        <w:ind w:left="0" w:hanging="2"/>
        <w:rPr>
          <w:rFonts w:ascii="Arial" w:eastAsia="Arial" w:hAnsi="Arial" w:cs="Arial"/>
          <w:color w:val="000000"/>
        </w:rPr>
      </w:pPr>
    </w:p>
    <w:p w14:paraId="4C85AF4D" w14:textId="77777777" w:rsidR="008A573A" w:rsidRDefault="008A573A">
      <w:pPr>
        <w:ind w:left="0" w:hanging="2"/>
        <w:rPr>
          <w:rFonts w:ascii="Arial" w:eastAsia="Arial" w:hAnsi="Arial" w:cs="Arial"/>
          <w:color w:val="000000"/>
        </w:rPr>
      </w:pPr>
    </w:p>
    <w:p w14:paraId="3FA3032D" w14:textId="77777777" w:rsidR="008A573A" w:rsidRDefault="008A573A">
      <w:pPr>
        <w:ind w:left="0" w:hanging="2"/>
        <w:rPr>
          <w:rFonts w:ascii="Arial" w:eastAsia="Arial" w:hAnsi="Arial" w:cs="Arial"/>
          <w:color w:val="000000"/>
        </w:rPr>
      </w:pPr>
    </w:p>
    <w:p w14:paraId="6BBDA5E5" w14:textId="77777777" w:rsidR="008A573A" w:rsidRDefault="008A573A">
      <w:pPr>
        <w:ind w:left="0" w:hanging="2"/>
        <w:rPr>
          <w:rFonts w:ascii="Arial" w:eastAsia="Arial" w:hAnsi="Arial" w:cs="Arial"/>
          <w:color w:val="000000"/>
          <w:sz w:val="22"/>
          <w:szCs w:val="22"/>
        </w:rPr>
      </w:pPr>
    </w:p>
    <w:p w14:paraId="65922625" w14:textId="77777777" w:rsidR="008A573A" w:rsidRDefault="008A573A">
      <w:pPr>
        <w:ind w:left="0" w:hanging="2"/>
        <w:rPr>
          <w:rFonts w:ascii="Arial" w:eastAsia="Arial" w:hAnsi="Arial" w:cs="Arial"/>
          <w:color w:val="000000"/>
          <w:sz w:val="22"/>
          <w:szCs w:val="22"/>
        </w:rPr>
      </w:pPr>
    </w:p>
    <w:p w14:paraId="32CE3F45" w14:textId="77777777" w:rsidR="008A573A" w:rsidRDefault="008A573A">
      <w:pPr>
        <w:ind w:left="0" w:hanging="2"/>
        <w:rPr>
          <w:rFonts w:ascii="Arial" w:eastAsia="Arial" w:hAnsi="Arial" w:cs="Arial"/>
          <w:color w:val="000000"/>
          <w:sz w:val="22"/>
          <w:szCs w:val="22"/>
        </w:rPr>
      </w:pPr>
    </w:p>
    <w:p w14:paraId="2D5E0E23" w14:textId="77777777" w:rsidR="008A573A" w:rsidRDefault="008A573A">
      <w:pPr>
        <w:ind w:left="0" w:hanging="2"/>
        <w:rPr>
          <w:rFonts w:ascii="Arial" w:eastAsia="Arial" w:hAnsi="Arial" w:cs="Arial"/>
          <w:color w:val="000000"/>
          <w:sz w:val="22"/>
          <w:szCs w:val="22"/>
        </w:rPr>
      </w:pPr>
    </w:p>
    <w:p w14:paraId="0C5126EA" w14:textId="77777777" w:rsidR="008A573A" w:rsidRDefault="008A573A">
      <w:pPr>
        <w:ind w:left="0" w:hanging="2"/>
        <w:rPr>
          <w:rFonts w:ascii="Arial" w:eastAsia="Arial" w:hAnsi="Arial" w:cs="Arial"/>
          <w:color w:val="000000"/>
          <w:sz w:val="22"/>
          <w:szCs w:val="22"/>
        </w:rPr>
      </w:pPr>
    </w:p>
    <w:p w14:paraId="204E9C74" w14:textId="77777777" w:rsidR="008A573A" w:rsidRDefault="008A573A">
      <w:pPr>
        <w:ind w:left="0" w:hanging="2"/>
        <w:rPr>
          <w:rFonts w:ascii="Arial" w:eastAsia="Arial" w:hAnsi="Arial" w:cs="Arial"/>
          <w:color w:val="000000"/>
          <w:sz w:val="22"/>
          <w:szCs w:val="22"/>
        </w:rPr>
      </w:pPr>
    </w:p>
    <w:p w14:paraId="02D4BF86" w14:textId="77777777" w:rsidR="008A573A" w:rsidRDefault="008A573A">
      <w:pPr>
        <w:ind w:left="0" w:hanging="2"/>
        <w:rPr>
          <w:rFonts w:ascii="Arial" w:eastAsia="Arial" w:hAnsi="Arial" w:cs="Arial"/>
          <w:color w:val="000000"/>
          <w:sz w:val="22"/>
          <w:szCs w:val="22"/>
        </w:rPr>
      </w:pPr>
    </w:p>
    <w:p w14:paraId="36C41FB1" w14:textId="77777777" w:rsidR="008A573A" w:rsidRDefault="008A573A">
      <w:pPr>
        <w:ind w:left="0" w:hanging="2"/>
        <w:rPr>
          <w:rFonts w:ascii="Arial" w:eastAsia="Arial" w:hAnsi="Arial" w:cs="Arial"/>
          <w:color w:val="000000"/>
          <w:sz w:val="22"/>
          <w:szCs w:val="22"/>
        </w:rPr>
      </w:pPr>
    </w:p>
    <w:p w14:paraId="1D00A2FF" w14:textId="77777777" w:rsidR="008A573A" w:rsidRDefault="008A573A">
      <w:pPr>
        <w:ind w:left="0" w:hanging="2"/>
        <w:rPr>
          <w:rFonts w:ascii="Arial" w:eastAsia="Arial" w:hAnsi="Arial" w:cs="Arial"/>
          <w:color w:val="000000"/>
          <w:sz w:val="22"/>
          <w:szCs w:val="22"/>
        </w:rPr>
      </w:pPr>
    </w:p>
    <w:p w14:paraId="3C79C503" w14:textId="77777777" w:rsidR="008A573A" w:rsidRDefault="008A573A">
      <w:pPr>
        <w:ind w:left="0" w:hanging="2"/>
        <w:rPr>
          <w:rFonts w:ascii="Arial" w:eastAsia="Arial" w:hAnsi="Arial" w:cs="Arial"/>
          <w:color w:val="000000"/>
          <w:sz w:val="22"/>
          <w:szCs w:val="22"/>
        </w:rPr>
      </w:pPr>
    </w:p>
    <w:p w14:paraId="2687DCA8" w14:textId="77777777" w:rsidR="008A573A" w:rsidRDefault="008A573A">
      <w:pPr>
        <w:ind w:left="0" w:hanging="2"/>
        <w:rPr>
          <w:rFonts w:ascii="Arial" w:eastAsia="Arial" w:hAnsi="Arial" w:cs="Arial"/>
          <w:color w:val="000000"/>
          <w:sz w:val="22"/>
          <w:szCs w:val="22"/>
        </w:rPr>
      </w:pPr>
    </w:p>
    <w:p w14:paraId="4528E755" w14:textId="77777777" w:rsidR="008A573A" w:rsidRDefault="008A573A">
      <w:pPr>
        <w:ind w:left="0" w:hanging="2"/>
        <w:rPr>
          <w:rFonts w:ascii="Arial" w:eastAsia="Arial" w:hAnsi="Arial" w:cs="Arial"/>
          <w:color w:val="000000"/>
          <w:sz w:val="22"/>
          <w:szCs w:val="22"/>
        </w:rPr>
      </w:pPr>
    </w:p>
    <w:p w14:paraId="4D3F7A99" w14:textId="77777777" w:rsidR="008A573A" w:rsidRDefault="00241E2F">
      <w:pPr>
        <w:ind w:left="0" w:hanging="2"/>
        <w:rPr>
          <w:rFonts w:ascii="Arial" w:eastAsia="Arial" w:hAnsi="Arial" w:cs="Arial"/>
          <w:color w:val="000000"/>
          <w:sz w:val="22"/>
          <w:szCs w:val="22"/>
        </w:rPr>
      </w:pPr>
      <w:r>
        <w:rPr>
          <w:rFonts w:ascii="Arial" w:eastAsia="Arial" w:hAnsi="Arial" w:cs="Arial"/>
          <w:color w:val="000000"/>
          <w:sz w:val="22"/>
          <w:szCs w:val="22"/>
        </w:rPr>
        <w:t>Sectiune introductiva</w:t>
      </w:r>
    </w:p>
    <w:p w14:paraId="174F2DCE" w14:textId="77777777" w:rsidR="008A573A" w:rsidRDefault="008A573A">
      <w:pPr>
        <w:ind w:left="0" w:hanging="2"/>
        <w:jc w:val="both"/>
        <w:rPr>
          <w:rFonts w:ascii="Arial" w:eastAsia="Arial" w:hAnsi="Arial" w:cs="Arial"/>
          <w:color w:val="000000"/>
          <w:sz w:val="22"/>
          <w:szCs w:val="22"/>
        </w:rPr>
      </w:pPr>
      <w:bookmarkStart w:id="1" w:name="_heading=h.30j0zll" w:colFirst="0" w:colLast="0"/>
      <w:bookmarkEnd w:id="1"/>
    </w:p>
    <w:p w14:paraId="539CF2BB" w14:textId="77777777" w:rsidR="008A573A" w:rsidRDefault="00241E2F">
      <w:pPr>
        <w:pStyle w:val="Heading2"/>
        <w:spacing w:before="0" w:after="0"/>
        <w:ind w:left="0" w:hanging="2"/>
        <w:jc w:val="both"/>
        <w:rPr>
          <w:b w:val="0"/>
          <w:i w:val="0"/>
          <w:color w:val="000000"/>
          <w:sz w:val="22"/>
          <w:szCs w:val="22"/>
        </w:rPr>
      </w:pPr>
      <w:r>
        <w:rPr>
          <w:b w:val="0"/>
          <w:i w:val="0"/>
          <w:color w:val="000000"/>
          <w:sz w:val="22"/>
          <w:szCs w:val="22"/>
        </w:rPr>
        <w:t>Inregistrarea editiilor si reviziilor</w:t>
      </w:r>
    </w:p>
    <w:p w14:paraId="4718C0EE" w14:textId="77777777" w:rsidR="008A573A" w:rsidRDefault="008A573A">
      <w:pPr>
        <w:ind w:left="0" w:hanging="2"/>
        <w:jc w:val="both"/>
        <w:rPr>
          <w:rFonts w:ascii="Arial" w:eastAsia="Arial" w:hAnsi="Arial" w:cs="Arial"/>
          <w:color w:val="000000"/>
          <w:sz w:val="22"/>
          <w:szCs w:val="22"/>
        </w:rPr>
      </w:pPr>
    </w:p>
    <w:p w14:paraId="1BAE51DD" w14:textId="77777777" w:rsidR="008A573A" w:rsidRDefault="008A573A">
      <w:pPr>
        <w:ind w:left="0" w:hanging="2"/>
        <w:jc w:val="both"/>
        <w:rPr>
          <w:rFonts w:ascii="Arial" w:eastAsia="Arial" w:hAnsi="Arial" w:cs="Arial"/>
          <w:color w:val="000000"/>
          <w:sz w:val="22"/>
          <w:szCs w:val="22"/>
        </w:rPr>
      </w:pPr>
    </w:p>
    <w:tbl>
      <w:tblPr>
        <w:tblStyle w:val="a0"/>
        <w:tblW w:w="8910" w:type="dxa"/>
        <w:tblInd w:w="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20"/>
        <w:gridCol w:w="1180"/>
        <w:gridCol w:w="1820"/>
        <w:gridCol w:w="2600"/>
        <w:gridCol w:w="1250"/>
        <w:gridCol w:w="1440"/>
      </w:tblGrid>
      <w:tr w:rsidR="008A573A" w14:paraId="19FE9426" w14:textId="77777777">
        <w:trPr>
          <w:cantSplit/>
          <w:trHeight w:val="1134"/>
        </w:trPr>
        <w:tc>
          <w:tcPr>
            <w:tcW w:w="620" w:type="dxa"/>
            <w:tcBorders>
              <w:top w:val="single" w:sz="4" w:space="0" w:color="000000"/>
            </w:tcBorders>
          </w:tcPr>
          <w:p w14:paraId="0987583D" w14:textId="77777777" w:rsidR="008A573A" w:rsidRDefault="008A573A">
            <w:pPr>
              <w:ind w:left="0" w:right="113" w:hanging="2"/>
              <w:rPr>
                <w:rFonts w:ascii="Arial" w:eastAsia="Arial" w:hAnsi="Arial" w:cs="Arial"/>
                <w:color w:val="000000"/>
                <w:sz w:val="16"/>
                <w:szCs w:val="16"/>
              </w:rPr>
            </w:pPr>
          </w:p>
          <w:p w14:paraId="2850E48B" w14:textId="77777777" w:rsidR="008A573A" w:rsidRDefault="00241E2F">
            <w:pPr>
              <w:ind w:left="0" w:right="113" w:hanging="2"/>
              <w:rPr>
                <w:rFonts w:ascii="Arial" w:eastAsia="Arial" w:hAnsi="Arial" w:cs="Arial"/>
                <w:color w:val="000000"/>
                <w:sz w:val="16"/>
                <w:szCs w:val="16"/>
              </w:rPr>
            </w:pPr>
            <w:r>
              <w:rPr>
                <w:rFonts w:ascii="Arial" w:eastAsia="Arial" w:hAnsi="Arial" w:cs="Arial"/>
                <w:color w:val="000000"/>
                <w:sz w:val="16"/>
                <w:szCs w:val="16"/>
              </w:rPr>
              <w:t>Revizia</w:t>
            </w:r>
          </w:p>
        </w:tc>
        <w:tc>
          <w:tcPr>
            <w:tcW w:w="1180" w:type="dxa"/>
            <w:tcBorders>
              <w:top w:val="single" w:sz="4" w:space="0" w:color="000000"/>
            </w:tcBorders>
            <w:vAlign w:val="center"/>
          </w:tcPr>
          <w:p w14:paraId="425C6DCE" w14:textId="77777777" w:rsidR="008A573A" w:rsidRDefault="00241E2F">
            <w:pPr>
              <w:ind w:left="0" w:hanging="2"/>
              <w:jc w:val="center"/>
              <w:rPr>
                <w:rFonts w:ascii="Arial" w:eastAsia="Arial" w:hAnsi="Arial" w:cs="Arial"/>
                <w:color w:val="000000"/>
                <w:sz w:val="16"/>
                <w:szCs w:val="16"/>
              </w:rPr>
            </w:pPr>
            <w:r>
              <w:rPr>
                <w:rFonts w:ascii="Arial" w:eastAsia="Arial" w:hAnsi="Arial" w:cs="Arial"/>
                <w:color w:val="000000"/>
                <w:sz w:val="16"/>
                <w:szCs w:val="16"/>
              </w:rPr>
              <w:t>Pag/Cap</w:t>
            </w:r>
          </w:p>
        </w:tc>
        <w:tc>
          <w:tcPr>
            <w:tcW w:w="1820" w:type="dxa"/>
            <w:tcBorders>
              <w:top w:val="single" w:sz="4" w:space="0" w:color="000000"/>
            </w:tcBorders>
            <w:vAlign w:val="center"/>
          </w:tcPr>
          <w:p w14:paraId="6EED5259" w14:textId="77777777" w:rsidR="008A573A" w:rsidRDefault="00241E2F">
            <w:pPr>
              <w:ind w:left="0" w:hanging="2"/>
              <w:jc w:val="center"/>
              <w:rPr>
                <w:rFonts w:ascii="Arial" w:eastAsia="Arial" w:hAnsi="Arial" w:cs="Arial"/>
                <w:color w:val="000000"/>
                <w:sz w:val="16"/>
                <w:szCs w:val="16"/>
              </w:rPr>
            </w:pPr>
            <w:r>
              <w:rPr>
                <w:rFonts w:ascii="Arial" w:eastAsia="Arial" w:hAnsi="Arial" w:cs="Arial"/>
                <w:color w:val="000000"/>
                <w:sz w:val="16"/>
                <w:szCs w:val="16"/>
              </w:rPr>
              <w:t>Cauza reviziei</w:t>
            </w:r>
          </w:p>
        </w:tc>
        <w:tc>
          <w:tcPr>
            <w:tcW w:w="2600" w:type="dxa"/>
            <w:tcBorders>
              <w:top w:val="single" w:sz="4" w:space="0" w:color="000000"/>
            </w:tcBorders>
            <w:vAlign w:val="center"/>
          </w:tcPr>
          <w:p w14:paraId="217D0A5C" w14:textId="77777777" w:rsidR="008A573A" w:rsidRDefault="00241E2F">
            <w:pPr>
              <w:ind w:left="0" w:hanging="2"/>
              <w:jc w:val="center"/>
              <w:rPr>
                <w:rFonts w:ascii="Arial" w:eastAsia="Arial" w:hAnsi="Arial" w:cs="Arial"/>
                <w:color w:val="000000"/>
                <w:sz w:val="16"/>
                <w:szCs w:val="16"/>
              </w:rPr>
            </w:pPr>
            <w:r>
              <w:rPr>
                <w:rFonts w:ascii="Arial" w:eastAsia="Arial" w:hAnsi="Arial" w:cs="Arial"/>
                <w:color w:val="000000"/>
                <w:sz w:val="16"/>
                <w:szCs w:val="16"/>
              </w:rPr>
              <w:t>Descrierea modificarii</w:t>
            </w:r>
          </w:p>
        </w:tc>
        <w:tc>
          <w:tcPr>
            <w:tcW w:w="1250" w:type="dxa"/>
            <w:tcBorders>
              <w:top w:val="single" w:sz="4" w:space="0" w:color="000000"/>
            </w:tcBorders>
            <w:vAlign w:val="center"/>
          </w:tcPr>
          <w:p w14:paraId="55031FCC" w14:textId="77777777" w:rsidR="008A573A" w:rsidRDefault="00241E2F">
            <w:pPr>
              <w:ind w:left="0" w:hanging="2"/>
              <w:jc w:val="center"/>
              <w:rPr>
                <w:rFonts w:ascii="Arial" w:eastAsia="Arial" w:hAnsi="Arial" w:cs="Arial"/>
                <w:color w:val="000000"/>
                <w:sz w:val="16"/>
                <w:szCs w:val="16"/>
              </w:rPr>
            </w:pPr>
            <w:r>
              <w:rPr>
                <w:rFonts w:ascii="Arial" w:eastAsia="Arial" w:hAnsi="Arial" w:cs="Arial"/>
                <w:color w:val="000000"/>
                <w:sz w:val="16"/>
                <w:szCs w:val="16"/>
              </w:rPr>
              <w:t>Autorul modificarii</w:t>
            </w:r>
          </w:p>
        </w:tc>
        <w:tc>
          <w:tcPr>
            <w:tcW w:w="1440" w:type="dxa"/>
            <w:tcBorders>
              <w:top w:val="single" w:sz="4" w:space="0" w:color="000000"/>
            </w:tcBorders>
            <w:vAlign w:val="center"/>
          </w:tcPr>
          <w:p w14:paraId="73E7ADAC" w14:textId="77777777" w:rsidR="008A573A" w:rsidRDefault="00241E2F">
            <w:pPr>
              <w:ind w:left="0" w:hanging="2"/>
              <w:jc w:val="center"/>
              <w:rPr>
                <w:rFonts w:ascii="Arial" w:eastAsia="Arial" w:hAnsi="Arial" w:cs="Arial"/>
                <w:color w:val="000000"/>
                <w:sz w:val="16"/>
                <w:szCs w:val="16"/>
              </w:rPr>
            </w:pPr>
            <w:r>
              <w:rPr>
                <w:rFonts w:ascii="Arial" w:eastAsia="Arial" w:hAnsi="Arial" w:cs="Arial"/>
                <w:color w:val="000000"/>
                <w:sz w:val="16"/>
                <w:szCs w:val="16"/>
              </w:rPr>
              <w:t>Data</w:t>
            </w:r>
          </w:p>
        </w:tc>
      </w:tr>
      <w:tr w:rsidR="008A573A" w14:paraId="6E0DA10A" w14:textId="77777777">
        <w:trPr>
          <w:cantSplit/>
          <w:trHeight w:val="1134"/>
        </w:trPr>
        <w:tc>
          <w:tcPr>
            <w:tcW w:w="620" w:type="dxa"/>
            <w:tcBorders>
              <w:top w:val="single" w:sz="4" w:space="0" w:color="000000"/>
            </w:tcBorders>
          </w:tcPr>
          <w:p w14:paraId="56864899" w14:textId="77777777" w:rsidR="008A573A" w:rsidRDefault="008A573A">
            <w:pPr>
              <w:numPr>
                <w:ilvl w:val="0"/>
                <w:numId w:val="8"/>
              </w:numPr>
              <w:ind w:left="0" w:right="113" w:hanging="2"/>
              <w:jc w:val="center"/>
              <w:rPr>
                <w:rFonts w:ascii="Arial" w:eastAsia="Arial" w:hAnsi="Arial" w:cs="Arial"/>
                <w:color w:val="000000"/>
                <w:sz w:val="16"/>
                <w:szCs w:val="16"/>
              </w:rPr>
            </w:pPr>
          </w:p>
        </w:tc>
        <w:tc>
          <w:tcPr>
            <w:tcW w:w="1180" w:type="dxa"/>
            <w:tcBorders>
              <w:top w:val="single" w:sz="4" w:space="0" w:color="000000"/>
            </w:tcBorders>
            <w:vAlign w:val="center"/>
          </w:tcPr>
          <w:p w14:paraId="789C0AC4" w14:textId="77777777" w:rsidR="008A573A" w:rsidRDefault="008A573A">
            <w:pPr>
              <w:ind w:left="0" w:hanging="2"/>
              <w:jc w:val="center"/>
              <w:rPr>
                <w:rFonts w:ascii="Arial" w:eastAsia="Arial" w:hAnsi="Arial" w:cs="Arial"/>
                <w:color w:val="000000"/>
                <w:sz w:val="16"/>
                <w:szCs w:val="16"/>
              </w:rPr>
            </w:pPr>
          </w:p>
        </w:tc>
        <w:tc>
          <w:tcPr>
            <w:tcW w:w="1820" w:type="dxa"/>
            <w:tcBorders>
              <w:top w:val="single" w:sz="4" w:space="0" w:color="000000"/>
            </w:tcBorders>
            <w:vAlign w:val="center"/>
          </w:tcPr>
          <w:p w14:paraId="155604B5" w14:textId="77777777" w:rsidR="008A573A" w:rsidRDefault="008A573A">
            <w:pPr>
              <w:ind w:left="0" w:hanging="2"/>
              <w:jc w:val="center"/>
              <w:rPr>
                <w:rFonts w:ascii="Arial" w:eastAsia="Arial" w:hAnsi="Arial" w:cs="Arial"/>
                <w:color w:val="000000"/>
                <w:sz w:val="16"/>
                <w:szCs w:val="16"/>
              </w:rPr>
            </w:pPr>
          </w:p>
        </w:tc>
        <w:tc>
          <w:tcPr>
            <w:tcW w:w="2600" w:type="dxa"/>
            <w:tcBorders>
              <w:top w:val="single" w:sz="4" w:space="0" w:color="000000"/>
            </w:tcBorders>
            <w:vAlign w:val="center"/>
          </w:tcPr>
          <w:p w14:paraId="1FFF3ED7" w14:textId="77777777" w:rsidR="008A573A" w:rsidRDefault="008A573A">
            <w:pPr>
              <w:ind w:left="0" w:hanging="2"/>
              <w:jc w:val="center"/>
              <w:rPr>
                <w:rFonts w:ascii="Arial" w:eastAsia="Arial" w:hAnsi="Arial" w:cs="Arial"/>
                <w:color w:val="000000"/>
                <w:sz w:val="16"/>
                <w:szCs w:val="16"/>
              </w:rPr>
            </w:pPr>
          </w:p>
        </w:tc>
        <w:tc>
          <w:tcPr>
            <w:tcW w:w="1250" w:type="dxa"/>
            <w:tcBorders>
              <w:top w:val="single" w:sz="4" w:space="0" w:color="000000"/>
            </w:tcBorders>
            <w:vAlign w:val="center"/>
          </w:tcPr>
          <w:p w14:paraId="1E1A8298" w14:textId="77777777" w:rsidR="008A573A" w:rsidRDefault="008A573A">
            <w:pPr>
              <w:ind w:left="0" w:hanging="2"/>
              <w:jc w:val="center"/>
              <w:rPr>
                <w:rFonts w:ascii="Arial" w:eastAsia="Arial" w:hAnsi="Arial" w:cs="Arial"/>
                <w:color w:val="000000"/>
                <w:sz w:val="16"/>
                <w:szCs w:val="16"/>
              </w:rPr>
            </w:pPr>
          </w:p>
        </w:tc>
        <w:tc>
          <w:tcPr>
            <w:tcW w:w="1440" w:type="dxa"/>
            <w:tcBorders>
              <w:top w:val="single" w:sz="4" w:space="0" w:color="000000"/>
            </w:tcBorders>
            <w:vAlign w:val="center"/>
          </w:tcPr>
          <w:p w14:paraId="7A10B571" w14:textId="77777777" w:rsidR="008A573A" w:rsidRDefault="008A573A">
            <w:pPr>
              <w:ind w:left="0" w:hanging="2"/>
              <w:jc w:val="center"/>
              <w:rPr>
                <w:rFonts w:ascii="Arial" w:eastAsia="Arial" w:hAnsi="Arial" w:cs="Arial"/>
                <w:color w:val="000000"/>
                <w:sz w:val="16"/>
                <w:szCs w:val="16"/>
              </w:rPr>
            </w:pPr>
          </w:p>
        </w:tc>
      </w:tr>
      <w:tr w:rsidR="008A573A" w14:paraId="66EBD541" w14:textId="77777777">
        <w:trPr>
          <w:trHeight w:val="854"/>
        </w:trPr>
        <w:tc>
          <w:tcPr>
            <w:tcW w:w="620" w:type="dxa"/>
            <w:vAlign w:val="center"/>
          </w:tcPr>
          <w:p w14:paraId="1BE7F98A" w14:textId="77777777" w:rsidR="008A573A" w:rsidRDefault="008A573A">
            <w:pPr>
              <w:numPr>
                <w:ilvl w:val="0"/>
                <w:numId w:val="8"/>
              </w:numPr>
              <w:ind w:left="0" w:hanging="2"/>
              <w:jc w:val="center"/>
              <w:rPr>
                <w:rFonts w:ascii="Arial" w:eastAsia="Arial" w:hAnsi="Arial" w:cs="Arial"/>
                <w:color w:val="000000"/>
                <w:sz w:val="16"/>
                <w:szCs w:val="16"/>
              </w:rPr>
            </w:pPr>
          </w:p>
        </w:tc>
        <w:tc>
          <w:tcPr>
            <w:tcW w:w="1180" w:type="dxa"/>
            <w:vAlign w:val="center"/>
          </w:tcPr>
          <w:p w14:paraId="2D5CF52E" w14:textId="77777777" w:rsidR="008A573A" w:rsidRDefault="008A573A">
            <w:pPr>
              <w:ind w:left="0" w:hanging="2"/>
              <w:jc w:val="center"/>
              <w:rPr>
                <w:rFonts w:ascii="Arial" w:eastAsia="Arial" w:hAnsi="Arial" w:cs="Arial"/>
                <w:color w:val="000000"/>
                <w:sz w:val="16"/>
                <w:szCs w:val="16"/>
              </w:rPr>
            </w:pPr>
          </w:p>
        </w:tc>
        <w:tc>
          <w:tcPr>
            <w:tcW w:w="1820" w:type="dxa"/>
            <w:vAlign w:val="center"/>
          </w:tcPr>
          <w:p w14:paraId="6236BB94" w14:textId="77777777" w:rsidR="008A573A" w:rsidRDefault="008A573A">
            <w:pPr>
              <w:ind w:left="0" w:hanging="2"/>
              <w:jc w:val="center"/>
              <w:rPr>
                <w:rFonts w:ascii="Arial" w:eastAsia="Arial" w:hAnsi="Arial" w:cs="Arial"/>
                <w:color w:val="000000"/>
                <w:sz w:val="16"/>
                <w:szCs w:val="16"/>
              </w:rPr>
            </w:pPr>
          </w:p>
        </w:tc>
        <w:tc>
          <w:tcPr>
            <w:tcW w:w="2600" w:type="dxa"/>
            <w:vAlign w:val="center"/>
          </w:tcPr>
          <w:p w14:paraId="68C6FCBF" w14:textId="77777777" w:rsidR="008A573A" w:rsidRDefault="008A573A">
            <w:pPr>
              <w:pBdr>
                <w:top w:val="nil"/>
                <w:left w:val="nil"/>
                <w:bottom w:val="nil"/>
                <w:right w:val="nil"/>
                <w:between w:val="nil"/>
              </w:pBdr>
              <w:spacing w:line="240" w:lineRule="auto"/>
              <w:ind w:left="0" w:hanging="2"/>
              <w:rPr>
                <w:rFonts w:ascii="Arial" w:eastAsia="Arial" w:hAnsi="Arial" w:cs="Arial"/>
                <w:color w:val="000000"/>
                <w:sz w:val="16"/>
                <w:szCs w:val="16"/>
              </w:rPr>
            </w:pPr>
          </w:p>
        </w:tc>
        <w:tc>
          <w:tcPr>
            <w:tcW w:w="1250" w:type="dxa"/>
            <w:vAlign w:val="center"/>
          </w:tcPr>
          <w:p w14:paraId="34DB1F60" w14:textId="77777777" w:rsidR="008A573A" w:rsidRDefault="008A573A">
            <w:pPr>
              <w:ind w:left="0" w:hanging="2"/>
              <w:jc w:val="center"/>
              <w:rPr>
                <w:rFonts w:ascii="Arial" w:eastAsia="Arial" w:hAnsi="Arial" w:cs="Arial"/>
                <w:color w:val="000000"/>
                <w:sz w:val="16"/>
                <w:szCs w:val="16"/>
              </w:rPr>
            </w:pPr>
          </w:p>
        </w:tc>
        <w:tc>
          <w:tcPr>
            <w:tcW w:w="1440" w:type="dxa"/>
            <w:vAlign w:val="center"/>
          </w:tcPr>
          <w:p w14:paraId="554F869B" w14:textId="77777777" w:rsidR="008A573A" w:rsidRDefault="008A573A">
            <w:pPr>
              <w:ind w:left="0" w:hanging="2"/>
              <w:jc w:val="center"/>
              <w:rPr>
                <w:rFonts w:ascii="Arial" w:eastAsia="Arial" w:hAnsi="Arial" w:cs="Arial"/>
                <w:color w:val="000000"/>
                <w:sz w:val="16"/>
                <w:szCs w:val="16"/>
              </w:rPr>
            </w:pPr>
          </w:p>
        </w:tc>
      </w:tr>
      <w:tr w:rsidR="008A573A" w14:paraId="730A3AD8" w14:textId="77777777">
        <w:trPr>
          <w:trHeight w:val="854"/>
        </w:trPr>
        <w:tc>
          <w:tcPr>
            <w:tcW w:w="620" w:type="dxa"/>
            <w:vAlign w:val="center"/>
          </w:tcPr>
          <w:p w14:paraId="0060FC81" w14:textId="77777777" w:rsidR="008A573A" w:rsidRDefault="008A573A">
            <w:pPr>
              <w:numPr>
                <w:ilvl w:val="0"/>
                <w:numId w:val="8"/>
              </w:numPr>
              <w:ind w:left="0" w:hanging="2"/>
              <w:jc w:val="center"/>
              <w:rPr>
                <w:rFonts w:ascii="Arial" w:eastAsia="Arial" w:hAnsi="Arial" w:cs="Arial"/>
                <w:color w:val="000000"/>
                <w:sz w:val="16"/>
                <w:szCs w:val="16"/>
              </w:rPr>
            </w:pPr>
          </w:p>
        </w:tc>
        <w:tc>
          <w:tcPr>
            <w:tcW w:w="1180" w:type="dxa"/>
            <w:vAlign w:val="center"/>
          </w:tcPr>
          <w:p w14:paraId="23C384D5" w14:textId="77777777" w:rsidR="008A573A" w:rsidRDefault="008A573A">
            <w:pPr>
              <w:ind w:left="0" w:hanging="2"/>
              <w:jc w:val="center"/>
              <w:rPr>
                <w:rFonts w:ascii="Arial" w:eastAsia="Arial" w:hAnsi="Arial" w:cs="Arial"/>
                <w:color w:val="000000"/>
                <w:sz w:val="16"/>
                <w:szCs w:val="16"/>
              </w:rPr>
            </w:pPr>
          </w:p>
        </w:tc>
        <w:tc>
          <w:tcPr>
            <w:tcW w:w="1820" w:type="dxa"/>
            <w:vAlign w:val="center"/>
          </w:tcPr>
          <w:p w14:paraId="1ECB9A0D" w14:textId="77777777" w:rsidR="008A573A" w:rsidRDefault="008A573A">
            <w:pPr>
              <w:ind w:left="0" w:hanging="2"/>
              <w:jc w:val="center"/>
              <w:rPr>
                <w:rFonts w:ascii="Arial" w:eastAsia="Arial" w:hAnsi="Arial" w:cs="Arial"/>
                <w:color w:val="000000"/>
                <w:sz w:val="16"/>
                <w:szCs w:val="16"/>
              </w:rPr>
            </w:pPr>
          </w:p>
        </w:tc>
        <w:tc>
          <w:tcPr>
            <w:tcW w:w="2600" w:type="dxa"/>
            <w:vAlign w:val="center"/>
          </w:tcPr>
          <w:p w14:paraId="03E1AF35" w14:textId="77777777" w:rsidR="008A573A" w:rsidRDefault="008A573A">
            <w:pPr>
              <w:keepLines/>
              <w:pBdr>
                <w:top w:val="nil"/>
                <w:left w:val="nil"/>
                <w:bottom w:val="nil"/>
                <w:right w:val="nil"/>
                <w:between w:val="nil"/>
              </w:pBdr>
              <w:spacing w:line="240" w:lineRule="auto"/>
              <w:ind w:left="0" w:hanging="2"/>
              <w:rPr>
                <w:rFonts w:ascii="Arial" w:eastAsia="Arial" w:hAnsi="Arial" w:cs="Arial"/>
                <w:color w:val="000000"/>
                <w:sz w:val="16"/>
                <w:szCs w:val="16"/>
              </w:rPr>
            </w:pPr>
          </w:p>
        </w:tc>
        <w:tc>
          <w:tcPr>
            <w:tcW w:w="1250" w:type="dxa"/>
            <w:vAlign w:val="center"/>
          </w:tcPr>
          <w:p w14:paraId="040B2680" w14:textId="77777777" w:rsidR="008A573A" w:rsidRDefault="008A573A">
            <w:pPr>
              <w:ind w:left="0" w:hanging="2"/>
              <w:jc w:val="center"/>
              <w:rPr>
                <w:rFonts w:ascii="Arial" w:eastAsia="Arial" w:hAnsi="Arial" w:cs="Arial"/>
                <w:color w:val="000000"/>
                <w:sz w:val="16"/>
                <w:szCs w:val="16"/>
              </w:rPr>
            </w:pPr>
          </w:p>
        </w:tc>
        <w:tc>
          <w:tcPr>
            <w:tcW w:w="1440" w:type="dxa"/>
            <w:vAlign w:val="center"/>
          </w:tcPr>
          <w:p w14:paraId="3AD0B05A" w14:textId="77777777" w:rsidR="008A573A" w:rsidRDefault="008A573A">
            <w:pPr>
              <w:ind w:left="0" w:hanging="2"/>
              <w:jc w:val="center"/>
              <w:rPr>
                <w:rFonts w:ascii="Arial" w:eastAsia="Arial" w:hAnsi="Arial" w:cs="Arial"/>
                <w:color w:val="000000"/>
                <w:sz w:val="16"/>
                <w:szCs w:val="16"/>
              </w:rPr>
            </w:pPr>
          </w:p>
        </w:tc>
      </w:tr>
      <w:tr w:rsidR="008A573A" w14:paraId="7E4B6373" w14:textId="77777777">
        <w:trPr>
          <w:trHeight w:val="854"/>
        </w:trPr>
        <w:tc>
          <w:tcPr>
            <w:tcW w:w="620" w:type="dxa"/>
            <w:vAlign w:val="center"/>
          </w:tcPr>
          <w:p w14:paraId="6A805B9D" w14:textId="77777777" w:rsidR="008A573A" w:rsidRDefault="008A573A">
            <w:pPr>
              <w:numPr>
                <w:ilvl w:val="0"/>
                <w:numId w:val="8"/>
              </w:numPr>
              <w:ind w:left="0" w:hanging="2"/>
              <w:jc w:val="center"/>
              <w:rPr>
                <w:rFonts w:ascii="Arial" w:eastAsia="Arial" w:hAnsi="Arial" w:cs="Arial"/>
                <w:color w:val="000000"/>
                <w:sz w:val="16"/>
                <w:szCs w:val="16"/>
              </w:rPr>
            </w:pPr>
          </w:p>
        </w:tc>
        <w:tc>
          <w:tcPr>
            <w:tcW w:w="1180" w:type="dxa"/>
            <w:vAlign w:val="center"/>
          </w:tcPr>
          <w:p w14:paraId="59478CA5" w14:textId="77777777" w:rsidR="008A573A" w:rsidRDefault="008A573A">
            <w:pPr>
              <w:ind w:left="0" w:hanging="2"/>
              <w:jc w:val="center"/>
              <w:rPr>
                <w:rFonts w:ascii="Arial" w:eastAsia="Arial" w:hAnsi="Arial" w:cs="Arial"/>
                <w:color w:val="000000"/>
                <w:sz w:val="16"/>
                <w:szCs w:val="16"/>
              </w:rPr>
            </w:pPr>
          </w:p>
        </w:tc>
        <w:tc>
          <w:tcPr>
            <w:tcW w:w="1820" w:type="dxa"/>
            <w:vAlign w:val="center"/>
          </w:tcPr>
          <w:p w14:paraId="28EB8463" w14:textId="77777777" w:rsidR="008A573A" w:rsidRDefault="008A573A">
            <w:pPr>
              <w:ind w:left="0" w:hanging="2"/>
              <w:rPr>
                <w:rFonts w:ascii="Arial" w:eastAsia="Arial" w:hAnsi="Arial" w:cs="Arial"/>
                <w:color w:val="000000"/>
                <w:sz w:val="16"/>
                <w:szCs w:val="16"/>
              </w:rPr>
            </w:pPr>
          </w:p>
        </w:tc>
        <w:tc>
          <w:tcPr>
            <w:tcW w:w="2600" w:type="dxa"/>
            <w:vAlign w:val="center"/>
          </w:tcPr>
          <w:p w14:paraId="6E4299C3" w14:textId="77777777" w:rsidR="008A573A" w:rsidRDefault="008A573A">
            <w:pPr>
              <w:pBdr>
                <w:top w:val="nil"/>
                <w:left w:val="nil"/>
                <w:bottom w:val="nil"/>
                <w:right w:val="nil"/>
                <w:between w:val="nil"/>
              </w:pBdr>
              <w:spacing w:line="240" w:lineRule="auto"/>
              <w:ind w:left="0" w:hanging="2"/>
              <w:rPr>
                <w:rFonts w:ascii="Arial" w:eastAsia="Arial" w:hAnsi="Arial" w:cs="Arial"/>
                <w:color w:val="000000"/>
                <w:sz w:val="16"/>
                <w:szCs w:val="16"/>
              </w:rPr>
            </w:pPr>
          </w:p>
        </w:tc>
        <w:tc>
          <w:tcPr>
            <w:tcW w:w="1250" w:type="dxa"/>
            <w:vAlign w:val="center"/>
          </w:tcPr>
          <w:p w14:paraId="0C11B8D7" w14:textId="77777777" w:rsidR="008A573A" w:rsidRDefault="008A573A">
            <w:pPr>
              <w:ind w:left="0" w:hanging="2"/>
              <w:jc w:val="center"/>
              <w:rPr>
                <w:rFonts w:ascii="Arial" w:eastAsia="Arial" w:hAnsi="Arial" w:cs="Arial"/>
                <w:color w:val="000000"/>
                <w:sz w:val="16"/>
                <w:szCs w:val="16"/>
              </w:rPr>
            </w:pPr>
          </w:p>
        </w:tc>
        <w:tc>
          <w:tcPr>
            <w:tcW w:w="1440" w:type="dxa"/>
            <w:vAlign w:val="center"/>
          </w:tcPr>
          <w:p w14:paraId="1EECD245" w14:textId="77777777" w:rsidR="008A573A" w:rsidRDefault="008A573A">
            <w:pPr>
              <w:ind w:left="0" w:hanging="2"/>
              <w:jc w:val="center"/>
              <w:rPr>
                <w:rFonts w:ascii="Arial" w:eastAsia="Arial" w:hAnsi="Arial" w:cs="Arial"/>
                <w:color w:val="000000"/>
                <w:sz w:val="16"/>
                <w:szCs w:val="16"/>
              </w:rPr>
            </w:pPr>
          </w:p>
        </w:tc>
      </w:tr>
      <w:tr w:rsidR="008A573A" w14:paraId="1F507028" w14:textId="77777777">
        <w:trPr>
          <w:trHeight w:val="854"/>
        </w:trPr>
        <w:tc>
          <w:tcPr>
            <w:tcW w:w="620" w:type="dxa"/>
            <w:vAlign w:val="center"/>
          </w:tcPr>
          <w:p w14:paraId="2D33306F" w14:textId="77777777" w:rsidR="008A573A" w:rsidRDefault="008A573A">
            <w:pPr>
              <w:numPr>
                <w:ilvl w:val="0"/>
                <w:numId w:val="8"/>
              </w:numPr>
              <w:ind w:left="0" w:hanging="2"/>
              <w:jc w:val="center"/>
              <w:rPr>
                <w:rFonts w:ascii="Arial" w:eastAsia="Arial" w:hAnsi="Arial" w:cs="Arial"/>
                <w:color w:val="000000"/>
                <w:sz w:val="16"/>
                <w:szCs w:val="16"/>
              </w:rPr>
            </w:pPr>
          </w:p>
        </w:tc>
        <w:tc>
          <w:tcPr>
            <w:tcW w:w="1180" w:type="dxa"/>
            <w:vAlign w:val="center"/>
          </w:tcPr>
          <w:p w14:paraId="1FD5DD54" w14:textId="77777777" w:rsidR="008A573A" w:rsidRDefault="008A573A">
            <w:pPr>
              <w:ind w:left="0" w:hanging="2"/>
              <w:jc w:val="center"/>
              <w:rPr>
                <w:rFonts w:ascii="Arial" w:eastAsia="Arial" w:hAnsi="Arial" w:cs="Arial"/>
                <w:color w:val="000000"/>
                <w:sz w:val="16"/>
                <w:szCs w:val="16"/>
              </w:rPr>
            </w:pPr>
          </w:p>
        </w:tc>
        <w:tc>
          <w:tcPr>
            <w:tcW w:w="1820" w:type="dxa"/>
            <w:vAlign w:val="center"/>
          </w:tcPr>
          <w:p w14:paraId="6A98B289" w14:textId="77777777" w:rsidR="008A573A" w:rsidRDefault="008A573A">
            <w:pPr>
              <w:keepLines/>
              <w:pBdr>
                <w:top w:val="nil"/>
                <w:left w:val="nil"/>
                <w:bottom w:val="nil"/>
                <w:right w:val="nil"/>
                <w:between w:val="nil"/>
              </w:pBdr>
              <w:spacing w:line="240" w:lineRule="auto"/>
              <w:ind w:left="0" w:hanging="2"/>
              <w:rPr>
                <w:rFonts w:ascii="Arial" w:eastAsia="Arial" w:hAnsi="Arial" w:cs="Arial"/>
                <w:color w:val="000000"/>
                <w:sz w:val="16"/>
                <w:szCs w:val="16"/>
              </w:rPr>
            </w:pPr>
          </w:p>
        </w:tc>
        <w:tc>
          <w:tcPr>
            <w:tcW w:w="2600" w:type="dxa"/>
            <w:vAlign w:val="center"/>
          </w:tcPr>
          <w:p w14:paraId="7F06157F" w14:textId="77777777" w:rsidR="008A573A" w:rsidRDefault="008A573A">
            <w:pPr>
              <w:keepLines/>
              <w:pBdr>
                <w:top w:val="nil"/>
                <w:left w:val="nil"/>
                <w:bottom w:val="nil"/>
                <w:right w:val="nil"/>
                <w:between w:val="nil"/>
              </w:pBdr>
              <w:spacing w:line="240" w:lineRule="auto"/>
              <w:ind w:left="0" w:hanging="2"/>
              <w:rPr>
                <w:rFonts w:ascii="Arial" w:eastAsia="Arial" w:hAnsi="Arial" w:cs="Arial"/>
                <w:color w:val="000000"/>
                <w:sz w:val="16"/>
                <w:szCs w:val="16"/>
              </w:rPr>
            </w:pPr>
          </w:p>
        </w:tc>
        <w:tc>
          <w:tcPr>
            <w:tcW w:w="1250" w:type="dxa"/>
            <w:vAlign w:val="center"/>
          </w:tcPr>
          <w:p w14:paraId="2773A046" w14:textId="77777777" w:rsidR="008A573A" w:rsidRDefault="008A573A">
            <w:pPr>
              <w:ind w:left="0" w:hanging="2"/>
              <w:jc w:val="center"/>
              <w:rPr>
                <w:rFonts w:ascii="Arial" w:eastAsia="Arial" w:hAnsi="Arial" w:cs="Arial"/>
                <w:color w:val="000000"/>
                <w:sz w:val="16"/>
                <w:szCs w:val="16"/>
              </w:rPr>
            </w:pPr>
          </w:p>
        </w:tc>
        <w:tc>
          <w:tcPr>
            <w:tcW w:w="1440" w:type="dxa"/>
            <w:vAlign w:val="center"/>
          </w:tcPr>
          <w:p w14:paraId="19D87014" w14:textId="77777777" w:rsidR="008A573A" w:rsidRDefault="008A573A">
            <w:pPr>
              <w:ind w:left="0" w:hanging="2"/>
              <w:jc w:val="center"/>
              <w:rPr>
                <w:rFonts w:ascii="Arial" w:eastAsia="Arial" w:hAnsi="Arial" w:cs="Arial"/>
                <w:color w:val="000000"/>
                <w:sz w:val="16"/>
                <w:szCs w:val="16"/>
              </w:rPr>
            </w:pPr>
          </w:p>
        </w:tc>
      </w:tr>
      <w:tr w:rsidR="008A573A" w14:paraId="02F6D23B" w14:textId="77777777">
        <w:trPr>
          <w:trHeight w:val="854"/>
        </w:trPr>
        <w:tc>
          <w:tcPr>
            <w:tcW w:w="620" w:type="dxa"/>
            <w:vAlign w:val="center"/>
          </w:tcPr>
          <w:p w14:paraId="6BEB6D8B" w14:textId="77777777" w:rsidR="008A573A" w:rsidRDefault="008A573A">
            <w:pPr>
              <w:numPr>
                <w:ilvl w:val="0"/>
                <w:numId w:val="8"/>
              </w:numPr>
              <w:ind w:left="0" w:hanging="2"/>
              <w:jc w:val="center"/>
              <w:rPr>
                <w:rFonts w:ascii="Arial" w:eastAsia="Arial" w:hAnsi="Arial" w:cs="Arial"/>
                <w:color w:val="000000"/>
                <w:sz w:val="16"/>
                <w:szCs w:val="16"/>
              </w:rPr>
            </w:pPr>
          </w:p>
        </w:tc>
        <w:tc>
          <w:tcPr>
            <w:tcW w:w="1180" w:type="dxa"/>
            <w:vAlign w:val="center"/>
          </w:tcPr>
          <w:p w14:paraId="41D6647C" w14:textId="77777777" w:rsidR="008A573A" w:rsidRDefault="008A573A">
            <w:pPr>
              <w:ind w:left="0" w:hanging="2"/>
              <w:jc w:val="center"/>
              <w:rPr>
                <w:rFonts w:ascii="Arial" w:eastAsia="Arial" w:hAnsi="Arial" w:cs="Arial"/>
                <w:color w:val="000000"/>
                <w:sz w:val="16"/>
                <w:szCs w:val="16"/>
              </w:rPr>
            </w:pPr>
          </w:p>
        </w:tc>
        <w:tc>
          <w:tcPr>
            <w:tcW w:w="1820" w:type="dxa"/>
            <w:vAlign w:val="center"/>
          </w:tcPr>
          <w:p w14:paraId="58D9AD9B" w14:textId="77777777" w:rsidR="008A573A" w:rsidRDefault="008A573A">
            <w:pPr>
              <w:ind w:left="0" w:hanging="2"/>
              <w:jc w:val="center"/>
              <w:rPr>
                <w:rFonts w:ascii="Arial" w:eastAsia="Arial" w:hAnsi="Arial" w:cs="Arial"/>
                <w:color w:val="000000"/>
                <w:sz w:val="16"/>
                <w:szCs w:val="16"/>
              </w:rPr>
            </w:pPr>
          </w:p>
        </w:tc>
        <w:tc>
          <w:tcPr>
            <w:tcW w:w="2600" w:type="dxa"/>
            <w:vAlign w:val="center"/>
          </w:tcPr>
          <w:p w14:paraId="31E5F4DE" w14:textId="77777777" w:rsidR="008A573A" w:rsidRDefault="008A573A">
            <w:pPr>
              <w:ind w:left="0" w:hanging="2"/>
              <w:rPr>
                <w:rFonts w:ascii="Arial" w:eastAsia="Arial" w:hAnsi="Arial" w:cs="Arial"/>
                <w:color w:val="000000"/>
                <w:sz w:val="16"/>
                <w:szCs w:val="16"/>
              </w:rPr>
            </w:pPr>
          </w:p>
        </w:tc>
        <w:tc>
          <w:tcPr>
            <w:tcW w:w="1250" w:type="dxa"/>
            <w:vAlign w:val="center"/>
          </w:tcPr>
          <w:p w14:paraId="5DEFAF28" w14:textId="77777777" w:rsidR="008A573A" w:rsidRDefault="008A573A">
            <w:pPr>
              <w:ind w:left="0" w:hanging="2"/>
              <w:jc w:val="center"/>
              <w:rPr>
                <w:rFonts w:ascii="Arial" w:eastAsia="Arial" w:hAnsi="Arial" w:cs="Arial"/>
                <w:color w:val="000000"/>
                <w:sz w:val="16"/>
                <w:szCs w:val="16"/>
              </w:rPr>
            </w:pPr>
          </w:p>
        </w:tc>
        <w:tc>
          <w:tcPr>
            <w:tcW w:w="1440" w:type="dxa"/>
            <w:vAlign w:val="center"/>
          </w:tcPr>
          <w:p w14:paraId="4F1F6873" w14:textId="77777777" w:rsidR="008A573A" w:rsidRDefault="008A573A">
            <w:pPr>
              <w:ind w:left="0" w:hanging="2"/>
              <w:jc w:val="center"/>
              <w:rPr>
                <w:rFonts w:ascii="Arial" w:eastAsia="Arial" w:hAnsi="Arial" w:cs="Arial"/>
                <w:color w:val="000000"/>
                <w:sz w:val="16"/>
                <w:szCs w:val="16"/>
              </w:rPr>
            </w:pPr>
          </w:p>
        </w:tc>
      </w:tr>
      <w:tr w:rsidR="008A573A" w14:paraId="4527B756" w14:textId="77777777">
        <w:trPr>
          <w:trHeight w:val="854"/>
        </w:trPr>
        <w:tc>
          <w:tcPr>
            <w:tcW w:w="620" w:type="dxa"/>
            <w:vAlign w:val="center"/>
          </w:tcPr>
          <w:p w14:paraId="51EBDBBA" w14:textId="77777777" w:rsidR="008A573A" w:rsidRDefault="008A573A">
            <w:pPr>
              <w:numPr>
                <w:ilvl w:val="0"/>
                <w:numId w:val="8"/>
              </w:numPr>
              <w:ind w:left="0" w:hanging="2"/>
              <w:jc w:val="center"/>
              <w:rPr>
                <w:rFonts w:ascii="Arial" w:eastAsia="Arial" w:hAnsi="Arial" w:cs="Arial"/>
                <w:color w:val="000000"/>
                <w:sz w:val="16"/>
                <w:szCs w:val="16"/>
              </w:rPr>
            </w:pPr>
          </w:p>
        </w:tc>
        <w:tc>
          <w:tcPr>
            <w:tcW w:w="1180" w:type="dxa"/>
            <w:vAlign w:val="center"/>
          </w:tcPr>
          <w:p w14:paraId="6059548C" w14:textId="77777777" w:rsidR="008A573A" w:rsidRDefault="008A573A">
            <w:pPr>
              <w:ind w:left="0" w:hanging="2"/>
              <w:jc w:val="center"/>
              <w:rPr>
                <w:rFonts w:ascii="Arial" w:eastAsia="Arial" w:hAnsi="Arial" w:cs="Arial"/>
                <w:color w:val="000000"/>
                <w:sz w:val="16"/>
                <w:szCs w:val="16"/>
              </w:rPr>
            </w:pPr>
          </w:p>
        </w:tc>
        <w:tc>
          <w:tcPr>
            <w:tcW w:w="1820" w:type="dxa"/>
            <w:vAlign w:val="center"/>
          </w:tcPr>
          <w:p w14:paraId="5E0D77DE" w14:textId="77777777" w:rsidR="008A573A" w:rsidRDefault="008A573A">
            <w:pPr>
              <w:ind w:left="0" w:hanging="2"/>
              <w:jc w:val="center"/>
              <w:rPr>
                <w:rFonts w:ascii="Arial" w:eastAsia="Arial" w:hAnsi="Arial" w:cs="Arial"/>
                <w:color w:val="000000"/>
                <w:sz w:val="16"/>
                <w:szCs w:val="16"/>
              </w:rPr>
            </w:pPr>
          </w:p>
        </w:tc>
        <w:tc>
          <w:tcPr>
            <w:tcW w:w="2600" w:type="dxa"/>
            <w:vAlign w:val="center"/>
          </w:tcPr>
          <w:p w14:paraId="45BC66E6" w14:textId="77777777" w:rsidR="008A573A" w:rsidRDefault="008A573A">
            <w:pPr>
              <w:pBdr>
                <w:top w:val="nil"/>
                <w:left w:val="nil"/>
                <w:bottom w:val="nil"/>
                <w:right w:val="nil"/>
                <w:between w:val="nil"/>
              </w:pBdr>
              <w:spacing w:line="240" w:lineRule="auto"/>
              <w:ind w:left="0" w:hanging="2"/>
              <w:rPr>
                <w:rFonts w:ascii="Arial" w:eastAsia="Arial" w:hAnsi="Arial" w:cs="Arial"/>
                <w:color w:val="000000"/>
                <w:sz w:val="16"/>
                <w:szCs w:val="16"/>
              </w:rPr>
            </w:pPr>
          </w:p>
        </w:tc>
        <w:tc>
          <w:tcPr>
            <w:tcW w:w="1250" w:type="dxa"/>
            <w:vAlign w:val="center"/>
          </w:tcPr>
          <w:p w14:paraId="67C46AEE" w14:textId="77777777" w:rsidR="008A573A" w:rsidRDefault="008A573A">
            <w:pPr>
              <w:ind w:left="0" w:hanging="2"/>
              <w:jc w:val="center"/>
              <w:rPr>
                <w:rFonts w:ascii="Arial" w:eastAsia="Arial" w:hAnsi="Arial" w:cs="Arial"/>
                <w:color w:val="000000"/>
                <w:sz w:val="16"/>
                <w:szCs w:val="16"/>
              </w:rPr>
            </w:pPr>
          </w:p>
        </w:tc>
        <w:tc>
          <w:tcPr>
            <w:tcW w:w="1440" w:type="dxa"/>
            <w:vAlign w:val="center"/>
          </w:tcPr>
          <w:p w14:paraId="75472372" w14:textId="77777777" w:rsidR="008A573A" w:rsidRDefault="008A573A">
            <w:pPr>
              <w:ind w:left="0" w:hanging="2"/>
              <w:jc w:val="center"/>
              <w:rPr>
                <w:rFonts w:ascii="Arial" w:eastAsia="Arial" w:hAnsi="Arial" w:cs="Arial"/>
                <w:color w:val="000000"/>
                <w:sz w:val="16"/>
                <w:szCs w:val="16"/>
              </w:rPr>
            </w:pPr>
          </w:p>
        </w:tc>
      </w:tr>
      <w:tr w:rsidR="008A573A" w14:paraId="2455F291" w14:textId="77777777">
        <w:trPr>
          <w:trHeight w:val="854"/>
        </w:trPr>
        <w:tc>
          <w:tcPr>
            <w:tcW w:w="620" w:type="dxa"/>
            <w:vAlign w:val="center"/>
          </w:tcPr>
          <w:p w14:paraId="1FB13FE0" w14:textId="77777777" w:rsidR="008A573A" w:rsidRDefault="008A573A">
            <w:pPr>
              <w:numPr>
                <w:ilvl w:val="0"/>
                <w:numId w:val="8"/>
              </w:numPr>
              <w:ind w:left="0" w:hanging="2"/>
              <w:jc w:val="center"/>
              <w:rPr>
                <w:rFonts w:ascii="Arial" w:eastAsia="Arial" w:hAnsi="Arial" w:cs="Arial"/>
                <w:color w:val="000000"/>
                <w:sz w:val="16"/>
                <w:szCs w:val="16"/>
              </w:rPr>
            </w:pPr>
          </w:p>
        </w:tc>
        <w:tc>
          <w:tcPr>
            <w:tcW w:w="1180" w:type="dxa"/>
            <w:vAlign w:val="center"/>
          </w:tcPr>
          <w:p w14:paraId="6DEC41D9" w14:textId="77777777" w:rsidR="008A573A" w:rsidRDefault="008A573A">
            <w:pPr>
              <w:ind w:left="0" w:hanging="2"/>
              <w:jc w:val="center"/>
              <w:rPr>
                <w:rFonts w:ascii="Arial" w:eastAsia="Arial" w:hAnsi="Arial" w:cs="Arial"/>
                <w:color w:val="000000"/>
                <w:sz w:val="16"/>
                <w:szCs w:val="16"/>
              </w:rPr>
            </w:pPr>
          </w:p>
        </w:tc>
        <w:tc>
          <w:tcPr>
            <w:tcW w:w="1820" w:type="dxa"/>
            <w:vAlign w:val="center"/>
          </w:tcPr>
          <w:p w14:paraId="1BA71AFE" w14:textId="77777777" w:rsidR="008A573A" w:rsidRDefault="008A573A">
            <w:pPr>
              <w:ind w:left="0" w:hanging="2"/>
              <w:jc w:val="center"/>
              <w:rPr>
                <w:rFonts w:ascii="Arial" w:eastAsia="Arial" w:hAnsi="Arial" w:cs="Arial"/>
                <w:color w:val="000000"/>
                <w:sz w:val="16"/>
                <w:szCs w:val="16"/>
              </w:rPr>
            </w:pPr>
          </w:p>
        </w:tc>
        <w:tc>
          <w:tcPr>
            <w:tcW w:w="2600" w:type="dxa"/>
            <w:vAlign w:val="center"/>
          </w:tcPr>
          <w:p w14:paraId="74C3512C" w14:textId="77777777" w:rsidR="008A573A" w:rsidRDefault="008A573A">
            <w:pPr>
              <w:ind w:left="0" w:hanging="2"/>
              <w:rPr>
                <w:rFonts w:ascii="Arial" w:eastAsia="Arial" w:hAnsi="Arial" w:cs="Arial"/>
                <w:color w:val="000000"/>
                <w:sz w:val="16"/>
                <w:szCs w:val="16"/>
              </w:rPr>
            </w:pPr>
          </w:p>
        </w:tc>
        <w:tc>
          <w:tcPr>
            <w:tcW w:w="1250" w:type="dxa"/>
            <w:vAlign w:val="center"/>
          </w:tcPr>
          <w:p w14:paraId="040DE918" w14:textId="77777777" w:rsidR="008A573A" w:rsidRDefault="008A573A">
            <w:pPr>
              <w:ind w:left="0" w:hanging="2"/>
              <w:jc w:val="center"/>
              <w:rPr>
                <w:rFonts w:ascii="Arial" w:eastAsia="Arial" w:hAnsi="Arial" w:cs="Arial"/>
                <w:color w:val="000000"/>
                <w:sz w:val="16"/>
                <w:szCs w:val="16"/>
              </w:rPr>
            </w:pPr>
          </w:p>
        </w:tc>
        <w:tc>
          <w:tcPr>
            <w:tcW w:w="1440" w:type="dxa"/>
            <w:vAlign w:val="center"/>
          </w:tcPr>
          <w:p w14:paraId="24B3E49C" w14:textId="77777777" w:rsidR="008A573A" w:rsidRDefault="008A573A">
            <w:pPr>
              <w:ind w:left="0" w:hanging="2"/>
              <w:jc w:val="center"/>
              <w:rPr>
                <w:rFonts w:ascii="Arial" w:eastAsia="Arial" w:hAnsi="Arial" w:cs="Arial"/>
                <w:color w:val="000000"/>
                <w:sz w:val="16"/>
                <w:szCs w:val="16"/>
              </w:rPr>
            </w:pPr>
          </w:p>
        </w:tc>
      </w:tr>
    </w:tbl>
    <w:p w14:paraId="10475981" w14:textId="77777777" w:rsidR="008A573A" w:rsidRDefault="008A573A">
      <w:pPr>
        <w:ind w:left="0" w:hanging="2"/>
        <w:rPr>
          <w:rFonts w:ascii="Arial" w:eastAsia="Arial" w:hAnsi="Arial" w:cs="Arial"/>
          <w:color w:val="000000"/>
          <w:sz w:val="22"/>
          <w:szCs w:val="22"/>
        </w:rPr>
      </w:pPr>
    </w:p>
    <w:p w14:paraId="1C415F84" w14:textId="77777777" w:rsidR="008A573A" w:rsidRDefault="008A573A">
      <w:pPr>
        <w:ind w:left="0" w:hanging="2"/>
        <w:rPr>
          <w:rFonts w:ascii="Arial" w:eastAsia="Arial" w:hAnsi="Arial" w:cs="Arial"/>
          <w:color w:val="000000"/>
          <w:sz w:val="22"/>
          <w:szCs w:val="22"/>
        </w:rPr>
      </w:pPr>
    </w:p>
    <w:p w14:paraId="12FA0088" w14:textId="77777777" w:rsidR="008A573A" w:rsidRDefault="008A573A">
      <w:pPr>
        <w:ind w:left="0" w:hanging="2"/>
        <w:rPr>
          <w:rFonts w:ascii="Arial" w:eastAsia="Arial" w:hAnsi="Arial" w:cs="Arial"/>
          <w:color w:val="000000"/>
          <w:sz w:val="22"/>
          <w:szCs w:val="22"/>
        </w:rPr>
      </w:pPr>
    </w:p>
    <w:p w14:paraId="1BF31004" w14:textId="77777777" w:rsidR="008A573A" w:rsidRDefault="00241E2F">
      <w:pPr>
        <w:ind w:left="0" w:hanging="2"/>
        <w:rPr>
          <w:rFonts w:ascii="Arial" w:eastAsia="Arial" w:hAnsi="Arial" w:cs="Arial"/>
          <w:color w:val="000000"/>
          <w:sz w:val="22"/>
          <w:szCs w:val="22"/>
        </w:rPr>
      </w:pPr>
      <w:bookmarkStart w:id="2" w:name="_heading=h.1fob9te" w:colFirst="0" w:colLast="0"/>
      <w:bookmarkEnd w:id="2"/>
      <w:r>
        <w:rPr>
          <w:rFonts w:ascii="Arial" w:eastAsia="Arial" w:hAnsi="Arial" w:cs="Arial"/>
          <w:color w:val="000000"/>
          <w:sz w:val="22"/>
          <w:szCs w:val="22"/>
        </w:rPr>
        <w:t>Difuzare:</w:t>
      </w:r>
    </w:p>
    <w:p w14:paraId="56BA1C2E" w14:textId="77777777" w:rsidR="008A573A" w:rsidRDefault="00241E2F">
      <w:pPr>
        <w:pStyle w:val="Heading1"/>
        <w:spacing w:before="0" w:after="0"/>
        <w:ind w:left="0" w:hanging="2"/>
        <w:jc w:val="both"/>
        <w:rPr>
          <w:rFonts w:ascii="Arial" w:eastAsia="Arial" w:hAnsi="Arial" w:cs="Arial"/>
          <w:b w:val="0"/>
          <w:color w:val="000000"/>
          <w:sz w:val="22"/>
          <w:szCs w:val="22"/>
        </w:rPr>
      </w:pPr>
      <w:r>
        <w:rPr>
          <w:rFonts w:ascii="Arial" w:eastAsia="Arial" w:hAnsi="Arial" w:cs="Arial"/>
          <w:b w:val="0"/>
          <w:color w:val="000000"/>
          <w:sz w:val="22"/>
          <w:szCs w:val="22"/>
        </w:rPr>
        <w:t>Documentatia sistemului management al securitatii informatiei este disponibila pentru intreg personalul pe serverul societatii. Este mentinut un exemplar martor tiparit gestionat de RMI.</w:t>
      </w:r>
    </w:p>
    <w:p w14:paraId="3CD7E96D" w14:textId="77777777" w:rsidR="008A573A" w:rsidRDefault="008A573A">
      <w:pPr>
        <w:ind w:left="0" w:hanging="2"/>
        <w:jc w:val="both"/>
        <w:rPr>
          <w:rFonts w:ascii="Arial" w:eastAsia="Arial" w:hAnsi="Arial" w:cs="Arial"/>
          <w:color w:val="000000"/>
          <w:sz w:val="22"/>
          <w:szCs w:val="22"/>
        </w:rPr>
      </w:pPr>
    </w:p>
    <w:p w14:paraId="4222D6D6" w14:textId="77777777" w:rsidR="008A573A" w:rsidRDefault="008A573A">
      <w:pPr>
        <w:ind w:left="0" w:hanging="2"/>
        <w:jc w:val="both"/>
        <w:rPr>
          <w:rFonts w:ascii="Arial" w:eastAsia="Arial" w:hAnsi="Arial" w:cs="Arial"/>
          <w:color w:val="000000"/>
          <w:sz w:val="22"/>
          <w:szCs w:val="22"/>
        </w:rPr>
      </w:pPr>
    </w:p>
    <w:p w14:paraId="4D989A38" w14:textId="77777777" w:rsidR="008A573A" w:rsidRDefault="008A573A">
      <w:pPr>
        <w:ind w:left="0" w:hanging="2"/>
        <w:jc w:val="both"/>
        <w:rPr>
          <w:rFonts w:ascii="Arial" w:eastAsia="Arial" w:hAnsi="Arial" w:cs="Arial"/>
          <w:color w:val="000000"/>
          <w:sz w:val="22"/>
          <w:szCs w:val="22"/>
        </w:rPr>
      </w:pPr>
    </w:p>
    <w:p w14:paraId="7261454F" w14:textId="77777777" w:rsidR="008A573A" w:rsidRDefault="00241E2F">
      <w:pPr>
        <w:ind w:left="0" w:hanging="2"/>
        <w:rPr>
          <w:rFonts w:ascii="Arial" w:eastAsia="Arial" w:hAnsi="Arial" w:cs="Arial"/>
          <w:color w:val="000000"/>
          <w:sz w:val="22"/>
          <w:szCs w:val="22"/>
        </w:rPr>
      </w:pPr>
      <w:r>
        <w:rPr>
          <w:rFonts w:ascii="Arial" w:eastAsia="Arial" w:hAnsi="Arial" w:cs="Arial"/>
          <w:color w:val="000000"/>
          <w:sz w:val="22"/>
          <w:szCs w:val="22"/>
        </w:rPr>
        <w:t>CUPRINS</w:t>
      </w:r>
    </w:p>
    <w:p w14:paraId="18ACE847" w14:textId="77777777" w:rsidR="008A573A" w:rsidRDefault="008A573A">
      <w:pPr>
        <w:ind w:left="0" w:hanging="2"/>
        <w:rPr>
          <w:rFonts w:ascii="Arial" w:eastAsia="Arial" w:hAnsi="Arial" w:cs="Arial"/>
          <w:color w:val="000000"/>
          <w:sz w:val="22"/>
          <w:szCs w:val="22"/>
        </w:rPr>
      </w:pPr>
    </w:p>
    <w:tbl>
      <w:tblPr>
        <w:tblStyle w:val="a1"/>
        <w:tblW w:w="101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00"/>
        <w:gridCol w:w="7900"/>
        <w:gridCol w:w="1049"/>
      </w:tblGrid>
      <w:tr w:rsidR="008A573A" w14:paraId="104FC823" w14:textId="77777777">
        <w:trPr>
          <w:trHeight w:val="195"/>
        </w:trPr>
        <w:tc>
          <w:tcPr>
            <w:tcW w:w="1200" w:type="dxa"/>
            <w:vAlign w:val="center"/>
          </w:tcPr>
          <w:p w14:paraId="3C57B9F2" w14:textId="77777777" w:rsidR="008A573A" w:rsidRDefault="00241E2F">
            <w:pPr>
              <w:ind w:left="0" w:hanging="2"/>
              <w:jc w:val="center"/>
              <w:rPr>
                <w:rFonts w:ascii="Arial" w:eastAsia="Arial" w:hAnsi="Arial" w:cs="Arial"/>
                <w:color w:val="000000"/>
                <w:sz w:val="18"/>
                <w:szCs w:val="18"/>
              </w:rPr>
            </w:pPr>
            <w:r>
              <w:rPr>
                <w:rFonts w:ascii="Arial" w:eastAsia="Arial" w:hAnsi="Arial" w:cs="Arial"/>
                <w:color w:val="000000"/>
                <w:sz w:val="18"/>
                <w:szCs w:val="18"/>
              </w:rPr>
              <w:t xml:space="preserve">Nr. capitol </w:t>
            </w:r>
          </w:p>
        </w:tc>
        <w:tc>
          <w:tcPr>
            <w:tcW w:w="7900" w:type="dxa"/>
            <w:vAlign w:val="center"/>
          </w:tcPr>
          <w:p w14:paraId="0C853DB4" w14:textId="77777777" w:rsidR="008A573A" w:rsidRDefault="00241E2F">
            <w:pPr>
              <w:pBdr>
                <w:top w:val="nil"/>
                <w:left w:val="nil"/>
                <w:bottom w:val="nil"/>
                <w:right w:val="nil"/>
                <w:between w:val="nil"/>
              </w:pBdr>
              <w:tabs>
                <w:tab w:val="center" w:pos="4320"/>
                <w:tab w:val="right" w:pos="8640"/>
              </w:tabs>
              <w:spacing w:line="240" w:lineRule="auto"/>
              <w:ind w:left="0" w:hanging="2"/>
              <w:jc w:val="both"/>
              <w:rPr>
                <w:rFonts w:ascii="Arial" w:eastAsia="Arial" w:hAnsi="Arial" w:cs="Arial"/>
                <w:color w:val="000000"/>
                <w:sz w:val="18"/>
                <w:szCs w:val="18"/>
              </w:rPr>
            </w:pPr>
            <w:r>
              <w:rPr>
                <w:rFonts w:ascii="Arial" w:eastAsia="Arial" w:hAnsi="Arial" w:cs="Arial"/>
                <w:color w:val="000000"/>
                <w:sz w:val="18"/>
                <w:szCs w:val="18"/>
              </w:rPr>
              <w:t xml:space="preserve">Denumire capitol </w:t>
            </w:r>
          </w:p>
        </w:tc>
        <w:tc>
          <w:tcPr>
            <w:tcW w:w="1049" w:type="dxa"/>
            <w:vAlign w:val="center"/>
          </w:tcPr>
          <w:p w14:paraId="6E9CCC20" w14:textId="77777777" w:rsidR="008A573A" w:rsidRDefault="00241E2F">
            <w:pPr>
              <w:pBdr>
                <w:top w:val="nil"/>
                <w:left w:val="nil"/>
                <w:bottom w:val="nil"/>
                <w:right w:val="nil"/>
                <w:between w:val="nil"/>
              </w:pBdr>
              <w:tabs>
                <w:tab w:val="center" w:pos="4320"/>
                <w:tab w:val="right" w:pos="8640"/>
              </w:tabs>
              <w:spacing w:line="240" w:lineRule="auto"/>
              <w:ind w:left="0" w:hanging="2"/>
              <w:jc w:val="center"/>
              <w:rPr>
                <w:rFonts w:ascii="Arial" w:eastAsia="Arial" w:hAnsi="Arial" w:cs="Arial"/>
                <w:color w:val="000000"/>
                <w:sz w:val="18"/>
                <w:szCs w:val="18"/>
              </w:rPr>
            </w:pPr>
            <w:r>
              <w:rPr>
                <w:rFonts w:ascii="Arial" w:eastAsia="Arial" w:hAnsi="Arial" w:cs="Arial"/>
                <w:color w:val="000000"/>
                <w:sz w:val="18"/>
                <w:szCs w:val="18"/>
              </w:rPr>
              <w:t xml:space="preserve">Pagina </w:t>
            </w:r>
          </w:p>
        </w:tc>
      </w:tr>
      <w:tr w:rsidR="008A573A" w14:paraId="6AB4B6D8" w14:textId="77777777">
        <w:trPr>
          <w:trHeight w:val="210"/>
        </w:trPr>
        <w:tc>
          <w:tcPr>
            <w:tcW w:w="1200" w:type="dxa"/>
            <w:vAlign w:val="center"/>
          </w:tcPr>
          <w:p w14:paraId="5FBD9864" w14:textId="77777777" w:rsidR="008A573A" w:rsidRDefault="008A573A">
            <w:pPr>
              <w:ind w:left="0" w:hanging="2"/>
              <w:jc w:val="center"/>
              <w:rPr>
                <w:rFonts w:ascii="Arial" w:eastAsia="Arial" w:hAnsi="Arial" w:cs="Arial"/>
                <w:color w:val="000000"/>
                <w:sz w:val="18"/>
                <w:szCs w:val="18"/>
              </w:rPr>
            </w:pPr>
          </w:p>
        </w:tc>
        <w:tc>
          <w:tcPr>
            <w:tcW w:w="7900" w:type="dxa"/>
            <w:vAlign w:val="center"/>
          </w:tcPr>
          <w:p w14:paraId="078C1E95" w14:textId="77777777" w:rsidR="008A573A" w:rsidRDefault="00241E2F">
            <w:pPr>
              <w:ind w:left="0" w:hanging="2"/>
              <w:rPr>
                <w:rFonts w:ascii="Arial" w:eastAsia="Arial" w:hAnsi="Arial" w:cs="Arial"/>
                <w:color w:val="000000"/>
                <w:sz w:val="18"/>
                <w:szCs w:val="18"/>
              </w:rPr>
            </w:pPr>
            <w:r>
              <w:rPr>
                <w:rFonts w:ascii="Arial" w:eastAsia="Arial" w:hAnsi="Arial" w:cs="Arial"/>
                <w:color w:val="000000"/>
                <w:sz w:val="18"/>
                <w:szCs w:val="18"/>
              </w:rPr>
              <w:t>Sectiune introductiva</w:t>
            </w:r>
          </w:p>
          <w:p w14:paraId="257DDCF9" w14:textId="77777777" w:rsidR="008A573A" w:rsidRDefault="00241E2F">
            <w:pPr>
              <w:pStyle w:val="Heading2"/>
              <w:spacing w:before="0" w:after="0"/>
              <w:ind w:left="0" w:hanging="2"/>
              <w:jc w:val="both"/>
              <w:rPr>
                <w:b w:val="0"/>
                <w:i w:val="0"/>
                <w:color w:val="000000"/>
                <w:sz w:val="18"/>
                <w:szCs w:val="18"/>
              </w:rPr>
            </w:pPr>
            <w:r>
              <w:rPr>
                <w:b w:val="0"/>
                <w:i w:val="0"/>
                <w:color w:val="000000"/>
                <w:sz w:val="18"/>
                <w:szCs w:val="18"/>
              </w:rPr>
              <w:t>Inregistrarea editiilor si reviziilor</w:t>
            </w:r>
          </w:p>
        </w:tc>
        <w:tc>
          <w:tcPr>
            <w:tcW w:w="1049" w:type="dxa"/>
            <w:vAlign w:val="center"/>
          </w:tcPr>
          <w:p w14:paraId="689301B0" w14:textId="77777777" w:rsidR="008A573A" w:rsidRDefault="008A573A">
            <w:pPr>
              <w:ind w:left="0" w:hanging="2"/>
              <w:jc w:val="center"/>
              <w:rPr>
                <w:rFonts w:ascii="Arial" w:eastAsia="Arial" w:hAnsi="Arial" w:cs="Arial"/>
                <w:color w:val="000000"/>
                <w:sz w:val="18"/>
                <w:szCs w:val="18"/>
              </w:rPr>
            </w:pPr>
          </w:p>
        </w:tc>
      </w:tr>
      <w:tr w:rsidR="008A573A" w14:paraId="5FB58A17" w14:textId="77777777">
        <w:trPr>
          <w:trHeight w:val="247"/>
        </w:trPr>
        <w:tc>
          <w:tcPr>
            <w:tcW w:w="1200" w:type="dxa"/>
            <w:vAlign w:val="center"/>
          </w:tcPr>
          <w:p w14:paraId="31D76A9D" w14:textId="77777777" w:rsidR="008A573A" w:rsidRDefault="008A573A">
            <w:pPr>
              <w:pBdr>
                <w:top w:val="nil"/>
                <w:left w:val="nil"/>
                <w:bottom w:val="nil"/>
                <w:right w:val="nil"/>
                <w:between w:val="nil"/>
              </w:pBdr>
              <w:tabs>
                <w:tab w:val="center" w:pos="4320"/>
                <w:tab w:val="right" w:pos="8640"/>
              </w:tabs>
              <w:spacing w:line="240" w:lineRule="auto"/>
              <w:ind w:left="0" w:hanging="2"/>
              <w:jc w:val="center"/>
              <w:rPr>
                <w:rFonts w:ascii="Arial" w:eastAsia="Arial" w:hAnsi="Arial" w:cs="Arial"/>
                <w:color w:val="000000"/>
                <w:sz w:val="18"/>
                <w:szCs w:val="18"/>
              </w:rPr>
            </w:pPr>
          </w:p>
        </w:tc>
        <w:tc>
          <w:tcPr>
            <w:tcW w:w="7900" w:type="dxa"/>
            <w:vAlign w:val="center"/>
          </w:tcPr>
          <w:p w14:paraId="3021E353" w14:textId="77777777" w:rsidR="008A573A" w:rsidRDefault="00241E2F">
            <w:pPr>
              <w:ind w:left="0" w:hanging="2"/>
              <w:rPr>
                <w:rFonts w:ascii="Arial" w:eastAsia="Arial" w:hAnsi="Arial" w:cs="Arial"/>
                <w:color w:val="000000"/>
                <w:sz w:val="18"/>
                <w:szCs w:val="18"/>
              </w:rPr>
            </w:pPr>
            <w:r>
              <w:rPr>
                <w:rFonts w:ascii="Arial" w:eastAsia="Arial" w:hAnsi="Arial" w:cs="Arial"/>
                <w:color w:val="000000"/>
                <w:sz w:val="18"/>
                <w:szCs w:val="18"/>
              </w:rPr>
              <w:t>Cuprins</w:t>
            </w:r>
          </w:p>
        </w:tc>
        <w:tc>
          <w:tcPr>
            <w:tcW w:w="1049" w:type="dxa"/>
            <w:vAlign w:val="center"/>
          </w:tcPr>
          <w:p w14:paraId="1F1ABC46" w14:textId="77777777" w:rsidR="008A573A" w:rsidRDefault="008A573A">
            <w:pPr>
              <w:ind w:left="0" w:hanging="2"/>
              <w:jc w:val="center"/>
              <w:rPr>
                <w:rFonts w:ascii="Arial" w:eastAsia="Arial" w:hAnsi="Arial" w:cs="Arial"/>
                <w:color w:val="000000"/>
                <w:sz w:val="18"/>
                <w:szCs w:val="18"/>
              </w:rPr>
            </w:pPr>
          </w:p>
        </w:tc>
      </w:tr>
      <w:tr w:rsidR="008A573A" w14:paraId="2854B10D" w14:textId="77777777">
        <w:trPr>
          <w:trHeight w:val="247"/>
        </w:trPr>
        <w:tc>
          <w:tcPr>
            <w:tcW w:w="1200" w:type="dxa"/>
            <w:vAlign w:val="center"/>
          </w:tcPr>
          <w:p w14:paraId="527F8B31" w14:textId="77777777" w:rsidR="008A573A" w:rsidRDefault="00241E2F">
            <w:pPr>
              <w:ind w:left="0" w:hanging="2"/>
              <w:jc w:val="right"/>
              <w:rPr>
                <w:rFonts w:ascii="Arial" w:eastAsia="Arial" w:hAnsi="Arial" w:cs="Arial"/>
                <w:color w:val="000000"/>
                <w:sz w:val="18"/>
                <w:szCs w:val="18"/>
              </w:rPr>
            </w:pPr>
            <w:r>
              <w:rPr>
                <w:rFonts w:ascii="Arial" w:eastAsia="Arial" w:hAnsi="Arial" w:cs="Arial"/>
                <w:color w:val="000000"/>
                <w:sz w:val="18"/>
                <w:szCs w:val="18"/>
              </w:rPr>
              <w:t>1.1</w:t>
            </w:r>
          </w:p>
        </w:tc>
        <w:tc>
          <w:tcPr>
            <w:tcW w:w="7900" w:type="dxa"/>
            <w:vAlign w:val="center"/>
          </w:tcPr>
          <w:p w14:paraId="020BB3CA" w14:textId="77777777" w:rsidR="008A573A" w:rsidRDefault="00241E2F">
            <w:pPr>
              <w:ind w:left="0" w:hanging="2"/>
              <w:rPr>
                <w:rFonts w:ascii="Arial" w:eastAsia="Arial" w:hAnsi="Arial" w:cs="Arial"/>
                <w:color w:val="000000"/>
                <w:sz w:val="18"/>
                <w:szCs w:val="18"/>
              </w:rPr>
            </w:pPr>
            <w:r>
              <w:rPr>
                <w:rFonts w:ascii="Arial" w:eastAsia="Arial" w:hAnsi="Arial" w:cs="Arial"/>
                <w:color w:val="000000"/>
                <w:sz w:val="18"/>
                <w:szCs w:val="18"/>
              </w:rPr>
              <w:t>Prezentarea si organizarea SC Synergy Softworks SRL</w:t>
            </w:r>
          </w:p>
        </w:tc>
        <w:tc>
          <w:tcPr>
            <w:tcW w:w="1049" w:type="dxa"/>
            <w:vAlign w:val="center"/>
          </w:tcPr>
          <w:p w14:paraId="15FD0FD2" w14:textId="77777777" w:rsidR="008A573A" w:rsidRDefault="008A573A">
            <w:pPr>
              <w:ind w:left="0" w:hanging="2"/>
              <w:jc w:val="center"/>
              <w:rPr>
                <w:rFonts w:ascii="Arial" w:eastAsia="Arial" w:hAnsi="Arial" w:cs="Arial"/>
                <w:color w:val="000000"/>
                <w:sz w:val="18"/>
                <w:szCs w:val="18"/>
              </w:rPr>
            </w:pPr>
          </w:p>
        </w:tc>
      </w:tr>
      <w:tr w:rsidR="008A573A" w14:paraId="799C3CFF" w14:textId="77777777">
        <w:trPr>
          <w:trHeight w:val="247"/>
        </w:trPr>
        <w:tc>
          <w:tcPr>
            <w:tcW w:w="1200" w:type="dxa"/>
            <w:vAlign w:val="center"/>
          </w:tcPr>
          <w:p w14:paraId="54190E52" w14:textId="77777777" w:rsidR="008A573A" w:rsidRDefault="00241E2F">
            <w:pPr>
              <w:ind w:left="0" w:hanging="2"/>
              <w:jc w:val="right"/>
              <w:rPr>
                <w:rFonts w:ascii="Arial" w:eastAsia="Arial" w:hAnsi="Arial" w:cs="Arial"/>
                <w:color w:val="000000"/>
                <w:sz w:val="18"/>
                <w:szCs w:val="18"/>
              </w:rPr>
            </w:pPr>
            <w:r>
              <w:rPr>
                <w:rFonts w:ascii="Arial" w:eastAsia="Arial" w:hAnsi="Arial" w:cs="Arial"/>
                <w:color w:val="000000"/>
                <w:sz w:val="18"/>
                <w:szCs w:val="18"/>
              </w:rPr>
              <w:t>1.2</w:t>
            </w:r>
          </w:p>
        </w:tc>
        <w:tc>
          <w:tcPr>
            <w:tcW w:w="7900" w:type="dxa"/>
            <w:vAlign w:val="center"/>
          </w:tcPr>
          <w:p w14:paraId="60474E62" w14:textId="77777777" w:rsidR="008A573A" w:rsidRDefault="00241E2F">
            <w:pPr>
              <w:keepLines/>
              <w:tabs>
                <w:tab w:val="left" w:pos="-1440"/>
              </w:tabs>
              <w:ind w:left="0" w:hanging="2"/>
              <w:jc w:val="both"/>
              <w:rPr>
                <w:rFonts w:ascii="Arial" w:eastAsia="Arial" w:hAnsi="Arial" w:cs="Arial"/>
                <w:color w:val="000000"/>
                <w:sz w:val="18"/>
                <w:szCs w:val="18"/>
              </w:rPr>
            </w:pPr>
            <w:r>
              <w:rPr>
                <w:rFonts w:ascii="Arial" w:eastAsia="Arial" w:hAnsi="Arial" w:cs="Arial"/>
                <w:color w:val="000000"/>
                <w:sz w:val="18"/>
                <w:szCs w:val="18"/>
              </w:rPr>
              <w:t>Organizarea  SC Synergy Softworks SRL</w:t>
            </w:r>
          </w:p>
        </w:tc>
        <w:tc>
          <w:tcPr>
            <w:tcW w:w="1049" w:type="dxa"/>
            <w:vAlign w:val="center"/>
          </w:tcPr>
          <w:p w14:paraId="2A96E357" w14:textId="77777777" w:rsidR="008A573A" w:rsidRDefault="008A573A">
            <w:pPr>
              <w:ind w:left="0" w:hanging="2"/>
              <w:jc w:val="center"/>
              <w:rPr>
                <w:rFonts w:ascii="Arial" w:eastAsia="Arial" w:hAnsi="Arial" w:cs="Arial"/>
                <w:color w:val="000000"/>
                <w:sz w:val="18"/>
                <w:szCs w:val="18"/>
              </w:rPr>
            </w:pPr>
          </w:p>
        </w:tc>
      </w:tr>
      <w:tr w:rsidR="008A573A" w14:paraId="49FCAD84" w14:textId="77777777">
        <w:trPr>
          <w:trHeight w:val="247"/>
        </w:trPr>
        <w:tc>
          <w:tcPr>
            <w:tcW w:w="1200" w:type="dxa"/>
            <w:vAlign w:val="center"/>
          </w:tcPr>
          <w:p w14:paraId="79DCEBE8" w14:textId="77777777" w:rsidR="008A573A" w:rsidRDefault="00241E2F">
            <w:pPr>
              <w:ind w:left="0" w:hanging="2"/>
              <w:jc w:val="right"/>
              <w:rPr>
                <w:rFonts w:ascii="Arial" w:eastAsia="Arial" w:hAnsi="Arial" w:cs="Arial"/>
                <w:color w:val="000000"/>
                <w:sz w:val="18"/>
                <w:szCs w:val="18"/>
              </w:rPr>
            </w:pPr>
            <w:r>
              <w:rPr>
                <w:rFonts w:ascii="Arial" w:eastAsia="Arial" w:hAnsi="Arial" w:cs="Arial"/>
                <w:color w:val="000000"/>
                <w:sz w:val="18"/>
                <w:szCs w:val="18"/>
              </w:rPr>
              <w:t>2</w:t>
            </w:r>
          </w:p>
        </w:tc>
        <w:tc>
          <w:tcPr>
            <w:tcW w:w="7900" w:type="dxa"/>
            <w:vAlign w:val="center"/>
          </w:tcPr>
          <w:p w14:paraId="2B532B6D" w14:textId="77777777" w:rsidR="008A573A" w:rsidRDefault="00241E2F">
            <w:pPr>
              <w:pBdr>
                <w:top w:val="nil"/>
                <w:left w:val="nil"/>
                <w:bottom w:val="nil"/>
                <w:right w:val="nil"/>
                <w:between w:val="nil"/>
              </w:pBdr>
              <w:spacing w:line="240" w:lineRule="auto"/>
              <w:ind w:left="0" w:hanging="2"/>
              <w:rPr>
                <w:rFonts w:ascii="Arial" w:eastAsia="Arial" w:hAnsi="Arial" w:cs="Arial"/>
                <w:color w:val="000000"/>
                <w:sz w:val="18"/>
                <w:szCs w:val="18"/>
              </w:rPr>
            </w:pPr>
            <w:r>
              <w:rPr>
                <w:rFonts w:ascii="Arial" w:eastAsia="Arial" w:hAnsi="Arial" w:cs="Arial"/>
                <w:color w:val="000000"/>
                <w:sz w:val="18"/>
                <w:szCs w:val="18"/>
              </w:rPr>
              <w:t>Referinte normative</w:t>
            </w:r>
          </w:p>
        </w:tc>
        <w:tc>
          <w:tcPr>
            <w:tcW w:w="1049" w:type="dxa"/>
            <w:vAlign w:val="center"/>
          </w:tcPr>
          <w:p w14:paraId="30B5D016" w14:textId="77777777" w:rsidR="008A573A" w:rsidRDefault="008A573A">
            <w:pPr>
              <w:pBdr>
                <w:top w:val="nil"/>
                <w:left w:val="nil"/>
                <w:bottom w:val="nil"/>
                <w:right w:val="nil"/>
                <w:between w:val="nil"/>
              </w:pBdr>
              <w:tabs>
                <w:tab w:val="center" w:pos="4320"/>
                <w:tab w:val="right" w:pos="8640"/>
              </w:tabs>
              <w:spacing w:line="240" w:lineRule="auto"/>
              <w:ind w:left="0" w:hanging="2"/>
              <w:jc w:val="center"/>
              <w:rPr>
                <w:rFonts w:ascii="Arial" w:eastAsia="Arial" w:hAnsi="Arial" w:cs="Arial"/>
                <w:color w:val="000000"/>
                <w:sz w:val="18"/>
                <w:szCs w:val="18"/>
              </w:rPr>
            </w:pPr>
          </w:p>
        </w:tc>
      </w:tr>
      <w:tr w:rsidR="008A573A" w14:paraId="7235D260" w14:textId="77777777">
        <w:trPr>
          <w:trHeight w:val="279"/>
        </w:trPr>
        <w:tc>
          <w:tcPr>
            <w:tcW w:w="1200" w:type="dxa"/>
            <w:vAlign w:val="center"/>
          </w:tcPr>
          <w:p w14:paraId="7D996C67" w14:textId="77777777" w:rsidR="008A573A" w:rsidRDefault="00241E2F">
            <w:pPr>
              <w:ind w:left="0" w:hanging="2"/>
              <w:jc w:val="right"/>
              <w:rPr>
                <w:rFonts w:ascii="Arial" w:eastAsia="Arial" w:hAnsi="Arial" w:cs="Arial"/>
                <w:color w:val="000000"/>
                <w:sz w:val="18"/>
                <w:szCs w:val="18"/>
              </w:rPr>
            </w:pPr>
            <w:r>
              <w:rPr>
                <w:rFonts w:ascii="Arial" w:eastAsia="Arial" w:hAnsi="Arial" w:cs="Arial"/>
                <w:color w:val="000000"/>
                <w:sz w:val="18"/>
                <w:szCs w:val="18"/>
              </w:rPr>
              <w:t>3</w:t>
            </w:r>
          </w:p>
        </w:tc>
        <w:tc>
          <w:tcPr>
            <w:tcW w:w="7900" w:type="dxa"/>
            <w:vAlign w:val="center"/>
          </w:tcPr>
          <w:p w14:paraId="01E0A841" w14:textId="77777777" w:rsidR="008A573A" w:rsidRDefault="00241E2F">
            <w:pPr>
              <w:ind w:left="0" w:hanging="2"/>
              <w:rPr>
                <w:rFonts w:ascii="Arial" w:eastAsia="Arial" w:hAnsi="Arial" w:cs="Arial"/>
                <w:color w:val="000000"/>
                <w:sz w:val="18"/>
                <w:szCs w:val="18"/>
              </w:rPr>
            </w:pPr>
            <w:r>
              <w:rPr>
                <w:rFonts w:ascii="Arial" w:eastAsia="Arial" w:hAnsi="Arial" w:cs="Arial"/>
                <w:color w:val="000000"/>
                <w:sz w:val="18"/>
                <w:szCs w:val="18"/>
              </w:rPr>
              <w:t>Termeni, definitii, abrevieri</w:t>
            </w:r>
          </w:p>
        </w:tc>
        <w:tc>
          <w:tcPr>
            <w:tcW w:w="1049" w:type="dxa"/>
            <w:vAlign w:val="center"/>
          </w:tcPr>
          <w:p w14:paraId="22A36A68" w14:textId="77777777" w:rsidR="008A573A" w:rsidRDefault="008A573A">
            <w:pPr>
              <w:ind w:left="0" w:hanging="2"/>
              <w:jc w:val="center"/>
              <w:rPr>
                <w:rFonts w:ascii="Arial" w:eastAsia="Arial" w:hAnsi="Arial" w:cs="Arial"/>
                <w:color w:val="000000"/>
                <w:sz w:val="18"/>
                <w:szCs w:val="18"/>
              </w:rPr>
            </w:pPr>
          </w:p>
        </w:tc>
      </w:tr>
      <w:tr w:rsidR="008A573A" w14:paraId="267AE7E3" w14:textId="77777777">
        <w:trPr>
          <w:trHeight w:val="193"/>
        </w:trPr>
        <w:tc>
          <w:tcPr>
            <w:tcW w:w="1200" w:type="dxa"/>
            <w:vAlign w:val="center"/>
          </w:tcPr>
          <w:p w14:paraId="15D49F5E" w14:textId="77777777" w:rsidR="008A573A" w:rsidRDefault="00241E2F">
            <w:pPr>
              <w:ind w:left="0" w:hanging="2"/>
              <w:jc w:val="right"/>
              <w:rPr>
                <w:rFonts w:ascii="Arial" w:eastAsia="Arial" w:hAnsi="Arial" w:cs="Arial"/>
                <w:color w:val="000000"/>
                <w:sz w:val="18"/>
                <w:szCs w:val="18"/>
              </w:rPr>
            </w:pPr>
            <w:r>
              <w:rPr>
                <w:rFonts w:ascii="Arial" w:eastAsia="Arial" w:hAnsi="Arial" w:cs="Arial"/>
                <w:color w:val="000000"/>
                <w:sz w:val="18"/>
                <w:szCs w:val="18"/>
              </w:rPr>
              <w:t>3.1</w:t>
            </w:r>
          </w:p>
        </w:tc>
        <w:tc>
          <w:tcPr>
            <w:tcW w:w="7900" w:type="dxa"/>
            <w:vAlign w:val="center"/>
          </w:tcPr>
          <w:p w14:paraId="18F2A19B" w14:textId="77777777" w:rsidR="008A573A" w:rsidRDefault="00241E2F">
            <w:pPr>
              <w:keepLines/>
              <w:ind w:left="0" w:hanging="2"/>
              <w:jc w:val="both"/>
              <w:rPr>
                <w:rFonts w:ascii="Arial" w:eastAsia="Arial" w:hAnsi="Arial" w:cs="Arial"/>
                <w:color w:val="000000"/>
                <w:sz w:val="18"/>
                <w:szCs w:val="18"/>
              </w:rPr>
            </w:pPr>
            <w:r>
              <w:rPr>
                <w:rFonts w:ascii="Arial" w:eastAsia="Arial" w:hAnsi="Arial" w:cs="Arial"/>
                <w:color w:val="000000"/>
                <w:sz w:val="18"/>
                <w:szCs w:val="18"/>
              </w:rPr>
              <w:t>Termeni de baza si definitii</w:t>
            </w:r>
          </w:p>
        </w:tc>
        <w:tc>
          <w:tcPr>
            <w:tcW w:w="1049" w:type="dxa"/>
            <w:vAlign w:val="center"/>
          </w:tcPr>
          <w:p w14:paraId="2F2E8396" w14:textId="77777777" w:rsidR="008A573A" w:rsidRDefault="008A573A">
            <w:pPr>
              <w:pBdr>
                <w:top w:val="nil"/>
                <w:left w:val="nil"/>
                <w:bottom w:val="nil"/>
                <w:right w:val="nil"/>
                <w:between w:val="nil"/>
              </w:pBdr>
              <w:tabs>
                <w:tab w:val="center" w:pos="4320"/>
                <w:tab w:val="right" w:pos="8640"/>
              </w:tabs>
              <w:spacing w:line="240" w:lineRule="auto"/>
              <w:ind w:left="0" w:hanging="2"/>
              <w:jc w:val="center"/>
              <w:rPr>
                <w:rFonts w:ascii="Arial" w:eastAsia="Arial" w:hAnsi="Arial" w:cs="Arial"/>
                <w:color w:val="000000"/>
                <w:sz w:val="18"/>
                <w:szCs w:val="18"/>
              </w:rPr>
            </w:pPr>
          </w:p>
        </w:tc>
      </w:tr>
      <w:tr w:rsidR="008A573A" w14:paraId="5B96EF1E" w14:textId="77777777">
        <w:trPr>
          <w:trHeight w:val="210"/>
        </w:trPr>
        <w:tc>
          <w:tcPr>
            <w:tcW w:w="1200" w:type="dxa"/>
            <w:vAlign w:val="center"/>
          </w:tcPr>
          <w:p w14:paraId="541EB380" w14:textId="77777777" w:rsidR="008A573A" w:rsidRDefault="00241E2F">
            <w:pPr>
              <w:ind w:left="0" w:hanging="2"/>
              <w:jc w:val="right"/>
              <w:rPr>
                <w:rFonts w:ascii="Arial" w:eastAsia="Arial" w:hAnsi="Arial" w:cs="Arial"/>
                <w:color w:val="000000"/>
                <w:sz w:val="18"/>
                <w:szCs w:val="18"/>
              </w:rPr>
            </w:pPr>
            <w:r>
              <w:rPr>
                <w:rFonts w:ascii="Arial" w:eastAsia="Arial" w:hAnsi="Arial" w:cs="Arial"/>
                <w:color w:val="000000"/>
                <w:sz w:val="18"/>
                <w:szCs w:val="18"/>
              </w:rPr>
              <w:t>3.2</w:t>
            </w:r>
          </w:p>
        </w:tc>
        <w:tc>
          <w:tcPr>
            <w:tcW w:w="7900" w:type="dxa"/>
            <w:vAlign w:val="center"/>
          </w:tcPr>
          <w:p w14:paraId="38D90CA4" w14:textId="77777777" w:rsidR="008A573A" w:rsidRDefault="00241E2F">
            <w:pPr>
              <w:keepLines/>
              <w:ind w:left="0" w:hanging="2"/>
              <w:jc w:val="both"/>
              <w:rPr>
                <w:rFonts w:ascii="Arial" w:eastAsia="Arial" w:hAnsi="Arial" w:cs="Arial"/>
                <w:color w:val="000000"/>
                <w:sz w:val="18"/>
                <w:szCs w:val="18"/>
              </w:rPr>
            </w:pPr>
            <w:r>
              <w:rPr>
                <w:rFonts w:ascii="Arial" w:eastAsia="Arial" w:hAnsi="Arial" w:cs="Arial"/>
                <w:color w:val="000000"/>
                <w:sz w:val="18"/>
                <w:szCs w:val="18"/>
              </w:rPr>
              <w:t>Lista abrevierilor</w:t>
            </w:r>
          </w:p>
        </w:tc>
        <w:tc>
          <w:tcPr>
            <w:tcW w:w="1049" w:type="dxa"/>
            <w:vAlign w:val="center"/>
          </w:tcPr>
          <w:p w14:paraId="79C6D2EE" w14:textId="77777777" w:rsidR="008A573A" w:rsidRDefault="008A573A">
            <w:pPr>
              <w:pBdr>
                <w:top w:val="nil"/>
                <w:left w:val="nil"/>
                <w:bottom w:val="nil"/>
                <w:right w:val="nil"/>
                <w:between w:val="nil"/>
              </w:pBdr>
              <w:tabs>
                <w:tab w:val="center" w:pos="4320"/>
                <w:tab w:val="right" w:pos="8640"/>
              </w:tabs>
              <w:spacing w:line="240" w:lineRule="auto"/>
              <w:ind w:left="0" w:hanging="2"/>
              <w:rPr>
                <w:rFonts w:ascii="Arial" w:eastAsia="Arial" w:hAnsi="Arial" w:cs="Arial"/>
                <w:color w:val="000000"/>
                <w:sz w:val="18"/>
                <w:szCs w:val="18"/>
              </w:rPr>
            </w:pPr>
          </w:p>
        </w:tc>
      </w:tr>
      <w:tr w:rsidR="008A573A" w14:paraId="16108263" w14:textId="77777777">
        <w:trPr>
          <w:trHeight w:val="210"/>
        </w:trPr>
        <w:tc>
          <w:tcPr>
            <w:tcW w:w="1200" w:type="dxa"/>
            <w:vAlign w:val="center"/>
          </w:tcPr>
          <w:p w14:paraId="48603913" w14:textId="77777777" w:rsidR="008A573A" w:rsidRDefault="00241E2F">
            <w:pPr>
              <w:ind w:left="0" w:hanging="2"/>
              <w:jc w:val="right"/>
              <w:rPr>
                <w:rFonts w:ascii="Arial" w:eastAsia="Arial" w:hAnsi="Arial" w:cs="Arial"/>
                <w:color w:val="000000"/>
                <w:sz w:val="18"/>
                <w:szCs w:val="18"/>
              </w:rPr>
            </w:pPr>
            <w:r>
              <w:rPr>
                <w:rFonts w:ascii="Arial" w:eastAsia="Arial" w:hAnsi="Arial" w:cs="Arial"/>
                <w:color w:val="000000"/>
                <w:sz w:val="18"/>
                <w:szCs w:val="18"/>
              </w:rPr>
              <w:t>4</w:t>
            </w:r>
          </w:p>
        </w:tc>
        <w:tc>
          <w:tcPr>
            <w:tcW w:w="7900" w:type="dxa"/>
            <w:vAlign w:val="center"/>
          </w:tcPr>
          <w:p w14:paraId="2E7A6C50" w14:textId="77777777" w:rsidR="008A573A" w:rsidRDefault="00241E2F">
            <w:pPr>
              <w:pBdr>
                <w:top w:val="nil"/>
                <w:left w:val="nil"/>
                <w:bottom w:val="nil"/>
                <w:right w:val="nil"/>
                <w:between w:val="nil"/>
              </w:pBdr>
              <w:spacing w:line="240" w:lineRule="auto"/>
              <w:ind w:left="0" w:hanging="2"/>
              <w:rPr>
                <w:rFonts w:ascii="Arial" w:eastAsia="Arial" w:hAnsi="Arial" w:cs="Arial"/>
                <w:color w:val="000000"/>
                <w:sz w:val="18"/>
                <w:szCs w:val="18"/>
              </w:rPr>
            </w:pPr>
            <w:r>
              <w:rPr>
                <w:rFonts w:ascii="Arial" w:eastAsia="Arial" w:hAnsi="Arial" w:cs="Arial"/>
                <w:color w:val="000000"/>
                <w:sz w:val="18"/>
                <w:szCs w:val="18"/>
              </w:rPr>
              <w:t xml:space="preserve">Contextul in care SC Synergy Softworks SRL a proiectat si implementat sistemul de management al securitatii informatiei </w:t>
            </w:r>
          </w:p>
        </w:tc>
        <w:tc>
          <w:tcPr>
            <w:tcW w:w="1049" w:type="dxa"/>
            <w:vAlign w:val="center"/>
          </w:tcPr>
          <w:p w14:paraId="299A0DCF" w14:textId="77777777" w:rsidR="008A573A" w:rsidRDefault="008A573A">
            <w:pPr>
              <w:ind w:left="0" w:hanging="2"/>
              <w:jc w:val="center"/>
              <w:rPr>
                <w:rFonts w:ascii="Arial" w:eastAsia="Arial" w:hAnsi="Arial" w:cs="Arial"/>
                <w:color w:val="000000"/>
                <w:sz w:val="18"/>
                <w:szCs w:val="18"/>
              </w:rPr>
            </w:pPr>
          </w:p>
        </w:tc>
      </w:tr>
      <w:tr w:rsidR="008A573A" w14:paraId="4BB95339" w14:textId="77777777">
        <w:trPr>
          <w:trHeight w:val="210"/>
        </w:trPr>
        <w:tc>
          <w:tcPr>
            <w:tcW w:w="1200" w:type="dxa"/>
            <w:vAlign w:val="center"/>
          </w:tcPr>
          <w:p w14:paraId="1266CEAF" w14:textId="77777777" w:rsidR="008A573A" w:rsidRDefault="00241E2F">
            <w:pPr>
              <w:ind w:left="0" w:hanging="2"/>
              <w:jc w:val="right"/>
              <w:rPr>
                <w:rFonts w:ascii="Arial" w:eastAsia="Arial" w:hAnsi="Arial" w:cs="Arial"/>
                <w:color w:val="000000"/>
                <w:sz w:val="18"/>
                <w:szCs w:val="18"/>
              </w:rPr>
            </w:pPr>
            <w:r>
              <w:rPr>
                <w:rFonts w:ascii="Arial" w:eastAsia="Arial" w:hAnsi="Arial" w:cs="Arial"/>
                <w:color w:val="000000"/>
                <w:sz w:val="18"/>
                <w:szCs w:val="18"/>
              </w:rPr>
              <w:t>5</w:t>
            </w:r>
          </w:p>
        </w:tc>
        <w:tc>
          <w:tcPr>
            <w:tcW w:w="7900" w:type="dxa"/>
            <w:vAlign w:val="center"/>
          </w:tcPr>
          <w:p w14:paraId="0D13C454" w14:textId="77777777" w:rsidR="008A573A" w:rsidRDefault="00241E2F">
            <w:pPr>
              <w:ind w:left="0" w:hanging="2"/>
              <w:jc w:val="both"/>
              <w:rPr>
                <w:rFonts w:ascii="Arial" w:eastAsia="Arial" w:hAnsi="Arial" w:cs="Arial"/>
                <w:color w:val="000000"/>
                <w:sz w:val="18"/>
                <w:szCs w:val="18"/>
              </w:rPr>
            </w:pPr>
            <w:r>
              <w:rPr>
                <w:rFonts w:ascii="Arial" w:eastAsia="Arial" w:hAnsi="Arial" w:cs="Arial"/>
                <w:color w:val="000000"/>
                <w:sz w:val="18"/>
                <w:szCs w:val="18"/>
              </w:rPr>
              <w:t>Leadership</w:t>
            </w:r>
          </w:p>
        </w:tc>
        <w:tc>
          <w:tcPr>
            <w:tcW w:w="1049" w:type="dxa"/>
            <w:vAlign w:val="center"/>
          </w:tcPr>
          <w:p w14:paraId="4A5F7932" w14:textId="77777777" w:rsidR="008A573A" w:rsidRDefault="008A573A">
            <w:pPr>
              <w:ind w:left="0" w:hanging="2"/>
              <w:jc w:val="center"/>
              <w:rPr>
                <w:rFonts w:ascii="Arial" w:eastAsia="Arial" w:hAnsi="Arial" w:cs="Arial"/>
                <w:color w:val="000000"/>
                <w:sz w:val="18"/>
                <w:szCs w:val="18"/>
              </w:rPr>
            </w:pPr>
          </w:p>
        </w:tc>
      </w:tr>
      <w:tr w:rsidR="008A573A" w14:paraId="5F5D6724" w14:textId="77777777">
        <w:trPr>
          <w:trHeight w:val="210"/>
        </w:trPr>
        <w:tc>
          <w:tcPr>
            <w:tcW w:w="1200" w:type="dxa"/>
            <w:vAlign w:val="center"/>
          </w:tcPr>
          <w:p w14:paraId="1FBA864E" w14:textId="77777777" w:rsidR="008A573A" w:rsidRDefault="00241E2F">
            <w:pPr>
              <w:ind w:left="0" w:hanging="2"/>
              <w:jc w:val="right"/>
              <w:rPr>
                <w:rFonts w:ascii="Arial" w:eastAsia="Arial" w:hAnsi="Arial" w:cs="Arial"/>
                <w:color w:val="000000"/>
                <w:sz w:val="18"/>
                <w:szCs w:val="18"/>
              </w:rPr>
            </w:pPr>
            <w:r>
              <w:rPr>
                <w:rFonts w:ascii="Arial" w:eastAsia="Arial" w:hAnsi="Arial" w:cs="Arial"/>
                <w:color w:val="000000"/>
                <w:sz w:val="18"/>
                <w:szCs w:val="18"/>
              </w:rPr>
              <w:t>5.1</w:t>
            </w:r>
          </w:p>
        </w:tc>
        <w:tc>
          <w:tcPr>
            <w:tcW w:w="7900" w:type="dxa"/>
            <w:vAlign w:val="center"/>
          </w:tcPr>
          <w:p w14:paraId="51BF1495" w14:textId="77777777" w:rsidR="008A573A" w:rsidRDefault="00241E2F">
            <w:pPr>
              <w:ind w:left="0" w:hanging="2"/>
              <w:jc w:val="both"/>
              <w:rPr>
                <w:rFonts w:ascii="Arial" w:eastAsia="Arial" w:hAnsi="Arial" w:cs="Arial"/>
                <w:color w:val="000000"/>
                <w:sz w:val="18"/>
                <w:szCs w:val="18"/>
              </w:rPr>
            </w:pPr>
            <w:r>
              <w:rPr>
                <w:rFonts w:ascii="Arial" w:eastAsia="Arial" w:hAnsi="Arial" w:cs="Arial"/>
                <w:color w:val="000000"/>
                <w:sz w:val="18"/>
                <w:szCs w:val="18"/>
              </w:rPr>
              <w:t>Leadershipul si obligatiile</w:t>
            </w:r>
          </w:p>
        </w:tc>
        <w:tc>
          <w:tcPr>
            <w:tcW w:w="1049" w:type="dxa"/>
            <w:vAlign w:val="center"/>
          </w:tcPr>
          <w:p w14:paraId="2A858573" w14:textId="77777777" w:rsidR="008A573A" w:rsidRDefault="008A573A">
            <w:pPr>
              <w:ind w:left="0" w:hanging="2"/>
              <w:jc w:val="center"/>
              <w:rPr>
                <w:rFonts w:ascii="Arial" w:eastAsia="Arial" w:hAnsi="Arial" w:cs="Arial"/>
                <w:color w:val="000000"/>
                <w:sz w:val="18"/>
                <w:szCs w:val="18"/>
              </w:rPr>
            </w:pPr>
          </w:p>
        </w:tc>
      </w:tr>
      <w:tr w:rsidR="008A573A" w14:paraId="31048B46" w14:textId="77777777">
        <w:trPr>
          <w:trHeight w:val="210"/>
        </w:trPr>
        <w:tc>
          <w:tcPr>
            <w:tcW w:w="1200" w:type="dxa"/>
            <w:vAlign w:val="center"/>
          </w:tcPr>
          <w:p w14:paraId="1D4AAC2B" w14:textId="77777777" w:rsidR="008A573A" w:rsidRDefault="00241E2F">
            <w:pPr>
              <w:ind w:left="0" w:hanging="2"/>
              <w:jc w:val="right"/>
              <w:rPr>
                <w:rFonts w:ascii="Arial" w:eastAsia="Arial" w:hAnsi="Arial" w:cs="Arial"/>
                <w:color w:val="000000"/>
                <w:sz w:val="18"/>
                <w:szCs w:val="18"/>
              </w:rPr>
            </w:pPr>
            <w:r>
              <w:rPr>
                <w:rFonts w:ascii="Arial" w:eastAsia="Arial" w:hAnsi="Arial" w:cs="Arial"/>
                <w:color w:val="000000"/>
                <w:sz w:val="18"/>
                <w:szCs w:val="18"/>
              </w:rPr>
              <w:t>5.2</w:t>
            </w:r>
          </w:p>
        </w:tc>
        <w:tc>
          <w:tcPr>
            <w:tcW w:w="7900" w:type="dxa"/>
            <w:vAlign w:val="center"/>
          </w:tcPr>
          <w:p w14:paraId="54BBAA2A" w14:textId="77777777" w:rsidR="008A573A" w:rsidRDefault="00241E2F">
            <w:pPr>
              <w:ind w:left="0" w:hanging="2"/>
              <w:jc w:val="both"/>
              <w:rPr>
                <w:rFonts w:ascii="Arial" w:eastAsia="Arial" w:hAnsi="Arial" w:cs="Arial"/>
                <w:color w:val="000000"/>
                <w:sz w:val="18"/>
                <w:szCs w:val="18"/>
              </w:rPr>
            </w:pPr>
            <w:r>
              <w:rPr>
                <w:rFonts w:ascii="Arial" w:eastAsia="Arial" w:hAnsi="Arial" w:cs="Arial"/>
                <w:color w:val="000000"/>
                <w:sz w:val="18"/>
                <w:szCs w:val="18"/>
              </w:rPr>
              <w:t>Angajamentul Directorului General privind implementarea si imbunatatirea sistemului de management al securitatii informatiei</w:t>
            </w:r>
          </w:p>
        </w:tc>
        <w:tc>
          <w:tcPr>
            <w:tcW w:w="1049" w:type="dxa"/>
            <w:vAlign w:val="center"/>
          </w:tcPr>
          <w:p w14:paraId="3E7BDE1B" w14:textId="77777777" w:rsidR="008A573A" w:rsidRDefault="008A573A">
            <w:pPr>
              <w:ind w:left="0" w:hanging="2"/>
              <w:jc w:val="center"/>
              <w:rPr>
                <w:rFonts w:ascii="Arial" w:eastAsia="Arial" w:hAnsi="Arial" w:cs="Arial"/>
                <w:color w:val="000000"/>
                <w:sz w:val="18"/>
                <w:szCs w:val="18"/>
              </w:rPr>
            </w:pPr>
          </w:p>
        </w:tc>
      </w:tr>
      <w:tr w:rsidR="008A573A" w14:paraId="2FD5E674" w14:textId="77777777">
        <w:trPr>
          <w:trHeight w:val="195"/>
        </w:trPr>
        <w:tc>
          <w:tcPr>
            <w:tcW w:w="1200" w:type="dxa"/>
            <w:vAlign w:val="center"/>
          </w:tcPr>
          <w:p w14:paraId="165FD1A0" w14:textId="77777777" w:rsidR="008A573A" w:rsidRDefault="00241E2F">
            <w:pPr>
              <w:ind w:left="0" w:hanging="2"/>
              <w:jc w:val="right"/>
              <w:rPr>
                <w:rFonts w:ascii="Arial" w:eastAsia="Arial" w:hAnsi="Arial" w:cs="Arial"/>
                <w:color w:val="000000"/>
                <w:sz w:val="18"/>
                <w:szCs w:val="18"/>
              </w:rPr>
            </w:pPr>
            <w:r>
              <w:rPr>
                <w:rFonts w:ascii="Arial" w:eastAsia="Arial" w:hAnsi="Arial" w:cs="Arial"/>
                <w:color w:val="000000"/>
                <w:sz w:val="18"/>
                <w:szCs w:val="18"/>
              </w:rPr>
              <w:t>5.3</w:t>
            </w:r>
          </w:p>
        </w:tc>
        <w:tc>
          <w:tcPr>
            <w:tcW w:w="7900" w:type="dxa"/>
            <w:vAlign w:val="center"/>
          </w:tcPr>
          <w:p w14:paraId="74F9AEC1" w14:textId="77777777" w:rsidR="008A573A" w:rsidRDefault="00241E2F">
            <w:pPr>
              <w:ind w:left="0" w:hanging="2"/>
              <w:jc w:val="both"/>
              <w:rPr>
                <w:rFonts w:ascii="Arial" w:eastAsia="Arial" w:hAnsi="Arial" w:cs="Arial"/>
                <w:color w:val="000000"/>
                <w:sz w:val="18"/>
                <w:szCs w:val="18"/>
              </w:rPr>
            </w:pPr>
            <w:r>
              <w:rPr>
                <w:rFonts w:ascii="Arial" w:eastAsia="Arial" w:hAnsi="Arial" w:cs="Arial"/>
                <w:color w:val="000000"/>
                <w:sz w:val="18"/>
                <w:szCs w:val="18"/>
              </w:rPr>
              <w:t>Politica in domeniul securitatii informatiei</w:t>
            </w:r>
          </w:p>
        </w:tc>
        <w:tc>
          <w:tcPr>
            <w:tcW w:w="1049" w:type="dxa"/>
            <w:vAlign w:val="center"/>
          </w:tcPr>
          <w:p w14:paraId="29B214D5" w14:textId="77777777" w:rsidR="008A573A" w:rsidRDefault="008A573A">
            <w:pPr>
              <w:ind w:left="0" w:hanging="2"/>
              <w:jc w:val="center"/>
              <w:rPr>
                <w:rFonts w:ascii="Arial" w:eastAsia="Arial" w:hAnsi="Arial" w:cs="Arial"/>
                <w:color w:val="000000"/>
                <w:sz w:val="18"/>
                <w:szCs w:val="18"/>
              </w:rPr>
            </w:pPr>
          </w:p>
        </w:tc>
      </w:tr>
      <w:tr w:rsidR="008A573A" w14:paraId="4B410234" w14:textId="77777777">
        <w:trPr>
          <w:trHeight w:val="210"/>
        </w:trPr>
        <w:tc>
          <w:tcPr>
            <w:tcW w:w="1200" w:type="dxa"/>
            <w:vAlign w:val="center"/>
          </w:tcPr>
          <w:p w14:paraId="3BF6B706" w14:textId="77777777" w:rsidR="008A573A" w:rsidRDefault="00241E2F">
            <w:pPr>
              <w:ind w:left="0" w:hanging="2"/>
              <w:jc w:val="right"/>
              <w:rPr>
                <w:rFonts w:ascii="Arial" w:eastAsia="Arial" w:hAnsi="Arial" w:cs="Arial"/>
                <w:color w:val="000000"/>
                <w:sz w:val="18"/>
                <w:szCs w:val="18"/>
              </w:rPr>
            </w:pPr>
            <w:r>
              <w:rPr>
                <w:rFonts w:ascii="Arial" w:eastAsia="Arial" w:hAnsi="Arial" w:cs="Arial"/>
                <w:color w:val="000000"/>
                <w:sz w:val="18"/>
                <w:szCs w:val="18"/>
              </w:rPr>
              <w:t>6</w:t>
            </w:r>
          </w:p>
        </w:tc>
        <w:tc>
          <w:tcPr>
            <w:tcW w:w="7900" w:type="dxa"/>
            <w:vAlign w:val="center"/>
          </w:tcPr>
          <w:p w14:paraId="02D83494" w14:textId="77777777" w:rsidR="008A573A" w:rsidRDefault="00241E2F">
            <w:pPr>
              <w:ind w:left="0" w:hanging="2"/>
              <w:jc w:val="both"/>
              <w:rPr>
                <w:rFonts w:ascii="Arial" w:eastAsia="Arial" w:hAnsi="Arial" w:cs="Arial"/>
                <w:color w:val="000000"/>
                <w:sz w:val="18"/>
                <w:szCs w:val="18"/>
              </w:rPr>
            </w:pPr>
            <w:r>
              <w:rPr>
                <w:rFonts w:ascii="Arial" w:eastAsia="Arial" w:hAnsi="Arial" w:cs="Arial"/>
                <w:color w:val="000000"/>
                <w:sz w:val="18"/>
                <w:szCs w:val="18"/>
              </w:rPr>
              <w:t>Planificarea sistemului de management al securitatii informatiei</w:t>
            </w:r>
          </w:p>
        </w:tc>
        <w:tc>
          <w:tcPr>
            <w:tcW w:w="1049" w:type="dxa"/>
            <w:vAlign w:val="center"/>
          </w:tcPr>
          <w:p w14:paraId="3B65CB9C" w14:textId="77777777" w:rsidR="008A573A" w:rsidRDefault="008A573A">
            <w:pPr>
              <w:ind w:left="0" w:hanging="2"/>
              <w:jc w:val="center"/>
              <w:rPr>
                <w:rFonts w:ascii="Arial" w:eastAsia="Arial" w:hAnsi="Arial" w:cs="Arial"/>
                <w:color w:val="000000"/>
                <w:sz w:val="18"/>
                <w:szCs w:val="18"/>
              </w:rPr>
            </w:pPr>
          </w:p>
        </w:tc>
      </w:tr>
      <w:tr w:rsidR="008A573A" w14:paraId="64097CB3" w14:textId="77777777">
        <w:trPr>
          <w:trHeight w:val="210"/>
        </w:trPr>
        <w:tc>
          <w:tcPr>
            <w:tcW w:w="1200" w:type="dxa"/>
            <w:vAlign w:val="center"/>
          </w:tcPr>
          <w:p w14:paraId="17FE7044" w14:textId="77777777" w:rsidR="008A573A" w:rsidRDefault="00241E2F">
            <w:pPr>
              <w:ind w:left="0" w:hanging="2"/>
              <w:jc w:val="right"/>
              <w:rPr>
                <w:rFonts w:ascii="Arial" w:eastAsia="Arial" w:hAnsi="Arial" w:cs="Arial"/>
                <w:color w:val="000000"/>
                <w:sz w:val="18"/>
                <w:szCs w:val="18"/>
              </w:rPr>
            </w:pPr>
            <w:r>
              <w:rPr>
                <w:rFonts w:ascii="Arial" w:eastAsia="Arial" w:hAnsi="Arial" w:cs="Arial"/>
                <w:color w:val="000000"/>
                <w:sz w:val="18"/>
                <w:szCs w:val="18"/>
              </w:rPr>
              <w:t>6.1</w:t>
            </w:r>
          </w:p>
        </w:tc>
        <w:tc>
          <w:tcPr>
            <w:tcW w:w="7900" w:type="dxa"/>
            <w:vAlign w:val="center"/>
          </w:tcPr>
          <w:p w14:paraId="17259F59" w14:textId="77777777" w:rsidR="008A573A" w:rsidRDefault="00241E2F">
            <w:pPr>
              <w:ind w:left="0" w:hanging="2"/>
              <w:jc w:val="both"/>
              <w:rPr>
                <w:rFonts w:ascii="Arial" w:eastAsia="Arial" w:hAnsi="Arial" w:cs="Arial"/>
                <w:color w:val="000000"/>
                <w:sz w:val="18"/>
                <w:szCs w:val="18"/>
              </w:rPr>
            </w:pPr>
            <w:r>
              <w:rPr>
                <w:rFonts w:ascii="Arial" w:eastAsia="Arial" w:hAnsi="Arial" w:cs="Arial"/>
                <w:color w:val="000000"/>
                <w:sz w:val="18"/>
                <w:szCs w:val="18"/>
              </w:rPr>
              <w:t>Analiza riscurilor si oportunitatilor pentru SMSI</w:t>
            </w:r>
          </w:p>
        </w:tc>
        <w:tc>
          <w:tcPr>
            <w:tcW w:w="1049" w:type="dxa"/>
            <w:vAlign w:val="center"/>
          </w:tcPr>
          <w:p w14:paraId="195EC71E" w14:textId="77777777" w:rsidR="008A573A" w:rsidRDefault="008A573A">
            <w:pPr>
              <w:ind w:left="0" w:hanging="2"/>
              <w:jc w:val="center"/>
              <w:rPr>
                <w:rFonts w:ascii="Arial" w:eastAsia="Arial" w:hAnsi="Arial" w:cs="Arial"/>
                <w:color w:val="000000"/>
                <w:sz w:val="18"/>
                <w:szCs w:val="18"/>
              </w:rPr>
            </w:pPr>
          </w:p>
        </w:tc>
      </w:tr>
      <w:tr w:rsidR="008A573A" w14:paraId="3DDDB7D4" w14:textId="77777777">
        <w:trPr>
          <w:trHeight w:val="210"/>
        </w:trPr>
        <w:tc>
          <w:tcPr>
            <w:tcW w:w="1200" w:type="dxa"/>
            <w:vAlign w:val="center"/>
          </w:tcPr>
          <w:p w14:paraId="5B01BEB6" w14:textId="77777777" w:rsidR="008A573A" w:rsidRDefault="00241E2F">
            <w:pPr>
              <w:ind w:left="0" w:hanging="2"/>
              <w:jc w:val="right"/>
              <w:rPr>
                <w:rFonts w:ascii="Arial" w:eastAsia="Arial" w:hAnsi="Arial" w:cs="Arial"/>
                <w:color w:val="000000"/>
                <w:sz w:val="18"/>
                <w:szCs w:val="18"/>
              </w:rPr>
            </w:pPr>
            <w:r>
              <w:rPr>
                <w:rFonts w:ascii="Arial" w:eastAsia="Arial" w:hAnsi="Arial" w:cs="Arial"/>
                <w:color w:val="000000"/>
                <w:sz w:val="18"/>
                <w:szCs w:val="18"/>
              </w:rPr>
              <w:t>6.2</w:t>
            </w:r>
          </w:p>
        </w:tc>
        <w:tc>
          <w:tcPr>
            <w:tcW w:w="7900" w:type="dxa"/>
            <w:vAlign w:val="center"/>
          </w:tcPr>
          <w:p w14:paraId="6CFE243B" w14:textId="77777777" w:rsidR="008A573A" w:rsidRDefault="00241E2F">
            <w:pPr>
              <w:ind w:left="0" w:hanging="2"/>
              <w:jc w:val="both"/>
              <w:rPr>
                <w:rFonts w:ascii="Arial" w:eastAsia="Arial" w:hAnsi="Arial" w:cs="Arial"/>
                <w:color w:val="000000"/>
                <w:sz w:val="18"/>
                <w:szCs w:val="18"/>
              </w:rPr>
            </w:pPr>
            <w:r>
              <w:rPr>
                <w:rFonts w:ascii="Arial" w:eastAsia="Arial" w:hAnsi="Arial" w:cs="Arial"/>
                <w:color w:val="000000"/>
                <w:sz w:val="18"/>
                <w:szCs w:val="18"/>
              </w:rPr>
              <w:t>Obiectivele SMSI si planul de atingere a acestora</w:t>
            </w:r>
          </w:p>
        </w:tc>
        <w:tc>
          <w:tcPr>
            <w:tcW w:w="1049" w:type="dxa"/>
            <w:vAlign w:val="center"/>
          </w:tcPr>
          <w:p w14:paraId="6CC0DCA6" w14:textId="77777777" w:rsidR="008A573A" w:rsidRDefault="008A573A">
            <w:pPr>
              <w:ind w:left="0" w:hanging="2"/>
              <w:jc w:val="center"/>
              <w:rPr>
                <w:rFonts w:ascii="Arial" w:eastAsia="Arial" w:hAnsi="Arial" w:cs="Arial"/>
                <w:color w:val="000000"/>
                <w:sz w:val="18"/>
                <w:szCs w:val="18"/>
              </w:rPr>
            </w:pPr>
          </w:p>
        </w:tc>
      </w:tr>
      <w:tr w:rsidR="008A573A" w14:paraId="3EDA70EF" w14:textId="77777777">
        <w:trPr>
          <w:trHeight w:val="210"/>
        </w:trPr>
        <w:tc>
          <w:tcPr>
            <w:tcW w:w="1200" w:type="dxa"/>
            <w:vAlign w:val="center"/>
          </w:tcPr>
          <w:p w14:paraId="7DE20CAA" w14:textId="77777777" w:rsidR="008A573A" w:rsidRDefault="00241E2F">
            <w:pPr>
              <w:ind w:left="0" w:hanging="2"/>
              <w:jc w:val="right"/>
              <w:rPr>
                <w:rFonts w:ascii="Arial" w:eastAsia="Arial" w:hAnsi="Arial" w:cs="Arial"/>
                <w:color w:val="000000"/>
                <w:sz w:val="18"/>
                <w:szCs w:val="18"/>
              </w:rPr>
            </w:pPr>
            <w:r>
              <w:rPr>
                <w:rFonts w:ascii="Arial" w:eastAsia="Arial" w:hAnsi="Arial" w:cs="Arial"/>
                <w:color w:val="000000"/>
                <w:sz w:val="18"/>
                <w:szCs w:val="18"/>
              </w:rPr>
              <w:t>7</w:t>
            </w:r>
          </w:p>
        </w:tc>
        <w:tc>
          <w:tcPr>
            <w:tcW w:w="7900" w:type="dxa"/>
            <w:vAlign w:val="center"/>
          </w:tcPr>
          <w:p w14:paraId="640CCEFD" w14:textId="77777777" w:rsidR="008A573A" w:rsidRDefault="00241E2F">
            <w:pPr>
              <w:ind w:left="0" w:hanging="2"/>
              <w:jc w:val="both"/>
              <w:rPr>
                <w:rFonts w:ascii="Arial" w:eastAsia="Arial" w:hAnsi="Arial" w:cs="Arial"/>
                <w:color w:val="000000"/>
                <w:sz w:val="18"/>
                <w:szCs w:val="18"/>
              </w:rPr>
            </w:pPr>
            <w:r>
              <w:rPr>
                <w:rFonts w:ascii="Arial" w:eastAsia="Arial" w:hAnsi="Arial" w:cs="Arial"/>
                <w:color w:val="000000"/>
                <w:sz w:val="18"/>
                <w:szCs w:val="18"/>
              </w:rPr>
              <w:t>Activitatile suport pentru SMSI</w:t>
            </w:r>
          </w:p>
        </w:tc>
        <w:tc>
          <w:tcPr>
            <w:tcW w:w="1049" w:type="dxa"/>
            <w:vAlign w:val="center"/>
          </w:tcPr>
          <w:p w14:paraId="5A6DBC37" w14:textId="77777777" w:rsidR="008A573A" w:rsidRDefault="008A573A">
            <w:pPr>
              <w:ind w:left="0" w:hanging="2"/>
              <w:jc w:val="center"/>
              <w:rPr>
                <w:rFonts w:ascii="Arial" w:eastAsia="Arial" w:hAnsi="Arial" w:cs="Arial"/>
                <w:color w:val="000000"/>
                <w:sz w:val="18"/>
                <w:szCs w:val="18"/>
              </w:rPr>
            </w:pPr>
          </w:p>
        </w:tc>
      </w:tr>
      <w:tr w:rsidR="008A573A" w14:paraId="69FC84B7" w14:textId="77777777">
        <w:trPr>
          <w:trHeight w:val="210"/>
        </w:trPr>
        <w:tc>
          <w:tcPr>
            <w:tcW w:w="1200" w:type="dxa"/>
            <w:vAlign w:val="center"/>
          </w:tcPr>
          <w:p w14:paraId="5D2B4A54" w14:textId="77777777" w:rsidR="008A573A" w:rsidRDefault="00241E2F">
            <w:pPr>
              <w:ind w:left="0" w:hanging="2"/>
              <w:jc w:val="right"/>
              <w:rPr>
                <w:rFonts w:ascii="Arial" w:eastAsia="Arial" w:hAnsi="Arial" w:cs="Arial"/>
                <w:color w:val="000000"/>
                <w:sz w:val="18"/>
                <w:szCs w:val="18"/>
              </w:rPr>
            </w:pPr>
            <w:r>
              <w:rPr>
                <w:rFonts w:ascii="Arial" w:eastAsia="Arial" w:hAnsi="Arial" w:cs="Arial"/>
                <w:color w:val="000000"/>
                <w:sz w:val="18"/>
                <w:szCs w:val="18"/>
              </w:rPr>
              <w:t>7.1</w:t>
            </w:r>
          </w:p>
        </w:tc>
        <w:tc>
          <w:tcPr>
            <w:tcW w:w="7900" w:type="dxa"/>
            <w:vAlign w:val="center"/>
          </w:tcPr>
          <w:p w14:paraId="60CF599F" w14:textId="77777777" w:rsidR="008A573A" w:rsidRDefault="00241E2F">
            <w:pPr>
              <w:ind w:left="0" w:hanging="2"/>
              <w:jc w:val="both"/>
              <w:rPr>
                <w:rFonts w:ascii="Arial" w:eastAsia="Arial" w:hAnsi="Arial" w:cs="Arial"/>
                <w:color w:val="000000"/>
                <w:sz w:val="18"/>
                <w:szCs w:val="18"/>
              </w:rPr>
            </w:pPr>
            <w:r>
              <w:rPr>
                <w:rFonts w:ascii="Arial" w:eastAsia="Arial" w:hAnsi="Arial" w:cs="Arial"/>
                <w:color w:val="000000"/>
                <w:sz w:val="18"/>
                <w:szCs w:val="18"/>
              </w:rPr>
              <w:t>Resursele</w:t>
            </w:r>
          </w:p>
        </w:tc>
        <w:tc>
          <w:tcPr>
            <w:tcW w:w="1049" w:type="dxa"/>
            <w:vAlign w:val="center"/>
          </w:tcPr>
          <w:p w14:paraId="0DAE1230" w14:textId="77777777" w:rsidR="008A573A" w:rsidRDefault="008A573A">
            <w:pPr>
              <w:ind w:left="0" w:hanging="2"/>
              <w:jc w:val="center"/>
              <w:rPr>
                <w:rFonts w:ascii="Arial" w:eastAsia="Arial" w:hAnsi="Arial" w:cs="Arial"/>
                <w:color w:val="000000"/>
                <w:sz w:val="18"/>
                <w:szCs w:val="18"/>
              </w:rPr>
            </w:pPr>
          </w:p>
        </w:tc>
      </w:tr>
      <w:tr w:rsidR="008A573A" w14:paraId="031FD21E" w14:textId="77777777">
        <w:trPr>
          <w:trHeight w:val="210"/>
        </w:trPr>
        <w:tc>
          <w:tcPr>
            <w:tcW w:w="1200" w:type="dxa"/>
            <w:vAlign w:val="center"/>
          </w:tcPr>
          <w:p w14:paraId="177C530C" w14:textId="77777777" w:rsidR="008A573A" w:rsidRDefault="00241E2F">
            <w:pPr>
              <w:ind w:left="0" w:hanging="2"/>
              <w:jc w:val="right"/>
              <w:rPr>
                <w:rFonts w:ascii="Arial" w:eastAsia="Arial" w:hAnsi="Arial" w:cs="Arial"/>
                <w:color w:val="000000"/>
                <w:sz w:val="18"/>
                <w:szCs w:val="18"/>
              </w:rPr>
            </w:pPr>
            <w:r>
              <w:rPr>
                <w:rFonts w:ascii="Arial" w:eastAsia="Arial" w:hAnsi="Arial" w:cs="Arial"/>
                <w:color w:val="000000"/>
                <w:sz w:val="18"/>
                <w:szCs w:val="18"/>
              </w:rPr>
              <w:t>7.2</w:t>
            </w:r>
          </w:p>
        </w:tc>
        <w:tc>
          <w:tcPr>
            <w:tcW w:w="7900" w:type="dxa"/>
            <w:vAlign w:val="center"/>
          </w:tcPr>
          <w:p w14:paraId="178AC2C9" w14:textId="77777777" w:rsidR="008A573A" w:rsidRDefault="00241E2F">
            <w:pPr>
              <w:ind w:left="0" w:hanging="2"/>
              <w:jc w:val="both"/>
              <w:rPr>
                <w:rFonts w:ascii="Arial" w:eastAsia="Arial" w:hAnsi="Arial" w:cs="Arial"/>
                <w:color w:val="000000"/>
                <w:sz w:val="18"/>
                <w:szCs w:val="18"/>
              </w:rPr>
            </w:pPr>
            <w:r>
              <w:rPr>
                <w:rFonts w:ascii="Arial" w:eastAsia="Arial" w:hAnsi="Arial" w:cs="Arial"/>
                <w:color w:val="000000"/>
                <w:sz w:val="18"/>
                <w:szCs w:val="18"/>
              </w:rPr>
              <w:t>Competenta</w:t>
            </w:r>
          </w:p>
        </w:tc>
        <w:tc>
          <w:tcPr>
            <w:tcW w:w="1049" w:type="dxa"/>
            <w:vAlign w:val="center"/>
          </w:tcPr>
          <w:p w14:paraId="415F612D" w14:textId="77777777" w:rsidR="008A573A" w:rsidRDefault="008A573A">
            <w:pPr>
              <w:ind w:left="0" w:hanging="2"/>
              <w:jc w:val="center"/>
              <w:rPr>
                <w:rFonts w:ascii="Arial" w:eastAsia="Arial" w:hAnsi="Arial" w:cs="Arial"/>
                <w:color w:val="000000"/>
                <w:sz w:val="18"/>
                <w:szCs w:val="18"/>
              </w:rPr>
            </w:pPr>
          </w:p>
        </w:tc>
      </w:tr>
      <w:tr w:rsidR="008A573A" w14:paraId="2DCA84ED" w14:textId="77777777">
        <w:trPr>
          <w:trHeight w:val="210"/>
        </w:trPr>
        <w:tc>
          <w:tcPr>
            <w:tcW w:w="1200" w:type="dxa"/>
            <w:vAlign w:val="center"/>
          </w:tcPr>
          <w:p w14:paraId="76CC8969" w14:textId="77777777" w:rsidR="008A573A" w:rsidRDefault="00241E2F">
            <w:pPr>
              <w:ind w:left="0" w:hanging="2"/>
              <w:jc w:val="right"/>
              <w:rPr>
                <w:rFonts w:ascii="Arial" w:eastAsia="Arial" w:hAnsi="Arial" w:cs="Arial"/>
                <w:color w:val="000000"/>
                <w:sz w:val="18"/>
                <w:szCs w:val="18"/>
              </w:rPr>
            </w:pPr>
            <w:r>
              <w:rPr>
                <w:rFonts w:ascii="Arial" w:eastAsia="Arial" w:hAnsi="Arial" w:cs="Arial"/>
                <w:color w:val="000000"/>
                <w:sz w:val="18"/>
                <w:szCs w:val="18"/>
              </w:rPr>
              <w:t>7.3</w:t>
            </w:r>
          </w:p>
        </w:tc>
        <w:tc>
          <w:tcPr>
            <w:tcW w:w="7900" w:type="dxa"/>
            <w:vAlign w:val="center"/>
          </w:tcPr>
          <w:p w14:paraId="1FC06A0C" w14:textId="77777777" w:rsidR="008A573A" w:rsidRDefault="00241E2F">
            <w:pPr>
              <w:ind w:left="0" w:hanging="2"/>
              <w:jc w:val="both"/>
              <w:rPr>
                <w:rFonts w:ascii="Arial" w:eastAsia="Arial" w:hAnsi="Arial" w:cs="Arial"/>
                <w:color w:val="000000"/>
                <w:sz w:val="18"/>
                <w:szCs w:val="18"/>
              </w:rPr>
            </w:pPr>
            <w:r>
              <w:rPr>
                <w:rFonts w:ascii="Arial" w:eastAsia="Arial" w:hAnsi="Arial" w:cs="Arial"/>
                <w:color w:val="000000"/>
                <w:sz w:val="18"/>
                <w:szCs w:val="18"/>
              </w:rPr>
              <w:t>Constientizare privind cerintele SMSI</w:t>
            </w:r>
          </w:p>
        </w:tc>
        <w:tc>
          <w:tcPr>
            <w:tcW w:w="1049" w:type="dxa"/>
            <w:vAlign w:val="center"/>
          </w:tcPr>
          <w:p w14:paraId="33B1244E" w14:textId="77777777" w:rsidR="008A573A" w:rsidRDefault="008A573A">
            <w:pPr>
              <w:ind w:left="0" w:hanging="2"/>
              <w:jc w:val="center"/>
              <w:rPr>
                <w:rFonts w:ascii="Arial" w:eastAsia="Arial" w:hAnsi="Arial" w:cs="Arial"/>
                <w:color w:val="000000"/>
                <w:sz w:val="18"/>
                <w:szCs w:val="18"/>
              </w:rPr>
            </w:pPr>
          </w:p>
        </w:tc>
      </w:tr>
      <w:tr w:rsidR="008A573A" w14:paraId="62C80915" w14:textId="77777777">
        <w:trPr>
          <w:trHeight w:val="195"/>
        </w:trPr>
        <w:tc>
          <w:tcPr>
            <w:tcW w:w="1200" w:type="dxa"/>
            <w:vAlign w:val="center"/>
          </w:tcPr>
          <w:p w14:paraId="4D5A419A" w14:textId="77777777" w:rsidR="008A573A" w:rsidRDefault="00241E2F">
            <w:pPr>
              <w:ind w:left="0" w:hanging="2"/>
              <w:jc w:val="right"/>
              <w:rPr>
                <w:rFonts w:ascii="Arial" w:eastAsia="Arial" w:hAnsi="Arial" w:cs="Arial"/>
                <w:color w:val="000000"/>
                <w:sz w:val="18"/>
                <w:szCs w:val="18"/>
              </w:rPr>
            </w:pPr>
            <w:r>
              <w:rPr>
                <w:rFonts w:ascii="Arial" w:eastAsia="Arial" w:hAnsi="Arial" w:cs="Arial"/>
                <w:color w:val="000000"/>
                <w:sz w:val="18"/>
                <w:szCs w:val="18"/>
              </w:rPr>
              <w:t>7.4</w:t>
            </w:r>
          </w:p>
        </w:tc>
        <w:tc>
          <w:tcPr>
            <w:tcW w:w="7900" w:type="dxa"/>
            <w:vAlign w:val="center"/>
          </w:tcPr>
          <w:p w14:paraId="1A93920E" w14:textId="77777777" w:rsidR="008A573A" w:rsidRDefault="00241E2F">
            <w:pPr>
              <w:pBdr>
                <w:top w:val="nil"/>
                <w:left w:val="nil"/>
                <w:bottom w:val="nil"/>
                <w:right w:val="nil"/>
                <w:between w:val="nil"/>
              </w:pBdr>
              <w:spacing w:line="240" w:lineRule="auto"/>
              <w:ind w:left="0" w:hanging="2"/>
              <w:rPr>
                <w:rFonts w:ascii="Arial" w:eastAsia="Arial" w:hAnsi="Arial" w:cs="Arial"/>
                <w:color w:val="000000"/>
                <w:sz w:val="18"/>
                <w:szCs w:val="18"/>
              </w:rPr>
            </w:pPr>
            <w:r>
              <w:rPr>
                <w:rFonts w:ascii="Arial" w:eastAsia="Arial" w:hAnsi="Arial" w:cs="Arial"/>
                <w:color w:val="000000"/>
                <w:sz w:val="18"/>
                <w:szCs w:val="18"/>
              </w:rPr>
              <w:t>Comunicarea in cadrul SMSI</w:t>
            </w:r>
          </w:p>
        </w:tc>
        <w:tc>
          <w:tcPr>
            <w:tcW w:w="1049" w:type="dxa"/>
            <w:vAlign w:val="center"/>
          </w:tcPr>
          <w:p w14:paraId="2A56E626" w14:textId="77777777" w:rsidR="008A573A" w:rsidRDefault="008A573A">
            <w:pPr>
              <w:ind w:left="0" w:hanging="2"/>
              <w:jc w:val="center"/>
              <w:rPr>
                <w:rFonts w:ascii="Arial" w:eastAsia="Arial" w:hAnsi="Arial" w:cs="Arial"/>
                <w:color w:val="000000"/>
                <w:sz w:val="18"/>
                <w:szCs w:val="18"/>
              </w:rPr>
            </w:pPr>
          </w:p>
        </w:tc>
      </w:tr>
      <w:tr w:rsidR="008A573A" w14:paraId="0E48B4DC" w14:textId="77777777">
        <w:trPr>
          <w:trHeight w:val="210"/>
        </w:trPr>
        <w:tc>
          <w:tcPr>
            <w:tcW w:w="1200" w:type="dxa"/>
            <w:vAlign w:val="center"/>
          </w:tcPr>
          <w:p w14:paraId="2F115D32" w14:textId="77777777" w:rsidR="008A573A" w:rsidRDefault="00241E2F">
            <w:pPr>
              <w:ind w:left="0" w:hanging="2"/>
              <w:jc w:val="right"/>
              <w:rPr>
                <w:rFonts w:ascii="Arial" w:eastAsia="Arial" w:hAnsi="Arial" w:cs="Arial"/>
                <w:color w:val="000000"/>
                <w:sz w:val="18"/>
                <w:szCs w:val="18"/>
              </w:rPr>
            </w:pPr>
            <w:r>
              <w:rPr>
                <w:rFonts w:ascii="Arial" w:eastAsia="Arial" w:hAnsi="Arial" w:cs="Arial"/>
                <w:color w:val="000000"/>
                <w:sz w:val="18"/>
                <w:szCs w:val="18"/>
              </w:rPr>
              <w:t>7.5</w:t>
            </w:r>
          </w:p>
        </w:tc>
        <w:tc>
          <w:tcPr>
            <w:tcW w:w="7900" w:type="dxa"/>
            <w:vAlign w:val="center"/>
          </w:tcPr>
          <w:p w14:paraId="48311696" w14:textId="77777777" w:rsidR="008A573A" w:rsidRDefault="00241E2F">
            <w:pPr>
              <w:pBdr>
                <w:top w:val="nil"/>
                <w:left w:val="nil"/>
                <w:bottom w:val="nil"/>
                <w:right w:val="nil"/>
                <w:between w:val="nil"/>
              </w:pBdr>
              <w:spacing w:line="240" w:lineRule="auto"/>
              <w:ind w:left="0" w:hanging="2"/>
              <w:rPr>
                <w:rFonts w:ascii="Arial" w:eastAsia="Arial" w:hAnsi="Arial" w:cs="Arial"/>
                <w:color w:val="000000"/>
                <w:sz w:val="18"/>
                <w:szCs w:val="18"/>
              </w:rPr>
            </w:pPr>
            <w:r>
              <w:rPr>
                <w:rFonts w:ascii="Arial" w:eastAsia="Arial" w:hAnsi="Arial" w:cs="Arial"/>
                <w:color w:val="000000"/>
                <w:sz w:val="18"/>
                <w:szCs w:val="18"/>
              </w:rPr>
              <w:t>Documentarea informatiilor</w:t>
            </w:r>
          </w:p>
        </w:tc>
        <w:tc>
          <w:tcPr>
            <w:tcW w:w="1049" w:type="dxa"/>
            <w:vAlign w:val="center"/>
          </w:tcPr>
          <w:p w14:paraId="1E3C6704" w14:textId="77777777" w:rsidR="008A573A" w:rsidRDefault="008A573A">
            <w:pPr>
              <w:ind w:left="0" w:hanging="2"/>
              <w:jc w:val="center"/>
              <w:rPr>
                <w:rFonts w:ascii="Arial" w:eastAsia="Arial" w:hAnsi="Arial" w:cs="Arial"/>
                <w:color w:val="000000"/>
                <w:sz w:val="18"/>
                <w:szCs w:val="18"/>
              </w:rPr>
            </w:pPr>
          </w:p>
        </w:tc>
      </w:tr>
      <w:tr w:rsidR="008A573A" w14:paraId="40B0BBF3" w14:textId="77777777">
        <w:trPr>
          <w:trHeight w:val="210"/>
        </w:trPr>
        <w:tc>
          <w:tcPr>
            <w:tcW w:w="1200" w:type="dxa"/>
            <w:vAlign w:val="center"/>
          </w:tcPr>
          <w:p w14:paraId="164F1C70" w14:textId="77777777" w:rsidR="008A573A" w:rsidRDefault="00241E2F">
            <w:pPr>
              <w:ind w:left="0" w:hanging="2"/>
              <w:jc w:val="right"/>
              <w:rPr>
                <w:rFonts w:ascii="Arial" w:eastAsia="Arial" w:hAnsi="Arial" w:cs="Arial"/>
                <w:color w:val="000000"/>
                <w:sz w:val="18"/>
                <w:szCs w:val="18"/>
              </w:rPr>
            </w:pPr>
            <w:r>
              <w:rPr>
                <w:rFonts w:ascii="Arial" w:eastAsia="Arial" w:hAnsi="Arial" w:cs="Arial"/>
                <w:color w:val="000000"/>
                <w:sz w:val="18"/>
                <w:szCs w:val="18"/>
              </w:rPr>
              <w:t>8</w:t>
            </w:r>
          </w:p>
        </w:tc>
        <w:tc>
          <w:tcPr>
            <w:tcW w:w="7900" w:type="dxa"/>
            <w:vAlign w:val="center"/>
          </w:tcPr>
          <w:p w14:paraId="7402B739" w14:textId="77777777" w:rsidR="008A573A" w:rsidRDefault="00241E2F">
            <w:pPr>
              <w:pBdr>
                <w:top w:val="nil"/>
                <w:left w:val="nil"/>
                <w:bottom w:val="nil"/>
                <w:right w:val="nil"/>
                <w:between w:val="nil"/>
              </w:pBdr>
              <w:spacing w:line="240" w:lineRule="auto"/>
              <w:ind w:left="0" w:hanging="2"/>
              <w:rPr>
                <w:rFonts w:ascii="Arial" w:eastAsia="Arial" w:hAnsi="Arial" w:cs="Arial"/>
                <w:color w:val="000000"/>
                <w:sz w:val="18"/>
                <w:szCs w:val="18"/>
              </w:rPr>
            </w:pPr>
            <w:r>
              <w:rPr>
                <w:rFonts w:ascii="Arial" w:eastAsia="Arial" w:hAnsi="Arial" w:cs="Arial"/>
                <w:color w:val="000000"/>
                <w:sz w:val="18"/>
                <w:szCs w:val="18"/>
              </w:rPr>
              <w:t>Functionarea sistemului de management al securitatii informatiei</w:t>
            </w:r>
          </w:p>
        </w:tc>
        <w:tc>
          <w:tcPr>
            <w:tcW w:w="1049" w:type="dxa"/>
            <w:vAlign w:val="center"/>
          </w:tcPr>
          <w:p w14:paraId="273BEAF0" w14:textId="77777777" w:rsidR="008A573A" w:rsidRDefault="008A573A">
            <w:pPr>
              <w:ind w:left="0" w:hanging="2"/>
              <w:jc w:val="center"/>
              <w:rPr>
                <w:rFonts w:ascii="Arial" w:eastAsia="Arial" w:hAnsi="Arial" w:cs="Arial"/>
                <w:color w:val="000000"/>
                <w:sz w:val="18"/>
                <w:szCs w:val="18"/>
              </w:rPr>
            </w:pPr>
          </w:p>
        </w:tc>
      </w:tr>
      <w:tr w:rsidR="008A573A" w14:paraId="28754AC4" w14:textId="77777777">
        <w:trPr>
          <w:trHeight w:val="123"/>
        </w:trPr>
        <w:tc>
          <w:tcPr>
            <w:tcW w:w="1200" w:type="dxa"/>
            <w:vAlign w:val="center"/>
          </w:tcPr>
          <w:p w14:paraId="57272D0C" w14:textId="77777777" w:rsidR="008A573A" w:rsidRDefault="00241E2F">
            <w:pPr>
              <w:ind w:left="0" w:hanging="2"/>
              <w:jc w:val="right"/>
              <w:rPr>
                <w:rFonts w:ascii="Arial" w:eastAsia="Arial" w:hAnsi="Arial" w:cs="Arial"/>
                <w:color w:val="000000"/>
                <w:sz w:val="18"/>
                <w:szCs w:val="18"/>
              </w:rPr>
            </w:pPr>
            <w:r>
              <w:rPr>
                <w:rFonts w:ascii="Arial" w:eastAsia="Arial" w:hAnsi="Arial" w:cs="Arial"/>
                <w:color w:val="000000"/>
                <w:sz w:val="18"/>
                <w:szCs w:val="18"/>
              </w:rPr>
              <w:t>8.1</w:t>
            </w:r>
          </w:p>
        </w:tc>
        <w:tc>
          <w:tcPr>
            <w:tcW w:w="7900" w:type="dxa"/>
            <w:vAlign w:val="center"/>
          </w:tcPr>
          <w:p w14:paraId="14F8020C" w14:textId="77777777" w:rsidR="008A573A" w:rsidRDefault="00241E2F">
            <w:pPr>
              <w:ind w:left="0" w:hanging="2"/>
              <w:jc w:val="both"/>
              <w:rPr>
                <w:rFonts w:ascii="Arial" w:eastAsia="Arial" w:hAnsi="Arial" w:cs="Arial"/>
                <w:color w:val="000000"/>
                <w:sz w:val="18"/>
                <w:szCs w:val="18"/>
              </w:rPr>
            </w:pPr>
            <w:r>
              <w:rPr>
                <w:rFonts w:ascii="Arial" w:eastAsia="Arial" w:hAnsi="Arial" w:cs="Arial"/>
                <w:color w:val="000000"/>
                <w:sz w:val="18"/>
                <w:szCs w:val="18"/>
              </w:rPr>
              <w:t>Planificarea operationalA si controlul sistemului de management al securitatii informatiei</w:t>
            </w:r>
          </w:p>
        </w:tc>
        <w:tc>
          <w:tcPr>
            <w:tcW w:w="1049" w:type="dxa"/>
            <w:vAlign w:val="center"/>
          </w:tcPr>
          <w:p w14:paraId="0973544A" w14:textId="77777777" w:rsidR="008A573A" w:rsidRDefault="008A573A">
            <w:pPr>
              <w:ind w:left="0" w:hanging="2"/>
              <w:jc w:val="center"/>
              <w:rPr>
                <w:rFonts w:ascii="Arial" w:eastAsia="Arial" w:hAnsi="Arial" w:cs="Arial"/>
                <w:color w:val="000000"/>
                <w:sz w:val="18"/>
                <w:szCs w:val="18"/>
              </w:rPr>
            </w:pPr>
          </w:p>
        </w:tc>
      </w:tr>
      <w:tr w:rsidR="008A573A" w14:paraId="35F7EA19" w14:textId="77777777">
        <w:trPr>
          <w:trHeight w:val="123"/>
        </w:trPr>
        <w:tc>
          <w:tcPr>
            <w:tcW w:w="1200" w:type="dxa"/>
            <w:vAlign w:val="center"/>
          </w:tcPr>
          <w:p w14:paraId="36C1F74D" w14:textId="77777777" w:rsidR="008A573A" w:rsidRDefault="00241E2F">
            <w:pPr>
              <w:ind w:left="0" w:hanging="2"/>
              <w:jc w:val="right"/>
              <w:rPr>
                <w:rFonts w:ascii="Arial" w:eastAsia="Arial" w:hAnsi="Arial" w:cs="Arial"/>
                <w:color w:val="000000"/>
                <w:sz w:val="18"/>
                <w:szCs w:val="18"/>
              </w:rPr>
            </w:pPr>
            <w:r>
              <w:rPr>
                <w:rFonts w:ascii="Arial" w:eastAsia="Arial" w:hAnsi="Arial" w:cs="Arial"/>
                <w:color w:val="000000"/>
                <w:sz w:val="18"/>
                <w:szCs w:val="18"/>
              </w:rPr>
              <w:t>8.2</w:t>
            </w:r>
          </w:p>
        </w:tc>
        <w:tc>
          <w:tcPr>
            <w:tcW w:w="7900" w:type="dxa"/>
            <w:vAlign w:val="center"/>
          </w:tcPr>
          <w:p w14:paraId="4A39245B" w14:textId="77777777" w:rsidR="008A573A" w:rsidRDefault="00241E2F">
            <w:pPr>
              <w:ind w:left="0" w:hanging="2"/>
              <w:jc w:val="both"/>
              <w:rPr>
                <w:rFonts w:ascii="Arial" w:eastAsia="Arial" w:hAnsi="Arial" w:cs="Arial"/>
                <w:color w:val="000000"/>
                <w:sz w:val="18"/>
                <w:szCs w:val="18"/>
              </w:rPr>
            </w:pPr>
            <w:r>
              <w:rPr>
                <w:rFonts w:ascii="Arial" w:eastAsia="Arial" w:hAnsi="Arial" w:cs="Arial"/>
                <w:color w:val="000000"/>
                <w:sz w:val="18"/>
                <w:szCs w:val="18"/>
              </w:rPr>
              <w:t>Evaluarea riscurilor de securitatea informatiei</w:t>
            </w:r>
          </w:p>
        </w:tc>
        <w:tc>
          <w:tcPr>
            <w:tcW w:w="1049" w:type="dxa"/>
            <w:vAlign w:val="center"/>
          </w:tcPr>
          <w:p w14:paraId="0D3499AB" w14:textId="77777777" w:rsidR="008A573A" w:rsidRDefault="008A573A">
            <w:pPr>
              <w:ind w:left="0" w:hanging="2"/>
              <w:jc w:val="center"/>
              <w:rPr>
                <w:rFonts w:ascii="Arial" w:eastAsia="Arial" w:hAnsi="Arial" w:cs="Arial"/>
                <w:color w:val="000000"/>
                <w:sz w:val="18"/>
                <w:szCs w:val="18"/>
              </w:rPr>
            </w:pPr>
          </w:p>
        </w:tc>
      </w:tr>
      <w:tr w:rsidR="008A573A" w14:paraId="2A7FACFE" w14:textId="77777777">
        <w:trPr>
          <w:trHeight w:val="123"/>
        </w:trPr>
        <w:tc>
          <w:tcPr>
            <w:tcW w:w="1200" w:type="dxa"/>
            <w:vAlign w:val="center"/>
          </w:tcPr>
          <w:p w14:paraId="02DC84AC" w14:textId="77777777" w:rsidR="008A573A" w:rsidRDefault="00241E2F">
            <w:pPr>
              <w:ind w:left="0" w:hanging="2"/>
              <w:jc w:val="right"/>
              <w:rPr>
                <w:rFonts w:ascii="Arial" w:eastAsia="Arial" w:hAnsi="Arial" w:cs="Arial"/>
                <w:color w:val="000000"/>
                <w:sz w:val="18"/>
                <w:szCs w:val="18"/>
              </w:rPr>
            </w:pPr>
            <w:r>
              <w:rPr>
                <w:rFonts w:ascii="Arial" w:eastAsia="Arial" w:hAnsi="Arial" w:cs="Arial"/>
                <w:color w:val="000000"/>
                <w:sz w:val="18"/>
                <w:szCs w:val="18"/>
              </w:rPr>
              <w:t>8.3</w:t>
            </w:r>
          </w:p>
        </w:tc>
        <w:tc>
          <w:tcPr>
            <w:tcW w:w="7900" w:type="dxa"/>
            <w:vAlign w:val="center"/>
          </w:tcPr>
          <w:p w14:paraId="60DA67D0" w14:textId="77777777" w:rsidR="008A573A" w:rsidRDefault="00241E2F">
            <w:pPr>
              <w:pBdr>
                <w:top w:val="nil"/>
                <w:left w:val="nil"/>
                <w:bottom w:val="nil"/>
                <w:right w:val="nil"/>
                <w:between w:val="nil"/>
              </w:pBdr>
              <w:spacing w:line="240" w:lineRule="auto"/>
              <w:ind w:left="0" w:hanging="2"/>
              <w:rPr>
                <w:rFonts w:ascii="Arial" w:eastAsia="Arial" w:hAnsi="Arial" w:cs="Arial"/>
                <w:color w:val="000000"/>
                <w:sz w:val="18"/>
                <w:szCs w:val="18"/>
              </w:rPr>
            </w:pPr>
            <w:r>
              <w:rPr>
                <w:rFonts w:ascii="Arial" w:eastAsia="Arial" w:hAnsi="Arial" w:cs="Arial"/>
                <w:color w:val="000000"/>
                <w:sz w:val="18"/>
                <w:szCs w:val="18"/>
              </w:rPr>
              <w:t>Tratarea riscurilor de securitatea informatiilor</w:t>
            </w:r>
          </w:p>
        </w:tc>
        <w:tc>
          <w:tcPr>
            <w:tcW w:w="1049" w:type="dxa"/>
            <w:vAlign w:val="center"/>
          </w:tcPr>
          <w:p w14:paraId="35CD92A6" w14:textId="77777777" w:rsidR="008A573A" w:rsidRDefault="008A573A">
            <w:pPr>
              <w:ind w:left="0" w:hanging="2"/>
              <w:jc w:val="center"/>
              <w:rPr>
                <w:rFonts w:ascii="Arial" w:eastAsia="Arial" w:hAnsi="Arial" w:cs="Arial"/>
                <w:color w:val="000000"/>
                <w:sz w:val="18"/>
                <w:szCs w:val="18"/>
              </w:rPr>
            </w:pPr>
          </w:p>
        </w:tc>
      </w:tr>
      <w:tr w:rsidR="008A573A" w14:paraId="498A5EF6" w14:textId="77777777">
        <w:trPr>
          <w:trHeight w:val="123"/>
        </w:trPr>
        <w:tc>
          <w:tcPr>
            <w:tcW w:w="1200" w:type="dxa"/>
            <w:vAlign w:val="center"/>
          </w:tcPr>
          <w:p w14:paraId="7F1C5912" w14:textId="77777777" w:rsidR="008A573A" w:rsidRDefault="00241E2F">
            <w:pPr>
              <w:ind w:left="0" w:hanging="2"/>
              <w:jc w:val="right"/>
              <w:rPr>
                <w:rFonts w:ascii="Arial" w:eastAsia="Arial" w:hAnsi="Arial" w:cs="Arial"/>
                <w:color w:val="000000"/>
                <w:sz w:val="18"/>
                <w:szCs w:val="18"/>
              </w:rPr>
            </w:pPr>
            <w:r>
              <w:rPr>
                <w:rFonts w:ascii="Arial" w:eastAsia="Arial" w:hAnsi="Arial" w:cs="Arial"/>
                <w:color w:val="000000"/>
                <w:sz w:val="18"/>
                <w:szCs w:val="18"/>
              </w:rPr>
              <w:t>9</w:t>
            </w:r>
          </w:p>
        </w:tc>
        <w:tc>
          <w:tcPr>
            <w:tcW w:w="7900" w:type="dxa"/>
            <w:vAlign w:val="center"/>
          </w:tcPr>
          <w:p w14:paraId="7D920EB5" w14:textId="77777777" w:rsidR="008A573A" w:rsidRDefault="00241E2F">
            <w:pPr>
              <w:pBdr>
                <w:top w:val="nil"/>
                <w:left w:val="nil"/>
                <w:bottom w:val="nil"/>
                <w:right w:val="nil"/>
                <w:between w:val="nil"/>
              </w:pBdr>
              <w:spacing w:line="240" w:lineRule="auto"/>
              <w:ind w:left="0" w:hanging="2"/>
              <w:rPr>
                <w:rFonts w:ascii="Arial" w:eastAsia="Arial" w:hAnsi="Arial" w:cs="Arial"/>
                <w:color w:val="000000"/>
                <w:sz w:val="18"/>
                <w:szCs w:val="18"/>
              </w:rPr>
            </w:pPr>
            <w:r>
              <w:rPr>
                <w:rFonts w:ascii="Arial" w:eastAsia="Arial" w:hAnsi="Arial" w:cs="Arial"/>
                <w:color w:val="000000"/>
                <w:sz w:val="18"/>
                <w:szCs w:val="18"/>
              </w:rPr>
              <w:t xml:space="preserve">Evaluarea performantelor SMSI </w:t>
            </w:r>
          </w:p>
        </w:tc>
        <w:tc>
          <w:tcPr>
            <w:tcW w:w="1049" w:type="dxa"/>
            <w:vAlign w:val="center"/>
          </w:tcPr>
          <w:p w14:paraId="674B29AA" w14:textId="77777777" w:rsidR="008A573A" w:rsidRDefault="008A573A">
            <w:pPr>
              <w:ind w:left="0" w:hanging="2"/>
              <w:jc w:val="center"/>
              <w:rPr>
                <w:rFonts w:ascii="Arial" w:eastAsia="Arial" w:hAnsi="Arial" w:cs="Arial"/>
                <w:color w:val="000000"/>
                <w:sz w:val="18"/>
                <w:szCs w:val="18"/>
              </w:rPr>
            </w:pPr>
          </w:p>
        </w:tc>
      </w:tr>
      <w:tr w:rsidR="008A573A" w14:paraId="4040CF89" w14:textId="77777777">
        <w:trPr>
          <w:trHeight w:val="123"/>
        </w:trPr>
        <w:tc>
          <w:tcPr>
            <w:tcW w:w="1200" w:type="dxa"/>
            <w:vAlign w:val="center"/>
          </w:tcPr>
          <w:p w14:paraId="5C69D50A" w14:textId="77777777" w:rsidR="008A573A" w:rsidRDefault="00241E2F">
            <w:pPr>
              <w:ind w:left="0" w:hanging="2"/>
              <w:jc w:val="right"/>
              <w:rPr>
                <w:rFonts w:ascii="Arial" w:eastAsia="Arial" w:hAnsi="Arial" w:cs="Arial"/>
                <w:color w:val="000000"/>
                <w:sz w:val="18"/>
                <w:szCs w:val="18"/>
              </w:rPr>
            </w:pPr>
            <w:r>
              <w:rPr>
                <w:rFonts w:ascii="Arial" w:eastAsia="Arial" w:hAnsi="Arial" w:cs="Arial"/>
                <w:color w:val="000000"/>
                <w:sz w:val="18"/>
                <w:szCs w:val="18"/>
              </w:rPr>
              <w:t>9.1</w:t>
            </w:r>
          </w:p>
        </w:tc>
        <w:tc>
          <w:tcPr>
            <w:tcW w:w="7900" w:type="dxa"/>
            <w:vAlign w:val="center"/>
          </w:tcPr>
          <w:p w14:paraId="631EBA05" w14:textId="77777777" w:rsidR="008A573A" w:rsidRDefault="00241E2F">
            <w:pPr>
              <w:ind w:left="0" w:hanging="2"/>
              <w:jc w:val="both"/>
              <w:rPr>
                <w:rFonts w:ascii="Arial" w:eastAsia="Arial" w:hAnsi="Arial" w:cs="Arial"/>
                <w:color w:val="000000"/>
                <w:sz w:val="18"/>
                <w:szCs w:val="18"/>
              </w:rPr>
            </w:pPr>
            <w:r>
              <w:rPr>
                <w:rFonts w:ascii="Arial" w:eastAsia="Arial" w:hAnsi="Arial" w:cs="Arial"/>
                <w:color w:val="000000"/>
                <w:sz w:val="18"/>
                <w:szCs w:val="18"/>
              </w:rPr>
              <w:t>Monitorizarea, masurarea, analiza si evaluarea performantelor SMSI</w:t>
            </w:r>
          </w:p>
        </w:tc>
        <w:tc>
          <w:tcPr>
            <w:tcW w:w="1049" w:type="dxa"/>
            <w:vAlign w:val="center"/>
          </w:tcPr>
          <w:p w14:paraId="2CD34668" w14:textId="77777777" w:rsidR="008A573A" w:rsidRDefault="008A573A">
            <w:pPr>
              <w:ind w:left="0" w:hanging="2"/>
              <w:jc w:val="center"/>
              <w:rPr>
                <w:rFonts w:ascii="Arial" w:eastAsia="Arial" w:hAnsi="Arial" w:cs="Arial"/>
                <w:color w:val="000000"/>
                <w:sz w:val="18"/>
                <w:szCs w:val="18"/>
              </w:rPr>
            </w:pPr>
          </w:p>
        </w:tc>
      </w:tr>
      <w:tr w:rsidR="008A573A" w14:paraId="3BB60D23" w14:textId="77777777">
        <w:trPr>
          <w:trHeight w:val="123"/>
        </w:trPr>
        <w:tc>
          <w:tcPr>
            <w:tcW w:w="1200" w:type="dxa"/>
            <w:vAlign w:val="center"/>
          </w:tcPr>
          <w:p w14:paraId="116686C0" w14:textId="77777777" w:rsidR="008A573A" w:rsidRDefault="00241E2F">
            <w:pPr>
              <w:ind w:left="0" w:hanging="2"/>
              <w:jc w:val="right"/>
              <w:rPr>
                <w:rFonts w:ascii="Arial" w:eastAsia="Arial" w:hAnsi="Arial" w:cs="Arial"/>
                <w:color w:val="000000"/>
                <w:sz w:val="18"/>
                <w:szCs w:val="18"/>
              </w:rPr>
            </w:pPr>
            <w:r>
              <w:rPr>
                <w:rFonts w:ascii="Arial" w:eastAsia="Arial" w:hAnsi="Arial" w:cs="Arial"/>
                <w:color w:val="000000"/>
                <w:sz w:val="18"/>
                <w:szCs w:val="18"/>
              </w:rPr>
              <w:t>9.2</w:t>
            </w:r>
          </w:p>
        </w:tc>
        <w:tc>
          <w:tcPr>
            <w:tcW w:w="7900" w:type="dxa"/>
            <w:vAlign w:val="center"/>
          </w:tcPr>
          <w:p w14:paraId="254C2E45" w14:textId="77777777" w:rsidR="008A573A" w:rsidRDefault="00241E2F">
            <w:pPr>
              <w:ind w:left="0" w:hanging="2"/>
              <w:jc w:val="both"/>
              <w:rPr>
                <w:rFonts w:ascii="Arial" w:eastAsia="Arial" w:hAnsi="Arial" w:cs="Arial"/>
                <w:color w:val="000000"/>
                <w:sz w:val="18"/>
                <w:szCs w:val="18"/>
              </w:rPr>
            </w:pPr>
            <w:r>
              <w:rPr>
                <w:rFonts w:ascii="Arial" w:eastAsia="Arial" w:hAnsi="Arial" w:cs="Arial"/>
                <w:color w:val="000000"/>
                <w:sz w:val="18"/>
                <w:szCs w:val="18"/>
              </w:rPr>
              <w:t>Auditul intern</w:t>
            </w:r>
          </w:p>
        </w:tc>
        <w:tc>
          <w:tcPr>
            <w:tcW w:w="1049" w:type="dxa"/>
            <w:vAlign w:val="center"/>
          </w:tcPr>
          <w:p w14:paraId="7697E195" w14:textId="77777777" w:rsidR="008A573A" w:rsidRDefault="008A573A">
            <w:pPr>
              <w:ind w:left="0" w:hanging="2"/>
              <w:jc w:val="center"/>
              <w:rPr>
                <w:rFonts w:ascii="Arial" w:eastAsia="Arial" w:hAnsi="Arial" w:cs="Arial"/>
                <w:color w:val="000000"/>
                <w:sz w:val="18"/>
                <w:szCs w:val="18"/>
              </w:rPr>
            </w:pPr>
          </w:p>
        </w:tc>
      </w:tr>
      <w:tr w:rsidR="008A573A" w14:paraId="7E2EDBA1" w14:textId="77777777">
        <w:trPr>
          <w:trHeight w:val="123"/>
        </w:trPr>
        <w:tc>
          <w:tcPr>
            <w:tcW w:w="1200" w:type="dxa"/>
            <w:vAlign w:val="center"/>
          </w:tcPr>
          <w:p w14:paraId="5222C2DE" w14:textId="77777777" w:rsidR="008A573A" w:rsidRDefault="00241E2F">
            <w:pPr>
              <w:ind w:left="0" w:hanging="2"/>
              <w:jc w:val="right"/>
              <w:rPr>
                <w:rFonts w:ascii="Arial" w:eastAsia="Arial" w:hAnsi="Arial" w:cs="Arial"/>
                <w:color w:val="000000"/>
                <w:sz w:val="18"/>
                <w:szCs w:val="18"/>
              </w:rPr>
            </w:pPr>
            <w:r>
              <w:rPr>
                <w:rFonts w:ascii="Arial" w:eastAsia="Arial" w:hAnsi="Arial" w:cs="Arial"/>
                <w:color w:val="000000"/>
                <w:sz w:val="18"/>
                <w:szCs w:val="18"/>
              </w:rPr>
              <w:t>9.3</w:t>
            </w:r>
          </w:p>
        </w:tc>
        <w:tc>
          <w:tcPr>
            <w:tcW w:w="7900" w:type="dxa"/>
            <w:vAlign w:val="center"/>
          </w:tcPr>
          <w:p w14:paraId="1A9A9F9C" w14:textId="77777777" w:rsidR="008A573A" w:rsidRDefault="00241E2F">
            <w:pPr>
              <w:ind w:left="0" w:hanging="2"/>
              <w:jc w:val="both"/>
              <w:rPr>
                <w:rFonts w:ascii="Arial" w:eastAsia="Arial" w:hAnsi="Arial" w:cs="Arial"/>
                <w:color w:val="000000"/>
                <w:sz w:val="18"/>
                <w:szCs w:val="18"/>
              </w:rPr>
            </w:pPr>
            <w:r>
              <w:rPr>
                <w:rFonts w:ascii="Arial" w:eastAsia="Arial" w:hAnsi="Arial" w:cs="Arial"/>
                <w:color w:val="000000"/>
                <w:sz w:val="18"/>
                <w:szCs w:val="18"/>
              </w:rPr>
              <w:t>Analiza efectuata de management</w:t>
            </w:r>
          </w:p>
        </w:tc>
        <w:tc>
          <w:tcPr>
            <w:tcW w:w="1049" w:type="dxa"/>
            <w:vAlign w:val="center"/>
          </w:tcPr>
          <w:p w14:paraId="38E9D8CC" w14:textId="77777777" w:rsidR="008A573A" w:rsidRDefault="008A573A">
            <w:pPr>
              <w:ind w:left="0" w:hanging="2"/>
              <w:jc w:val="center"/>
              <w:rPr>
                <w:rFonts w:ascii="Arial" w:eastAsia="Arial" w:hAnsi="Arial" w:cs="Arial"/>
                <w:color w:val="000000"/>
                <w:sz w:val="18"/>
                <w:szCs w:val="18"/>
              </w:rPr>
            </w:pPr>
          </w:p>
        </w:tc>
      </w:tr>
      <w:tr w:rsidR="008A573A" w14:paraId="50BC3504" w14:textId="77777777">
        <w:trPr>
          <w:trHeight w:val="123"/>
        </w:trPr>
        <w:tc>
          <w:tcPr>
            <w:tcW w:w="1200" w:type="dxa"/>
            <w:vAlign w:val="center"/>
          </w:tcPr>
          <w:p w14:paraId="66ACA14D" w14:textId="77777777" w:rsidR="008A573A" w:rsidRDefault="00241E2F">
            <w:pPr>
              <w:ind w:left="0" w:hanging="2"/>
              <w:jc w:val="right"/>
              <w:rPr>
                <w:rFonts w:ascii="Arial" w:eastAsia="Arial" w:hAnsi="Arial" w:cs="Arial"/>
                <w:color w:val="000000"/>
                <w:sz w:val="18"/>
                <w:szCs w:val="18"/>
              </w:rPr>
            </w:pPr>
            <w:r>
              <w:rPr>
                <w:rFonts w:ascii="Arial" w:eastAsia="Arial" w:hAnsi="Arial" w:cs="Arial"/>
                <w:color w:val="000000"/>
                <w:sz w:val="18"/>
                <w:szCs w:val="18"/>
              </w:rPr>
              <w:t>10</w:t>
            </w:r>
          </w:p>
        </w:tc>
        <w:tc>
          <w:tcPr>
            <w:tcW w:w="7900" w:type="dxa"/>
            <w:vAlign w:val="center"/>
          </w:tcPr>
          <w:p w14:paraId="07B503E2" w14:textId="77777777" w:rsidR="008A573A" w:rsidRDefault="00241E2F">
            <w:pPr>
              <w:ind w:left="0" w:hanging="2"/>
              <w:jc w:val="both"/>
              <w:rPr>
                <w:rFonts w:ascii="Arial" w:eastAsia="Arial" w:hAnsi="Arial" w:cs="Arial"/>
                <w:color w:val="000000"/>
                <w:sz w:val="18"/>
                <w:szCs w:val="18"/>
              </w:rPr>
            </w:pPr>
            <w:r>
              <w:rPr>
                <w:rFonts w:ascii="Arial" w:eastAsia="Arial" w:hAnsi="Arial" w:cs="Arial"/>
                <w:color w:val="000000"/>
                <w:sz w:val="18"/>
                <w:szCs w:val="18"/>
              </w:rPr>
              <w:t>Implementarea SMSI</w:t>
            </w:r>
          </w:p>
        </w:tc>
        <w:tc>
          <w:tcPr>
            <w:tcW w:w="1049" w:type="dxa"/>
            <w:vAlign w:val="center"/>
          </w:tcPr>
          <w:p w14:paraId="4662A0B6" w14:textId="77777777" w:rsidR="008A573A" w:rsidRDefault="008A573A">
            <w:pPr>
              <w:ind w:left="0" w:hanging="2"/>
              <w:jc w:val="center"/>
              <w:rPr>
                <w:rFonts w:ascii="Arial" w:eastAsia="Arial" w:hAnsi="Arial" w:cs="Arial"/>
                <w:color w:val="000000"/>
                <w:sz w:val="18"/>
                <w:szCs w:val="18"/>
              </w:rPr>
            </w:pPr>
          </w:p>
        </w:tc>
      </w:tr>
      <w:tr w:rsidR="008A573A" w14:paraId="712544D7" w14:textId="77777777">
        <w:trPr>
          <w:trHeight w:val="123"/>
        </w:trPr>
        <w:tc>
          <w:tcPr>
            <w:tcW w:w="1200" w:type="dxa"/>
            <w:vAlign w:val="center"/>
          </w:tcPr>
          <w:p w14:paraId="5F4ABE8E" w14:textId="77777777" w:rsidR="008A573A" w:rsidRDefault="00241E2F">
            <w:pPr>
              <w:ind w:left="0" w:hanging="2"/>
              <w:jc w:val="right"/>
              <w:rPr>
                <w:rFonts w:ascii="Arial" w:eastAsia="Arial" w:hAnsi="Arial" w:cs="Arial"/>
                <w:color w:val="000000"/>
                <w:sz w:val="18"/>
                <w:szCs w:val="18"/>
              </w:rPr>
            </w:pPr>
            <w:r>
              <w:rPr>
                <w:rFonts w:ascii="Arial" w:eastAsia="Arial" w:hAnsi="Arial" w:cs="Arial"/>
                <w:color w:val="000000"/>
                <w:sz w:val="18"/>
                <w:szCs w:val="18"/>
              </w:rPr>
              <w:t>10.1</w:t>
            </w:r>
          </w:p>
        </w:tc>
        <w:tc>
          <w:tcPr>
            <w:tcW w:w="7900" w:type="dxa"/>
            <w:vAlign w:val="center"/>
          </w:tcPr>
          <w:p w14:paraId="517D4133" w14:textId="77777777" w:rsidR="008A573A" w:rsidRDefault="00241E2F">
            <w:pPr>
              <w:ind w:left="0" w:hanging="2"/>
              <w:jc w:val="both"/>
              <w:rPr>
                <w:rFonts w:ascii="Arial" w:eastAsia="Arial" w:hAnsi="Arial" w:cs="Arial"/>
                <w:color w:val="000000"/>
                <w:sz w:val="18"/>
                <w:szCs w:val="18"/>
              </w:rPr>
            </w:pPr>
            <w:r>
              <w:rPr>
                <w:rFonts w:ascii="Arial" w:eastAsia="Arial" w:hAnsi="Arial" w:cs="Arial"/>
                <w:color w:val="000000"/>
                <w:sz w:val="18"/>
                <w:szCs w:val="18"/>
              </w:rPr>
              <w:t>Neconformitatea si actiuni corective</w:t>
            </w:r>
          </w:p>
        </w:tc>
        <w:tc>
          <w:tcPr>
            <w:tcW w:w="1049" w:type="dxa"/>
            <w:vAlign w:val="center"/>
          </w:tcPr>
          <w:p w14:paraId="4D3B25C8" w14:textId="77777777" w:rsidR="008A573A" w:rsidRDefault="008A573A">
            <w:pPr>
              <w:ind w:left="0" w:hanging="2"/>
              <w:jc w:val="center"/>
              <w:rPr>
                <w:rFonts w:ascii="Arial" w:eastAsia="Arial" w:hAnsi="Arial" w:cs="Arial"/>
                <w:color w:val="000000"/>
                <w:sz w:val="18"/>
                <w:szCs w:val="18"/>
              </w:rPr>
            </w:pPr>
          </w:p>
        </w:tc>
      </w:tr>
      <w:tr w:rsidR="008A573A" w14:paraId="0C97A707" w14:textId="77777777">
        <w:trPr>
          <w:trHeight w:val="123"/>
        </w:trPr>
        <w:tc>
          <w:tcPr>
            <w:tcW w:w="1200" w:type="dxa"/>
            <w:vAlign w:val="center"/>
          </w:tcPr>
          <w:p w14:paraId="3DCEEE7B" w14:textId="77777777" w:rsidR="008A573A" w:rsidRDefault="00241E2F">
            <w:pPr>
              <w:ind w:left="0" w:hanging="2"/>
              <w:jc w:val="right"/>
              <w:rPr>
                <w:rFonts w:ascii="Arial" w:eastAsia="Arial" w:hAnsi="Arial" w:cs="Arial"/>
                <w:color w:val="000000"/>
                <w:sz w:val="18"/>
                <w:szCs w:val="18"/>
              </w:rPr>
            </w:pPr>
            <w:r>
              <w:rPr>
                <w:rFonts w:ascii="Arial" w:eastAsia="Arial" w:hAnsi="Arial" w:cs="Arial"/>
                <w:color w:val="000000"/>
                <w:sz w:val="18"/>
                <w:szCs w:val="18"/>
              </w:rPr>
              <w:t>10.2</w:t>
            </w:r>
          </w:p>
        </w:tc>
        <w:tc>
          <w:tcPr>
            <w:tcW w:w="7900" w:type="dxa"/>
            <w:vAlign w:val="center"/>
          </w:tcPr>
          <w:p w14:paraId="469FC09F" w14:textId="77777777" w:rsidR="008A573A" w:rsidRDefault="00241E2F">
            <w:pPr>
              <w:ind w:left="0" w:hanging="2"/>
              <w:jc w:val="both"/>
              <w:rPr>
                <w:rFonts w:ascii="Arial" w:eastAsia="Arial" w:hAnsi="Arial" w:cs="Arial"/>
                <w:color w:val="000000"/>
                <w:sz w:val="18"/>
                <w:szCs w:val="18"/>
              </w:rPr>
            </w:pPr>
            <w:r>
              <w:rPr>
                <w:rFonts w:ascii="Arial" w:eastAsia="Arial" w:hAnsi="Arial" w:cs="Arial"/>
                <w:color w:val="000000"/>
                <w:sz w:val="18"/>
                <w:szCs w:val="18"/>
              </w:rPr>
              <w:t>Imbunatatire continua</w:t>
            </w:r>
          </w:p>
        </w:tc>
        <w:tc>
          <w:tcPr>
            <w:tcW w:w="1049" w:type="dxa"/>
            <w:vAlign w:val="center"/>
          </w:tcPr>
          <w:p w14:paraId="79AD68BA" w14:textId="77777777" w:rsidR="008A573A" w:rsidRDefault="008A573A">
            <w:pPr>
              <w:ind w:left="0" w:hanging="2"/>
              <w:jc w:val="center"/>
              <w:rPr>
                <w:rFonts w:ascii="Arial" w:eastAsia="Arial" w:hAnsi="Arial" w:cs="Arial"/>
                <w:color w:val="000000"/>
                <w:sz w:val="18"/>
                <w:szCs w:val="18"/>
              </w:rPr>
            </w:pPr>
          </w:p>
        </w:tc>
      </w:tr>
    </w:tbl>
    <w:p w14:paraId="30EF69F9" w14:textId="77777777" w:rsidR="008A573A" w:rsidRDefault="008A573A">
      <w:pPr>
        <w:ind w:left="0" w:hanging="2"/>
        <w:rPr>
          <w:rFonts w:ascii="Arial" w:eastAsia="Arial" w:hAnsi="Arial" w:cs="Arial"/>
          <w:color w:val="000000"/>
          <w:sz w:val="22"/>
          <w:szCs w:val="22"/>
        </w:rPr>
      </w:pPr>
    </w:p>
    <w:p w14:paraId="6BC1324C" w14:textId="77777777" w:rsidR="008A573A" w:rsidRDefault="008A573A">
      <w:pPr>
        <w:ind w:left="0" w:hanging="2"/>
        <w:rPr>
          <w:rFonts w:ascii="Arial" w:eastAsia="Arial" w:hAnsi="Arial" w:cs="Arial"/>
          <w:color w:val="000000"/>
          <w:sz w:val="22"/>
          <w:szCs w:val="22"/>
        </w:rPr>
      </w:pPr>
    </w:p>
    <w:p w14:paraId="6DB37A54" w14:textId="77777777" w:rsidR="008A573A" w:rsidRDefault="008A573A">
      <w:pPr>
        <w:ind w:left="0" w:hanging="2"/>
        <w:rPr>
          <w:rFonts w:ascii="Arial" w:eastAsia="Arial" w:hAnsi="Arial" w:cs="Arial"/>
          <w:color w:val="000000"/>
          <w:sz w:val="22"/>
          <w:szCs w:val="22"/>
        </w:rPr>
      </w:pPr>
    </w:p>
    <w:p w14:paraId="1968D7F0" w14:textId="77777777" w:rsidR="008A573A" w:rsidRDefault="008A573A">
      <w:pPr>
        <w:ind w:left="0" w:hanging="2"/>
        <w:rPr>
          <w:rFonts w:ascii="Arial" w:eastAsia="Arial" w:hAnsi="Arial" w:cs="Arial"/>
          <w:color w:val="000000"/>
          <w:sz w:val="22"/>
          <w:szCs w:val="22"/>
        </w:rPr>
      </w:pPr>
    </w:p>
    <w:p w14:paraId="6630C98F" w14:textId="77777777" w:rsidR="008A573A" w:rsidRDefault="008A573A">
      <w:pPr>
        <w:ind w:left="0" w:hanging="2"/>
        <w:rPr>
          <w:rFonts w:ascii="Arial" w:eastAsia="Arial" w:hAnsi="Arial" w:cs="Arial"/>
          <w:color w:val="000000"/>
          <w:sz w:val="22"/>
          <w:szCs w:val="22"/>
        </w:rPr>
      </w:pPr>
    </w:p>
    <w:p w14:paraId="78B155B4" w14:textId="77777777" w:rsidR="008A573A" w:rsidRDefault="008A573A">
      <w:pPr>
        <w:ind w:left="0" w:hanging="2"/>
        <w:rPr>
          <w:rFonts w:ascii="Arial" w:eastAsia="Arial" w:hAnsi="Arial" w:cs="Arial"/>
          <w:color w:val="000000"/>
          <w:sz w:val="22"/>
          <w:szCs w:val="22"/>
        </w:rPr>
      </w:pPr>
    </w:p>
    <w:p w14:paraId="4631C3AA" w14:textId="77777777" w:rsidR="008A573A" w:rsidRDefault="008A573A">
      <w:pPr>
        <w:ind w:left="0" w:hanging="2"/>
        <w:rPr>
          <w:rFonts w:ascii="Arial" w:eastAsia="Arial" w:hAnsi="Arial" w:cs="Arial"/>
          <w:color w:val="000000"/>
          <w:sz w:val="22"/>
          <w:szCs w:val="22"/>
        </w:rPr>
      </w:pPr>
    </w:p>
    <w:p w14:paraId="7E2C3289" w14:textId="77777777" w:rsidR="008A573A" w:rsidRDefault="008A573A">
      <w:pPr>
        <w:ind w:left="0" w:hanging="2"/>
        <w:rPr>
          <w:rFonts w:ascii="Arial" w:eastAsia="Arial" w:hAnsi="Arial" w:cs="Arial"/>
          <w:color w:val="000000"/>
          <w:sz w:val="22"/>
          <w:szCs w:val="22"/>
        </w:rPr>
      </w:pPr>
    </w:p>
    <w:p w14:paraId="009BB38D" w14:textId="77777777" w:rsidR="008A573A" w:rsidRDefault="008A573A">
      <w:pPr>
        <w:ind w:left="0" w:hanging="2"/>
        <w:rPr>
          <w:rFonts w:ascii="Arial" w:eastAsia="Arial" w:hAnsi="Arial" w:cs="Arial"/>
          <w:color w:val="000000"/>
          <w:sz w:val="22"/>
          <w:szCs w:val="22"/>
        </w:rPr>
      </w:pPr>
    </w:p>
    <w:p w14:paraId="7043CC69" w14:textId="77777777" w:rsidR="008A573A" w:rsidRDefault="008A573A">
      <w:pPr>
        <w:ind w:left="0" w:hanging="2"/>
        <w:rPr>
          <w:rFonts w:ascii="Arial" w:eastAsia="Arial" w:hAnsi="Arial" w:cs="Arial"/>
          <w:color w:val="000000"/>
          <w:sz w:val="22"/>
          <w:szCs w:val="22"/>
        </w:rPr>
      </w:pPr>
    </w:p>
    <w:p w14:paraId="7405CE14" w14:textId="77777777" w:rsidR="008A573A" w:rsidRDefault="008A573A">
      <w:pPr>
        <w:ind w:left="0" w:hanging="2"/>
        <w:rPr>
          <w:rFonts w:ascii="Arial" w:eastAsia="Arial" w:hAnsi="Arial" w:cs="Arial"/>
          <w:color w:val="000000"/>
          <w:sz w:val="22"/>
          <w:szCs w:val="22"/>
        </w:rPr>
      </w:pPr>
    </w:p>
    <w:p w14:paraId="1DBFDD43" w14:textId="77777777" w:rsidR="008A573A" w:rsidRDefault="008A573A">
      <w:pPr>
        <w:ind w:left="0" w:hanging="2"/>
        <w:rPr>
          <w:rFonts w:ascii="Arial" w:eastAsia="Arial" w:hAnsi="Arial" w:cs="Arial"/>
          <w:color w:val="000000"/>
          <w:sz w:val="22"/>
          <w:szCs w:val="22"/>
        </w:rPr>
      </w:pPr>
    </w:p>
    <w:p w14:paraId="649820E4" w14:textId="77777777" w:rsidR="008A573A" w:rsidRDefault="008A573A">
      <w:pPr>
        <w:ind w:left="0" w:hanging="2"/>
        <w:rPr>
          <w:rFonts w:ascii="Arial" w:eastAsia="Arial" w:hAnsi="Arial" w:cs="Arial"/>
          <w:color w:val="000000"/>
          <w:sz w:val="22"/>
          <w:szCs w:val="22"/>
        </w:rPr>
      </w:pPr>
    </w:p>
    <w:p w14:paraId="3B32A498" w14:textId="77777777" w:rsidR="008A573A" w:rsidRDefault="008A573A">
      <w:pPr>
        <w:ind w:left="0" w:hanging="2"/>
        <w:rPr>
          <w:rFonts w:ascii="Arial" w:eastAsia="Arial" w:hAnsi="Arial" w:cs="Arial"/>
          <w:color w:val="000000"/>
          <w:sz w:val="22"/>
          <w:szCs w:val="22"/>
        </w:rPr>
      </w:pPr>
    </w:p>
    <w:p w14:paraId="20E125ED" w14:textId="77777777" w:rsidR="008A573A" w:rsidRDefault="008A573A">
      <w:pPr>
        <w:ind w:left="0" w:hanging="2"/>
        <w:rPr>
          <w:rFonts w:ascii="Arial" w:eastAsia="Arial" w:hAnsi="Arial" w:cs="Arial"/>
          <w:color w:val="000000"/>
          <w:sz w:val="22"/>
          <w:szCs w:val="22"/>
        </w:rPr>
      </w:pPr>
    </w:p>
    <w:p w14:paraId="7878AC3E" w14:textId="77777777" w:rsidR="008A573A" w:rsidRDefault="008A573A">
      <w:pPr>
        <w:ind w:left="0" w:hanging="2"/>
        <w:rPr>
          <w:rFonts w:ascii="Arial" w:eastAsia="Arial" w:hAnsi="Arial" w:cs="Arial"/>
          <w:color w:val="000000"/>
          <w:sz w:val="22"/>
          <w:szCs w:val="22"/>
        </w:rPr>
      </w:pPr>
    </w:p>
    <w:p w14:paraId="4874BABD" w14:textId="77777777" w:rsidR="008A573A" w:rsidRDefault="008A573A">
      <w:pPr>
        <w:ind w:left="0" w:hanging="2"/>
        <w:rPr>
          <w:rFonts w:ascii="Arial" w:eastAsia="Arial" w:hAnsi="Arial" w:cs="Arial"/>
          <w:color w:val="000000"/>
          <w:sz w:val="22"/>
          <w:szCs w:val="22"/>
        </w:rPr>
      </w:pPr>
    </w:p>
    <w:p w14:paraId="412CB402" w14:textId="77777777" w:rsidR="008A573A" w:rsidRDefault="00241E2F">
      <w:pPr>
        <w:ind w:left="0" w:hanging="2"/>
        <w:rPr>
          <w:rFonts w:ascii="Arial" w:eastAsia="Arial" w:hAnsi="Arial" w:cs="Arial"/>
          <w:color w:val="000000"/>
          <w:sz w:val="22"/>
          <w:szCs w:val="22"/>
        </w:rPr>
      </w:pPr>
      <w:r>
        <w:rPr>
          <w:rFonts w:ascii="Arial" w:eastAsia="Arial" w:hAnsi="Arial" w:cs="Arial"/>
          <w:b/>
          <w:i/>
          <w:color w:val="000000"/>
          <w:sz w:val="22"/>
          <w:szCs w:val="22"/>
        </w:rPr>
        <w:t>1.1. Prezentarea si organizarea SC Synergy Softworks SRL</w:t>
      </w:r>
    </w:p>
    <w:p w14:paraId="6B029846" w14:textId="77777777" w:rsidR="008A573A" w:rsidRDefault="008A573A">
      <w:pPr>
        <w:ind w:left="0" w:hanging="2"/>
        <w:jc w:val="both"/>
        <w:rPr>
          <w:rFonts w:ascii="Arial" w:eastAsia="Arial" w:hAnsi="Arial" w:cs="Arial"/>
          <w:color w:val="000000"/>
          <w:sz w:val="22"/>
          <w:szCs w:val="22"/>
        </w:rPr>
      </w:pPr>
    </w:p>
    <w:p w14:paraId="5D98B6AE" w14:textId="77777777" w:rsidR="008A573A" w:rsidRDefault="00241E2F">
      <w:pPr>
        <w:tabs>
          <w:tab w:val="left" w:pos="3240"/>
        </w:tabs>
        <w:ind w:left="0" w:hanging="2"/>
        <w:jc w:val="both"/>
        <w:rPr>
          <w:rFonts w:ascii="Arial" w:eastAsia="Arial" w:hAnsi="Arial" w:cs="Arial"/>
          <w:color w:val="000000"/>
          <w:sz w:val="22"/>
          <w:szCs w:val="22"/>
        </w:rPr>
      </w:pPr>
      <w:r>
        <w:rPr>
          <w:rFonts w:ascii="Arial" w:eastAsia="Arial" w:hAnsi="Arial" w:cs="Arial"/>
          <w:i/>
          <w:color w:val="000000"/>
          <w:sz w:val="22"/>
          <w:szCs w:val="22"/>
        </w:rPr>
        <w:t>1.1.1. Prezentarea SC Synergy Softworks SRL</w:t>
      </w:r>
    </w:p>
    <w:p w14:paraId="46A517CA" w14:textId="77777777" w:rsidR="008A573A" w:rsidRDefault="008A573A">
      <w:pPr>
        <w:pBdr>
          <w:top w:val="nil"/>
          <w:left w:val="nil"/>
          <w:bottom w:val="nil"/>
          <w:right w:val="nil"/>
          <w:between w:val="nil"/>
        </w:pBdr>
        <w:spacing w:line="240" w:lineRule="auto"/>
        <w:ind w:left="0" w:hanging="2"/>
        <w:rPr>
          <w:rFonts w:ascii="Arial" w:eastAsia="Arial" w:hAnsi="Arial" w:cs="Arial"/>
          <w:color w:val="000000"/>
          <w:sz w:val="22"/>
          <w:szCs w:val="22"/>
        </w:rPr>
      </w:pPr>
    </w:p>
    <w:p w14:paraId="468E6D69" w14:textId="77777777" w:rsidR="008A573A" w:rsidRDefault="00241E2F">
      <w:pPr>
        <w:ind w:left="0" w:hanging="2"/>
        <w:jc w:val="both"/>
        <w:rPr>
          <w:rFonts w:ascii="Arial" w:eastAsia="Arial" w:hAnsi="Arial" w:cs="Arial"/>
          <w:color w:val="000000"/>
          <w:sz w:val="22"/>
          <w:szCs w:val="22"/>
        </w:rPr>
      </w:pPr>
      <w:r>
        <w:rPr>
          <w:rFonts w:ascii="Arial" w:eastAsia="Arial" w:hAnsi="Arial" w:cs="Arial"/>
          <w:color w:val="000000"/>
          <w:sz w:val="22"/>
          <w:szCs w:val="22"/>
        </w:rPr>
        <w:t xml:space="preserve">SC Synergy Softworks SRL, cu sediul in Chisinau, Ialoveni, Bulevardul Alexandru cel Bun 70, Republica Moldova, CIF MD 1122334, Nr. Reg.Com. J13/192/2022, </w:t>
      </w:r>
    </w:p>
    <w:p w14:paraId="6108247E" w14:textId="77777777" w:rsidR="008A573A" w:rsidRDefault="008A573A">
      <w:pPr>
        <w:ind w:left="0" w:hanging="2"/>
        <w:jc w:val="both"/>
        <w:rPr>
          <w:rFonts w:ascii="Arial" w:eastAsia="Arial" w:hAnsi="Arial" w:cs="Arial"/>
          <w:color w:val="000000"/>
          <w:sz w:val="22"/>
          <w:szCs w:val="22"/>
        </w:rPr>
      </w:pPr>
    </w:p>
    <w:p w14:paraId="106CDD54" w14:textId="77777777" w:rsidR="008A573A" w:rsidRDefault="00241E2F">
      <w:pPr>
        <w:ind w:left="0" w:hanging="2"/>
        <w:jc w:val="both"/>
        <w:rPr>
          <w:rFonts w:ascii="Arial" w:eastAsia="Arial" w:hAnsi="Arial" w:cs="Arial"/>
          <w:color w:val="000000"/>
          <w:sz w:val="22"/>
          <w:szCs w:val="22"/>
        </w:rPr>
      </w:pPr>
      <w:r>
        <w:rPr>
          <w:rFonts w:ascii="Arial" w:eastAsia="Arial" w:hAnsi="Arial" w:cs="Arial"/>
          <w:color w:val="000000"/>
          <w:sz w:val="22"/>
          <w:szCs w:val="22"/>
        </w:rPr>
        <w:t xml:space="preserve">Compania are urmatoarele puncte de lucru:  </w:t>
      </w:r>
    </w:p>
    <w:p w14:paraId="3B73940A" w14:textId="77777777" w:rsidR="008A573A" w:rsidRDefault="008A573A">
      <w:pPr>
        <w:ind w:left="0" w:hanging="2"/>
        <w:rPr>
          <w:rFonts w:ascii="Arial" w:eastAsia="Arial" w:hAnsi="Arial" w:cs="Arial"/>
          <w:color w:val="000000"/>
          <w:sz w:val="22"/>
          <w:szCs w:val="22"/>
        </w:rPr>
      </w:pPr>
    </w:p>
    <w:p w14:paraId="5C032A22" w14:textId="77777777" w:rsidR="008A573A" w:rsidRDefault="00241E2F">
      <w:pPr>
        <w:ind w:left="0" w:hanging="2"/>
        <w:rPr>
          <w:rFonts w:ascii="Arial" w:eastAsia="Arial" w:hAnsi="Arial" w:cs="Arial"/>
          <w:color w:val="000000"/>
          <w:sz w:val="22"/>
          <w:szCs w:val="22"/>
        </w:rPr>
      </w:pPr>
      <w:r>
        <w:rPr>
          <w:rFonts w:ascii="Arial" w:eastAsia="Arial" w:hAnsi="Arial" w:cs="Arial"/>
          <w:color w:val="000000"/>
          <w:sz w:val="22"/>
          <w:szCs w:val="22"/>
        </w:rPr>
        <w:t xml:space="preserve">Prezentarea organizatiei </w:t>
      </w:r>
    </w:p>
    <w:p w14:paraId="007446C7" w14:textId="77777777" w:rsidR="008A573A" w:rsidRDefault="008A573A">
      <w:pPr>
        <w:ind w:left="0" w:hanging="2"/>
        <w:rPr>
          <w:rFonts w:ascii="Arial" w:eastAsia="Arial" w:hAnsi="Arial" w:cs="Arial"/>
          <w:color w:val="000000"/>
          <w:sz w:val="22"/>
          <w:szCs w:val="22"/>
        </w:rPr>
      </w:pPr>
    </w:p>
    <w:p w14:paraId="07CBED67" w14:textId="77777777" w:rsidR="008A573A" w:rsidRDefault="00241E2F">
      <w:pPr>
        <w:ind w:left="0" w:hanging="2"/>
        <w:jc w:val="both"/>
        <w:rPr>
          <w:rFonts w:ascii="Arial" w:eastAsia="Arial" w:hAnsi="Arial" w:cs="Arial"/>
          <w:color w:val="000000"/>
          <w:sz w:val="22"/>
          <w:szCs w:val="22"/>
        </w:rPr>
      </w:pPr>
      <w:r>
        <w:rPr>
          <w:rFonts w:ascii="Arial" w:eastAsia="Arial" w:hAnsi="Arial" w:cs="Arial"/>
          <w:color w:val="000000"/>
          <w:sz w:val="22"/>
          <w:szCs w:val="22"/>
        </w:rPr>
        <w:t>Organizația SC Synergy Softw</w:t>
      </w:r>
      <w:r>
        <w:rPr>
          <w:rFonts w:ascii="Arial" w:eastAsia="Arial" w:hAnsi="Arial" w:cs="Arial"/>
          <w:color w:val="000000"/>
          <w:sz w:val="22"/>
          <w:szCs w:val="22"/>
        </w:rPr>
        <w:t>orks SRL este o companie de tehnologie cu sediul în Chișinău, Ialoveni, Republica Moldova. Compania se specializează în furnizarea unei game largi de servicii IT, printre care se numără dezvoltarea de software, consultanță IT, securitate cibernetică, supor</w:t>
      </w:r>
      <w:r>
        <w:rPr>
          <w:rFonts w:ascii="Arial" w:eastAsia="Arial" w:hAnsi="Arial" w:cs="Arial"/>
          <w:color w:val="000000"/>
          <w:sz w:val="22"/>
          <w:szCs w:val="22"/>
        </w:rPr>
        <w:t>t și mentenanță, precum și alte servicii.</w:t>
      </w:r>
    </w:p>
    <w:p w14:paraId="355F493C" w14:textId="77777777" w:rsidR="008A573A" w:rsidRDefault="008A573A">
      <w:pPr>
        <w:ind w:left="0" w:hanging="2"/>
        <w:jc w:val="both"/>
        <w:rPr>
          <w:rFonts w:ascii="Arial" w:eastAsia="Arial" w:hAnsi="Arial" w:cs="Arial"/>
          <w:color w:val="000000"/>
          <w:sz w:val="22"/>
          <w:szCs w:val="22"/>
        </w:rPr>
      </w:pPr>
    </w:p>
    <w:p w14:paraId="23894659" w14:textId="77777777" w:rsidR="008A573A" w:rsidRDefault="00241E2F">
      <w:pPr>
        <w:ind w:left="0" w:hanging="2"/>
        <w:jc w:val="both"/>
        <w:rPr>
          <w:rFonts w:ascii="Arial" w:eastAsia="Arial" w:hAnsi="Arial" w:cs="Arial"/>
          <w:color w:val="000000"/>
          <w:sz w:val="22"/>
          <w:szCs w:val="22"/>
        </w:rPr>
      </w:pPr>
      <w:r>
        <w:rPr>
          <w:rFonts w:ascii="Arial" w:eastAsia="Arial" w:hAnsi="Arial" w:cs="Arial"/>
          <w:color w:val="000000"/>
          <w:sz w:val="22"/>
          <w:szCs w:val="22"/>
        </w:rPr>
        <w:t>Compania a fost înființată în anul 20</w:t>
      </w:r>
      <w:r>
        <w:rPr>
          <w:rFonts w:ascii="Arial" w:eastAsia="Arial" w:hAnsi="Arial" w:cs="Arial"/>
          <w:sz w:val="22"/>
          <w:szCs w:val="22"/>
        </w:rPr>
        <w:t>22</w:t>
      </w:r>
      <w:r>
        <w:rPr>
          <w:rFonts w:ascii="Arial" w:eastAsia="Arial" w:hAnsi="Arial" w:cs="Arial"/>
          <w:color w:val="000000"/>
          <w:sz w:val="22"/>
          <w:szCs w:val="22"/>
        </w:rPr>
        <w:t xml:space="preserve"> și de atunci și-a consolidat poziția pe piața locală, devenind un jucător de încredere prin oferirea de soluții inovatoare și satisfacerea cerințelor clienților săi. Cu o ec</w:t>
      </w:r>
      <w:r>
        <w:rPr>
          <w:rFonts w:ascii="Arial" w:eastAsia="Arial" w:hAnsi="Arial" w:cs="Arial"/>
          <w:color w:val="000000"/>
          <w:sz w:val="22"/>
          <w:szCs w:val="22"/>
        </w:rPr>
        <w:t>hipă de specialiști talentați în domeniul IT, Synergy Softworks SRL livrează soluții personalizate pentru fiecare client, adaptate nevoilor și obiectivelor specifice ale acestora.</w:t>
      </w:r>
    </w:p>
    <w:p w14:paraId="645C815C" w14:textId="77777777" w:rsidR="008A573A" w:rsidRDefault="008A573A">
      <w:pPr>
        <w:ind w:left="0" w:hanging="2"/>
        <w:jc w:val="both"/>
        <w:rPr>
          <w:rFonts w:ascii="Arial" w:eastAsia="Arial" w:hAnsi="Arial" w:cs="Arial"/>
          <w:color w:val="000000"/>
          <w:sz w:val="22"/>
          <w:szCs w:val="22"/>
        </w:rPr>
      </w:pPr>
    </w:p>
    <w:p w14:paraId="4BDB9162" w14:textId="77777777" w:rsidR="008A573A" w:rsidRDefault="00241E2F">
      <w:pPr>
        <w:ind w:left="0" w:hanging="2"/>
        <w:jc w:val="both"/>
        <w:rPr>
          <w:rFonts w:ascii="Arial" w:eastAsia="Arial" w:hAnsi="Arial" w:cs="Arial"/>
          <w:color w:val="000000"/>
          <w:sz w:val="22"/>
          <w:szCs w:val="22"/>
        </w:rPr>
      </w:pPr>
      <w:r>
        <w:rPr>
          <w:rFonts w:ascii="Arial" w:eastAsia="Arial" w:hAnsi="Arial" w:cs="Arial"/>
          <w:color w:val="000000"/>
          <w:sz w:val="22"/>
          <w:szCs w:val="22"/>
        </w:rPr>
        <w:t>Politica internă a companiei se axează pe garantarea securității și confide</w:t>
      </w:r>
      <w:r>
        <w:rPr>
          <w:rFonts w:ascii="Arial" w:eastAsia="Arial" w:hAnsi="Arial" w:cs="Arial"/>
          <w:color w:val="000000"/>
          <w:sz w:val="22"/>
          <w:szCs w:val="22"/>
        </w:rPr>
        <w:t>nțialității datelor clienților și este aliniată cu standardele ISO 27001. Synergy Softworks SRL dispune de o echipă specializată de experți în securitate cibernetică, care monitorizează în mod constant amenințările și vulnerabilitățile, luând măsuri avansa</w:t>
      </w:r>
      <w:r>
        <w:rPr>
          <w:rFonts w:ascii="Arial" w:eastAsia="Arial" w:hAnsi="Arial" w:cs="Arial"/>
          <w:color w:val="000000"/>
          <w:sz w:val="22"/>
          <w:szCs w:val="22"/>
        </w:rPr>
        <w:t>te de securitate pentru a preveni orice incidente de securitate.</w:t>
      </w:r>
    </w:p>
    <w:p w14:paraId="41652E6C" w14:textId="77777777" w:rsidR="008A573A" w:rsidRDefault="008A573A">
      <w:pPr>
        <w:ind w:left="0" w:hanging="2"/>
        <w:jc w:val="both"/>
        <w:rPr>
          <w:rFonts w:ascii="Arial" w:eastAsia="Arial" w:hAnsi="Arial" w:cs="Arial"/>
          <w:color w:val="000000"/>
          <w:sz w:val="22"/>
          <w:szCs w:val="22"/>
        </w:rPr>
      </w:pPr>
    </w:p>
    <w:p w14:paraId="61B2CC8F" w14:textId="77777777" w:rsidR="008A573A" w:rsidRDefault="00241E2F">
      <w:pPr>
        <w:ind w:left="0" w:hanging="2"/>
        <w:jc w:val="both"/>
        <w:rPr>
          <w:rFonts w:ascii="Arial" w:eastAsia="Arial" w:hAnsi="Arial" w:cs="Arial"/>
          <w:color w:val="000000"/>
          <w:sz w:val="22"/>
          <w:szCs w:val="22"/>
        </w:rPr>
      </w:pPr>
      <w:r>
        <w:rPr>
          <w:rFonts w:ascii="Arial" w:eastAsia="Arial" w:hAnsi="Arial" w:cs="Arial"/>
          <w:color w:val="000000"/>
          <w:sz w:val="22"/>
          <w:szCs w:val="22"/>
        </w:rPr>
        <w:t xml:space="preserve"> Cu un număr de 70 de angajați, Synergy Softworks SRL are departamente specializate în dezvoltare software, consultanță IT, securitate cibernetică și suport tehnic. Portofoliul de clienți al</w:t>
      </w:r>
      <w:r>
        <w:rPr>
          <w:rFonts w:ascii="Arial" w:eastAsia="Arial" w:hAnsi="Arial" w:cs="Arial"/>
          <w:color w:val="000000"/>
          <w:sz w:val="22"/>
          <w:szCs w:val="22"/>
        </w:rPr>
        <w:t xml:space="preserve"> companiei include o gamă diversă de industrii, precum sectorul bancar, industria medicală, retail și altele. </w:t>
      </w:r>
    </w:p>
    <w:p w14:paraId="235E764C" w14:textId="77777777" w:rsidR="008A573A" w:rsidRDefault="008A573A">
      <w:pPr>
        <w:ind w:left="0" w:hanging="2"/>
        <w:jc w:val="both"/>
        <w:rPr>
          <w:rFonts w:ascii="Arial" w:eastAsia="Arial" w:hAnsi="Arial" w:cs="Arial"/>
          <w:color w:val="000000"/>
          <w:sz w:val="22"/>
          <w:szCs w:val="22"/>
        </w:rPr>
      </w:pPr>
    </w:p>
    <w:p w14:paraId="79ED0E1C" w14:textId="77777777" w:rsidR="008A573A" w:rsidRDefault="00241E2F">
      <w:pPr>
        <w:ind w:left="0" w:hanging="2"/>
        <w:jc w:val="both"/>
        <w:rPr>
          <w:rFonts w:ascii="Arial" w:eastAsia="Arial" w:hAnsi="Arial" w:cs="Arial"/>
          <w:color w:val="000000"/>
          <w:sz w:val="22"/>
          <w:szCs w:val="22"/>
        </w:rPr>
      </w:pPr>
      <w:r>
        <w:rPr>
          <w:rFonts w:ascii="Arial" w:eastAsia="Arial" w:hAnsi="Arial" w:cs="Arial"/>
          <w:color w:val="000000"/>
          <w:sz w:val="22"/>
          <w:szCs w:val="22"/>
        </w:rPr>
        <w:t>Synergy Softworks SRL pune accentul pe îmbunătățirea continuă a serviciilor sale și pe satisfacția clienților. Prin oferirea de soluții personal</w:t>
      </w:r>
      <w:r>
        <w:rPr>
          <w:rFonts w:ascii="Arial" w:eastAsia="Arial" w:hAnsi="Arial" w:cs="Arial"/>
          <w:color w:val="000000"/>
          <w:sz w:val="22"/>
          <w:szCs w:val="22"/>
        </w:rPr>
        <w:t>izate, de înaltă calitate și performanță, Synergy Softworks SRL își propune să devină un partener de încredere pentru clienții săi și să rămână un jucător important pe piața de tehnologie din Republica Moldova și din regiune.</w:t>
      </w:r>
    </w:p>
    <w:p w14:paraId="16433379" w14:textId="77777777" w:rsidR="008A573A" w:rsidRDefault="00241E2F">
      <w:pPr>
        <w:ind w:left="0" w:hanging="2"/>
        <w:rPr>
          <w:rFonts w:ascii="Arial" w:eastAsia="Arial" w:hAnsi="Arial" w:cs="Arial"/>
          <w:color w:val="000000"/>
          <w:sz w:val="22"/>
          <w:szCs w:val="22"/>
        </w:rPr>
      </w:pPr>
      <w:r>
        <w:rPr>
          <w:rFonts w:ascii="Arial" w:eastAsia="Arial" w:hAnsi="Arial" w:cs="Arial"/>
          <w:color w:val="000000"/>
          <w:sz w:val="22"/>
          <w:szCs w:val="22"/>
        </w:rPr>
        <w:br/>
      </w:r>
      <w:r>
        <w:rPr>
          <w:rFonts w:ascii="Arial" w:eastAsia="Arial" w:hAnsi="Arial" w:cs="Arial"/>
          <w:i/>
          <w:color w:val="000000"/>
          <w:sz w:val="22"/>
          <w:szCs w:val="22"/>
        </w:rPr>
        <w:t>1.2 Organizarea  SC Synergy S</w:t>
      </w:r>
      <w:r>
        <w:rPr>
          <w:rFonts w:ascii="Arial" w:eastAsia="Arial" w:hAnsi="Arial" w:cs="Arial"/>
          <w:i/>
          <w:color w:val="000000"/>
          <w:sz w:val="22"/>
          <w:szCs w:val="22"/>
        </w:rPr>
        <w:t>oftworks SRL</w:t>
      </w:r>
    </w:p>
    <w:p w14:paraId="2B1A60A1" w14:textId="77777777" w:rsidR="008A573A" w:rsidRDefault="00241E2F">
      <w:pPr>
        <w:keepLines/>
        <w:tabs>
          <w:tab w:val="left" w:pos="-1440"/>
        </w:tabs>
        <w:ind w:left="0" w:hanging="2"/>
        <w:jc w:val="both"/>
        <w:rPr>
          <w:rFonts w:ascii="Arial" w:eastAsia="Arial" w:hAnsi="Arial" w:cs="Arial"/>
          <w:color w:val="000000"/>
          <w:sz w:val="22"/>
          <w:szCs w:val="22"/>
        </w:rPr>
      </w:pPr>
      <w:r>
        <w:rPr>
          <w:rFonts w:ascii="Arial" w:eastAsia="Arial" w:hAnsi="Arial" w:cs="Arial"/>
          <w:color w:val="000000"/>
          <w:sz w:val="22"/>
          <w:szCs w:val="22"/>
        </w:rPr>
        <w:t>1.2.1 Activitatea curenta a organizatiei este condusa de catre Director General, Popa Catalin și de Admnistratorul firmei, Budeanu Cristian.</w:t>
      </w:r>
    </w:p>
    <w:p w14:paraId="2DF9D8C1" w14:textId="77777777" w:rsidR="008A573A" w:rsidRDefault="00241E2F">
      <w:pPr>
        <w:keepLines/>
        <w:tabs>
          <w:tab w:val="left" w:pos="-1440"/>
        </w:tabs>
        <w:ind w:left="0" w:hanging="2"/>
        <w:rPr>
          <w:rFonts w:ascii="Arial" w:eastAsia="Arial" w:hAnsi="Arial" w:cs="Arial"/>
          <w:color w:val="000000"/>
          <w:sz w:val="22"/>
          <w:szCs w:val="22"/>
        </w:rPr>
      </w:pPr>
      <w:r>
        <w:rPr>
          <w:rFonts w:ascii="Arial" w:eastAsia="Arial" w:hAnsi="Arial" w:cs="Arial"/>
          <w:color w:val="000000"/>
          <w:sz w:val="22"/>
          <w:szCs w:val="22"/>
        </w:rPr>
        <w:t>Preocuparea noastra principala este de a oferi avantaj competitiv clientilor nostrii prin inovatie, excelenta, dive</w:t>
      </w:r>
      <w:r>
        <w:rPr>
          <w:rFonts w:ascii="Arial" w:eastAsia="Arial" w:hAnsi="Arial" w:cs="Arial"/>
          <w:color w:val="000000"/>
          <w:sz w:val="22"/>
          <w:szCs w:val="22"/>
        </w:rPr>
        <w:t xml:space="preserve">rsitate, profesionalism si pasiunea pentru munca noastra si pentru clientii nostri. </w:t>
      </w:r>
      <w:r>
        <w:rPr>
          <w:rFonts w:ascii="Arial" w:eastAsia="Arial" w:hAnsi="Arial" w:cs="Arial"/>
          <w:color w:val="000000"/>
          <w:sz w:val="22"/>
          <w:szCs w:val="22"/>
        </w:rPr>
        <w:br/>
      </w:r>
      <w:r>
        <w:rPr>
          <w:rFonts w:ascii="Arial" w:eastAsia="Arial" w:hAnsi="Arial" w:cs="Arial"/>
          <w:color w:val="000000"/>
          <w:sz w:val="22"/>
          <w:szCs w:val="22"/>
        </w:rPr>
        <w:br/>
        <w:t>1.2.2 In cadrul organizatiei exista o organigrama SC Synergy Softworks SRL actualizata</w:t>
      </w:r>
    </w:p>
    <w:p w14:paraId="64FD3CE7" w14:textId="77777777" w:rsidR="008A573A" w:rsidRDefault="008A573A">
      <w:pPr>
        <w:keepLines/>
        <w:tabs>
          <w:tab w:val="left" w:pos="-1440"/>
        </w:tabs>
        <w:ind w:left="0" w:hanging="2"/>
        <w:jc w:val="both"/>
        <w:rPr>
          <w:rFonts w:ascii="Arial" w:eastAsia="Arial" w:hAnsi="Arial" w:cs="Arial"/>
          <w:color w:val="000000"/>
          <w:sz w:val="22"/>
          <w:szCs w:val="22"/>
        </w:rPr>
      </w:pPr>
    </w:p>
    <w:p w14:paraId="62164D1F" w14:textId="77777777" w:rsidR="008A573A" w:rsidRDefault="00241E2F">
      <w:pPr>
        <w:keepLines/>
        <w:ind w:left="0" w:hanging="2"/>
        <w:jc w:val="both"/>
        <w:rPr>
          <w:rFonts w:ascii="Arial" w:eastAsia="Arial" w:hAnsi="Arial" w:cs="Arial"/>
          <w:color w:val="000000"/>
          <w:sz w:val="22"/>
          <w:szCs w:val="22"/>
        </w:rPr>
      </w:pPr>
      <w:r>
        <w:rPr>
          <w:rFonts w:ascii="Arial" w:eastAsia="Arial" w:hAnsi="Arial" w:cs="Arial"/>
          <w:color w:val="000000"/>
          <w:sz w:val="22"/>
          <w:szCs w:val="22"/>
        </w:rPr>
        <w:t>1.2.3 Organizarea, atributiile si responsabilitatile conducerii si personalului di</w:t>
      </w:r>
      <w:r>
        <w:rPr>
          <w:rFonts w:ascii="Arial" w:eastAsia="Arial" w:hAnsi="Arial" w:cs="Arial"/>
          <w:color w:val="000000"/>
          <w:sz w:val="22"/>
          <w:szCs w:val="22"/>
        </w:rPr>
        <w:t>n SC Synergy Softworks SRL sunt definite prin decizii, fise post etc.</w:t>
      </w:r>
    </w:p>
    <w:p w14:paraId="0C998AFC" w14:textId="77777777" w:rsidR="008A573A" w:rsidRDefault="008A573A">
      <w:pPr>
        <w:keepLines/>
        <w:ind w:left="0" w:hanging="2"/>
        <w:jc w:val="both"/>
        <w:rPr>
          <w:rFonts w:ascii="Arial" w:eastAsia="Arial" w:hAnsi="Arial" w:cs="Arial"/>
          <w:color w:val="000000"/>
          <w:sz w:val="22"/>
          <w:szCs w:val="22"/>
        </w:rPr>
      </w:pPr>
    </w:p>
    <w:p w14:paraId="7975AE86" w14:textId="77777777" w:rsidR="008A573A" w:rsidRDefault="00241E2F">
      <w:pPr>
        <w:keepLines/>
        <w:ind w:left="0" w:hanging="2"/>
        <w:jc w:val="both"/>
        <w:rPr>
          <w:rFonts w:ascii="Arial" w:eastAsia="Arial" w:hAnsi="Arial" w:cs="Arial"/>
          <w:color w:val="000000"/>
          <w:sz w:val="22"/>
          <w:szCs w:val="22"/>
        </w:rPr>
      </w:pPr>
      <w:r>
        <w:rPr>
          <w:rFonts w:ascii="Arial" w:eastAsia="Arial" w:hAnsi="Arial" w:cs="Arial"/>
          <w:color w:val="000000"/>
          <w:sz w:val="22"/>
          <w:szCs w:val="22"/>
        </w:rPr>
        <w:t xml:space="preserve">1.2.4 Pentru a raspunde cerintelor standardelor alese ca model de referinta in cadrul SMSI au fost definite responsabilitatile si autoritatea necesare pentru toate functiile/persoanele </w:t>
      </w:r>
      <w:r>
        <w:rPr>
          <w:rFonts w:ascii="Arial" w:eastAsia="Arial" w:hAnsi="Arial" w:cs="Arial"/>
          <w:color w:val="000000"/>
          <w:sz w:val="22"/>
          <w:szCs w:val="22"/>
        </w:rPr>
        <w:t>care au influenta asupra SMSI asa incat:</w:t>
      </w:r>
    </w:p>
    <w:p w14:paraId="32B547BC" w14:textId="77777777" w:rsidR="008A573A" w:rsidRDefault="00241E2F">
      <w:pPr>
        <w:numPr>
          <w:ilvl w:val="0"/>
          <w:numId w:val="16"/>
        </w:numPr>
        <w:ind w:left="0" w:hanging="2"/>
        <w:rPr>
          <w:rFonts w:ascii="Arial" w:eastAsia="Arial" w:hAnsi="Arial" w:cs="Arial"/>
          <w:color w:val="000000"/>
          <w:sz w:val="22"/>
          <w:szCs w:val="22"/>
        </w:rPr>
      </w:pPr>
      <w:r>
        <w:rPr>
          <w:rFonts w:ascii="Arial" w:eastAsia="Arial" w:hAnsi="Arial" w:cs="Arial"/>
          <w:color w:val="000000"/>
          <w:sz w:val="22"/>
          <w:szCs w:val="22"/>
        </w:rPr>
        <w:lastRenderedPageBreak/>
        <w:t>sa se asigure resursele necesare proiectarii, implementarii si mentinerii sistemului de management al securitatii informatiei;</w:t>
      </w:r>
    </w:p>
    <w:p w14:paraId="6F8DD747" w14:textId="77777777" w:rsidR="008A573A" w:rsidRDefault="00241E2F">
      <w:pPr>
        <w:numPr>
          <w:ilvl w:val="0"/>
          <w:numId w:val="16"/>
        </w:numPr>
        <w:ind w:left="0" w:hanging="2"/>
        <w:rPr>
          <w:rFonts w:ascii="Arial" w:eastAsia="Arial" w:hAnsi="Arial" w:cs="Arial"/>
          <w:color w:val="000000"/>
          <w:sz w:val="22"/>
          <w:szCs w:val="22"/>
        </w:rPr>
      </w:pPr>
      <w:r>
        <w:rPr>
          <w:rFonts w:ascii="Arial" w:eastAsia="Arial" w:hAnsi="Arial" w:cs="Arial"/>
          <w:color w:val="000000"/>
          <w:sz w:val="22"/>
          <w:szCs w:val="22"/>
        </w:rPr>
        <w:t>sa fie definite politica si obiectivele sistemului de management al securitatii informat</w:t>
      </w:r>
      <w:r>
        <w:rPr>
          <w:rFonts w:ascii="Arial" w:eastAsia="Arial" w:hAnsi="Arial" w:cs="Arial"/>
          <w:color w:val="000000"/>
          <w:sz w:val="22"/>
          <w:szCs w:val="22"/>
        </w:rPr>
        <w:t>iei;</w:t>
      </w:r>
    </w:p>
    <w:p w14:paraId="2F88B2C9" w14:textId="77777777" w:rsidR="008A573A" w:rsidRDefault="00241E2F">
      <w:pPr>
        <w:numPr>
          <w:ilvl w:val="0"/>
          <w:numId w:val="16"/>
        </w:numPr>
        <w:ind w:left="0" w:hanging="2"/>
        <w:rPr>
          <w:rFonts w:ascii="Arial" w:eastAsia="Arial" w:hAnsi="Arial" w:cs="Arial"/>
          <w:color w:val="000000"/>
          <w:sz w:val="22"/>
          <w:szCs w:val="22"/>
        </w:rPr>
      </w:pPr>
      <w:r>
        <w:rPr>
          <w:rFonts w:ascii="Arial" w:eastAsia="Arial" w:hAnsi="Arial" w:cs="Arial"/>
          <w:color w:val="000000"/>
          <w:sz w:val="22"/>
          <w:szCs w:val="22"/>
        </w:rPr>
        <w:t>sa se aloce autoritatea si responsabilitatea necesare Responsabilului SMSI pentru proiectarea, implementarea si mentinerea sistemului de management al securitatii informatiei;</w:t>
      </w:r>
    </w:p>
    <w:p w14:paraId="2A3F8364" w14:textId="77777777" w:rsidR="008A573A" w:rsidRDefault="00241E2F">
      <w:pPr>
        <w:numPr>
          <w:ilvl w:val="0"/>
          <w:numId w:val="16"/>
        </w:numPr>
        <w:ind w:left="0" w:hanging="2"/>
        <w:rPr>
          <w:rFonts w:ascii="Arial" w:eastAsia="Arial" w:hAnsi="Arial" w:cs="Arial"/>
          <w:color w:val="000000"/>
          <w:sz w:val="22"/>
          <w:szCs w:val="22"/>
        </w:rPr>
      </w:pPr>
      <w:r>
        <w:rPr>
          <w:rFonts w:ascii="Arial" w:eastAsia="Arial" w:hAnsi="Arial" w:cs="Arial"/>
          <w:color w:val="000000"/>
          <w:sz w:val="22"/>
          <w:szCs w:val="22"/>
        </w:rPr>
        <w:t>sa se asigure ca procesele necesare sistemului de management al securitatii</w:t>
      </w:r>
      <w:r>
        <w:rPr>
          <w:rFonts w:ascii="Arial" w:eastAsia="Arial" w:hAnsi="Arial" w:cs="Arial"/>
          <w:color w:val="000000"/>
          <w:sz w:val="22"/>
          <w:szCs w:val="22"/>
        </w:rPr>
        <w:t xml:space="preserve"> informatiei sunt stabilite, implementate si mentinute;</w:t>
      </w:r>
    </w:p>
    <w:p w14:paraId="61A059E9" w14:textId="77777777" w:rsidR="008A573A" w:rsidRDefault="00241E2F">
      <w:pPr>
        <w:numPr>
          <w:ilvl w:val="0"/>
          <w:numId w:val="16"/>
        </w:numPr>
        <w:ind w:left="0" w:hanging="2"/>
        <w:rPr>
          <w:rFonts w:ascii="Arial" w:eastAsia="Arial" w:hAnsi="Arial" w:cs="Arial"/>
          <w:color w:val="000000"/>
          <w:sz w:val="22"/>
          <w:szCs w:val="22"/>
        </w:rPr>
      </w:pPr>
      <w:r>
        <w:rPr>
          <w:rFonts w:ascii="Arial" w:eastAsia="Arial" w:hAnsi="Arial" w:cs="Arial"/>
          <w:color w:val="000000"/>
          <w:sz w:val="22"/>
          <w:szCs w:val="22"/>
        </w:rPr>
        <w:t>sa raporteze managementului de la cel mai inalt nivel al organizatiei despre functionarea si performanta sistemului de management al securitatii informatiei, in vederea analizei periodice a acestuia s</w:t>
      </w:r>
      <w:r>
        <w:rPr>
          <w:rFonts w:ascii="Arial" w:eastAsia="Arial" w:hAnsi="Arial" w:cs="Arial"/>
          <w:color w:val="000000"/>
          <w:sz w:val="22"/>
          <w:szCs w:val="22"/>
        </w:rPr>
        <w:t>i despre orice neconformitati inclusiv recomandari pentru imbunatatire;</w:t>
      </w:r>
    </w:p>
    <w:p w14:paraId="5FA61D87" w14:textId="77777777" w:rsidR="008A573A" w:rsidRDefault="00241E2F">
      <w:pPr>
        <w:numPr>
          <w:ilvl w:val="0"/>
          <w:numId w:val="16"/>
        </w:numPr>
        <w:ind w:left="0" w:hanging="2"/>
        <w:rPr>
          <w:rFonts w:ascii="Arial" w:eastAsia="Arial" w:hAnsi="Arial" w:cs="Arial"/>
          <w:color w:val="000000"/>
          <w:sz w:val="22"/>
          <w:szCs w:val="22"/>
        </w:rPr>
      </w:pPr>
      <w:r>
        <w:rPr>
          <w:rFonts w:ascii="Arial" w:eastAsia="Arial" w:hAnsi="Arial" w:cs="Arial"/>
          <w:color w:val="000000"/>
          <w:sz w:val="22"/>
          <w:szCs w:val="22"/>
        </w:rPr>
        <w:t>raporteaza conducerii stadiul indeplinirii obiectivelor SMSI si monitorizeaza programele de management din</w:t>
      </w:r>
    </w:p>
    <w:p w14:paraId="02C7B4BD" w14:textId="77777777" w:rsidR="008A573A" w:rsidRDefault="00241E2F">
      <w:pPr>
        <w:numPr>
          <w:ilvl w:val="0"/>
          <w:numId w:val="16"/>
        </w:numPr>
        <w:ind w:left="0" w:hanging="2"/>
        <w:rPr>
          <w:rFonts w:ascii="Arial" w:eastAsia="Arial" w:hAnsi="Arial" w:cs="Arial"/>
          <w:color w:val="000000"/>
          <w:sz w:val="22"/>
          <w:szCs w:val="22"/>
        </w:rPr>
      </w:pPr>
      <w:r>
        <w:rPr>
          <w:rFonts w:ascii="Arial" w:eastAsia="Arial" w:hAnsi="Arial" w:cs="Arial"/>
          <w:color w:val="000000"/>
          <w:sz w:val="22"/>
          <w:szCs w:val="22"/>
        </w:rPr>
        <w:t>domeniul SMSI;</w:t>
      </w:r>
    </w:p>
    <w:p w14:paraId="426D7154" w14:textId="77777777" w:rsidR="008A573A" w:rsidRDefault="00241E2F">
      <w:pPr>
        <w:numPr>
          <w:ilvl w:val="0"/>
          <w:numId w:val="16"/>
        </w:numPr>
        <w:ind w:left="0" w:hanging="2"/>
        <w:rPr>
          <w:rFonts w:ascii="Arial" w:eastAsia="Arial" w:hAnsi="Arial" w:cs="Arial"/>
          <w:color w:val="000000"/>
          <w:sz w:val="22"/>
          <w:szCs w:val="22"/>
        </w:rPr>
      </w:pPr>
      <w:r>
        <w:rPr>
          <w:rFonts w:ascii="Arial" w:eastAsia="Arial" w:hAnsi="Arial" w:cs="Arial"/>
          <w:color w:val="000000"/>
          <w:sz w:val="22"/>
          <w:szCs w:val="22"/>
        </w:rPr>
        <w:t>sa se asigure ca sistemul de management al securitatii informa</w:t>
      </w:r>
      <w:r>
        <w:rPr>
          <w:rFonts w:ascii="Arial" w:eastAsia="Arial" w:hAnsi="Arial" w:cs="Arial"/>
          <w:color w:val="000000"/>
          <w:sz w:val="22"/>
          <w:szCs w:val="22"/>
        </w:rPr>
        <w:t>tiei este implementat si mentinut in conformitate cu cerintele standardelor de referinta;</w:t>
      </w:r>
    </w:p>
    <w:p w14:paraId="7BA185F8" w14:textId="77777777" w:rsidR="008A573A" w:rsidRDefault="00241E2F">
      <w:pPr>
        <w:numPr>
          <w:ilvl w:val="0"/>
          <w:numId w:val="16"/>
        </w:numPr>
        <w:ind w:left="0" w:hanging="2"/>
        <w:rPr>
          <w:rFonts w:ascii="Arial" w:eastAsia="Arial" w:hAnsi="Arial" w:cs="Arial"/>
          <w:color w:val="000000"/>
          <w:sz w:val="22"/>
          <w:szCs w:val="22"/>
        </w:rPr>
      </w:pPr>
      <w:r>
        <w:rPr>
          <w:rFonts w:ascii="Arial" w:eastAsia="Arial" w:hAnsi="Arial" w:cs="Arial"/>
          <w:color w:val="000000"/>
          <w:sz w:val="22"/>
          <w:szCs w:val="22"/>
        </w:rPr>
        <w:t>sa se initieze actiuni de prevenire a aparitiei neconformitatilor;</w:t>
      </w:r>
    </w:p>
    <w:p w14:paraId="7E9D85DC" w14:textId="77777777" w:rsidR="008A573A" w:rsidRDefault="00241E2F">
      <w:pPr>
        <w:numPr>
          <w:ilvl w:val="0"/>
          <w:numId w:val="16"/>
        </w:numPr>
        <w:ind w:left="0" w:hanging="2"/>
        <w:rPr>
          <w:rFonts w:ascii="Arial" w:eastAsia="Arial" w:hAnsi="Arial" w:cs="Arial"/>
          <w:color w:val="000000"/>
          <w:sz w:val="22"/>
          <w:szCs w:val="22"/>
        </w:rPr>
      </w:pPr>
      <w:r>
        <w:rPr>
          <w:rFonts w:ascii="Arial" w:eastAsia="Arial" w:hAnsi="Arial" w:cs="Arial"/>
          <w:color w:val="000000"/>
          <w:sz w:val="22"/>
          <w:szCs w:val="22"/>
        </w:rPr>
        <w:t>sa se identifice,  sa se analizeze si sa se inregistreze problemele legate de neconformitati;</w:t>
      </w:r>
    </w:p>
    <w:p w14:paraId="7C25320B" w14:textId="77777777" w:rsidR="008A573A" w:rsidRDefault="00241E2F">
      <w:pPr>
        <w:numPr>
          <w:ilvl w:val="0"/>
          <w:numId w:val="16"/>
        </w:numPr>
        <w:ind w:left="0" w:hanging="2"/>
        <w:rPr>
          <w:rFonts w:ascii="Arial" w:eastAsia="Arial" w:hAnsi="Arial" w:cs="Arial"/>
          <w:color w:val="000000"/>
          <w:sz w:val="22"/>
          <w:szCs w:val="22"/>
        </w:rPr>
      </w:pPr>
      <w:r>
        <w:rPr>
          <w:rFonts w:ascii="Arial" w:eastAsia="Arial" w:hAnsi="Arial" w:cs="Arial"/>
          <w:color w:val="000000"/>
          <w:sz w:val="22"/>
          <w:szCs w:val="22"/>
        </w:rPr>
        <w:t>sa se</w:t>
      </w:r>
      <w:r>
        <w:rPr>
          <w:rFonts w:ascii="Arial" w:eastAsia="Arial" w:hAnsi="Arial" w:cs="Arial"/>
          <w:color w:val="000000"/>
          <w:sz w:val="22"/>
          <w:szCs w:val="22"/>
        </w:rPr>
        <w:t xml:space="preserve"> initieze si/sau sa se intreprinda actiuni corective in vederea inlaturarii neconformitatilor;</w:t>
      </w:r>
    </w:p>
    <w:p w14:paraId="39FDCA34" w14:textId="77777777" w:rsidR="008A573A" w:rsidRDefault="00241E2F">
      <w:pPr>
        <w:numPr>
          <w:ilvl w:val="0"/>
          <w:numId w:val="16"/>
        </w:numPr>
        <w:ind w:left="0" w:hanging="2"/>
        <w:rPr>
          <w:rFonts w:ascii="Arial" w:eastAsia="Arial" w:hAnsi="Arial" w:cs="Arial"/>
          <w:color w:val="000000"/>
          <w:sz w:val="22"/>
          <w:szCs w:val="22"/>
        </w:rPr>
      </w:pPr>
      <w:r>
        <w:rPr>
          <w:rFonts w:ascii="Arial" w:eastAsia="Arial" w:hAnsi="Arial" w:cs="Arial"/>
          <w:color w:val="000000"/>
          <w:sz w:val="22"/>
          <w:szCs w:val="22"/>
        </w:rPr>
        <w:t>sa se verifice modul de implementare si eficacitatea actiunilor corective intreprinse;</w:t>
      </w:r>
    </w:p>
    <w:p w14:paraId="5843109E" w14:textId="77777777" w:rsidR="008A573A" w:rsidRDefault="00241E2F">
      <w:pPr>
        <w:numPr>
          <w:ilvl w:val="0"/>
          <w:numId w:val="16"/>
        </w:numPr>
        <w:ind w:left="0" w:hanging="2"/>
        <w:rPr>
          <w:rFonts w:ascii="Arial" w:eastAsia="Arial" w:hAnsi="Arial" w:cs="Arial"/>
          <w:color w:val="000000"/>
          <w:sz w:val="22"/>
          <w:szCs w:val="22"/>
        </w:rPr>
      </w:pPr>
      <w:r>
        <w:rPr>
          <w:rFonts w:ascii="Arial" w:eastAsia="Arial" w:hAnsi="Arial" w:cs="Arial"/>
          <w:color w:val="000000"/>
          <w:sz w:val="22"/>
          <w:szCs w:val="22"/>
        </w:rPr>
        <w:t>sa se controleze realizarea serviciilor in toate fazele, de la contractare</w:t>
      </w:r>
      <w:r>
        <w:rPr>
          <w:rFonts w:ascii="Arial" w:eastAsia="Arial" w:hAnsi="Arial" w:cs="Arial"/>
          <w:color w:val="000000"/>
          <w:sz w:val="22"/>
          <w:szCs w:val="22"/>
        </w:rPr>
        <w:t xml:space="preserve"> si pana la receptia la client.</w:t>
      </w:r>
    </w:p>
    <w:p w14:paraId="1FE17489" w14:textId="77777777" w:rsidR="008A573A" w:rsidRDefault="008A573A">
      <w:pPr>
        <w:tabs>
          <w:tab w:val="left" w:pos="3990"/>
        </w:tabs>
        <w:ind w:left="0" w:hanging="2"/>
        <w:jc w:val="both"/>
        <w:rPr>
          <w:rFonts w:ascii="Arial" w:eastAsia="Arial" w:hAnsi="Arial" w:cs="Arial"/>
          <w:color w:val="000000"/>
          <w:sz w:val="22"/>
          <w:szCs w:val="22"/>
        </w:rPr>
      </w:pPr>
    </w:p>
    <w:p w14:paraId="27407E44" w14:textId="77777777" w:rsidR="008A573A" w:rsidRDefault="00241E2F">
      <w:pPr>
        <w:pBdr>
          <w:top w:val="nil"/>
          <w:left w:val="nil"/>
          <w:bottom w:val="nil"/>
          <w:right w:val="nil"/>
          <w:between w:val="nil"/>
        </w:pBdr>
        <w:spacing w:line="240" w:lineRule="auto"/>
        <w:ind w:left="0" w:hanging="2"/>
        <w:rPr>
          <w:rFonts w:ascii="Arial" w:eastAsia="Arial" w:hAnsi="Arial" w:cs="Arial"/>
          <w:color w:val="000000"/>
          <w:sz w:val="22"/>
          <w:szCs w:val="22"/>
        </w:rPr>
      </w:pPr>
      <w:r>
        <w:rPr>
          <w:rFonts w:ascii="Arial" w:eastAsia="Arial" w:hAnsi="Arial" w:cs="Arial"/>
          <w:color w:val="000000"/>
          <w:sz w:val="22"/>
          <w:szCs w:val="22"/>
        </w:rPr>
        <w:t>2. Referinte normative</w:t>
      </w:r>
    </w:p>
    <w:p w14:paraId="7038D004" w14:textId="77777777" w:rsidR="008A573A" w:rsidRDefault="00241E2F">
      <w:pPr>
        <w:ind w:left="0" w:hanging="2"/>
        <w:rPr>
          <w:rFonts w:ascii="Arial" w:eastAsia="Arial" w:hAnsi="Arial" w:cs="Arial"/>
          <w:color w:val="000000"/>
          <w:sz w:val="22"/>
          <w:szCs w:val="22"/>
        </w:rPr>
      </w:pPr>
      <w:r>
        <w:rPr>
          <w:rFonts w:ascii="Arial" w:eastAsia="Arial" w:hAnsi="Arial" w:cs="Arial"/>
          <w:color w:val="000000"/>
          <w:sz w:val="22"/>
          <w:szCs w:val="22"/>
        </w:rPr>
        <w:t xml:space="preserve">Urmatoarele documente, in intregime sau partial, sunt referinte normative si sunt necesare pentru proiectarea,  implementarea si mentinerea SMSI. </w:t>
      </w:r>
    </w:p>
    <w:p w14:paraId="4E911713" w14:textId="77777777" w:rsidR="008A573A" w:rsidRDefault="00241E2F">
      <w:pPr>
        <w:ind w:left="0" w:hanging="2"/>
        <w:rPr>
          <w:rFonts w:ascii="Arial" w:eastAsia="Arial" w:hAnsi="Arial" w:cs="Arial"/>
          <w:color w:val="000000"/>
          <w:sz w:val="22"/>
          <w:szCs w:val="22"/>
        </w:rPr>
      </w:pPr>
      <w:r>
        <w:rPr>
          <w:rFonts w:ascii="Arial" w:eastAsia="Arial" w:hAnsi="Arial" w:cs="Arial"/>
          <w:color w:val="000000"/>
          <w:sz w:val="22"/>
          <w:szCs w:val="22"/>
        </w:rPr>
        <w:t>Pentru documentele datate numai editia citata se aplica. Pentru referintele nedatate, ultima editie a documen</w:t>
      </w:r>
      <w:r>
        <w:rPr>
          <w:rFonts w:ascii="Arial" w:eastAsia="Arial" w:hAnsi="Arial" w:cs="Arial"/>
          <w:color w:val="000000"/>
          <w:sz w:val="22"/>
          <w:szCs w:val="22"/>
        </w:rPr>
        <w:t>tului se aplica.</w:t>
      </w:r>
    </w:p>
    <w:p w14:paraId="2F2F03DA" w14:textId="77777777" w:rsidR="008A573A" w:rsidRDefault="008A573A">
      <w:pPr>
        <w:tabs>
          <w:tab w:val="left" w:pos="3990"/>
        </w:tabs>
        <w:ind w:left="0" w:hanging="2"/>
        <w:jc w:val="both"/>
        <w:rPr>
          <w:rFonts w:ascii="Arial" w:eastAsia="Arial" w:hAnsi="Arial" w:cs="Arial"/>
          <w:color w:val="000000"/>
          <w:sz w:val="22"/>
          <w:szCs w:val="22"/>
        </w:rPr>
      </w:pPr>
    </w:p>
    <w:p w14:paraId="39B394C4" w14:textId="77777777" w:rsidR="008A573A" w:rsidRDefault="00241E2F">
      <w:pPr>
        <w:ind w:left="0" w:hanging="2"/>
        <w:rPr>
          <w:rFonts w:ascii="Arial" w:eastAsia="Arial" w:hAnsi="Arial" w:cs="Arial"/>
          <w:color w:val="000000"/>
          <w:sz w:val="22"/>
          <w:szCs w:val="22"/>
        </w:rPr>
      </w:pPr>
      <w:r>
        <w:rPr>
          <w:rFonts w:ascii="Arial" w:eastAsia="Arial" w:hAnsi="Arial" w:cs="Arial"/>
          <w:color w:val="000000"/>
          <w:sz w:val="22"/>
          <w:szCs w:val="22"/>
        </w:rPr>
        <w:t>Actele normative, standarde, normative, avizele si autorizatiile necesare, sunt tinute sub control de RMI .</w:t>
      </w:r>
    </w:p>
    <w:p w14:paraId="395F037D" w14:textId="77777777" w:rsidR="008A573A" w:rsidRDefault="00241E2F">
      <w:pPr>
        <w:ind w:left="0" w:hanging="2"/>
        <w:jc w:val="both"/>
        <w:rPr>
          <w:rFonts w:ascii="Arial" w:eastAsia="Arial" w:hAnsi="Arial" w:cs="Arial"/>
          <w:color w:val="000000"/>
          <w:sz w:val="22"/>
          <w:szCs w:val="22"/>
        </w:rPr>
      </w:pPr>
      <w:r>
        <w:rPr>
          <w:rFonts w:ascii="Arial" w:eastAsia="Arial" w:hAnsi="Arial" w:cs="Arial"/>
          <w:color w:val="000000"/>
          <w:sz w:val="22"/>
          <w:szCs w:val="22"/>
        </w:rPr>
        <w:t>Prin programele de instruire periodice, se face cunoscuta legislatia nou aparuta intregului personal al organizatiei.</w:t>
      </w:r>
    </w:p>
    <w:p w14:paraId="0D15958D" w14:textId="77777777" w:rsidR="008A573A" w:rsidRDefault="00241E2F">
      <w:pPr>
        <w:ind w:left="0" w:hanging="2"/>
        <w:jc w:val="both"/>
        <w:rPr>
          <w:rFonts w:ascii="Arial" w:eastAsia="Arial" w:hAnsi="Arial" w:cs="Arial"/>
          <w:color w:val="000000"/>
          <w:sz w:val="22"/>
          <w:szCs w:val="22"/>
        </w:rPr>
      </w:pPr>
      <w:r>
        <w:rPr>
          <w:rFonts w:ascii="Arial" w:eastAsia="Arial" w:hAnsi="Arial" w:cs="Arial"/>
          <w:color w:val="000000"/>
          <w:sz w:val="22"/>
          <w:szCs w:val="22"/>
        </w:rPr>
        <w:t>Identificare</w:t>
      </w:r>
      <w:r>
        <w:rPr>
          <w:rFonts w:ascii="Arial" w:eastAsia="Arial" w:hAnsi="Arial" w:cs="Arial"/>
          <w:color w:val="000000"/>
          <w:sz w:val="22"/>
          <w:szCs w:val="22"/>
        </w:rPr>
        <w:t xml:space="preserve">a  noilor cerinte legale, actualizarea celor existente cu noile prevederi legale si transmiterea catre cei interesati a prevederilor legale aparute sunt in responsabilitatea Directorului General. Fiecare coordonator de activitate are obligatia de a detine </w:t>
      </w:r>
      <w:r>
        <w:rPr>
          <w:rFonts w:ascii="Arial" w:eastAsia="Arial" w:hAnsi="Arial" w:cs="Arial"/>
          <w:color w:val="000000"/>
          <w:sz w:val="22"/>
          <w:szCs w:val="22"/>
        </w:rPr>
        <w:t>lista prevederilor legale aplicabile activitatilor coodonate si de a aduce la cunostinta subordonatilor sai cerintele legale nou aparute in departamentele de activitate desfasurate de acestia.</w:t>
      </w:r>
    </w:p>
    <w:p w14:paraId="1016EC1C" w14:textId="77777777" w:rsidR="008A573A" w:rsidRDefault="008A573A">
      <w:pPr>
        <w:ind w:left="0" w:hanging="2"/>
        <w:rPr>
          <w:rFonts w:ascii="Arial" w:eastAsia="Arial" w:hAnsi="Arial" w:cs="Arial"/>
          <w:color w:val="000000"/>
          <w:sz w:val="22"/>
          <w:szCs w:val="22"/>
        </w:rPr>
      </w:pPr>
    </w:p>
    <w:p w14:paraId="5A6CB640" w14:textId="77777777" w:rsidR="008A573A" w:rsidRDefault="00241E2F">
      <w:pPr>
        <w:ind w:left="0" w:hanging="2"/>
        <w:rPr>
          <w:rFonts w:ascii="Arial" w:eastAsia="Arial" w:hAnsi="Arial" w:cs="Arial"/>
          <w:color w:val="000000"/>
          <w:sz w:val="22"/>
          <w:szCs w:val="22"/>
        </w:rPr>
      </w:pPr>
      <w:r>
        <w:rPr>
          <w:rFonts w:ascii="Arial" w:eastAsia="Arial" w:hAnsi="Arial" w:cs="Arial"/>
          <w:color w:val="000000"/>
          <w:sz w:val="22"/>
          <w:szCs w:val="22"/>
        </w:rPr>
        <w:t>In cadrul documentatiei SMSI au fost elaborate liste cu docume</w:t>
      </w:r>
      <w:r>
        <w:rPr>
          <w:rFonts w:ascii="Arial" w:eastAsia="Arial" w:hAnsi="Arial" w:cs="Arial"/>
          <w:color w:val="000000"/>
          <w:sz w:val="22"/>
          <w:szCs w:val="22"/>
        </w:rPr>
        <w:t>ntele de reglementare a sistemului de management al securitatii informatiei.</w:t>
      </w:r>
    </w:p>
    <w:p w14:paraId="1798AB6A" w14:textId="77777777" w:rsidR="008A573A" w:rsidRDefault="008A573A">
      <w:pPr>
        <w:keepLines/>
        <w:ind w:left="0" w:hanging="2"/>
        <w:jc w:val="both"/>
        <w:rPr>
          <w:rFonts w:ascii="Arial" w:eastAsia="Arial" w:hAnsi="Arial" w:cs="Arial"/>
          <w:color w:val="000000"/>
          <w:sz w:val="22"/>
          <w:szCs w:val="22"/>
        </w:rPr>
      </w:pPr>
    </w:p>
    <w:p w14:paraId="56F4C624" w14:textId="77777777" w:rsidR="008A573A" w:rsidRDefault="00241E2F">
      <w:pPr>
        <w:keepLines/>
        <w:ind w:left="0" w:hanging="2"/>
        <w:jc w:val="both"/>
        <w:rPr>
          <w:rFonts w:ascii="Arial" w:eastAsia="Arial" w:hAnsi="Arial" w:cs="Arial"/>
          <w:color w:val="000000"/>
          <w:sz w:val="22"/>
          <w:szCs w:val="22"/>
        </w:rPr>
      </w:pPr>
      <w:r>
        <w:rPr>
          <w:rFonts w:ascii="Arial" w:eastAsia="Arial" w:hAnsi="Arial" w:cs="Arial"/>
          <w:color w:val="000000"/>
          <w:sz w:val="22"/>
          <w:szCs w:val="22"/>
        </w:rPr>
        <w:t xml:space="preserve">In continure sunt prezentate cateva standardelor de referinta pentru SMSI:  </w:t>
      </w:r>
    </w:p>
    <w:p w14:paraId="07623B9B" w14:textId="77777777" w:rsidR="008A573A" w:rsidRDefault="00241E2F">
      <w:pPr>
        <w:ind w:left="0" w:hanging="2"/>
        <w:rPr>
          <w:rFonts w:ascii="Arial" w:eastAsia="Arial" w:hAnsi="Arial" w:cs="Arial"/>
          <w:color w:val="000000"/>
          <w:sz w:val="22"/>
          <w:szCs w:val="22"/>
        </w:rPr>
      </w:pPr>
      <w:r>
        <w:rPr>
          <w:rFonts w:ascii="Arial" w:eastAsia="Arial" w:hAnsi="Arial" w:cs="Arial"/>
          <w:color w:val="000000"/>
          <w:sz w:val="22"/>
          <w:szCs w:val="22"/>
        </w:rPr>
        <w:t>SR ISO/CEI 27001:2013, Tehnologia informaţiei. Tehnici de securitate. Sisteme de management al securi</w:t>
      </w:r>
      <w:r>
        <w:rPr>
          <w:rFonts w:ascii="Arial" w:eastAsia="Arial" w:hAnsi="Arial" w:cs="Arial"/>
          <w:color w:val="000000"/>
          <w:sz w:val="22"/>
          <w:szCs w:val="22"/>
        </w:rPr>
        <w:t>taţii informaţiei. Cerinţe.</w:t>
      </w:r>
    </w:p>
    <w:p w14:paraId="5E956BB2" w14:textId="77777777" w:rsidR="008A573A" w:rsidRDefault="00241E2F">
      <w:pPr>
        <w:ind w:left="0" w:hanging="2"/>
        <w:rPr>
          <w:rFonts w:ascii="Arial" w:eastAsia="Arial" w:hAnsi="Arial" w:cs="Arial"/>
          <w:color w:val="000000"/>
          <w:sz w:val="22"/>
          <w:szCs w:val="22"/>
        </w:rPr>
      </w:pPr>
      <w:r>
        <w:rPr>
          <w:rFonts w:ascii="Arial" w:eastAsia="Arial" w:hAnsi="Arial" w:cs="Arial"/>
          <w:color w:val="000000"/>
          <w:sz w:val="22"/>
          <w:szCs w:val="22"/>
        </w:rPr>
        <w:t>SR ISO/CEI 27002:2013, Tehnologia informaţiei. Tehnici de securitate. Cod de buna practica pentru managementul securitaţii informaţiei</w:t>
      </w:r>
    </w:p>
    <w:p w14:paraId="255162F5" w14:textId="77777777" w:rsidR="008A573A" w:rsidRDefault="00241E2F">
      <w:pPr>
        <w:ind w:left="0" w:hanging="2"/>
        <w:rPr>
          <w:rFonts w:ascii="Arial" w:eastAsia="Arial" w:hAnsi="Arial" w:cs="Arial"/>
          <w:color w:val="000000"/>
          <w:sz w:val="22"/>
          <w:szCs w:val="22"/>
        </w:rPr>
      </w:pPr>
      <w:r>
        <w:rPr>
          <w:rFonts w:ascii="Arial" w:eastAsia="Arial" w:hAnsi="Arial" w:cs="Arial"/>
          <w:color w:val="000000"/>
          <w:sz w:val="22"/>
          <w:szCs w:val="22"/>
        </w:rPr>
        <w:t xml:space="preserve">SR ISO 31000: 2010. </w:t>
      </w:r>
      <w:r>
        <w:rPr>
          <w:rFonts w:ascii="Arial" w:eastAsia="Arial" w:hAnsi="Arial" w:cs="Arial"/>
          <w:color w:val="000000"/>
          <w:sz w:val="22"/>
          <w:szCs w:val="22"/>
        </w:rPr>
        <w:t>Managementul riscului. Principii si linii directoare.</w:t>
      </w:r>
    </w:p>
    <w:p w14:paraId="3E4E1BEF" w14:textId="77777777" w:rsidR="008A573A" w:rsidRDefault="00241E2F">
      <w:pPr>
        <w:pStyle w:val="Title"/>
        <w:ind w:left="0" w:hanging="2"/>
        <w:jc w:val="left"/>
        <w:rPr>
          <w:b w:val="0"/>
          <w:color w:val="000000"/>
          <w:sz w:val="22"/>
          <w:szCs w:val="22"/>
        </w:rPr>
      </w:pPr>
      <w:r>
        <w:rPr>
          <w:b w:val="0"/>
          <w:color w:val="000000"/>
          <w:sz w:val="22"/>
          <w:szCs w:val="22"/>
        </w:rPr>
        <w:t>SR EN ISO 19011: 20</w:t>
      </w:r>
      <w:r>
        <w:rPr>
          <w:b w:val="0"/>
          <w:color w:val="000000"/>
          <w:sz w:val="22"/>
          <w:szCs w:val="22"/>
        </w:rPr>
        <w:t>11. Ghid pentru auditarea sistemelor de management.</w:t>
      </w:r>
    </w:p>
    <w:p w14:paraId="55926BE0" w14:textId="77777777" w:rsidR="008A573A" w:rsidRDefault="00241E2F">
      <w:pPr>
        <w:tabs>
          <w:tab w:val="left" w:pos="3990"/>
        </w:tabs>
        <w:ind w:left="0" w:hanging="2"/>
        <w:jc w:val="both"/>
        <w:rPr>
          <w:rFonts w:ascii="Arial" w:eastAsia="Arial" w:hAnsi="Arial" w:cs="Arial"/>
          <w:color w:val="000000"/>
          <w:sz w:val="22"/>
          <w:szCs w:val="22"/>
        </w:rPr>
      </w:pPr>
      <w:r>
        <w:rPr>
          <w:rFonts w:ascii="Arial" w:eastAsia="Arial" w:hAnsi="Arial" w:cs="Arial"/>
          <w:color w:val="000000"/>
          <w:sz w:val="22"/>
          <w:szCs w:val="22"/>
        </w:rPr>
        <w:t xml:space="preserve">In cadrul organizatiei exista o lista actualizata cu documentele externe de reglementare pentru proiectarea, implementarea si mentinerea SMSI. </w:t>
      </w:r>
    </w:p>
    <w:p w14:paraId="6D415839" w14:textId="77777777" w:rsidR="008A573A" w:rsidRDefault="008A573A">
      <w:pPr>
        <w:tabs>
          <w:tab w:val="left" w:pos="3990"/>
        </w:tabs>
        <w:ind w:left="0" w:hanging="2"/>
        <w:jc w:val="both"/>
        <w:rPr>
          <w:rFonts w:ascii="Arial" w:eastAsia="Arial" w:hAnsi="Arial" w:cs="Arial"/>
          <w:color w:val="000000"/>
          <w:sz w:val="22"/>
          <w:szCs w:val="22"/>
        </w:rPr>
      </w:pPr>
    </w:p>
    <w:p w14:paraId="7EE27977" w14:textId="77777777" w:rsidR="008A573A" w:rsidRDefault="00241E2F">
      <w:pPr>
        <w:ind w:left="0" w:hanging="2"/>
        <w:rPr>
          <w:rFonts w:ascii="Arial" w:eastAsia="Arial" w:hAnsi="Arial" w:cs="Arial"/>
          <w:color w:val="000000"/>
          <w:sz w:val="22"/>
          <w:szCs w:val="22"/>
        </w:rPr>
      </w:pPr>
      <w:r>
        <w:rPr>
          <w:rFonts w:ascii="Arial" w:eastAsia="Arial" w:hAnsi="Arial" w:cs="Arial"/>
          <w:b/>
          <w:i/>
          <w:color w:val="000000"/>
          <w:sz w:val="22"/>
          <w:szCs w:val="22"/>
        </w:rPr>
        <w:t>3. Termeni, definitii, abrevieri</w:t>
      </w:r>
    </w:p>
    <w:p w14:paraId="515AC6B0" w14:textId="77777777" w:rsidR="008A573A" w:rsidRDefault="00241E2F">
      <w:pPr>
        <w:keepLines/>
        <w:ind w:left="0" w:hanging="2"/>
        <w:jc w:val="both"/>
        <w:rPr>
          <w:rFonts w:ascii="Arial" w:eastAsia="Arial" w:hAnsi="Arial" w:cs="Arial"/>
          <w:color w:val="000000"/>
          <w:sz w:val="22"/>
          <w:szCs w:val="22"/>
        </w:rPr>
      </w:pPr>
      <w:r>
        <w:rPr>
          <w:rFonts w:ascii="Arial" w:eastAsia="Arial" w:hAnsi="Arial" w:cs="Arial"/>
          <w:i/>
          <w:color w:val="000000"/>
          <w:sz w:val="22"/>
          <w:szCs w:val="22"/>
        </w:rPr>
        <w:t>3.1 Termeni de baza si def</w:t>
      </w:r>
      <w:r>
        <w:rPr>
          <w:rFonts w:ascii="Arial" w:eastAsia="Arial" w:hAnsi="Arial" w:cs="Arial"/>
          <w:i/>
          <w:color w:val="000000"/>
          <w:sz w:val="22"/>
          <w:szCs w:val="22"/>
        </w:rPr>
        <w:t>initii</w:t>
      </w:r>
    </w:p>
    <w:p w14:paraId="22851C8A" w14:textId="77777777" w:rsidR="008A573A" w:rsidRDefault="008A573A">
      <w:pPr>
        <w:ind w:left="0" w:hanging="2"/>
        <w:jc w:val="both"/>
        <w:rPr>
          <w:rFonts w:ascii="Arial" w:eastAsia="Arial" w:hAnsi="Arial" w:cs="Arial"/>
          <w:color w:val="000000"/>
          <w:sz w:val="22"/>
          <w:szCs w:val="22"/>
        </w:rPr>
      </w:pPr>
    </w:p>
    <w:p w14:paraId="67A4A25D" w14:textId="77777777" w:rsidR="008A573A" w:rsidRDefault="00241E2F">
      <w:pPr>
        <w:ind w:left="0" w:hanging="2"/>
        <w:jc w:val="both"/>
        <w:rPr>
          <w:rFonts w:ascii="Arial" w:eastAsia="Arial" w:hAnsi="Arial" w:cs="Arial"/>
          <w:color w:val="000000"/>
          <w:sz w:val="22"/>
          <w:szCs w:val="22"/>
        </w:rPr>
      </w:pPr>
      <w:r>
        <w:rPr>
          <w:rFonts w:ascii="Arial" w:eastAsia="Arial" w:hAnsi="Arial" w:cs="Arial"/>
          <w:color w:val="000000"/>
          <w:sz w:val="22"/>
          <w:szCs w:val="22"/>
        </w:rPr>
        <w:t xml:space="preserve">Definitii: </w:t>
      </w:r>
    </w:p>
    <w:p w14:paraId="31F5A786" w14:textId="77777777" w:rsidR="008A573A" w:rsidRDefault="00241E2F">
      <w:pPr>
        <w:ind w:left="0" w:hanging="2"/>
        <w:jc w:val="both"/>
        <w:rPr>
          <w:rFonts w:ascii="Arial" w:eastAsia="Arial" w:hAnsi="Arial" w:cs="Arial"/>
          <w:color w:val="000000"/>
          <w:sz w:val="22"/>
          <w:szCs w:val="22"/>
        </w:rPr>
      </w:pPr>
      <w:r>
        <w:rPr>
          <w:rFonts w:ascii="Arial" w:eastAsia="Arial" w:hAnsi="Arial" w:cs="Arial"/>
          <w:color w:val="000000"/>
          <w:sz w:val="22"/>
          <w:szCs w:val="22"/>
        </w:rPr>
        <w:t xml:space="preserve">actiune corectiva - actiune de eliminare a cauzei unei neconformitati detectate sau a altei situatii </w:t>
      </w:r>
    </w:p>
    <w:p w14:paraId="38287C13" w14:textId="77777777" w:rsidR="008A573A" w:rsidRDefault="00241E2F">
      <w:pPr>
        <w:ind w:left="0" w:hanging="2"/>
        <w:jc w:val="both"/>
        <w:rPr>
          <w:rFonts w:ascii="Arial" w:eastAsia="Arial" w:hAnsi="Arial" w:cs="Arial"/>
          <w:color w:val="000000"/>
          <w:sz w:val="22"/>
          <w:szCs w:val="22"/>
        </w:rPr>
      </w:pPr>
      <w:r>
        <w:rPr>
          <w:rFonts w:ascii="Arial" w:eastAsia="Arial" w:hAnsi="Arial" w:cs="Arial"/>
          <w:color w:val="000000"/>
          <w:sz w:val="22"/>
          <w:szCs w:val="22"/>
        </w:rPr>
        <w:t>nedorite;</w:t>
      </w:r>
    </w:p>
    <w:p w14:paraId="042CA7D1" w14:textId="77777777" w:rsidR="008A573A" w:rsidRDefault="008A573A">
      <w:pPr>
        <w:ind w:left="0" w:hanging="2"/>
        <w:jc w:val="both"/>
        <w:rPr>
          <w:rFonts w:ascii="Arial" w:eastAsia="Arial" w:hAnsi="Arial" w:cs="Arial"/>
          <w:color w:val="000000"/>
          <w:sz w:val="22"/>
          <w:szCs w:val="22"/>
        </w:rPr>
      </w:pPr>
    </w:p>
    <w:p w14:paraId="402EB845" w14:textId="77777777" w:rsidR="008A573A" w:rsidRDefault="00241E2F">
      <w:pPr>
        <w:ind w:left="0" w:hanging="2"/>
        <w:jc w:val="both"/>
        <w:rPr>
          <w:rFonts w:ascii="Arial" w:eastAsia="Arial" w:hAnsi="Arial" w:cs="Arial"/>
          <w:color w:val="000000"/>
          <w:sz w:val="22"/>
          <w:szCs w:val="22"/>
        </w:rPr>
      </w:pPr>
      <w:r>
        <w:rPr>
          <w:rFonts w:ascii="Arial" w:eastAsia="Arial" w:hAnsi="Arial" w:cs="Arial"/>
          <w:color w:val="000000"/>
          <w:sz w:val="22"/>
          <w:szCs w:val="22"/>
        </w:rPr>
        <w:t xml:space="preserve">audit – proces sistematic, independent si documentat in scopul obtinerii de dovezi de audit si de </w:t>
      </w:r>
    </w:p>
    <w:p w14:paraId="5B600382" w14:textId="77777777" w:rsidR="008A573A" w:rsidRDefault="00241E2F">
      <w:pPr>
        <w:ind w:left="0" w:hanging="2"/>
        <w:jc w:val="both"/>
        <w:rPr>
          <w:rFonts w:ascii="Arial" w:eastAsia="Arial" w:hAnsi="Arial" w:cs="Arial"/>
          <w:color w:val="000000"/>
          <w:sz w:val="22"/>
          <w:szCs w:val="22"/>
        </w:rPr>
      </w:pPr>
      <w:r>
        <w:rPr>
          <w:rFonts w:ascii="Arial" w:eastAsia="Arial" w:hAnsi="Arial" w:cs="Arial"/>
          <w:color w:val="000000"/>
          <w:sz w:val="22"/>
          <w:szCs w:val="22"/>
        </w:rPr>
        <w:t>evaluarea lor cu obiectivitate pentru a determina masura in care sunt indeplinite criteriile de audit;</w:t>
      </w:r>
    </w:p>
    <w:p w14:paraId="0D738745" w14:textId="77777777" w:rsidR="008A573A" w:rsidRDefault="008A573A">
      <w:pPr>
        <w:ind w:left="0" w:hanging="2"/>
        <w:jc w:val="both"/>
        <w:rPr>
          <w:rFonts w:ascii="Arial" w:eastAsia="Arial" w:hAnsi="Arial" w:cs="Arial"/>
          <w:color w:val="000000"/>
          <w:sz w:val="22"/>
          <w:szCs w:val="22"/>
        </w:rPr>
      </w:pPr>
    </w:p>
    <w:p w14:paraId="24190AE8" w14:textId="77777777" w:rsidR="008A573A" w:rsidRDefault="00241E2F">
      <w:pPr>
        <w:ind w:left="0" w:hanging="2"/>
        <w:jc w:val="both"/>
        <w:rPr>
          <w:rFonts w:ascii="Arial" w:eastAsia="Arial" w:hAnsi="Arial" w:cs="Arial"/>
          <w:color w:val="000000"/>
          <w:sz w:val="22"/>
          <w:szCs w:val="22"/>
        </w:rPr>
      </w:pPr>
      <w:r>
        <w:rPr>
          <w:rFonts w:ascii="Arial" w:eastAsia="Arial" w:hAnsi="Arial" w:cs="Arial"/>
          <w:color w:val="000000"/>
          <w:sz w:val="22"/>
          <w:szCs w:val="22"/>
        </w:rPr>
        <w:t>capabilitate – abilitatea unei organizatii, sistem sa</w:t>
      </w:r>
      <w:r>
        <w:rPr>
          <w:rFonts w:ascii="Arial" w:eastAsia="Arial" w:hAnsi="Arial" w:cs="Arial"/>
          <w:color w:val="000000"/>
          <w:sz w:val="22"/>
          <w:szCs w:val="22"/>
        </w:rPr>
        <w:t xml:space="preserve">u proces de a realiza un produs care va indeplini </w:t>
      </w:r>
    </w:p>
    <w:p w14:paraId="6FC41988" w14:textId="77777777" w:rsidR="008A573A" w:rsidRDefault="00241E2F">
      <w:pPr>
        <w:ind w:left="0" w:hanging="2"/>
        <w:jc w:val="both"/>
        <w:rPr>
          <w:rFonts w:ascii="Arial" w:eastAsia="Arial" w:hAnsi="Arial" w:cs="Arial"/>
          <w:color w:val="000000"/>
          <w:sz w:val="22"/>
          <w:szCs w:val="22"/>
        </w:rPr>
      </w:pPr>
      <w:r>
        <w:rPr>
          <w:rFonts w:ascii="Arial" w:eastAsia="Arial" w:hAnsi="Arial" w:cs="Arial"/>
          <w:color w:val="000000"/>
          <w:sz w:val="22"/>
          <w:szCs w:val="22"/>
        </w:rPr>
        <w:t>cerintele pentru produs;</w:t>
      </w:r>
    </w:p>
    <w:p w14:paraId="51145989" w14:textId="77777777" w:rsidR="008A573A" w:rsidRDefault="008A573A">
      <w:pPr>
        <w:ind w:left="0" w:hanging="2"/>
        <w:jc w:val="both"/>
        <w:rPr>
          <w:rFonts w:ascii="Arial" w:eastAsia="Arial" w:hAnsi="Arial" w:cs="Arial"/>
          <w:color w:val="000000"/>
          <w:sz w:val="22"/>
          <w:szCs w:val="22"/>
        </w:rPr>
      </w:pPr>
    </w:p>
    <w:p w14:paraId="14BBC29A" w14:textId="77777777" w:rsidR="008A573A" w:rsidRDefault="00241E2F">
      <w:pPr>
        <w:ind w:left="0" w:hanging="2"/>
        <w:jc w:val="both"/>
        <w:rPr>
          <w:rFonts w:ascii="Arial" w:eastAsia="Arial" w:hAnsi="Arial" w:cs="Arial"/>
          <w:color w:val="000000"/>
          <w:sz w:val="22"/>
          <w:szCs w:val="22"/>
        </w:rPr>
      </w:pPr>
      <w:r>
        <w:rPr>
          <w:rFonts w:ascii="Arial" w:eastAsia="Arial" w:hAnsi="Arial" w:cs="Arial"/>
          <w:color w:val="000000"/>
          <w:sz w:val="22"/>
          <w:szCs w:val="22"/>
        </w:rPr>
        <w:t xml:space="preserve">client - destinatar al unui produs furnizat de furnizor (sau executant). Prin client se poate intelege: </w:t>
      </w:r>
    </w:p>
    <w:p w14:paraId="02253BA8" w14:textId="77777777" w:rsidR="008A573A" w:rsidRDefault="00241E2F">
      <w:pPr>
        <w:ind w:left="0" w:hanging="2"/>
        <w:jc w:val="both"/>
        <w:rPr>
          <w:rFonts w:ascii="Arial" w:eastAsia="Arial" w:hAnsi="Arial" w:cs="Arial"/>
          <w:color w:val="000000"/>
          <w:sz w:val="22"/>
          <w:szCs w:val="22"/>
        </w:rPr>
      </w:pPr>
      <w:r>
        <w:rPr>
          <w:rFonts w:ascii="Arial" w:eastAsia="Arial" w:hAnsi="Arial" w:cs="Arial"/>
          <w:color w:val="000000"/>
          <w:sz w:val="22"/>
          <w:szCs w:val="22"/>
        </w:rPr>
        <w:t>consumator final, utilizator, cumparator, beneficiar;</w:t>
      </w:r>
    </w:p>
    <w:p w14:paraId="696E47DD" w14:textId="77777777" w:rsidR="008A573A" w:rsidRDefault="008A573A">
      <w:pPr>
        <w:ind w:left="0" w:hanging="2"/>
        <w:jc w:val="both"/>
        <w:rPr>
          <w:rFonts w:ascii="Arial" w:eastAsia="Arial" w:hAnsi="Arial" w:cs="Arial"/>
          <w:color w:val="000000"/>
          <w:sz w:val="22"/>
          <w:szCs w:val="22"/>
        </w:rPr>
      </w:pPr>
    </w:p>
    <w:p w14:paraId="46C7CD18" w14:textId="77777777" w:rsidR="008A573A" w:rsidRDefault="00241E2F">
      <w:pPr>
        <w:ind w:left="0" w:hanging="2"/>
        <w:jc w:val="both"/>
        <w:rPr>
          <w:rFonts w:ascii="Arial" w:eastAsia="Arial" w:hAnsi="Arial" w:cs="Arial"/>
          <w:color w:val="000000"/>
          <w:sz w:val="22"/>
          <w:szCs w:val="22"/>
        </w:rPr>
      </w:pPr>
      <w:r>
        <w:rPr>
          <w:rFonts w:ascii="Arial" w:eastAsia="Arial" w:hAnsi="Arial" w:cs="Arial"/>
          <w:color w:val="000000"/>
          <w:sz w:val="22"/>
          <w:szCs w:val="22"/>
        </w:rPr>
        <w:t>document – informat</w:t>
      </w:r>
      <w:r>
        <w:rPr>
          <w:rFonts w:ascii="Arial" w:eastAsia="Arial" w:hAnsi="Arial" w:cs="Arial"/>
          <w:color w:val="000000"/>
          <w:sz w:val="22"/>
          <w:szCs w:val="22"/>
        </w:rPr>
        <w:t>ia impreuna cu mediul sau suport;</w:t>
      </w:r>
    </w:p>
    <w:p w14:paraId="7A13DA19" w14:textId="77777777" w:rsidR="008A573A" w:rsidRDefault="008A573A">
      <w:pPr>
        <w:ind w:left="0" w:hanging="2"/>
        <w:jc w:val="both"/>
        <w:rPr>
          <w:rFonts w:ascii="Arial" w:eastAsia="Arial" w:hAnsi="Arial" w:cs="Arial"/>
          <w:color w:val="000000"/>
          <w:sz w:val="22"/>
          <w:szCs w:val="22"/>
        </w:rPr>
      </w:pPr>
    </w:p>
    <w:p w14:paraId="66A2DCC1" w14:textId="77777777" w:rsidR="008A573A" w:rsidRDefault="00241E2F">
      <w:pPr>
        <w:ind w:left="0" w:hanging="2"/>
        <w:jc w:val="both"/>
        <w:rPr>
          <w:rFonts w:ascii="Arial" w:eastAsia="Arial" w:hAnsi="Arial" w:cs="Arial"/>
          <w:color w:val="000000"/>
          <w:sz w:val="22"/>
          <w:szCs w:val="22"/>
        </w:rPr>
      </w:pPr>
      <w:r>
        <w:rPr>
          <w:rFonts w:ascii="Arial" w:eastAsia="Arial" w:hAnsi="Arial" w:cs="Arial"/>
          <w:color w:val="000000"/>
          <w:sz w:val="22"/>
          <w:szCs w:val="22"/>
        </w:rPr>
        <w:t>dovada obiectiva – date care sustin ca ceva exista sau este adevarat;</w:t>
      </w:r>
    </w:p>
    <w:p w14:paraId="10FBB2B4" w14:textId="77777777" w:rsidR="008A573A" w:rsidRDefault="008A573A">
      <w:pPr>
        <w:ind w:left="0" w:hanging="2"/>
        <w:jc w:val="both"/>
        <w:rPr>
          <w:rFonts w:ascii="Arial" w:eastAsia="Arial" w:hAnsi="Arial" w:cs="Arial"/>
          <w:color w:val="000000"/>
          <w:sz w:val="22"/>
          <w:szCs w:val="22"/>
        </w:rPr>
      </w:pPr>
    </w:p>
    <w:p w14:paraId="23036E05" w14:textId="77777777" w:rsidR="008A573A" w:rsidRDefault="00241E2F">
      <w:pPr>
        <w:ind w:left="0" w:hanging="2"/>
        <w:jc w:val="both"/>
        <w:rPr>
          <w:rFonts w:ascii="Arial" w:eastAsia="Arial" w:hAnsi="Arial" w:cs="Arial"/>
          <w:color w:val="000000"/>
          <w:sz w:val="22"/>
          <w:szCs w:val="22"/>
        </w:rPr>
      </w:pPr>
      <w:r>
        <w:rPr>
          <w:rFonts w:ascii="Arial" w:eastAsia="Arial" w:hAnsi="Arial" w:cs="Arial"/>
          <w:color w:val="000000"/>
          <w:sz w:val="22"/>
          <w:szCs w:val="22"/>
        </w:rPr>
        <w:t xml:space="preserve">furnizor - organizatie care furnizeaza un produs clientului; intr-o situatie contractuala poate fi </w:t>
      </w:r>
    </w:p>
    <w:p w14:paraId="55A08C5C" w14:textId="77777777" w:rsidR="008A573A" w:rsidRDefault="00241E2F">
      <w:pPr>
        <w:ind w:left="0" w:hanging="2"/>
        <w:jc w:val="both"/>
        <w:rPr>
          <w:rFonts w:ascii="Arial" w:eastAsia="Arial" w:hAnsi="Arial" w:cs="Arial"/>
          <w:color w:val="000000"/>
          <w:sz w:val="22"/>
          <w:szCs w:val="22"/>
        </w:rPr>
      </w:pPr>
      <w:r>
        <w:rPr>
          <w:rFonts w:ascii="Arial" w:eastAsia="Arial" w:hAnsi="Arial" w:cs="Arial"/>
          <w:color w:val="000000"/>
          <w:sz w:val="22"/>
          <w:szCs w:val="22"/>
        </w:rPr>
        <w:t xml:space="preserve">denumit contractant. </w:t>
      </w:r>
    </w:p>
    <w:p w14:paraId="0B357766" w14:textId="77777777" w:rsidR="008A573A" w:rsidRDefault="008A573A">
      <w:pPr>
        <w:ind w:left="0" w:hanging="2"/>
        <w:jc w:val="both"/>
        <w:rPr>
          <w:rFonts w:ascii="Arial" w:eastAsia="Arial" w:hAnsi="Arial" w:cs="Arial"/>
          <w:color w:val="000000"/>
          <w:sz w:val="22"/>
          <w:szCs w:val="22"/>
        </w:rPr>
      </w:pPr>
    </w:p>
    <w:p w14:paraId="1D322C98" w14:textId="77777777" w:rsidR="008A573A" w:rsidRDefault="00241E2F">
      <w:pPr>
        <w:ind w:left="0" w:hanging="2"/>
        <w:jc w:val="both"/>
        <w:rPr>
          <w:rFonts w:ascii="Arial" w:eastAsia="Arial" w:hAnsi="Arial" w:cs="Arial"/>
          <w:color w:val="000000"/>
          <w:sz w:val="22"/>
          <w:szCs w:val="22"/>
        </w:rPr>
      </w:pPr>
      <w:r>
        <w:rPr>
          <w:rFonts w:ascii="Arial" w:eastAsia="Arial" w:hAnsi="Arial" w:cs="Arial"/>
          <w:color w:val="000000"/>
          <w:sz w:val="22"/>
          <w:szCs w:val="22"/>
        </w:rPr>
        <w:t>furnizor poate fi: producat</w:t>
      </w:r>
      <w:r>
        <w:rPr>
          <w:rFonts w:ascii="Arial" w:eastAsia="Arial" w:hAnsi="Arial" w:cs="Arial"/>
          <w:color w:val="000000"/>
          <w:sz w:val="22"/>
          <w:szCs w:val="22"/>
        </w:rPr>
        <w:t xml:space="preserve">orul, distribuitorul, importatorul, montatorul sau organizatia prestatoare </w:t>
      </w:r>
    </w:p>
    <w:p w14:paraId="28E580F6" w14:textId="77777777" w:rsidR="008A573A" w:rsidRDefault="00241E2F">
      <w:pPr>
        <w:ind w:left="0" w:hanging="2"/>
        <w:jc w:val="both"/>
        <w:rPr>
          <w:rFonts w:ascii="Arial" w:eastAsia="Arial" w:hAnsi="Arial" w:cs="Arial"/>
          <w:color w:val="000000"/>
          <w:sz w:val="22"/>
          <w:szCs w:val="22"/>
        </w:rPr>
      </w:pPr>
      <w:r>
        <w:rPr>
          <w:rFonts w:ascii="Arial" w:eastAsia="Arial" w:hAnsi="Arial" w:cs="Arial"/>
          <w:color w:val="000000"/>
          <w:sz w:val="22"/>
          <w:szCs w:val="22"/>
        </w:rPr>
        <w:t xml:space="preserve">de servicii; </w:t>
      </w:r>
    </w:p>
    <w:p w14:paraId="07912A9F" w14:textId="77777777" w:rsidR="008A573A" w:rsidRDefault="008A573A">
      <w:pPr>
        <w:ind w:left="0" w:hanging="2"/>
        <w:jc w:val="both"/>
        <w:rPr>
          <w:rFonts w:ascii="Arial" w:eastAsia="Arial" w:hAnsi="Arial" w:cs="Arial"/>
          <w:color w:val="000000"/>
          <w:sz w:val="22"/>
          <w:szCs w:val="22"/>
        </w:rPr>
      </w:pPr>
    </w:p>
    <w:p w14:paraId="671CD3A7" w14:textId="77777777" w:rsidR="008A573A" w:rsidRDefault="00241E2F">
      <w:pPr>
        <w:ind w:left="0" w:hanging="2"/>
        <w:jc w:val="both"/>
        <w:rPr>
          <w:rFonts w:ascii="Arial" w:eastAsia="Arial" w:hAnsi="Arial" w:cs="Arial"/>
          <w:color w:val="000000"/>
          <w:sz w:val="22"/>
          <w:szCs w:val="22"/>
        </w:rPr>
      </w:pPr>
      <w:r>
        <w:rPr>
          <w:rFonts w:ascii="Arial" w:eastAsia="Arial" w:hAnsi="Arial" w:cs="Arial"/>
          <w:color w:val="000000"/>
          <w:sz w:val="22"/>
          <w:szCs w:val="22"/>
        </w:rPr>
        <w:t>imbunatatire continua -  activitate repetata pentru a creste abilitatea de a indeplini cerinte.</w:t>
      </w:r>
    </w:p>
    <w:p w14:paraId="57F088DB" w14:textId="77777777" w:rsidR="008A573A" w:rsidRDefault="00241E2F">
      <w:pPr>
        <w:ind w:left="0" w:hanging="2"/>
        <w:jc w:val="both"/>
        <w:rPr>
          <w:rFonts w:ascii="Arial" w:eastAsia="Arial" w:hAnsi="Arial" w:cs="Arial"/>
          <w:color w:val="000000"/>
          <w:sz w:val="22"/>
          <w:szCs w:val="22"/>
        </w:rPr>
      </w:pPr>
      <w:r>
        <w:rPr>
          <w:rFonts w:ascii="Arial" w:eastAsia="Arial" w:hAnsi="Arial" w:cs="Arial"/>
          <w:color w:val="000000"/>
          <w:sz w:val="22"/>
          <w:szCs w:val="22"/>
        </w:rPr>
        <w:t>inregistrare - document care furnizeaza dovezi obiective ale gradului</w:t>
      </w:r>
      <w:r>
        <w:rPr>
          <w:rFonts w:ascii="Arial" w:eastAsia="Arial" w:hAnsi="Arial" w:cs="Arial"/>
          <w:color w:val="000000"/>
          <w:sz w:val="22"/>
          <w:szCs w:val="22"/>
        </w:rPr>
        <w:t xml:space="preserve"> de satisfacere a conditiilor </w:t>
      </w:r>
    </w:p>
    <w:p w14:paraId="41BF1592" w14:textId="77777777" w:rsidR="008A573A" w:rsidRDefault="00241E2F">
      <w:pPr>
        <w:ind w:left="0" w:hanging="2"/>
        <w:jc w:val="both"/>
        <w:rPr>
          <w:rFonts w:ascii="Arial" w:eastAsia="Arial" w:hAnsi="Arial" w:cs="Arial"/>
          <w:color w:val="000000"/>
          <w:sz w:val="22"/>
          <w:szCs w:val="22"/>
        </w:rPr>
      </w:pPr>
      <w:r>
        <w:rPr>
          <w:rFonts w:ascii="Arial" w:eastAsia="Arial" w:hAnsi="Arial" w:cs="Arial"/>
          <w:color w:val="000000"/>
          <w:sz w:val="22"/>
          <w:szCs w:val="22"/>
        </w:rPr>
        <w:t>referitoare la securitatea informatiei;</w:t>
      </w:r>
    </w:p>
    <w:p w14:paraId="5AAB5DFA" w14:textId="77777777" w:rsidR="008A573A" w:rsidRDefault="008A573A">
      <w:pPr>
        <w:ind w:left="0" w:hanging="2"/>
        <w:jc w:val="both"/>
        <w:rPr>
          <w:rFonts w:ascii="Arial" w:eastAsia="Arial" w:hAnsi="Arial" w:cs="Arial"/>
          <w:color w:val="000000"/>
          <w:sz w:val="22"/>
          <w:szCs w:val="22"/>
        </w:rPr>
      </w:pPr>
    </w:p>
    <w:p w14:paraId="7B4114C9" w14:textId="77777777" w:rsidR="008A573A" w:rsidRDefault="00241E2F">
      <w:pPr>
        <w:ind w:left="0" w:hanging="2"/>
        <w:jc w:val="both"/>
        <w:rPr>
          <w:rFonts w:ascii="Arial" w:eastAsia="Arial" w:hAnsi="Arial" w:cs="Arial"/>
          <w:color w:val="000000"/>
          <w:sz w:val="22"/>
          <w:szCs w:val="22"/>
        </w:rPr>
      </w:pPr>
      <w:r>
        <w:rPr>
          <w:rFonts w:ascii="Arial" w:eastAsia="Arial" w:hAnsi="Arial" w:cs="Arial"/>
          <w:color w:val="000000"/>
          <w:sz w:val="22"/>
          <w:szCs w:val="22"/>
        </w:rPr>
        <w:t xml:space="preserve">neconformitate - nesatisfacere a unei conditii specificate. Neconformitatea poate fi: abaterea sau </w:t>
      </w:r>
    </w:p>
    <w:p w14:paraId="0AC7627A" w14:textId="77777777" w:rsidR="008A573A" w:rsidRDefault="00241E2F">
      <w:pPr>
        <w:ind w:left="0" w:hanging="2"/>
        <w:jc w:val="both"/>
        <w:rPr>
          <w:rFonts w:ascii="Arial" w:eastAsia="Arial" w:hAnsi="Arial" w:cs="Arial"/>
          <w:color w:val="000000"/>
          <w:sz w:val="22"/>
          <w:szCs w:val="22"/>
        </w:rPr>
      </w:pPr>
      <w:r>
        <w:rPr>
          <w:rFonts w:ascii="Arial" w:eastAsia="Arial" w:hAnsi="Arial" w:cs="Arial"/>
          <w:color w:val="000000"/>
          <w:sz w:val="22"/>
          <w:szCs w:val="22"/>
        </w:rPr>
        <w:t>absenta fata de conditiile specificate a unei sau mai multor caracteristici;</w:t>
      </w:r>
    </w:p>
    <w:p w14:paraId="1E1994C0" w14:textId="77777777" w:rsidR="008A573A" w:rsidRDefault="008A573A">
      <w:pPr>
        <w:ind w:left="0" w:hanging="2"/>
        <w:jc w:val="both"/>
        <w:rPr>
          <w:rFonts w:ascii="Arial" w:eastAsia="Arial" w:hAnsi="Arial" w:cs="Arial"/>
          <w:color w:val="000000"/>
          <w:sz w:val="22"/>
          <w:szCs w:val="22"/>
        </w:rPr>
      </w:pPr>
    </w:p>
    <w:p w14:paraId="566C4697" w14:textId="77777777" w:rsidR="008A573A" w:rsidRDefault="00241E2F">
      <w:pPr>
        <w:ind w:left="0" w:hanging="2"/>
        <w:jc w:val="both"/>
        <w:rPr>
          <w:rFonts w:ascii="Arial" w:eastAsia="Arial" w:hAnsi="Arial" w:cs="Arial"/>
          <w:color w:val="000000"/>
          <w:sz w:val="22"/>
          <w:szCs w:val="22"/>
        </w:rPr>
      </w:pPr>
      <w:r>
        <w:rPr>
          <w:rFonts w:ascii="Arial" w:eastAsia="Arial" w:hAnsi="Arial" w:cs="Arial"/>
          <w:color w:val="000000"/>
          <w:sz w:val="22"/>
          <w:szCs w:val="22"/>
        </w:rPr>
        <w:t>politica in domeniul al securitatii informatiei - obiective si orientari gener</w:t>
      </w:r>
      <w:r>
        <w:rPr>
          <w:rFonts w:ascii="Arial" w:eastAsia="Arial" w:hAnsi="Arial" w:cs="Arial"/>
          <w:color w:val="000000"/>
          <w:sz w:val="22"/>
          <w:szCs w:val="22"/>
        </w:rPr>
        <w:t xml:space="preserve">ale ale unei organizatii in </w:t>
      </w:r>
    </w:p>
    <w:p w14:paraId="12DCFB94" w14:textId="77777777" w:rsidR="008A573A" w:rsidRDefault="00241E2F">
      <w:pPr>
        <w:ind w:left="0" w:hanging="2"/>
        <w:jc w:val="both"/>
        <w:rPr>
          <w:rFonts w:ascii="Arial" w:eastAsia="Arial" w:hAnsi="Arial" w:cs="Arial"/>
          <w:color w:val="000000"/>
          <w:sz w:val="22"/>
          <w:szCs w:val="22"/>
        </w:rPr>
      </w:pPr>
      <w:r>
        <w:rPr>
          <w:rFonts w:ascii="Arial" w:eastAsia="Arial" w:hAnsi="Arial" w:cs="Arial"/>
          <w:color w:val="000000"/>
          <w:sz w:val="22"/>
          <w:szCs w:val="22"/>
        </w:rPr>
        <w:t xml:space="preserve">ceea ce priveste al securitatii informatiei, asa cum sunt exprimate oficial de catre managementul la </w:t>
      </w:r>
    </w:p>
    <w:p w14:paraId="42AC25BF" w14:textId="77777777" w:rsidR="008A573A" w:rsidRDefault="00241E2F">
      <w:pPr>
        <w:ind w:left="0" w:hanging="2"/>
        <w:jc w:val="both"/>
        <w:rPr>
          <w:rFonts w:ascii="Arial" w:eastAsia="Arial" w:hAnsi="Arial" w:cs="Arial"/>
          <w:color w:val="000000"/>
          <w:sz w:val="22"/>
          <w:szCs w:val="22"/>
        </w:rPr>
      </w:pPr>
      <w:r>
        <w:rPr>
          <w:rFonts w:ascii="Arial" w:eastAsia="Arial" w:hAnsi="Arial" w:cs="Arial"/>
          <w:color w:val="000000"/>
          <w:sz w:val="22"/>
          <w:szCs w:val="22"/>
        </w:rPr>
        <w:t>nivelul cel mai inalt;</w:t>
      </w:r>
    </w:p>
    <w:p w14:paraId="6130E714" w14:textId="77777777" w:rsidR="008A573A" w:rsidRDefault="008A573A">
      <w:pPr>
        <w:ind w:left="0" w:hanging="2"/>
        <w:jc w:val="both"/>
        <w:rPr>
          <w:rFonts w:ascii="Arial" w:eastAsia="Arial" w:hAnsi="Arial" w:cs="Arial"/>
          <w:color w:val="000000"/>
          <w:sz w:val="22"/>
          <w:szCs w:val="22"/>
        </w:rPr>
      </w:pPr>
    </w:p>
    <w:p w14:paraId="2C1DCA2D" w14:textId="77777777" w:rsidR="008A573A" w:rsidRDefault="00241E2F">
      <w:pPr>
        <w:ind w:left="0" w:hanging="2"/>
        <w:jc w:val="both"/>
        <w:rPr>
          <w:rFonts w:ascii="Arial" w:eastAsia="Arial" w:hAnsi="Arial" w:cs="Arial"/>
          <w:color w:val="000000"/>
          <w:sz w:val="22"/>
          <w:szCs w:val="22"/>
        </w:rPr>
      </w:pPr>
      <w:r>
        <w:rPr>
          <w:rFonts w:ascii="Arial" w:eastAsia="Arial" w:hAnsi="Arial" w:cs="Arial"/>
          <w:color w:val="000000"/>
          <w:sz w:val="22"/>
          <w:szCs w:val="22"/>
        </w:rPr>
        <w:t xml:space="preserve">proces - ansamblu de resurse si activitati interdependente care transforma datele de intrare in date </w:t>
      </w:r>
    </w:p>
    <w:p w14:paraId="0DE1E702" w14:textId="77777777" w:rsidR="008A573A" w:rsidRDefault="00241E2F">
      <w:pPr>
        <w:ind w:left="0" w:hanging="2"/>
        <w:jc w:val="both"/>
        <w:rPr>
          <w:rFonts w:ascii="Arial" w:eastAsia="Arial" w:hAnsi="Arial" w:cs="Arial"/>
          <w:color w:val="000000"/>
          <w:sz w:val="22"/>
          <w:szCs w:val="22"/>
        </w:rPr>
      </w:pPr>
      <w:r>
        <w:rPr>
          <w:rFonts w:ascii="Arial" w:eastAsia="Arial" w:hAnsi="Arial" w:cs="Arial"/>
          <w:color w:val="000000"/>
          <w:sz w:val="22"/>
          <w:szCs w:val="22"/>
        </w:rPr>
        <w:t>de  iesire;</w:t>
      </w:r>
    </w:p>
    <w:p w14:paraId="2E67F638" w14:textId="77777777" w:rsidR="008A573A" w:rsidRDefault="008A573A">
      <w:pPr>
        <w:ind w:left="0" w:hanging="2"/>
        <w:jc w:val="both"/>
        <w:rPr>
          <w:rFonts w:ascii="Arial" w:eastAsia="Arial" w:hAnsi="Arial" w:cs="Arial"/>
          <w:color w:val="000000"/>
          <w:sz w:val="22"/>
          <w:szCs w:val="22"/>
        </w:rPr>
      </w:pPr>
    </w:p>
    <w:p w14:paraId="655D888D" w14:textId="77777777" w:rsidR="008A573A" w:rsidRDefault="00241E2F">
      <w:pPr>
        <w:ind w:left="0" w:hanging="2"/>
        <w:jc w:val="both"/>
        <w:rPr>
          <w:rFonts w:ascii="Arial" w:eastAsia="Arial" w:hAnsi="Arial" w:cs="Arial"/>
          <w:color w:val="000000"/>
          <w:sz w:val="22"/>
          <w:szCs w:val="22"/>
        </w:rPr>
      </w:pPr>
      <w:r>
        <w:rPr>
          <w:rFonts w:ascii="Arial" w:eastAsia="Arial" w:hAnsi="Arial" w:cs="Arial"/>
          <w:color w:val="000000"/>
          <w:sz w:val="22"/>
          <w:szCs w:val="22"/>
        </w:rPr>
        <w:t xml:space="preserve">produs - rezultat al activitatilor sau proceselor; un produs poate cuprinde servicii, hardware, </w:t>
      </w:r>
    </w:p>
    <w:p w14:paraId="504C6AA1" w14:textId="77777777" w:rsidR="008A573A" w:rsidRDefault="00241E2F">
      <w:pPr>
        <w:ind w:left="0" w:hanging="2"/>
        <w:jc w:val="both"/>
        <w:rPr>
          <w:rFonts w:ascii="Arial" w:eastAsia="Arial" w:hAnsi="Arial" w:cs="Arial"/>
          <w:color w:val="000000"/>
          <w:sz w:val="22"/>
          <w:szCs w:val="22"/>
        </w:rPr>
      </w:pPr>
      <w:r>
        <w:rPr>
          <w:rFonts w:ascii="Arial" w:eastAsia="Arial" w:hAnsi="Arial" w:cs="Arial"/>
          <w:color w:val="000000"/>
          <w:sz w:val="22"/>
          <w:szCs w:val="22"/>
        </w:rPr>
        <w:t>materiale procesate, software sau o combinatie a acestora;</w:t>
      </w:r>
    </w:p>
    <w:p w14:paraId="1EA3816D" w14:textId="77777777" w:rsidR="008A573A" w:rsidRDefault="008A573A">
      <w:pPr>
        <w:ind w:left="0" w:hanging="2"/>
        <w:jc w:val="both"/>
        <w:rPr>
          <w:rFonts w:ascii="Arial" w:eastAsia="Arial" w:hAnsi="Arial" w:cs="Arial"/>
          <w:color w:val="000000"/>
          <w:sz w:val="22"/>
          <w:szCs w:val="22"/>
        </w:rPr>
      </w:pPr>
    </w:p>
    <w:p w14:paraId="01A8EB66" w14:textId="77777777" w:rsidR="008A573A" w:rsidRDefault="00241E2F">
      <w:pPr>
        <w:ind w:left="0" w:hanging="2"/>
        <w:jc w:val="both"/>
        <w:rPr>
          <w:rFonts w:ascii="Arial" w:eastAsia="Arial" w:hAnsi="Arial" w:cs="Arial"/>
          <w:color w:val="000000"/>
          <w:sz w:val="22"/>
          <w:szCs w:val="22"/>
        </w:rPr>
      </w:pPr>
      <w:r>
        <w:rPr>
          <w:rFonts w:ascii="Arial" w:eastAsia="Arial" w:hAnsi="Arial" w:cs="Arial"/>
          <w:color w:val="000000"/>
          <w:sz w:val="22"/>
          <w:szCs w:val="22"/>
        </w:rPr>
        <w:t>sistem de management al securitatii informatiei- structuri organizatorice, proceduri,</w:t>
      </w:r>
      <w:r>
        <w:rPr>
          <w:rFonts w:ascii="Arial" w:eastAsia="Arial" w:hAnsi="Arial" w:cs="Arial"/>
          <w:color w:val="000000"/>
          <w:sz w:val="22"/>
          <w:szCs w:val="22"/>
        </w:rPr>
        <w:t xml:space="preserve"> procese si </w:t>
      </w:r>
    </w:p>
    <w:p w14:paraId="485B4F64" w14:textId="77777777" w:rsidR="008A573A" w:rsidRDefault="00241E2F">
      <w:pPr>
        <w:ind w:left="0" w:hanging="2"/>
        <w:jc w:val="both"/>
        <w:rPr>
          <w:rFonts w:ascii="Arial" w:eastAsia="Arial" w:hAnsi="Arial" w:cs="Arial"/>
          <w:color w:val="000000"/>
          <w:sz w:val="22"/>
          <w:szCs w:val="22"/>
        </w:rPr>
      </w:pPr>
      <w:r>
        <w:rPr>
          <w:rFonts w:ascii="Arial" w:eastAsia="Arial" w:hAnsi="Arial" w:cs="Arial"/>
          <w:color w:val="000000"/>
          <w:sz w:val="22"/>
          <w:szCs w:val="22"/>
        </w:rPr>
        <w:t xml:space="preserve">resurse, necesare pentru implementarea SMSI. </w:t>
      </w:r>
    </w:p>
    <w:p w14:paraId="72019707" w14:textId="77777777" w:rsidR="008A573A" w:rsidRDefault="008A573A">
      <w:pPr>
        <w:ind w:left="0" w:hanging="2"/>
        <w:jc w:val="both"/>
        <w:rPr>
          <w:rFonts w:ascii="Arial" w:eastAsia="Arial" w:hAnsi="Arial" w:cs="Arial"/>
          <w:color w:val="000000"/>
          <w:sz w:val="22"/>
          <w:szCs w:val="22"/>
        </w:rPr>
      </w:pPr>
    </w:p>
    <w:p w14:paraId="420BDBD5" w14:textId="77777777" w:rsidR="008A573A" w:rsidRDefault="00241E2F">
      <w:pPr>
        <w:ind w:left="0" w:hanging="2"/>
        <w:jc w:val="both"/>
        <w:rPr>
          <w:rFonts w:ascii="Arial" w:eastAsia="Arial" w:hAnsi="Arial" w:cs="Arial"/>
          <w:color w:val="000000"/>
          <w:sz w:val="22"/>
          <w:szCs w:val="22"/>
        </w:rPr>
      </w:pPr>
      <w:r>
        <w:rPr>
          <w:rFonts w:ascii="Arial" w:eastAsia="Arial" w:hAnsi="Arial" w:cs="Arial"/>
          <w:color w:val="000000"/>
          <w:sz w:val="22"/>
          <w:szCs w:val="22"/>
        </w:rPr>
        <w:t xml:space="preserve">structura organizatorica – responsabilitati, autoritati si relatii dispuse intr-o schema, prin care o </w:t>
      </w:r>
    </w:p>
    <w:p w14:paraId="5BFD509F" w14:textId="77777777" w:rsidR="008A573A" w:rsidRDefault="00241E2F">
      <w:pPr>
        <w:ind w:left="0" w:hanging="2"/>
        <w:jc w:val="both"/>
        <w:rPr>
          <w:rFonts w:ascii="Arial" w:eastAsia="Arial" w:hAnsi="Arial" w:cs="Arial"/>
          <w:color w:val="000000"/>
          <w:sz w:val="22"/>
          <w:szCs w:val="22"/>
        </w:rPr>
      </w:pPr>
      <w:r>
        <w:rPr>
          <w:rFonts w:ascii="Arial" w:eastAsia="Arial" w:hAnsi="Arial" w:cs="Arial"/>
          <w:color w:val="000000"/>
          <w:sz w:val="22"/>
          <w:szCs w:val="22"/>
        </w:rPr>
        <w:t>organizatie isi exercita functiile;</w:t>
      </w:r>
    </w:p>
    <w:p w14:paraId="200AC03A" w14:textId="77777777" w:rsidR="008A573A" w:rsidRDefault="008A573A">
      <w:pPr>
        <w:ind w:left="0" w:hanging="2"/>
        <w:jc w:val="both"/>
        <w:rPr>
          <w:rFonts w:ascii="Arial" w:eastAsia="Arial" w:hAnsi="Arial" w:cs="Arial"/>
          <w:color w:val="000000"/>
          <w:sz w:val="22"/>
          <w:szCs w:val="22"/>
        </w:rPr>
      </w:pPr>
    </w:p>
    <w:p w14:paraId="577D2A17" w14:textId="77777777" w:rsidR="008A573A" w:rsidRDefault="00241E2F">
      <w:pPr>
        <w:ind w:left="0" w:hanging="2"/>
        <w:jc w:val="both"/>
        <w:rPr>
          <w:rFonts w:ascii="Arial" w:eastAsia="Arial" w:hAnsi="Arial" w:cs="Arial"/>
          <w:color w:val="000000"/>
          <w:sz w:val="22"/>
          <w:szCs w:val="22"/>
        </w:rPr>
      </w:pPr>
      <w:r>
        <w:rPr>
          <w:rFonts w:ascii="Arial" w:eastAsia="Arial" w:hAnsi="Arial" w:cs="Arial"/>
          <w:color w:val="000000"/>
          <w:sz w:val="22"/>
          <w:szCs w:val="22"/>
        </w:rPr>
        <w:t xml:space="preserve">trasabilitate - aptitudine de regasire a istoricului, a </w:t>
      </w:r>
      <w:r>
        <w:rPr>
          <w:rFonts w:ascii="Arial" w:eastAsia="Arial" w:hAnsi="Arial" w:cs="Arial"/>
          <w:color w:val="000000"/>
          <w:sz w:val="22"/>
          <w:szCs w:val="22"/>
        </w:rPr>
        <w:t xml:space="preserve">utilizarii sau a localizarii unei entitati prin </w:t>
      </w:r>
    </w:p>
    <w:p w14:paraId="77C496F5" w14:textId="77777777" w:rsidR="008A573A" w:rsidRDefault="00241E2F">
      <w:pPr>
        <w:ind w:left="0" w:hanging="2"/>
        <w:jc w:val="both"/>
        <w:rPr>
          <w:rFonts w:ascii="Arial" w:eastAsia="Arial" w:hAnsi="Arial" w:cs="Arial"/>
          <w:color w:val="000000"/>
          <w:sz w:val="22"/>
          <w:szCs w:val="22"/>
        </w:rPr>
      </w:pPr>
      <w:r>
        <w:rPr>
          <w:rFonts w:ascii="Arial" w:eastAsia="Arial" w:hAnsi="Arial" w:cs="Arial"/>
          <w:color w:val="000000"/>
          <w:sz w:val="22"/>
          <w:szCs w:val="22"/>
        </w:rPr>
        <w:t>identificari inregistrate;</w:t>
      </w:r>
    </w:p>
    <w:p w14:paraId="4BE036B4" w14:textId="77777777" w:rsidR="008A573A" w:rsidRDefault="008A573A">
      <w:pPr>
        <w:ind w:left="0" w:hanging="2"/>
        <w:jc w:val="both"/>
        <w:rPr>
          <w:rFonts w:ascii="Arial" w:eastAsia="Arial" w:hAnsi="Arial" w:cs="Arial"/>
          <w:color w:val="000000"/>
          <w:sz w:val="22"/>
          <w:szCs w:val="22"/>
        </w:rPr>
      </w:pPr>
    </w:p>
    <w:p w14:paraId="739F8169" w14:textId="77777777" w:rsidR="008A573A" w:rsidRDefault="00241E2F">
      <w:pPr>
        <w:ind w:left="0" w:hanging="2"/>
        <w:jc w:val="both"/>
        <w:rPr>
          <w:rFonts w:ascii="Arial" w:eastAsia="Arial" w:hAnsi="Arial" w:cs="Arial"/>
          <w:color w:val="000000"/>
          <w:sz w:val="22"/>
          <w:szCs w:val="22"/>
        </w:rPr>
      </w:pPr>
      <w:r>
        <w:rPr>
          <w:rFonts w:ascii="Arial" w:eastAsia="Arial" w:hAnsi="Arial" w:cs="Arial"/>
          <w:color w:val="000000"/>
          <w:sz w:val="22"/>
          <w:szCs w:val="22"/>
        </w:rPr>
        <w:t xml:space="preserve">validare - confirmare prin examinare si furnizare de dovezi obiective a faptului ca sunt satisfacute </w:t>
      </w:r>
    </w:p>
    <w:p w14:paraId="49349A2C" w14:textId="77777777" w:rsidR="008A573A" w:rsidRDefault="00241E2F">
      <w:pPr>
        <w:ind w:left="0" w:hanging="2"/>
        <w:jc w:val="both"/>
        <w:rPr>
          <w:rFonts w:ascii="Arial" w:eastAsia="Arial" w:hAnsi="Arial" w:cs="Arial"/>
          <w:color w:val="000000"/>
          <w:sz w:val="22"/>
          <w:szCs w:val="22"/>
        </w:rPr>
      </w:pPr>
      <w:r>
        <w:rPr>
          <w:rFonts w:ascii="Arial" w:eastAsia="Arial" w:hAnsi="Arial" w:cs="Arial"/>
          <w:color w:val="000000"/>
          <w:sz w:val="22"/>
          <w:szCs w:val="22"/>
        </w:rPr>
        <w:t>conditiile particulare pentru o anumita utilizare, prevazuta;</w:t>
      </w:r>
    </w:p>
    <w:p w14:paraId="020B5BBC" w14:textId="77777777" w:rsidR="008A573A" w:rsidRDefault="008A573A">
      <w:pPr>
        <w:ind w:left="0" w:hanging="2"/>
        <w:jc w:val="both"/>
        <w:rPr>
          <w:rFonts w:ascii="Arial" w:eastAsia="Arial" w:hAnsi="Arial" w:cs="Arial"/>
          <w:color w:val="000000"/>
          <w:sz w:val="22"/>
          <w:szCs w:val="22"/>
        </w:rPr>
      </w:pPr>
    </w:p>
    <w:p w14:paraId="08CAF54C" w14:textId="77777777" w:rsidR="008A573A" w:rsidRDefault="00241E2F">
      <w:pPr>
        <w:ind w:left="0" w:hanging="2"/>
        <w:jc w:val="both"/>
        <w:rPr>
          <w:rFonts w:ascii="Arial" w:eastAsia="Arial" w:hAnsi="Arial" w:cs="Arial"/>
          <w:color w:val="000000"/>
          <w:sz w:val="22"/>
          <w:szCs w:val="22"/>
        </w:rPr>
      </w:pPr>
      <w:r>
        <w:rPr>
          <w:rFonts w:ascii="Arial" w:eastAsia="Arial" w:hAnsi="Arial" w:cs="Arial"/>
          <w:color w:val="000000"/>
          <w:sz w:val="22"/>
          <w:szCs w:val="22"/>
        </w:rPr>
        <w:t xml:space="preserve">verificare - confirmare prin examinare si furnizare de dovezi obiective a faptului ca au fost satisfacute </w:t>
      </w:r>
    </w:p>
    <w:p w14:paraId="6D31085A" w14:textId="77777777" w:rsidR="008A573A" w:rsidRDefault="00241E2F">
      <w:pPr>
        <w:ind w:left="0" w:hanging="2"/>
        <w:jc w:val="both"/>
        <w:rPr>
          <w:rFonts w:ascii="Arial" w:eastAsia="Arial" w:hAnsi="Arial" w:cs="Arial"/>
          <w:color w:val="000000"/>
          <w:sz w:val="22"/>
          <w:szCs w:val="22"/>
        </w:rPr>
      </w:pPr>
      <w:r>
        <w:rPr>
          <w:rFonts w:ascii="Arial" w:eastAsia="Arial" w:hAnsi="Arial" w:cs="Arial"/>
          <w:color w:val="000000"/>
          <w:sz w:val="22"/>
          <w:szCs w:val="22"/>
        </w:rPr>
        <w:t>conditiile specificate.</w:t>
      </w:r>
    </w:p>
    <w:p w14:paraId="0D1A47D2" w14:textId="77777777" w:rsidR="008A573A" w:rsidRDefault="008A573A">
      <w:pPr>
        <w:ind w:left="0" w:hanging="2"/>
        <w:jc w:val="both"/>
        <w:rPr>
          <w:rFonts w:ascii="Arial" w:eastAsia="Arial" w:hAnsi="Arial" w:cs="Arial"/>
          <w:color w:val="000000"/>
          <w:sz w:val="22"/>
          <w:szCs w:val="22"/>
        </w:rPr>
      </w:pPr>
    </w:p>
    <w:p w14:paraId="4441F378" w14:textId="77777777" w:rsidR="008A573A" w:rsidRDefault="00241E2F">
      <w:pPr>
        <w:ind w:left="0" w:hanging="2"/>
        <w:rPr>
          <w:rFonts w:ascii="Arial" w:eastAsia="Arial" w:hAnsi="Arial" w:cs="Arial"/>
          <w:color w:val="000000"/>
          <w:sz w:val="22"/>
          <w:szCs w:val="22"/>
        </w:rPr>
      </w:pPr>
      <w:r>
        <w:rPr>
          <w:rFonts w:ascii="Arial" w:eastAsia="Arial" w:hAnsi="Arial" w:cs="Arial"/>
          <w:color w:val="000000"/>
          <w:sz w:val="22"/>
          <w:szCs w:val="22"/>
        </w:rPr>
        <w:t>resurse - orice prezinta valoare pentru organizaţie</w:t>
      </w:r>
    </w:p>
    <w:p w14:paraId="31261491" w14:textId="77777777" w:rsidR="008A573A" w:rsidRDefault="008A573A">
      <w:pPr>
        <w:ind w:left="0" w:hanging="2"/>
        <w:rPr>
          <w:rFonts w:ascii="Arial" w:eastAsia="Arial" w:hAnsi="Arial" w:cs="Arial"/>
          <w:color w:val="000000"/>
          <w:sz w:val="22"/>
          <w:szCs w:val="22"/>
        </w:rPr>
      </w:pPr>
    </w:p>
    <w:p w14:paraId="1CEFCD94" w14:textId="77777777" w:rsidR="008A573A" w:rsidRDefault="00241E2F">
      <w:pPr>
        <w:ind w:left="0" w:hanging="2"/>
        <w:rPr>
          <w:rFonts w:ascii="Arial" w:eastAsia="Arial" w:hAnsi="Arial" w:cs="Arial"/>
          <w:color w:val="000000"/>
          <w:sz w:val="22"/>
          <w:szCs w:val="22"/>
        </w:rPr>
      </w:pPr>
      <w:r>
        <w:rPr>
          <w:rFonts w:ascii="Arial" w:eastAsia="Arial" w:hAnsi="Arial" w:cs="Arial"/>
          <w:color w:val="000000"/>
          <w:sz w:val="22"/>
          <w:szCs w:val="22"/>
        </w:rPr>
        <w:t>disponibilitate - proprietatea de a fi accesibil si utilizabil la cerer</w:t>
      </w:r>
      <w:r>
        <w:rPr>
          <w:rFonts w:ascii="Arial" w:eastAsia="Arial" w:hAnsi="Arial" w:cs="Arial"/>
          <w:color w:val="000000"/>
          <w:sz w:val="22"/>
          <w:szCs w:val="22"/>
        </w:rPr>
        <w:t>e de catre o entitate autorizata</w:t>
      </w:r>
    </w:p>
    <w:p w14:paraId="36AE6482" w14:textId="77777777" w:rsidR="008A573A" w:rsidRDefault="008A573A">
      <w:pPr>
        <w:ind w:left="0" w:hanging="2"/>
        <w:rPr>
          <w:rFonts w:ascii="Arial" w:eastAsia="Arial" w:hAnsi="Arial" w:cs="Arial"/>
          <w:color w:val="000000"/>
          <w:sz w:val="22"/>
          <w:szCs w:val="22"/>
        </w:rPr>
      </w:pPr>
    </w:p>
    <w:p w14:paraId="5B529C7A" w14:textId="77777777" w:rsidR="008A573A" w:rsidRDefault="00241E2F">
      <w:pPr>
        <w:ind w:left="0" w:hanging="2"/>
        <w:rPr>
          <w:rFonts w:ascii="Arial" w:eastAsia="Arial" w:hAnsi="Arial" w:cs="Arial"/>
          <w:color w:val="000000"/>
          <w:sz w:val="22"/>
          <w:szCs w:val="22"/>
        </w:rPr>
      </w:pPr>
      <w:r>
        <w:rPr>
          <w:rFonts w:ascii="Arial" w:eastAsia="Arial" w:hAnsi="Arial" w:cs="Arial"/>
          <w:color w:val="000000"/>
          <w:sz w:val="22"/>
          <w:szCs w:val="22"/>
        </w:rPr>
        <w:t>confidenţialitat - proprietatea ca informaţia sa nu fie facuta disponibila sau divulgata persoanelor, entitaţilor sau proceselor neautorizate</w:t>
      </w:r>
    </w:p>
    <w:p w14:paraId="0B49D894" w14:textId="77777777" w:rsidR="008A573A" w:rsidRDefault="008A573A">
      <w:pPr>
        <w:ind w:left="0" w:hanging="2"/>
        <w:rPr>
          <w:rFonts w:ascii="Arial" w:eastAsia="Arial" w:hAnsi="Arial" w:cs="Arial"/>
          <w:color w:val="000000"/>
          <w:sz w:val="22"/>
          <w:szCs w:val="22"/>
        </w:rPr>
      </w:pPr>
    </w:p>
    <w:p w14:paraId="2B065A97" w14:textId="77777777" w:rsidR="008A573A" w:rsidRDefault="00241E2F">
      <w:pPr>
        <w:ind w:left="0" w:hanging="2"/>
        <w:rPr>
          <w:rFonts w:ascii="Arial" w:eastAsia="Arial" w:hAnsi="Arial" w:cs="Arial"/>
          <w:color w:val="000000"/>
          <w:sz w:val="22"/>
          <w:szCs w:val="22"/>
        </w:rPr>
      </w:pPr>
      <w:r>
        <w:rPr>
          <w:rFonts w:ascii="Arial" w:eastAsia="Arial" w:hAnsi="Arial" w:cs="Arial"/>
          <w:color w:val="000000"/>
          <w:sz w:val="22"/>
          <w:szCs w:val="22"/>
        </w:rPr>
        <w:t>securitatea informaţiei – pastrarea confidenţialitaţii, integritaţii si a dispo</w:t>
      </w:r>
      <w:r>
        <w:rPr>
          <w:rFonts w:ascii="Arial" w:eastAsia="Arial" w:hAnsi="Arial" w:cs="Arial"/>
          <w:color w:val="000000"/>
          <w:sz w:val="22"/>
          <w:szCs w:val="22"/>
        </w:rPr>
        <w:t>nibilitaţii informaţiei; in</w:t>
      </w:r>
    </w:p>
    <w:p w14:paraId="2DCE2EDE" w14:textId="77777777" w:rsidR="008A573A" w:rsidRDefault="00241E2F">
      <w:pPr>
        <w:ind w:left="0" w:hanging="2"/>
        <w:rPr>
          <w:rFonts w:ascii="Arial" w:eastAsia="Arial" w:hAnsi="Arial" w:cs="Arial"/>
          <w:color w:val="000000"/>
          <w:sz w:val="22"/>
          <w:szCs w:val="22"/>
        </w:rPr>
      </w:pPr>
      <w:r>
        <w:rPr>
          <w:rFonts w:ascii="Arial" w:eastAsia="Arial" w:hAnsi="Arial" w:cs="Arial"/>
          <w:color w:val="000000"/>
          <w:sz w:val="22"/>
          <w:szCs w:val="22"/>
        </w:rPr>
        <w:t>plus, alte proprietaţi precum autenticitatea, responsabilitatea, non-repudierea si fiabilitatea pot fi de asemenea implicate</w:t>
      </w:r>
    </w:p>
    <w:p w14:paraId="59E8D696" w14:textId="77777777" w:rsidR="008A573A" w:rsidRDefault="008A573A">
      <w:pPr>
        <w:ind w:left="0" w:hanging="2"/>
        <w:rPr>
          <w:rFonts w:ascii="Arial" w:eastAsia="Arial" w:hAnsi="Arial" w:cs="Arial"/>
          <w:color w:val="000000"/>
          <w:sz w:val="22"/>
          <w:szCs w:val="22"/>
        </w:rPr>
      </w:pPr>
    </w:p>
    <w:p w14:paraId="547D0D76" w14:textId="77777777" w:rsidR="008A573A" w:rsidRDefault="00241E2F">
      <w:pPr>
        <w:ind w:left="0" w:hanging="2"/>
        <w:rPr>
          <w:rFonts w:ascii="Arial" w:eastAsia="Arial" w:hAnsi="Arial" w:cs="Arial"/>
          <w:color w:val="000000"/>
          <w:sz w:val="22"/>
          <w:szCs w:val="22"/>
        </w:rPr>
      </w:pPr>
      <w:r>
        <w:rPr>
          <w:rFonts w:ascii="Arial" w:eastAsia="Arial" w:hAnsi="Arial" w:cs="Arial"/>
          <w:color w:val="000000"/>
          <w:sz w:val="22"/>
          <w:szCs w:val="22"/>
        </w:rPr>
        <w:t xml:space="preserve">eveniment de securitate a informaţiilor - situaţie identificata in legatura cu un sistem, un serviciu </w:t>
      </w:r>
      <w:r>
        <w:rPr>
          <w:rFonts w:ascii="Arial" w:eastAsia="Arial" w:hAnsi="Arial" w:cs="Arial"/>
          <w:color w:val="000000"/>
          <w:sz w:val="22"/>
          <w:szCs w:val="22"/>
        </w:rPr>
        <w:t>sau o reţea care indica posibila incalcare a politicii de securitate a informaţiilor, un esec al masurilor de protecţie sau o situata ignorata anterior, dar relevanta din punct de vedere al securitaţii.</w:t>
      </w:r>
    </w:p>
    <w:p w14:paraId="5C7A40F5" w14:textId="77777777" w:rsidR="008A573A" w:rsidRDefault="008A573A">
      <w:pPr>
        <w:ind w:left="0" w:hanging="2"/>
        <w:rPr>
          <w:rFonts w:ascii="Arial" w:eastAsia="Arial" w:hAnsi="Arial" w:cs="Arial"/>
          <w:color w:val="000000"/>
          <w:sz w:val="22"/>
          <w:szCs w:val="22"/>
        </w:rPr>
      </w:pPr>
    </w:p>
    <w:p w14:paraId="591ACFB8" w14:textId="77777777" w:rsidR="008A573A" w:rsidRDefault="00241E2F">
      <w:pPr>
        <w:ind w:left="0" w:hanging="2"/>
        <w:rPr>
          <w:rFonts w:ascii="Arial" w:eastAsia="Arial" w:hAnsi="Arial" w:cs="Arial"/>
          <w:color w:val="000000"/>
          <w:sz w:val="22"/>
          <w:szCs w:val="22"/>
        </w:rPr>
      </w:pPr>
      <w:r>
        <w:rPr>
          <w:rFonts w:ascii="Arial" w:eastAsia="Arial" w:hAnsi="Arial" w:cs="Arial"/>
          <w:color w:val="000000"/>
          <w:sz w:val="22"/>
          <w:szCs w:val="22"/>
        </w:rPr>
        <w:t>incident privind securitatea informaţiei - Un evenim</w:t>
      </w:r>
      <w:r>
        <w:rPr>
          <w:rFonts w:ascii="Arial" w:eastAsia="Arial" w:hAnsi="Arial" w:cs="Arial"/>
          <w:color w:val="000000"/>
          <w:sz w:val="22"/>
          <w:szCs w:val="22"/>
        </w:rPr>
        <w:t>ent sau o serie de evenimente de securitate a informaţiei care au o probabilitate semnificativa de a compromite activitaţile organizaţiei si de a aduce ameninţari la securitatea informaţiei.</w:t>
      </w:r>
    </w:p>
    <w:p w14:paraId="749FA214" w14:textId="77777777" w:rsidR="008A573A" w:rsidRDefault="008A573A">
      <w:pPr>
        <w:ind w:left="0" w:hanging="2"/>
        <w:rPr>
          <w:rFonts w:ascii="Arial" w:eastAsia="Arial" w:hAnsi="Arial" w:cs="Arial"/>
          <w:color w:val="000000"/>
          <w:sz w:val="22"/>
          <w:szCs w:val="22"/>
        </w:rPr>
      </w:pPr>
    </w:p>
    <w:p w14:paraId="2B19CA1C" w14:textId="77777777" w:rsidR="008A573A" w:rsidRDefault="00241E2F">
      <w:pPr>
        <w:ind w:left="0" w:hanging="2"/>
        <w:rPr>
          <w:rFonts w:ascii="Arial" w:eastAsia="Arial" w:hAnsi="Arial" w:cs="Arial"/>
          <w:color w:val="000000"/>
          <w:sz w:val="22"/>
          <w:szCs w:val="22"/>
        </w:rPr>
      </w:pPr>
      <w:r>
        <w:rPr>
          <w:rFonts w:ascii="Arial" w:eastAsia="Arial" w:hAnsi="Arial" w:cs="Arial"/>
          <w:color w:val="000000"/>
          <w:sz w:val="22"/>
          <w:szCs w:val="22"/>
        </w:rPr>
        <w:t>sistem de management al securitaţii informaţiei SMSI -- partea din intreg sistemul de management, bazata pe o abordare a riscului afacerii, folosita pentru a stabili, implementa, funcţiona, monitoriza, revizui, menţine si imbunataţi securitatea informaţiei</w:t>
      </w:r>
    </w:p>
    <w:p w14:paraId="176B5CEE" w14:textId="77777777" w:rsidR="008A573A" w:rsidRDefault="00241E2F">
      <w:pPr>
        <w:ind w:left="0" w:hanging="2"/>
        <w:rPr>
          <w:rFonts w:ascii="Arial" w:eastAsia="Arial" w:hAnsi="Arial" w:cs="Arial"/>
          <w:color w:val="000000"/>
          <w:sz w:val="22"/>
          <w:szCs w:val="22"/>
        </w:rPr>
      </w:pPr>
      <w:r>
        <w:rPr>
          <w:rFonts w:ascii="Arial" w:eastAsia="Arial" w:hAnsi="Arial" w:cs="Arial"/>
          <w:color w:val="000000"/>
          <w:sz w:val="22"/>
          <w:szCs w:val="22"/>
        </w:rPr>
        <w:t>NOTA - Sistemul de management include structuri organizaţionale, politici, activitaţi de planificare, responsabilitaţi, practici, proceduri, procese si resurse.</w:t>
      </w:r>
    </w:p>
    <w:p w14:paraId="0CD8D840" w14:textId="77777777" w:rsidR="008A573A" w:rsidRDefault="008A573A">
      <w:pPr>
        <w:ind w:left="0" w:hanging="2"/>
        <w:rPr>
          <w:rFonts w:ascii="Arial" w:eastAsia="Arial" w:hAnsi="Arial" w:cs="Arial"/>
          <w:color w:val="000000"/>
          <w:sz w:val="22"/>
          <w:szCs w:val="22"/>
        </w:rPr>
      </w:pPr>
    </w:p>
    <w:p w14:paraId="75ECD528" w14:textId="77777777" w:rsidR="008A573A" w:rsidRDefault="00241E2F">
      <w:pPr>
        <w:ind w:left="0" w:hanging="2"/>
        <w:rPr>
          <w:rFonts w:ascii="Arial" w:eastAsia="Arial" w:hAnsi="Arial" w:cs="Arial"/>
          <w:color w:val="000000"/>
          <w:sz w:val="22"/>
          <w:szCs w:val="22"/>
        </w:rPr>
      </w:pPr>
      <w:r>
        <w:rPr>
          <w:rFonts w:ascii="Arial" w:eastAsia="Arial" w:hAnsi="Arial" w:cs="Arial"/>
          <w:color w:val="000000"/>
          <w:sz w:val="22"/>
          <w:szCs w:val="22"/>
        </w:rPr>
        <w:t>Integritate proprietatea de a pastra acurateţea si deplinatatea resurselor</w:t>
      </w:r>
    </w:p>
    <w:p w14:paraId="19BA4B6E" w14:textId="77777777" w:rsidR="008A573A" w:rsidRDefault="008A573A">
      <w:pPr>
        <w:ind w:left="0" w:hanging="2"/>
        <w:rPr>
          <w:rFonts w:ascii="Arial" w:eastAsia="Arial" w:hAnsi="Arial" w:cs="Arial"/>
          <w:color w:val="000000"/>
          <w:sz w:val="22"/>
          <w:szCs w:val="22"/>
        </w:rPr>
      </w:pPr>
    </w:p>
    <w:p w14:paraId="1AEC8405" w14:textId="77777777" w:rsidR="008A573A" w:rsidRDefault="00241E2F">
      <w:pPr>
        <w:ind w:left="0" w:hanging="2"/>
        <w:rPr>
          <w:rFonts w:ascii="Arial" w:eastAsia="Arial" w:hAnsi="Arial" w:cs="Arial"/>
          <w:color w:val="000000"/>
          <w:sz w:val="22"/>
          <w:szCs w:val="22"/>
        </w:rPr>
      </w:pPr>
      <w:r>
        <w:rPr>
          <w:rFonts w:ascii="Arial" w:eastAsia="Arial" w:hAnsi="Arial" w:cs="Arial"/>
          <w:i/>
          <w:color w:val="000000"/>
          <w:sz w:val="22"/>
          <w:szCs w:val="22"/>
        </w:rPr>
        <w:t>risc residual</w:t>
      </w:r>
      <w:r>
        <w:rPr>
          <w:rFonts w:ascii="Arial" w:eastAsia="Arial" w:hAnsi="Arial" w:cs="Arial"/>
          <w:color w:val="000000"/>
          <w:sz w:val="22"/>
          <w:szCs w:val="22"/>
        </w:rPr>
        <w:t xml:space="preserve"> - r</w:t>
      </w:r>
      <w:r>
        <w:rPr>
          <w:rFonts w:ascii="Arial" w:eastAsia="Arial" w:hAnsi="Arial" w:cs="Arial"/>
          <w:color w:val="000000"/>
          <w:sz w:val="22"/>
          <w:szCs w:val="22"/>
        </w:rPr>
        <w:t>iscul care ramane dupa tratarea riscului</w:t>
      </w:r>
    </w:p>
    <w:p w14:paraId="7E916B1C" w14:textId="77777777" w:rsidR="008A573A" w:rsidRDefault="008A573A">
      <w:pPr>
        <w:ind w:left="0" w:hanging="2"/>
        <w:rPr>
          <w:rFonts w:ascii="Arial" w:eastAsia="Arial" w:hAnsi="Arial" w:cs="Arial"/>
          <w:color w:val="000000"/>
          <w:sz w:val="22"/>
          <w:szCs w:val="22"/>
        </w:rPr>
      </w:pPr>
    </w:p>
    <w:p w14:paraId="2BC71353" w14:textId="77777777" w:rsidR="008A573A" w:rsidRDefault="00241E2F">
      <w:pPr>
        <w:ind w:left="0" w:hanging="2"/>
        <w:rPr>
          <w:rFonts w:ascii="Arial" w:eastAsia="Arial" w:hAnsi="Arial" w:cs="Arial"/>
          <w:color w:val="000000"/>
          <w:sz w:val="22"/>
          <w:szCs w:val="22"/>
        </w:rPr>
      </w:pPr>
      <w:r>
        <w:rPr>
          <w:rFonts w:ascii="Arial" w:eastAsia="Arial" w:hAnsi="Arial" w:cs="Arial"/>
          <w:i/>
          <w:color w:val="000000"/>
          <w:sz w:val="22"/>
          <w:szCs w:val="22"/>
        </w:rPr>
        <w:t>acceptarea riscului</w:t>
      </w:r>
      <w:r>
        <w:rPr>
          <w:rFonts w:ascii="Arial" w:eastAsia="Arial" w:hAnsi="Arial" w:cs="Arial"/>
          <w:color w:val="000000"/>
          <w:sz w:val="22"/>
          <w:szCs w:val="22"/>
        </w:rPr>
        <w:t xml:space="preserve"> - decizie de acceptare a unui risc</w:t>
      </w:r>
    </w:p>
    <w:p w14:paraId="0F3D1E43" w14:textId="77777777" w:rsidR="008A573A" w:rsidRDefault="008A573A">
      <w:pPr>
        <w:ind w:left="0" w:hanging="2"/>
        <w:rPr>
          <w:rFonts w:ascii="Arial" w:eastAsia="Arial" w:hAnsi="Arial" w:cs="Arial"/>
          <w:color w:val="000000"/>
          <w:sz w:val="22"/>
          <w:szCs w:val="22"/>
        </w:rPr>
      </w:pPr>
    </w:p>
    <w:p w14:paraId="36BEB247" w14:textId="77777777" w:rsidR="008A573A" w:rsidRDefault="00241E2F">
      <w:pPr>
        <w:ind w:left="0" w:hanging="2"/>
        <w:rPr>
          <w:rFonts w:ascii="Arial" w:eastAsia="Arial" w:hAnsi="Arial" w:cs="Arial"/>
          <w:color w:val="000000"/>
          <w:sz w:val="22"/>
          <w:szCs w:val="22"/>
        </w:rPr>
      </w:pPr>
      <w:r>
        <w:rPr>
          <w:rFonts w:ascii="Arial" w:eastAsia="Arial" w:hAnsi="Arial" w:cs="Arial"/>
          <w:i/>
          <w:color w:val="000000"/>
          <w:sz w:val="22"/>
          <w:szCs w:val="22"/>
        </w:rPr>
        <w:t>analiza riscului</w:t>
      </w:r>
      <w:r>
        <w:rPr>
          <w:rFonts w:ascii="Arial" w:eastAsia="Arial" w:hAnsi="Arial" w:cs="Arial"/>
          <w:color w:val="000000"/>
          <w:sz w:val="22"/>
          <w:szCs w:val="22"/>
        </w:rPr>
        <w:t xml:space="preserve"> - utilizarea sistematica a informaţiei pentru a identifica sursele si pentru a estima riscul</w:t>
      </w:r>
    </w:p>
    <w:p w14:paraId="4CCA21A3" w14:textId="77777777" w:rsidR="008A573A" w:rsidRDefault="008A573A">
      <w:pPr>
        <w:ind w:left="0" w:hanging="2"/>
        <w:rPr>
          <w:rFonts w:ascii="Arial" w:eastAsia="Arial" w:hAnsi="Arial" w:cs="Arial"/>
          <w:color w:val="000000"/>
          <w:sz w:val="22"/>
          <w:szCs w:val="22"/>
        </w:rPr>
      </w:pPr>
    </w:p>
    <w:p w14:paraId="01794DE0" w14:textId="77777777" w:rsidR="008A573A" w:rsidRDefault="00241E2F">
      <w:pPr>
        <w:ind w:left="0" w:hanging="2"/>
        <w:rPr>
          <w:rFonts w:ascii="Arial" w:eastAsia="Arial" w:hAnsi="Arial" w:cs="Arial"/>
          <w:color w:val="000000"/>
          <w:sz w:val="22"/>
          <w:szCs w:val="22"/>
        </w:rPr>
      </w:pPr>
      <w:r>
        <w:rPr>
          <w:rFonts w:ascii="Arial" w:eastAsia="Arial" w:hAnsi="Arial" w:cs="Arial"/>
          <w:i/>
          <w:color w:val="000000"/>
          <w:sz w:val="22"/>
          <w:szCs w:val="22"/>
        </w:rPr>
        <w:t>determinarea riscului</w:t>
      </w:r>
      <w:r>
        <w:rPr>
          <w:rFonts w:ascii="Arial" w:eastAsia="Arial" w:hAnsi="Arial" w:cs="Arial"/>
          <w:color w:val="000000"/>
          <w:sz w:val="22"/>
          <w:szCs w:val="22"/>
        </w:rPr>
        <w:t xml:space="preserve"> - procesul global de anal</w:t>
      </w:r>
      <w:r>
        <w:rPr>
          <w:rFonts w:ascii="Arial" w:eastAsia="Arial" w:hAnsi="Arial" w:cs="Arial"/>
          <w:color w:val="000000"/>
          <w:sz w:val="22"/>
          <w:szCs w:val="22"/>
        </w:rPr>
        <w:t>iza si evaluare a riscului</w:t>
      </w:r>
    </w:p>
    <w:p w14:paraId="25AD2DD1" w14:textId="77777777" w:rsidR="008A573A" w:rsidRDefault="008A573A">
      <w:pPr>
        <w:ind w:left="0" w:hanging="2"/>
        <w:rPr>
          <w:rFonts w:ascii="Arial" w:eastAsia="Arial" w:hAnsi="Arial" w:cs="Arial"/>
          <w:color w:val="000000"/>
          <w:sz w:val="22"/>
          <w:szCs w:val="22"/>
        </w:rPr>
      </w:pPr>
    </w:p>
    <w:p w14:paraId="7FC3818A" w14:textId="77777777" w:rsidR="008A573A" w:rsidRDefault="00241E2F">
      <w:pPr>
        <w:ind w:left="0" w:hanging="2"/>
        <w:rPr>
          <w:rFonts w:ascii="Arial" w:eastAsia="Arial" w:hAnsi="Arial" w:cs="Arial"/>
          <w:color w:val="000000"/>
          <w:sz w:val="22"/>
          <w:szCs w:val="22"/>
        </w:rPr>
      </w:pPr>
      <w:r>
        <w:rPr>
          <w:rFonts w:ascii="Arial" w:eastAsia="Arial" w:hAnsi="Arial" w:cs="Arial"/>
          <w:i/>
          <w:color w:val="000000"/>
          <w:sz w:val="22"/>
          <w:szCs w:val="22"/>
        </w:rPr>
        <w:t>evaluarea riscului</w:t>
      </w:r>
      <w:r>
        <w:rPr>
          <w:rFonts w:ascii="Arial" w:eastAsia="Arial" w:hAnsi="Arial" w:cs="Arial"/>
          <w:color w:val="000000"/>
          <w:sz w:val="22"/>
          <w:szCs w:val="22"/>
        </w:rPr>
        <w:t xml:space="preserve"> -  proces de comparare a riscului estimat cu criteriile de risc agreate in vederea stabilirii importanţei riscului</w:t>
      </w:r>
    </w:p>
    <w:p w14:paraId="0A4D95F1" w14:textId="77777777" w:rsidR="008A573A" w:rsidRDefault="008A573A">
      <w:pPr>
        <w:ind w:left="0" w:hanging="2"/>
        <w:rPr>
          <w:rFonts w:ascii="Arial" w:eastAsia="Arial" w:hAnsi="Arial" w:cs="Arial"/>
          <w:color w:val="000000"/>
          <w:sz w:val="22"/>
          <w:szCs w:val="22"/>
        </w:rPr>
      </w:pPr>
    </w:p>
    <w:p w14:paraId="5D7DF1BA" w14:textId="77777777" w:rsidR="008A573A" w:rsidRDefault="00241E2F">
      <w:pPr>
        <w:ind w:left="0" w:hanging="2"/>
        <w:rPr>
          <w:rFonts w:ascii="Arial" w:eastAsia="Arial" w:hAnsi="Arial" w:cs="Arial"/>
          <w:color w:val="000000"/>
          <w:sz w:val="22"/>
          <w:szCs w:val="22"/>
        </w:rPr>
      </w:pPr>
      <w:r>
        <w:rPr>
          <w:rFonts w:ascii="Arial" w:eastAsia="Arial" w:hAnsi="Arial" w:cs="Arial"/>
          <w:i/>
          <w:color w:val="000000"/>
          <w:sz w:val="22"/>
          <w:szCs w:val="22"/>
        </w:rPr>
        <w:t>managementul riscului</w:t>
      </w:r>
      <w:r>
        <w:rPr>
          <w:rFonts w:ascii="Arial" w:eastAsia="Arial" w:hAnsi="Arial" w:cs="Arial"/>
          <w:color w:val="000000"/>
          <w:sz w:val="22"/>
          <w:szCs w:val="22"/>
        </w:rPr>
        <w:t xml:space="preserve"> - activitaţi coordonate pentru indrumarea si controlul unei organizaţii luand in considerare riscurile</w:t>
      </w:r>
    </w:p>
    <w:p w14:paraId="43AF48BB" w14:textId="77777777" w:rsidR="008A573A" w:rsidRDefault="008A573A">
      <w:pPr>
        <w:ind w:left="0" w:hanging="2"/>
        <w:rPr>
          <w:rFonts w:ascii="Arial" w:eastAsia="Arial" w:hAnsi="Arial" w:cs="Arial"/>
          <w:color w:val="000000"/>
          <w:sz w:val="22"/>
          <w:szCs w:val="22"/>
        </w:rPr>
      </w:pPr>
    </w:p>
    <w:p w14:paraId="368617CF" w14:textId="77777777" w:rsidR="008A573A" w:rsidRDefault="00241E2F">
      <w:pPr>
        <w:ind w:left="0" w:hanging="2"/>
        <w:rPr>
          <w:rFonts w:ascii="Arial" w:eastAsia="Arial" w:hAnsi="Arial" w:cs="Arial"/>
          <w:color w:val="000000"/>
          <w:sz w:val="22"/>
          <w:szCs w:val="22"/>
        </w:rPr>
      </w:pPr>
      <w:r>
        <w:rPr>
          <w:rFonts w:ascii="Arial" w:eastAsia="Arial" w:hAnsi="Arial" w:cs="Arial"/>
          <w:i/>
          <w:color w:val="000000"/>
          <w:sz w:val="22"/>
          <w:szCs w:val="22"/>
        </w:rPr>
        <w:t>tratarea risc</w:t>
      </w:r>
      <w:r>
        <w:rPr>
          <w:rFonts w:ascii="Arial" w:eastAsia="Arial" w:hAnsi="Arial" w:cs="Arial"/>
          <w:i/>
          <w:color w:val="000000"/>
          <w:sz w:val="22"/>
          <w:szCs w:val="22"/>
        </w:rPr>
        <w:t>ului</w:t>
      </w:r>
      <w:r>
        <w:rPr>
          <w:rFonts w:ascii="Arial" w:eastAsia="Arial" w:hAnsi="Arial" w:cs="Arial"/>
          <w:color w:val="000000"/>
          <w:sz w:val="22"/>
          <w:szCs w:val="22"/>
        </w:rPr>
        <w:t xml:space="preserve"> -  proces de selecţie si implementare a unor masuri in vederea reducerii riscului.</w:t>
      </w:r>
    </w:p>
    <w:p w14:paraId="514C2CED" w14:textId="77777777" w:rsidR="008A573A" w:rsidRDefault="008A573A">
      <w:pPr>
        <w:ind w:left="0" w:hanging="2"/>
        <w:rPr>
          <w:rFonts w:ascii="Arial" w:eastAsia="Arial" w:hAnsi="Arial" w:cs="Arial"/>
          <w:color w:val="000000"/>
          <w:sz w:val="22"/>
          <w:szCs w:val="22"/>
        </w:rPr>
      </w:pPr>
    </w:p>
    <w:p w14:paraId="726459EF" w14:textId="77777777" w:rsidR="008A573A" w:rsidRDefault="00241E2F">
      <w:pPr>
        <w:ind w:left="0" w:hanging="2"/>
        <w:rPr>
          <w:rFonts w:ascii="Arial" w:eastAsia="Arial" w:hAnsi="Arial" w:cs="Arial"/>
          <w:color w:val="000000"/>
          <w:sz w:val="22"/>
          <w:szCs w:val="22"/>
        </w:rPr>
      </w:pPr>
      <w:r>
        <w:rPr>
          <w:rFonts w:ascii="Arial" w:eastAsia="Arial" w:hAnsi="Arial" w:cs="Arial"/>
          <w:i/>
          <w:color w:val="000000"/>
          <w:sz w:val="22"/>
          <w:szCs w:val="22"/>
        </w:rPr>
        <w:t>declaraţie de aplicabilitate</w:t>
      </w:r>
      <w:r>
        <w:rPr>
          <w:rFonts w:ascii="Arial" w:eastAsia="Arial" w:hAnsi="Arial" w:cs="Arial"/>
          <w:color w:val="000000"/>
          <w:sz w:val="22"/>
          <w:szCs w:val="22"/>
        </w:rPr>
        <w:t xml:space="preserve"> - declaraţie documentata care descrie obiectivele de control si masurile de securitate care sunt relevante si aplicabile SMSI al organizaţ</w:t>
      </w:r>
      <w:r>
        <w:rPr>
          <w:rFonts w:ascii="Arial" w:eastAsia="Arial" w:hAnsi="Arial" w:cs="Arial"/>
          <w:color w:val="000000"/>
          <w:sz w:val="22"/>
          <w:szCs w:val="22"/>
        </w:rPr>
        <w:t>iei.</w:t>
      </w:r>
    </w:p>
    <w:p w14:paraId="0EDB1DDD" w14:textId="77777777" w:rsidR="008A573A" w:rsidRDefault="008A573A">
      <w:pPr>
        <w:ind w:left="0" w:hanging="2"/>
        <w:rPr>
          <w:rFonts w:ascii="Arial" w:eastAsia="Arial" w:hAnsi="Arial" w:cs="Arial"/>
          <w:color w:val="000000"/>
          <w:sz w:val="22"/>
          <w:szCs w:val="22"/>
        </w:rPr>
      </w:pPr>
    </w:p>
    <w:p w14:paraId="07155A77" w14:textId="77777777" w:rsidR="008A573A" w:rsidRDefault="00241E2F">
      <w:pPr>
        <w:ind w:left="0" w:hanging="2"/>
        <w:rPr>
          <w:rFonts w:ascii="Arial" w:eastAsia="Arial" w:hAnsi="Arial" w:cs="Arial"/>
          <w:color w:val="000000"/>
          <w:sz w:val="22"/>
          <w:szCs w:val="22"/>
        </w:rPr>
      </w:pPr>
      <w:r>
        <w:rPr>
          <w:rFonts w:ascii="Arial" w:eastAsia="Arial" w:hAnsi="Arial" w:cs="Arial"/>
          <w:i/>
          <w:color w:val="000000"/>
          <w:sz w:val="22"/>
          <w:szCs w:val="22"/>
        </w:rPr>
        <w:t>confidentialitate</w:t>
      </w:r>
      <w:r>
        <w:rPr>
          <w:rFonts w:ascii="Arial" w:eastAsia="Arial" w:hAnsi="Arial" w:cs="Arial"/>
          <w:color w:val="000000"/>
          <w:sz w:val="22"/>
          <w:szCs w:val="22"/>
        </w:rPr>
        <w:t xml:space="preserve"> - atribut de securitate care se referablocare accesului utiliztorilor neautorizati/ nelegitimi la informatii.    </w:t>
      </w:r>
    </w:p>
    <w:p w14:paraId="593C3D07" w14:textId="77777777" w:rsidR="008A573A" w:rsidRDefault="008A573A">
      <w:pPr>
        <w:ind w:left="0" w:hanging="2"/>
        <w:rPr>
          <w:rFonts w:ascii="Arial" w:eastAsia="Arial" w:hAnsi="Arial" w:cs="Arial"/>
          <w:color w:val="000000"/>
          <w:sz w:val="22"/>
          <w:szCs w:val="22"/>
        </w:rPr>
      </w:pPr>
    </w:p>
    <w:p w14:paraId="76FE1F6A" w14:textId="77777777" w:rsidR="008A573A" w:rsidRDefault="00241E2F">
      <w:pPr>
        <w:ind w:left="0" w:hanging="2"/>
        <w:rPr>
          <w:rFonts w:ascii="Arial" w:eastAsia="Arial" w:hAnsi="Arial" w:cs="Arial"/>
          <w:color w:val="000000"/>
          <w:sz w:val="22"/>
          <w:szCs w:val="22"/>
        </w:rPr>
      </w:pPr>
      <w:r>
        <w:rPr>
          <w:rFonts w:ascii="Arial" w:eastAsia="Arial" w:hAnsi="Arial" w:cs="Arial"/>
          <w:i/>
          <w:color w:val="000000"/>
          <w:sz w:val="22"/>
          <w:szCs w:val="22"/>
        </w:rPr>
        <w:t>integritatea</w:t>
      </w:r>
      <w:r>
        <w:rPr>
          <w:rFonts w:ascii="Arial" w:eastAsia="Arial" w:hAnsi="Arial" w:cs="Arial"/>
          <w:color w:val="000000"/>
          <w:sz w:val="22"/>
          <w:szCs w:val="22"/>
        </w:rPr>
        <w:t xml:space="preserve"> - atribut de securitate  care se refera la protejarea informatiei de modificari neautorizate sau acciden</w:t>
      </w:r>
      <w:r>
        <w:rPr>
          <w:rFonts w:ascii="Arial" w:eastAsia="Arial" w:hAnsi="Arial" w:cs="Arial"/>
          <w:color w:val="000000"/>
          <w:sz w:val="22"/>
          <w:szCs w:val="22"/>
        </w:rPr>
        <w:t>tate. Ex. stegere, adaugare, inlocuirea unei parti sau ainocuire in intregime.</w:t>
      </w:r>
    </w:p>
    <w:p w14:paraId="0E08189A" w14:textId="77777777" w:rsidR="008A573A" w:rsidRDefault="008A573A">
      <w:pPr>
        <w:ind w:left="0" w:hanging="2"/>
        <w:rPr>
          <w:rFonts w:ascii="Arial" w:eastAsia="Arial" w:hAnsi="Arial" w:cs="Arial"/>
          <w:color w:val="000000"/>
          <w:sz w:val="22"/>
          <w:szCs w:val="22"/>
        </w:rPr>
      </w:pPr>
    </w:p>
    <w:p w14:paraId="67A47F6B" w14:textId="77777777" w:rsidR="008A573A" w:rsidRDefault="00241E2F">
      <w:pPr>
        <w:ind w:left="0" w:hanging="2"/>
        <w:rPr>
          <w:rFonts w:ascii="Arial" w:eastAsia="Arial" w:hAnsi="Arial" w:cs="Arial"/>
          <w:color w:val="000000"/>
          <w:sz w:val="22"/>
          <w:szCs w:val="22"/>
        </w:rPr>
      </w:pPr>
      <w:r>
        <w:rPr>
          <w:rFonts w:ascii="Arial" w:eastAsia="Arial" w:hAnsi="Arial" w:cs="Arial"/>
          <w:i/>
          <w:color w:val="000000"/>
          <w:sz w:val="22"/>
          <w:szCs w:val="22"/>
        </w:rPr>
        <w:t>disponibilitatea</w:t>
      </w:r>
      <w:r>
        <w:rPr>
          <w:rFonts w:ascii="Arial" w:eastAsia="Arial" w:hAnsi="Arial" w:cs="Arial"/>
          <w:color w:val="000000"/>
          <w:sz w:val="22"/>
          <w:szCs w:val="22"/>
        </w:rPr>
        <w:t xml:space="preserve"> - atribut de securitate care se refera la punerea la dispozitia utilizatorilor legali a informatiei atunci cand acestia au nevoie conform reglementarilor stabi</w:t>
      </w:r>
      <w:r>
        <w:rPr>
          <w:rFonts w:ascii="Arial" w:eastAsia="Arial" w:hAnsi="Arial" w:cs="Arial"/>
          <w:color w:val="000000"/>
          <w:sz w:val="22"/>
          <w:szCs w:val="22"/>
        </w:rPr>
        <w:t xml:space="preserve">lite. </w:t>
      </w:r>
    </w:p>
    <w:p w14:paraId="2CB923E8" w14:textId="77777777" w:rsidR="008A573A" w:rsidRDefault="008A573A">
      <w:pPr>
        <w:ind w:left="0" w:hanging="2"/>
        <w:rPr>
          <w:rFonts w:ascii="Arial" w:eastAsia="Arial" w:hAnsi="Arial" w:cs="Arial"/>
          <w:color w:val="000000"/>
          <w:sz w:val="22"/>
          <w:szCs w:val="22"/>
        </w:rPr>
      </w:pPr>
    </w:p>
    <w:p w14:paraId="55A354AB" w14:textId="77777777" w:rsidR="008A573A" w:rsidRDefault="00241E2F">
      <w:pPr>
        <w:ind w:left="0" w:hanging="2"/>
        <w:rPr>
          <w:rFonts w:ascii="Arial" w:eastAsia="Arial" w:hAnsi="Arial" w:cs="Arial"/>
          <w:color w:val="000000"/>
          <w:sz w:val="22"/>
          <w:szCs w:val="22"/>
        </w:rPr>
      </w:pPr>
      <w:r>
        <w:rPr>
          <w:rFonts w:ascii="Arial" w:eastAsia="Arial" w:hAnsi="Arial" w:cs="Arial"/>
          <w:i/>
          <w:color w:val="000000"/>
          <w:sz w:val="22"/>
          <w:szCs w:val="22"/>
        </w:rPr>
        <w:t>autenticitatea</w:t>
      </w:r>
      <w:r>
        <w:rPr>
          <w:rFonts w:ascii="Arial" w:eastAsia="Arial" w:hAnsi="Arial" w:cs="Arial"/>
          <w:color w:val="000000"/>
          <w:sz w:val="22"/>
          <w:szCs w:val="22"/>
        </w:rPr>
        <w:t xml:space="preserve"> - atributul de securitate care permite asocierea informatiei cu autorul ei. ( vezi si lege 455/2001)</w:t>
      </w:r>
    </w:p>
    <w:p w14:paraId="75F418B5" w14:textId="77777777" w:rsidR="008A573A" w:rsidRDefault="008A573A">
      <w:pPr>
        <w:ind w:left="0" w:hanging="2"/>
        <w:rPr>
          <w:rFonts w:ascii="Arial" w:eastAsia="Arial" w:hAnsi="Arial" w:cs="Arial"/>
          <w:color w:val="000000"/>
          <w:sz w:val="22"/>
          <w:szCs w:val="22"/>
        </w:rPr>
      </w:pPr>
    </w:p>
    <w:p w14:paraId="3064C9DF" w14:textId="77777777" w:rsidR="008A573A" w:rsidRDefault="00241E2F">
      <w:pPr>
        <w:ind w:left="0" w:hanging="2"/>
        <w:rPr>
          <w:rFonts w:ascii="Arial" w:eastAsia="Arial" w:hAnsi="Arial" w:cs="Arial"/>
          <w:color w:val="000000"/>
          <w:sz w:val="22"/>
          <w:szCs w:val="22"/>
        </w:rPr>
      </w:pPr>
      <w:r>
        <w:rPr>
          <w:rFonts w:ascii="Arial" w:eastAsia="Arial" w:hAnsi="Arial" w:cs="Arial"/>
          <w:i/>
          <w:color w:val="000000"/>
          <w:sz w:val="22"/>
          <w:szCs w:val="22"/>
        </w:rPr>
        <w:t>non-repudierea</w:t>
      </w:r>
      <w:r>
        <w:rPr>
          <w:rFonts w:ascii="Arial" w:eastAsia="Arial" w:hAnsi="Arial" w:cs="Arial"/>
          <w:color w:val="000000"/>
          <w:sz w:val="22"/>
          <w:szCs w:val="22"/>
        </w:rPr>
        <w:t xml:space="preserve"> - atribut de securitatea care permite asocierea informatiei cu dovada  ca informatia fost trimisa de expeditor la de</w:t>
      </w:r>
      <w:r>
        <w:rPr>
          <w:rFonts w:ascii="Arial" w:eastAsia="Arial" w:hAnsi="Arial" w:cs="Arial"/>
          <w:color w:val="000000"/>
          <w:sz w:val="22"/>
          <w:szCs w:val="22"/>
        </w:rPr>
        <w:t xml:space="preserve">stinatarul legal iar acesta a primit-o fara ca acestia sa poata contesta acest lucru. </w:t>
      </w:r>
    </w:p>
    <w:p w14:paraId="25A13C11" w14:textId="77777777" w:rsidR="008A573A" w:rsidRDefault="008A573A">
      <w:pPr>
        <w:ind w:left="0" w:hanging="2"/>
        <w:rPr>
          <w:rFonts w:ascii="Arial" w:eastAsia="Arial" w:hAnsi="Arial" w:cs="Arial"/>
          <w:color w:val="000000"/>
          <w:sz w:val="22"/>
          <w:szCs w:val="22"/>
        </w:rPr>
      </w:pPr>
    </w:p>
    <w:p w14:paraId="358A19AA" w14:textId="77777777" w:rsidR="008A573A" w:rsidRDefault="00241E2F">
      <w:pPr>
        <w:ind w:left="0" w:hanging="2"/>
        <w:rPr>
          <w:rFonts w:ascii="Arial" w:eastAsia="Arial" w:hAnsi="Arial" w:cs="Arial"/>
          <w:color w:val="000000"/>
          <w:sz w:val="22"/>
          <w:szCs w:val="22"/>
        </w:rPr>
      </w:pPr>
      <w:r>
        <w:rPr>
          <w:rFonts w:ascii="Arial" w:eastAsia="Arial" w:hAnsi="Arial" w:cs="Arial"/>
          <w:i/>
          <w:color w:val="000000"/>
          <w:sz w:val="22"/>
          <w:szCs w:val="22"/>
        </w:rPr>
        <w:t>expunere a la risc</w:t>
      </w:r>
      <w:r>
        <w:rPr>
          <w:rFonts w:ascii="Arial" w:eastAsia="Arial" w:hAnsi="Arial" w:cs="Arial"/>
          <w:color w:val="000000"/>
          <w:sz w:val="22"/>
          <w:szCs w:val="22"/>
        </w:rPr>
        <w:t xml:space="preserve">  - o combinaţie de probabilitate şi impact, pe care le poate resimţi o organizaţie în raport cu obiectivele prestabilite, în cazul în care riscul se </w:t>
      </w:r>
      <w:r>
        <w:rPr>
          <w:rFonts w:ascii="Arial" w:eastAsia="Arial" w:hAnsi="Arial" w:cs="Arial"/>
          <w:color w:val="000000"/>
          <w:sz w:val="22"/>
          <w:szCs w:val="22"/>
        </w:rPr>
        <w:t xml:space="preserve">materializeaza. Se defineste ca produsul dintre probabilitate si impact conform formulei convenite. </w:t>
      </w:r>
    </w:p>
    <w:p w14:paraId="0E075F29" w14:textId="77777777" w:rsidR="008A573A" w:rsidRDefault="008A573A">
      <w:pPr>
        <w:ind w:left="0" w:hanging="2"/>
        <w:rPr>
          <w:rFonts w:ascii="Arial" w:eastAsia="Arial" w:hAnsi="Arial" w:cs="Arial"/>
          <w:color w:val="000000"/>
          <w:sz w:val="22"/>
          <w:szCs w:val="22"/>
        </w:rPr>
      </w:pPr>
    </w:p>
    <w:p w14:paraId="4BDA578C" w14:textId="77777777" w:rsidR="008A573A" w:rsidRDefault="00241E2F">
      <w:pPr>
        <w:ind w:left="0" w:hanging="2"/>
        <w:rPr>
          <w:rFonts w:ascii="Arial" w:eastAsia="Arial" w:hAnsi="Arial" w:cs="Arial"/>
          <w:color w:val="000000"/>
          <w:sz w:val="22"/>
          <w:szCs w:val="22"/>
        </w:rPr>
      </w:pPr>
      <w:r>
        <w:rPr>
          <w:rFonts w:ascii="Arial" w:eastAsia="Arial" w:hAnsi="Arial" w:cs="Arial"/>
          <w:color w:val="000000"/>
          <w:sz w:val="22"/>
          <w:szCs w:val="22"/>
        </w:rPr>
        <w:t>NOTE - Obiectivele de control si masurile sunt bazate pe rezultatele si concluziile analizei de risc si pe procesele de tratare a riscului, cerinţe legale</w:t>
      </w:r>
      <w:r>
        <w:rPr>
          <w:rFonts w:ascii="Arial" w:eastAsia="Arial" w:hAnsi="Arial" w:cs="Arial"/>
          <w:color w:val="000000"/>
          <w:sz w:val="22"/>
          <w:szCs w:val="22"/>
        </w:rPr>
        <w:t xml:space="preserve"> sau de reglementare, obligaţii contractuale si cerinţele afacerii organizaţiei pentru securitatea informaţiei.</w:t>
      </w:r>
    </w:p>
    <w:p w14:paraId="125D83C8" w14:textId="77777777" w:rsidR="008A573A" w:rsidRDefault="00241E2F">
      <w:pPr>
        <w:ind w:left="0" w:hanging="2"/>
        <w:rPr>
          <w:rFonts w:ascii="Arial" w:eastAsia="Arial" w:hAnsi="Arial" w:cs="Arial"/>
          <w:color w:val="000000"/>
          <w:sz w:val="22"/>
          <w:szCs w:val="22"/>
        </w:rPr>
      </w:pPr>
      <w:r>
        <w:rPr>
          <w:rFonts w:ascii="Arial" w:eastAsia="Arial" w:hAnsi="Arial" w:cs="Arial"/>
          <w:i/>
          <w:color w:val="000000"/>
          <w:sz w:val="22"/>
          <w:szCs w:val="22"/>
        </w:rPr>
        <w:t xml:space="preserve">criptare </w:t>
      </w:r>
      <w:r>
        <w:rPr>
          <w:rFonts w:ascii="Arial" w:eastAsia="Arial" w:hAnsi="Arial" w:cs="Arial"/>
          <w:color w:val="000000"/>
          <w:sz w:val="22"/>
          <w:szCs w:val="22"/>
        </w:rPr>
        <w:t>- Procesul de transformare a unui text simplu in text cifrat aplicand un algoritm care rearanjeaza sau il schimba in ceva de nerecunosc</w:t>
      </w:r>
      <w:r>
        <w:rPr>
          <w:rFonts w:ascii="Arial" w:eastAsia="Arial" w:hAnsi="Arial" w:cs="Arial"/>
          <w:color w:val="000000"/>
          <w:sz w:val="22"/>
          <w:szCs w:val="22"/>
        </w:rPr>
        <w:t xml:space="preserve">ut. </w:t>
      </w:r>
    </w:p>
    <w:p w14:paraId="2895550B" w14:textId="77777777" w:rsidR="008A573A" w:rsidRDefault="00241E2F">
      <w:pPr>
        <w:ind w:left="0" w:hanging="2"/>
        <w:rPr>
          <w:rFonts w:ascii="Arial" w:eastAsia="Arial" w:hAnsi="Arial" w:cs="Arial"/>
          <w:color w:val="000000"/>
          <w:sz w:val="22"/>
          <w:szCs w:val="22"/>
        </w:rPr>
      </w:pPr>
      <w:r>
        <w:rPr>
          <w:rFonts w:ascii="Arial" w:eastAsia="Arial" w:hAnsi="Arial" w:cs="Arial"/>
          <w:i/>
          <w:color w:val="000000"/>
          <w:sz w:val="22"/>
          <w:szCs w:val="22"/>
        </w:rPr>
        <w:t xml:space="preserve">firewall </w:t>
      </w:r>
      <w:r>
        <w:rPr>
          <w:rFonts w:ascii="Arial" w:eastAsia="Arial" w:hAnsi="Arial" w:cs="Arial"/>
          <w:color w:val="000000"/>
          <w:sz w:val="22"/>
          <w:szCs w:val="22"/>
        </w:rPr>
        <w:t xml:space="preserve"> - Un sistem configurat special care serveste drept poarta de siguranta intre o retea externa (ex.: Internet), si retelele interne ale organizatiei. </w:t>
      </w:r>
    </w:p>
    <w:p w14:paraId="03EC421E" w14:textId="77777777" w:rsidR="008A573A" w:rsidRDefault="00241E2F">
      <w:pPr>
        <w:ind w:left="0" w:hanging="2"/>
        <w:rPr>
          <w:rFonts w:ascii="Arial" w:eastAsia="Arial" w:hAnsi="Arial" w:cs="Arial"/>
          <w:color w:val="000000"/>
          <w:sz w:val="22"/>
          <w:szCs w:val="22"/>
        </w:rPr>
      </w:pPr>
      <w:r>
        <w:rPr>
          <w:rFonts w:ascii="Arial" w:eastAsia="Arial" w:hAnsi="Arial" w:cs="Arial"/>
          <w:i/>
          <w:color w:val="000000"/>
          <w:sz w:val="22"/>
          <w:szCs w:val="22"/>
        </w:rPr>
        <w:t xml:space="preserve">hacker </w:t>
      </w:r>
      <w:r>
        <w:rPr>
          <w:rFonts w:ascii="Arial" w:eastAsia="Arial" w:hAnsi="Arial" w:cs="Arial"/>
          <w:color w:val="000000"/>
          <w:sz w:val="22"/>
          <w:szCs w:val="22"/>
        </w:rPr>
        <w:t xml:space="preserve"> - un individ care acceseaza un sistem dejucandu-i siguranta pentru scopuri rau inten</w:t>
      </w:r>
      <w:r>
        <w:rPr>
          <w:rFonts w:ascii="Arial" w:eastAsia="Arial" w:hAnsi="Arial" w:cs="Arial"/>
          <w:color w:val="000000"/>
          <w:sz w:val="22"/>
          <w:szCs w:val="22"/>
        </w:rPr>
        <w:t xml:space="preserve">tionate . </w:t>
      </w:r>
    </w:p>
    <w:p w14:paraId="19B13871" w14:textId="77777777" w:rsidR="008A573A" w:rsidRDefault="00241E2F">
      <w:pPr>
        <w:ind w:left="0" w:hanging="2"/>
        <w:rPr>
          <w:rFonts w:ascii="Arial" w:eastAsia="Arial" w:hAnsi="Arial" w:cs="Arial"/>
          <w:color w:val="000000"/>
          <w:sz w:val="22"/>
          <w:szCs w:val="22"/>
        </w:rPr>
      </w:pPr>
      <w:r>
        <w:rPr>
          <w:rFonts w:ascii="Arial" w:eastAsia="Arial" w:hAnsi="Arial" w:cs="Arial"/>
          <w:i/>
          <w:color w:val="000000"/>
          <w:sz w:val="22"/>
          <w:szCs w:val="22"/>
        </w:rPr>
        <w:t xml:space="preserve">intranet  </w:t>
      </w:r>
      <w:r>
        <w:rPr>
          <w:rFonts w:ascii="Arial" w:eastAsia="Arial" w:hAnsi="Arial" w:cs="Arial"/>
          <w:color w:val="000000"/>
          <w:sz w:val="22"/>
          <w:szCs w:val="22"/>
        </w:rPr>
        <w:t>- O retea locala care poate sa nu fie conectata la Internet, dar care are functii similare. Unele organizatii creeaza servere World Wide Web servers pentru propriile lor retele, astfel incat angajatii sa aiba acces la documentele web a</w:t>
      </w:r>
      <w:r>
        <w:rPr>
          <w:rFonts w:ascii="Arial" w:eastAsia="Arial" w:hAnsi="Arial" w:cs="Arial"/>
          <w:color w:val="000000"/>
          <w:sz w:val="22"/>
          <w:szCs w:val="22"/>
        </w:rPr>
        <w:t xml:space="preserve">le organizatiei. </w:t>
      </w:r>
    </w:p>
    <w:p w14:paraId="3ECEFBBA" w14:textId="77777777" w:rsidR="008A573A" w:rsidRDefault="00241E2F">
      <w:pPr>
        <w:ind w:left="0" w:hanging="2"/>
        <w:rPr>
          <w:rFonts w:ascii="Arial" w:eastAsia="Arial" w:hAnsi="Arial" w:cs="Arial"/>
          <w:color w:val="000000"/>
          <w:sz w:val="22"/>
          <w:szCs w:val="22"/>
        </w:rPr>
      </w:pPr>
      <w:r>
        <w:rPr>
          <w:rFonts w:ascii="Arial" w:eastAsia="Arial" w:hAnsi="Arial" w:cs="Arial"/>
          <w:i/>
          <w:color w:val="000000"/>
          <w:sz w:val="22"/>
          <w:szCs w:val="22"/>
        </w:rPr>
        <w:t xml:space="preserve">internet </w:t>
      </w:r>
      <w:r>
        <w:rPr>
          <w:rFonts w:ascii="Arial" w:eastAsia="Arial" w:hAnsi="Arial" w:cs="Arial"/>
          <w:color w:val="000000"/>
          <w:sz w:val="22"/>
          <w:szCs w:val="22"/>
        </w:rPr>
        <w:t xml:space="preserve">- O retea de comunicare electronica care conecteaza retelele calculatoarelor si facilitatile computerelor din intreaga lume, </w:t>
      </w:r>
    </w:p>
    <w:p w14:paraId="259BDCA6" w14:textId="77777777" w:rsidR="008A573A" w:rsidRDefault="00241E2F">
      <w:pPr>
        <w:ind w:left="0" w:hanging="2"/>
        <w:rPr>
          <w:rFonts w:ascii="Arial" w:eastAsia="Arial" w:hAnsi="Arial" w:cs="Arial"/>
          <w:color w:val="000000"/>
          <w:sz w:val="22"/>
          <w:szCs w:val="22"/>
        </w:rPr>
      </w:pPr>
      <w:r>
        <w:rPr>
          <w:rFonts w:ascii="Arial" w:eastAsia="Arial" w:hAnsi="Arial" w:cs="Arial"/>
          <w:i/>
          <w:color w:val="000000"/>
          <w:sz w:val="22"/>
          <w:szCs w:val="22"/>
        </w:rPr>
        <w:t>ISDN -</w:t>
      </w:r>
      <w:r>
        <w:rPr>
          <w:rFonts w:ascii="Arial" w:eastAsia="Arial" w:hAnsi="Arial" w:cs="Arial"/>
          <w:color w:val="000000"/>
          <w:sz w:val="22"/>
          <w:szCs w:val="22"/>
        </w:rPr>
        <w:t xml:space="preserve"> (Integrated Services Digital Network)  - Linii de telecomunicatie digitala care pot transmite se</w:t>
      </w:r>
      <w:r>
        <w:rPr>
          <w:rFonts w:ascii="Arial" w:eastAsia="Arial" w:hAnsi="Arial" w:cs="Arial"/>
          <w:color w:val="000000"/>
          <w:sz w:val="22"/>
          <w:szCs w:val="22"/>
        </w:rPr>
        <w:t xml:space="preserve">rvicii de voce si digitale. </w:t>
      </w:r>
    </w:p>
    <w:p w14:paraId="676C8A1E" w14:textId="77777777" w:rsidR="008A573A" w:rsidRDefault="00241E2F">
      <w:pPr>
        <w:ind w:left="0" w:hanging="2"/>
        <w:rPr>
          <w:rFonts w:ascii="Arial" w:eastAsia="Arial" w:hAnsi="Arial" w:cs="Arial"/>
          <w:color w:val="000000"/>
          <w:sz w:val="22"/>
          <w:szCs w:val="22"/>
        </w:rPr>
      </w:pPr>
      <w:r>
        <w:rPr>
          <w:rFonts w:ascii="Arial" w:eastAsia="Arial" w:hAnsi="Arial" w:cs="Arial"/>
          <w:i/>
          <w:color w:val="000000"/>
          <w:sz w:val="22"/>
          <w:szCs w:val="22"/>
        </w:rPr>
        <w:t xml:space="preserve">LAN </w:t>
      </w:r>
      <w:r>
        <w:rPr>
          <w:rFonts w:ascii="Arial" w:eastAsia="Arial" w:hAnsi="Arial" w:cs="Arial"/>
          <w:color w:val="000000"/>
          <w:sz w:val="22"/>
          <w:szCs w:val="22"/>
        </w:rPr>
        <w:t xml:space="preserve"> - Un set de conexiuni intre computere care reprezinta baza transmiterii electronice a informatiilor, in general intr-o zona geografica restransa, ce deserveste o singura organizatie. </w:t>
      </w:r>
    </w:p>
    <w:p w14:paraId="49FB9B7B" w14:textId="77777777" w:rsidR="008A573A" w:rsidRDefault="00241E2F">
      <w:pPr>
        <w:ind w:left="0" w:hanging="2"/>
        <w:rPr>
          <w:rFonts w:ascii="Arial" w:eastAsia="Arial" w:hAnsi="Arial" w:cs="Arial"/>
          <w:color w:val="000000"/>
          <w:sz w:val="22"/>
          <w:szCs w:val="22"/>
        </w:rPr>
      </w:pPr>
      <w:r>
        <w:rPr>
          <w:rFonts w:ascii="Arial" w:eastAsia="Arial" w:hAnsi="Arial" w:cs="Arial"/>
          <w:i/>
          <w:color w:val="000000"/>
          <w:sz w:val="22"/>
          <w:szCs w:val="22"/>
        </w:rPr>
        <w:t>cal troian</w:t>
      </w:r>
      <w:r>
        <w:rPr>
          <w:rFonts w:ascii="Arial" w:eastAsia="Arial" w:hAnsi="Arial" w:cs="Arial"/>
          <w:color w:val="000000"/>
          <w:sz w:val="22"/>
          <w:szCs w:val="22"/>
        </w:rPr>
        <w:t xml:space="preserve">  - Un program care pretinde a fi ceva ce nu este, in general pentru a sparge un cont sau pentru a folosi comenzile prin intermediul privilegiilor unui alt utilizator. </w:t>
      </w:r>
    </w:p>
    <w:p w14:paraId="54889DD1" w14:textId="77777777" w:rsidR="008A573A" w:rsidRDefault="00241E2F">
      <w:pPr>
        <w:ind w:left="0" w:hanging="2"/>
        <w:rPr>
          <w:rFonts w:ascii="Arial" w:eastAsia="Arial" w:hAnsi="Arial" w:cs="Arial"/>
          <w:color w:val="000000"/>
          <w:sz w:val="22"/>
          <w:szCs w:val="22"/>
        </w:rPr>
      </w:pPr>
      <w:r>
        <w:rPr>
          <w:rFonts w:ascii="Arial" w:eastAsia="Arial" w:hAnsi="Arial" w:cs="Arial"/>
          <w:i/>
          <w:color w:val="000000"/>
          <w:sz w:val="22"/>
          <w:szCs w:val="22"/>
        </w:rPr>
        <w:t xml:space="preserve">virus </w:t>
      </w:r>
      <w:r>
        <w:rPr>
          <w:rFonts w:ascii="Arial" w:eastAsia="Arial" w:hAnsi="Arial" w:cs="Arial"/>
          <w:color w:val="000000"/>
          <w:sz w:val="22"/>
          <w:szCs w:val="22"/>
        </w:rPr>
        <w:t xml:space="preserve"> - Un set de instructiuni care se gasesc intr-un software; si poate fi folosit pe</w:t>
      </w:r>
      <w:r>
        <w:rPr>
          <w:rFonts w:ascii="Arial" w:eastAsia="Arial" w:hAnsi="Arial" w:cs="Arial"/>
          <w:color w:val="000000"/>
          <w:sz w:val="22"/>
          <w:szCs w:val="22"/>
        </w:rPr>
        <w:t xml:space="preserve">ntru a distruge alte fisiere sau pentru a indeplini unele activitati in numele unui alt utilizator. </w:t>
      </w:r>
    </w:p>
    <w:p w14:paraId="181B367E" w14:textId="77777777" w:rsidR="008A573A" w:rsidRDefault="00241E2F">
      <w:pPr>
        <w:ind w:left="0" w:hanging="2"/>
        <w:rPr>
          <w:rFonts w:ascii="Arial" w:eastAsia="Arial" w:hAnsi="Arial" w:cs="Arial"/>
          <w:color w:val="000000"/>
          <w:sz w:val="22"/>
          <w:szCs w:val="22"/>
        </w:rPr>
      </w:pPr>
      <w:r>
        <w:rPr>
          <w:rFonts w:ascii="Arial" w:eastAsia="Arial" w:hAnsi="Arial" w:cs="Arial"/>
          <w:i/>
          <w:color w:val="000000"/>
          <w:sz w:val="22"/>
          <w:szCs w:val="22"/>
        </w:rPr>
        <w:t xml:space="preserve">worm  </w:t>
      </w:r>
      <w:r>
        <w:rPr>
          <w:rFonts w:ascii="Arial" w:eastAsia="Arial" w:hAnsi="Arial" w:cs="Arial"/>
          <w:color w:val="000000"/>
          <w:sz w:val="22"/>
          <w:szCs w:val="22"/>
        </w:rPr>
        <w:t xml:space="preserve">- Un program care se propaga dedublandu-se in fiecare gazda a retelei, cu scopul de a invada sistemele </w:t>
      </w:r>
    </w:p>
    <w:p w14:paraId="670631E6" w14:textId="77777777" w:rsidR="008A573A" w:rsidRDefault="00241E2F">
      <w:pPr>
        <w:ind w:left="0" w:hanging="2"/>
        <w:rPr>
          <w:rFonts w:ascii="Arial" w:eastAsia="Arial" w:hAnsi="Arial" w:cs="Arial"/>
          <w:color w:val="000000"/>
          <w:sz w:val="22"/>
          <w:szCs w:val="22"/>
        </w:rPr>
      </w:pPr>
      <w:r>
        <w:rPr>
          <w:rFonts w:ascii="Arial" w:eastAsia="Arial" w:hAnsi="Arial" w:cs="Arial"/>
          <w:i/>
          <w:color w:val="000000"/>
          <w:sz w:val="22"/>
          <w:szCs w:val="22"/>
        </w:rPr>
        <w:t>informatii sensibile</w:t>
      </w:r>
      <w:r>
        <w:rPr>
          <w:rFonts w:ascii="Arial" w:eastAsia="Arial" w:hAnsi="Arial" w:cs="Arial"/>
          <w:color w:val="000000"/>
          <w:sz w:val="22"/>
          <w:szCs w:val="22"/>
        </w:rPr>
        <w:t xml:space="preserve">  - Informatii sau cunostinte care ar putea duce la o pierdere de avantaje sau a nivelului de siguranta daca sunt dezvaluite altor p</w:t>
      </w:r>
      <w:r>
        <w:rPr>
          <w:rFonts w:ascii="Arial" w:eastAsia="Arial" w:hAnsi="Arial" w:cs="Arial"/>
          <w:color w:val="000000"/>
          <w:sz w:val="22"/>
          <w:szCs w:val="22"/>
        </w:rPr>
        <w:t xml:space="preserve">ersoane cu un nivel redus de incredere si/sau cu intentii necunoscute sau ostile. </w:t>
      </w:r>
    </w:p>
    <w:p w14:paraId="73B5323F" w14:textId="77777777" w:rsidR="008A573A" w:rsidRDefault="00241E2F">
      <w:pPr>
        <w:ind w:left="0" w:hanging="2"/>
        <w:rPr>
          <w:rFonts w:ascii="Arial" w:eastAsia="Arial" w:hAnsi="Arial" w:cs="Arial"/>
          <w:color w:val="000000"/>
          <w:sz w:val="22"/>
          <w:szCs w:val="22"/>
        </w:rPr>
      </w:pPr>
      <w:r>
        <w:rPr>
          <w:rFonts w:ascii="Arial" w:eastAsia="Arial" w:hAnsi="Arial" w:cs="Arial"/>
          <w:i/>
          <w:color w:val="000000"/>
          <w:sz w:val="22"/>
          <w:szCs w:val="22"/>
        </w:rPr>
        <w:t>datele firmei</w:t>
      </w:r>
      <w:r>
        <w:rPr>
          <w:rFonts w:ascii="Arial" w:eastAsia="Arial" w:hAnsi="Arial" w:cs="Arial"/>
          <w:color w:val="000000"/>
          <w:sz w:val="22"/>
          <w:szCs w:val="22"/>
        </w:rPr>
        <w:t xml:space="preserve"> - Toate datele si toate Bunurile de Calcul ale Societatii inclusiv,dar fara a se limita la, Informatii Confidentiale; Informatii Proprietare; si Informatii Per</w:t>
      </w:r>
      <w:r>
        <w:rPr>
          <w:rFonts w:ascii="Arial" w:eastAsia="Arial" w:hAnsi="Arial" w:cs="Arial"/>
          <w:color w:val="000000"/>
          <w:sz w:val="22"/>
          <w:szCs w:val="22"/>
        </w:rPr>
        <w:t xml:space="preserve">sonale, fisiere, emailuri, mesaje instant si date in formate fizice si electronice. </w:t>
      </w:r>
    </w:p>
    <w:p w14:paraId="09559818" w14:textId="77777777" w:rsidR="008A573A" w:rsidRDefault="00241E2F">
      <w:pPr>
        <w:ind w:left="0" w:hanging="2"/>
        <w:rPr>
          <w:rFonts w:ascii="Arial" w:eastAsia="Arial" w:hAnsi="Arial" w:cs="Arial"/>
          <w:color w:val="000000"/>
          <w:sz w:val="22"/>
          <w:szCs w:val="22"/>
        </w:rPr>
      </w:pPr>
      <w:r>
        <w:rPr>
          <w:rFonts w:ascii="Arial" w:eastAsia="Arial" w:hAnsi="Arial" w:cs="Arial"/>
          <w:i/>
          <w:color w:val="000000"/>
          <w:sz w:val="22"/>
          <w:szCs w:val="22"/>
        </w:rPr>
        <w:t>date personale</w:t>
      </w:r>
      <w:r>
        <w:rPr>
          <w:rFonts w:ascii="Arial" w:eastAsia="Arial" w:hAnsi="Arial" w:cs="Arial"/>
          <w:color w:val="000000"/>
          <w:sz w:val="22"/>
          <w:szCs w:val="22"/>
        </w:rPr>
        <w:t xml:space="preserve"> - Date de identificare personala, fisiere, documente si alte informatii, inclusiv Informatii personale protejate, din Bunurile de Calcul ale Societatii. </w:t>
      </w:r>
    </w:p>
    <w:p w14:paraId="33B89847" w14:textId="77777777" w:rsidR="008A573A" w:rsidRDefault="00241E2F">
      <w:pPr>
        <w:ind w:left="0" w:hanging="2"/>
        <w:rPr>
          <w:rFonts w:ascii="Arial" w:eastAsia="Arial" w:hAnsi="Arial" w:cs="Arial"/>
          <w:color w:val="000000"/>
          <w:sz w:val="22"/>
          <w:szCs w:val="22"/>
        </w:rPr>
      </w:pPr>
      <w:r>
        <w:rPr>
          <w:rFonts w:ascii="Arial" w:eastAsia="Arial" w:hAnsi="Arial" w:cs="Arial"/>
          <w:i/>
          <w:color w:val="000000"/>
          <w:sz w:val="22"/>
          <w:szCs w:val="22"/>
        </w:rPr>
        <w:t>da</w:t>
      </w:r>
      <w:r>
        <w:rPr>
          <w:rFonts w:ascii="Arial" w:eastAsia="Arial" w:hAnsi="Arial" w:cs="Arial"/>
          <w:i/>
          <w:color w:val="000000"/>
          <w:sz w:val="22"/>
          <w:szCs w:val="22"/>
        </w:rPr>
        <w:t>tele clientilor</w:t>
      </w:r>
      <w:r>
        <w:rPr>
          <w:rFonts w:ascii="Arial" w:eastAsia="Arial" w:hAnsi="Arial" w:cs="Arial"/>
          <w:color w:val="000000"/>
          <w:sz w:val="22"/>
          <w:szCs w:val="22"/>
        </w:rPr>
        <w:t xml:space="preserve"> - Toate datele care apartin unui client. </w:t>
      </w:r>
    </w:p>
    <w:p w14:paraId="4BB6A12D" w14:textId="77777777" w:rsidR="008A573A" w:rsidRDefault="00241E2F">
      <w:pPr>
        <w:ind w:left="0" w:hanging="2"/>
        <w:rPr>
          <w:rFonts w:ascii="Arial" w:eastAsia="Arial" w:hAnsi="Arial" w:cs="Arial"/>
          <w:color w:val="000000"/>
          <w:sz w:val="22"/>
          <w:szCs w:val="22"/>
        </w:rPr>
      </w:pPr>
      <w:r>
        <w:rPr>
          <w:rFonts w:ascii="Arial" w:eastAsia="Arial" w:hAnsi="Arial" w:cs="Arial"/>
          <w:i/>
          <w:color w:val="000000"/>
          <w:sz w:val="22"/>
          <w:szCs w:val="22"/>
        </w:rPr>
        <w:t>bunurile/ infrastructura de calcul</w:t>
      </w:r>
      <w:r>
        <w:rPr>
          <w:rFonts w:ascii="Arial" w:eastAsia="Arial" w:hAnsi="Arial" w:cs="Arial"/>
          <w:color w:val="000000"/>
          <w:sz w:val="22"/>
          <w:szCs w:val="22"/>
        </w:rPr>
        <w:t xml:space="preserve"> - Toate calculatoarele societatii, inclusiv, dar fara a se limita la laptopuri, PC-uri, servere, dispozitive de stocare, drivere, monitoare, sisteme de inregistrar</w:t>
      </w:r>
      <w:r>
        <w:rPr>
          <w:rFonts w:ascii="Arial" w:eastAsia="Arial" w:hAnsi="Arial" w:cs="Arial"/>
          <w:color w:val="000000"/>
          <w:sz w:val="22"/>
          <w:szCs w:val="22"/>
        </w:rPr>
        <w:t xml:space="preserve">e, switch-uri, routere, </w:t>
      </w:r>
      <w:r>
        <w:rPr>
          <w:rFonts w:ascii="Arial" w:eastAsia="Arial" w:hAnsi="Arial" w:cs="Arial"/>
          <w:color w:val="000000"/>
          <w:sz w:val="22"/>
          <w:szCs w:val="22"/>
        </w:rPr>
        <w:lastRenderedPageBreak/>
        <w:t xml:space="preserve">faxuri, media si media mobile; telefoane mobile; BlackBerry, Retelele de calculatoare; software detinut si licentiat de societate; Cablajele Societatii; Perifericele Societatii etc. </w:t>
      </w:r>
    </w:p>
    <w:p w14:paraId="38521CD5" w14:textId="77777777" w:rsidR="008A573A" w:rsidRDefault="008A573A">
      <w:pPr>
        <w:tabs>
          <w:tab w:val="left" w:pos="3990"/>
        </w:tabs>
        <w:ind w:left="0" w:hanging="2"/>
        <w:jc w:val="both"/>
        <w:rPr>
          <w:rFonts w:ascii="Arial" w:eastAsia="Arial" w:hAnsi="Arial" w:cs="Arial"/>
          <w:color w:val="000000"/>
          <w:sz w:val="22"/>
          <w:szCs w:val="22"/>
        </w:rPr>
      </w:pPr>
    </w:p>
    <w:p w14:paraId="4128D6EB" w14:textId="77777777" w:rsidR="008A573A" w:rsidRDefault="00241E2F">
      <w:pPr>
        <w:keepLines/>
        <w:ind w:left="0" w:hanging="2"/>
        <w:jc w:val="both"/>
        <w:rPr>
          <w:rFonts w:ascii="Arial" w:eastAsia="Arial" w:hAnsi="Arial" w:cs="Arial"/>
          <w:color w:val="000000"/>
          <w:sz w:val="22"/>
          <w:szCs w:val="22"/>
        </w:rPr>
      </w:pPr>
      <w:r>
        <w:rPr>
          <w:rFonts w:ascii="Arial" w:eastAsia="Arial" w:hAnsi="Arial" w:cs="Arial"/>
          <w:color w:val="000000"/>
          <w:sz w:val="22"/>
          <w:szCs w:val="22"/>
        </w:rPr>
        <w:t>3.2  Lista abrevierilor</w:t>
      </w:r>
    </w:p>
    <w:p w14:paraId="56C9D068" w14:textId="77777777" w:rsidR="008A573A" w:rsidRDefault="00241E2F">
      <w:pPr>
        <w:ind w:left="0" w:hanging="2"/>
        <w:jc w:val="both"/>
        <w:rPr>
          <w:rFonts w:ascii="Arial" w:eastAsia="Arial" w:hAnsi="Arial" w:cs="Arial"/>
          <w:color w:val="000000"/>
          <w:sz w:val="22"/>
          <w:szCs w:val="22"/>
        </w:rPr>
      </w:pPr>
      <w:r>
        <w:rPr>
          <w:rFonts w:ascii="Arial" w:eastAsia="Arial" w:hAnsi="Arial" w:cs="Arial"/>
          <w:color w:val="000000"/>
          <w:sz w:val="22"/>
          <w:szCs w:val="22"/>
        </w:rPr>
        <w:t>SMSI - Sistemul de manag</w:t>
      </w:r>
      <w:r>
        <w:rPr>
          <w:rFonts w:ascii="Arial" w:eastAsia="Arial" w:hAnsi="Arial" w:cs="Arial"/>
          <w:color w:val="000000"/>
          <w:sz w:val="22"/>
          <w:szCs w:val="22"/>
        </w:rPr>
        <w:t xml:space="preserve">ement al securitatii informatiei </w:t>
      </w:r>
    </w:p>
    <w:p w14:paraId="174D1A39" w14:textId="77777777" w:rsidR="008A573A" w:rsidRDefault="00241E2F">
      <w:pPr>
        <w:ind w:left="0" w:hanging="2"/>
        <w:jc w:val="both"/>
        <w:rPr>
          <w:rFonts w:ascii="Arial" w:eastAsia="Arial" w:hAnsi="Arial" w:cs="Arial"/>
          <w:color w:val="000000"/>
          <w:sz w:val="22"/>
          <w:szCs w:val="22"/>
        </w:rPr>
      </w:pPr>
      <w:r>
        <w:rPr>
          <w:rFonts w:ascii="Arial" w:eastAsia="Arial" w:hAnsi="Arial" w:cs="Arial"/>
          <w:color w:val="000000"/>
          <w:sz w:val="22"/>
          <w:szCs w:val="22"/>
        </w:rPr>
        <w:t xml:space="preserve">M-SMSI - Manualul sistemului de management al securitatii informatiei </w:t>
      </w:r>
    </w:p>
    <w:p w14:paraId="03F3BA87" w14:textId="77777777" w:rsidR="008A573A" w:rsidRDefault="00241E2F">
      <w:pPr>
        <w:ind w:left="0" w:hanging="2"/>
        <w:jc w:val="both"/>
        <w:rPr>
          <w:rFonts w:ascii="Arial" w:eastAsia="Arial" w:hAnsi="Arial" w:cs="Arial"/>
          <w:color w:val="000000"/>
          <w:sz w:val="22"/>
          <w:szCs w:val="22"/>
        </w:rPr>
      </w:pPr>
      <w:r>
        <w:rPr>
          <w:rFonts w:ascii="Arial" w:eastAsia="Arial" w:hAnsi="Arial" w:cs="Arial"/>
          <w:color w:val="000000"/>
          <w:sz w:val="22"/>
          <w:szCs w:val="22"/>
        </w:rPr>
        <w:t>RMI- Reprezentantului managementului integrat ( aceasta persoana este si Responsabilul cu SMSI)</w:t>
      </w:r>
    </w:p>
    <w:p w14:paraId="38477AE6" w14:textId="77777777" w:rsidR="008A573A" w:rsidRDefault="00241E2F">
      <w:pPr>
        <w:ind w:left="0" w:hanging="2"/>
        <w:jc w:val="both"/>
        <w:rPr>
          <w:rFonts w:ascii="Arial" w:eastAsia="Arial" w:hAnsi="Arial" w:cs="Arial"/>
          <w:color w:val="000000"/>
          <w:sz w:val="22"/>
          <w:szCs w:val="22"/>
        </w:rPr>
      </w:pPr>
      <w:r>
        <w:rPr>
          <w:rFonts w:ascii="Arial" w:eastAsia="Arial" w:hAnsi="Arial" w:cs="Arial"/>
          <w:color w:val="000000"/>
          <w:sz w:val="22"/>
          <w:szCs w:val="22"/>
        </w:rPr>
        <w:t xml:space="preserve">P - Procedura </w:t>
      </w:r>
    </w:p>
    <w:p w14:paraId="2942A9B0" w14:textId="77777777" w:rsidR="008A573A" w:rsidRDefault="00241E2F">
      <w:pPr>
        <w:ind w:left="0" w:hanging="2"/>
        <w:jc w:val="both"/>
        <w:rPr>
          <w:rFonts w:ascii="Arial" w:eastAsia="Arial" w:hAnsi="Arial" w:cs="Arial"/>
          <w:color w:val="000000"/>
          <w:sz w:val="22"/>
          <w:szCs w:val="22"/>
        </w:rPr>
      </w:pPr>
      <w:r>
        <w:rPr>
          <w:rFonts w:ascii="Arial" w:eastAsia="Arial" w:hAnsi="Arial" w:cs="Arial"/>
          <w:color w:val="000000"/>
          <w:sz w:val="22"/>
          <w:szCs w:val="22"/>
        </w:rPr>
        <w:t xml:space="preserve">P- Politica </w:t>
      </w:r>
    </w:p>
    <w:p w14:paraId="7D74A07F" w14:textId="77777777" w:rsidR="008A573A" w:rsidRDefault="008A573A">
      <w:pPr>
        <w:tabs>
          <w:tab w:val="left" w:pos="3990"/>
        </w:tabs>
        <w:ind w:left="0" w:hanging="2"/>
        <w:jc w:val="both"/>
        <w:rPr>
          <w:rFonts w:ascii="Arial" w:eastAsia="Arial" w:hAnsi="Arial" w:cs="Arial"/>
          <w:color w:val="000000"/>
          <w:sz w:val="22"/>
          <w:szCs w:val="22"/>
        </w:rPr>
      </w:pPr>
    </w:p>
    <w:p w14:paraId="7E3E26FD" w14:textId="77777777" w:rsidR="008A573A" w:rsidRDefault="00241E2F">
      <w:pPr>
        <w:pBdr>
          <w:top w:val="nil"/>
          <w:left w:val="nil"/>
          <w:bottom w:val="nil"/>
          <w:right w:val="nil"/>
          <w:between w:val="nil"/>
        </w:pBdr>
        <w:spacing w:line="240" w:lineRule="auto"/>
        <w:ind w:left="0" w:hanging="2"/>
        <w:rPr>
          <w:rFonts w:ascii="Arial" w:eastAsia="Arial" w:hAnsi="Arial" w:cs="Arial"/>
          <w:color w:val="000000"/>
          <w:sz w:val="22"/>
          <w:szCs w:val="22"/>
        </w:rPr>
      </w:pPr>
      <w:r>
        <w:rPr>
          <w:rFonts w:ascii="Arial" w:eastAsia="Arial" w:hAnsi="Arial" w:cs="Arial"/>
          <w:color w:val="000000"/>
          <w:sz w:val="22"/>
          <w:szCs w:val="22"/>
        </w:rPr>
        <w:t>4. Contextul in care SC Sy</w:t>
      </w:r>
      <w:r>
        <w:rPr>
          <w:rFonts w:ascii="Arial" w:eastAsia="Arial" w:hAnsi="Arial" w:cs="Arial"/>
          <w:color w:val="000000"/>
          <w:sz w:val="22"/>
          <w:szCs w:val="22"/>
        </w:rPr>
        <w:t xml:space="preserve">nergy Softworks SRL a proiectat si implementat sistemul de management al securitatii informatiei </w:t>
      </w:r>
    </w:p>
    <w:p w14:paraId="316AA5AE" w14:textId="77777777" w:rsidR="008A573A" w:rsidRDefault="00241E2F">
      <w:pPr>
        <w:pBdr>
          <w:top w:val="nil"/>
          <w:left w:val="nil"/>
          <w:bottom w:val="nil"/>
          <w:right w:val="nil"/>
          <w:between w:val="nil"/>
        </w:pBdr>
        <w:spacing w:line="240" w:lineRule="auto"/>
        <w:ind w:left="0" w:hanging="2"/>
        <w:rPr>
          <w:rFonts w:ascii="Arial" w:eastAsia="Arial" w:hAnsi="Arial" w:cs="Arial"/>
          <w:color w:val="000000"/>
          <w:sz w:val="22"/>
          <w:szCs w:val="22"/>
        </w:rPr>
      </w:pPr>
      <w:r>
        <w:rPr>
          <w:rFonts w:ascii="Arial" w:eastAsia="Arial" w:hAnsi="Arial" w:cs="Arial"/>
          <w:color w:val="000000"/>
          <w:sz w:val="22"/>
          <w:szCs w:val="22"/>
        </w:rPr>
        <w:t>Intelegerea organizatiei si contextul</w:t>
      </w:r>
    </w:p>
    <w:p w14:paraId="6362E218" w14:textId="77777777" w:rsidR="008A573A" w:rsidRDefault="00241E2F">
      <w:pPr>
        <w:ind w:left="0" w:hanging="2"/>
        <w:rPr>
          <w:rFonts w:ascii="Arial" w:eastAsia="Arial" w:hAnsi="Arial" w:cs="Arial"/>
          <w:color w:val="000000"/>
          <w:sz w:val="22"/>
          <w:szCs w:val="22"/>
        </w:rPr>
      </w:pPr>
      <w:r>
        <w:rPr>
          <w:rFonts w:ascii="Arial" w:eastAsia="Arial" w:hAnsi="Arial" w:cs="Arial"/>
          <w:color w:val="000000"/>
          <w:sz w:val="22"/>
          <w:szCs w:val="22"/>
        </w:rPr>
        <w:t>SC Synergy Softworks SRL a determinat problemele interne si externe care sunt relevante pentru scopul propus si care afe</w:t>
      </w:r>
      <w:r>
        <w:rPr>
          <w:rFonts w:ascii="Arial" w:eastAsia="Arial" w:hAnsi="Arial" w:cs="Arial"/>
          <w:color w:val="000000"/>
          <w:sz w:val="22"/>
          <w:szCs w:val="22"/>
        </w:rPr>
        <w:t>cteaza abilitatea de a atinge rezultatele asteptate ale sistemului de management a securitatii informatiei.</w:t>
      </w:r>
    </w:p>
    <w:p w14:paraId="6388A369" w14:textId="77777777" w:rsidR="008A573A" w:rsidRDefault="008A573A">
      <w:pPr>
        <w:pBdr>
          <w:top w:val="nil"/>
          <w:left w:val="nil"/>
          <w:bottom w:val="nil"/>
          <w:right w:val="nil"/>
          <w:between w:val="nil"/>
        </w:pBdr>
        <w:spacing w:line="240" w:lineRule="auto"/>
        <w:ind w:left="0" w:hanging="2"/>
        <w:rPr>
          <w:rFonts w:ascii="Arial" w:eastAsia="Arial" w:hAnsi="Arial" w:cs="Arial"/>
          <w:color w:val="000000"/>
          <w:sz w:val="22"/>
          <w:szCs w:val="22"/>
        </w:rPr>
      </w:pPr>
    </w:p>
    <w:p w14:paraId="0BF1D42E" w14:textId="77777777" w:rsidR="008A573A" w:rsidRDefault="00241E2F">
      <w:pPr>
        <w:pBdr>
          <w:top w:val="nil"/>
          <w:left w:val="nil"/>
          <w:bottom w:val="nil"/>
          <w:right w:val="nil"/>
          <w:between w:val="nil"/>
        </w:pBdr>
        <w:spacing w:line="240" w:lineRule="auto"/>
        <w:ind w:left="0" w:hanging="2"/>
        <w:rPr>
          <w:rFonts w:ascii="Arial" w:eastAsia="Arial" w:hAnsi="Arial" w:cs="Arial"/>
          <w:color w:val="000000"/>
          <w:sz w:val="22"/>
          <w:szCs w:val="22"/>
        </w:rPr>
      </w:pPr>
      <w:r>
        <w:rPr>
          <w:rFonts w:ascii="Arial" w:eastAsia="Arial" w:hAnsi="Arial" w:cs="Arial"/>
          <w:color w:val="000000"/>
          <w:sz w:val="22"/>
          <w:szCs w:val="22"/>
        </w:rPr>
        <w:t>Intelegerea nevoilor si asteptarilor partilor terte</w:t>
      </w:r>
    </w:p>
    <w:p w14:paraId="5765A4CD" w14:textId="77777777" w:rsidR="008A573A" w:rsidRDefault="00241E2F">
      <w:pPr>
        <w:ind w:left="0" w:hanging="2"/>
        <w:rPr>
          <w:rFonts w:ascii="Arial" w:eastAsia="Arial" w:hAnsi="Arial" w:cs="Arial"/>
          <w:color w:val="000000"/>
          <w:sz w:val="22"/>
          <w:szCs w:val="22"/>
        </w:rPr>
      </w:pPr>
      <w:r>
        <w:rPr>
          <w:rFonts w:ascii="Arial" w:eastAsia="Arial" w:hAnsi="Arial" w:cs="Arial"/>
          <w:color w:val="000000"/>
          <w:sz w:val="22"/>
          <w:szCs w:val="22"/>
        </w:rPr>
        <w:t>SC Synergy Softworks SRL a determinat:</w:t>
      </w:r>
    </w:p>
    <w:p w14:paraId="7170403C" w14:textId="77777777" w:rsidR="008A573A" w:rsidRDefault="00241E2F">
      <w:pPr>
        <w:numPr>
          <w:ilvl w:val="2"/>
          <w:numId w:val="9"/>
        </w:numPr>
        <w:pBdr>
          <w:top w:val="nil"/>
          <w:left w:val="nil"/>
          <w:bottom w:val="nil"/>
          <w:right w:val="nil"/>
          <w:between w:val="nil"/>
        </w:pBdr>
        <w:spacing w:line="240" w:lineRule="auto"/>
        <w:ind w:left="0" w:hanging="2"/>
        <w:rPr>
          <w:rFonts w:ascii="Arial" w:eastAsia="Arial" w:hAnsi="Arial" w:cs="Arial"/>
          <w:color w:val="000000"/>
          <w:sz w:val="22"/>
          <w:szCs w:val="22"/>
        </w:rPr>
      </w:pPr>
      <w:r>
        <w:rPr>
          <w:rFonts w:ascii="Arial" w:eastAsia="Arial" w:hAnsi="Arial" w:cs="Arial"/>
          <w:color w:val="000000"/>
          <w:sz w:val="22"/>
          <w:szCs w:val="22"/>
        </w:rPr>
        <w:t>Partile interesate care sunt relevante pentru sistemul de management al informatiei si</w:t>
      </w:r>
    </w:p>
    <w:p w14:paraId="7A5D2FFC" w14:textId="77777777" w:rsidR="008A573A" w:rsidRDefault="00241E2F">
      <w:pPr>
        <w:numPr>
          <w:ilvl w:val="2"/>
          <w:numId w:val="9"/>
        </w:numPr>
        <w:pBdr>
          <w:top w:val="nil"/>
          <w:left w:val="nil"/>
          <w:bottom w:val="nil"/>
          <w:right w:val="nil"/>
          <w:between w:val="nil"/>
        </w:pBdr>
        <w:spacing w:line="240" w:lineRule="auto"/>
        <w:ind w:left="0" w:hanging="2"/>
        <w:rPr>
          <w:rFonts w:ascii="Arial" w:eastAsia="Arial" w:hAnsi="Arial" w:cs="Arial"/>
          <w:color w:val="000000"/>
          <w:sz w:val="22"/>
          <w:szCs w:val="22"/>
        </w:rPr>
      </w:pPr>
      <w:r>
        <w:rPr>
          <w:rFonts w:ascii="Arial" w:eastAsia="Arial" w:hAnsi="Arial" w:cs="Arial"/>
          <w:color w:val="000000"/>
          <w:sz w:val="22"/>
          <w:szCs w:val="22"/>
        </w:rPr>
        <w:t>Cerintele acestor parti interesate relevante pentru securitatea informatiei.  Cerintele partilor interesate includ cerinte si obligatii contractuale.</w:t>
      </w:r>
    </w:p>
    <w:p w14:paraId="6406CFDB" w14:textId="77777777" w:rsidR="008A573A" w:rsidRDefault="008A573A">
      <w:pPr>
        <w:pBdr>
          <w:top w:val="nil"/>
          <w:left w:val="nil"/>
          <w:bottom w:val="nil"/>
          <w:right w:val="nil"/>
          <w:between w:val="nil"/>
        </w:pBdr>
        <w:spacing w:line="240" w:lineRule="auto"/>
        <w:ind w:left="0" w:hanging="2"/>
        <w:rPr>
          <w:rFonts w:ascii="Arial" w:eastAsia="Arial" w:hAnsi="Arial" w:cs="Arial"/>
          <w:color w:val="000000"/>
          <w:sz w:val="22"/>
          <w:szCs w:val="22"/>
        </w:rPr>
      </w:pPr>
    </w:p>
    <w:p w14:paraId="7460E164" w14:textId="77777777" w:rsidR="008A573A" w:rsidRDefault="00241E2F">
      <w:pPr>
        <w:pBdr>
          <w:top w:val="nil"/>
          <w:left w:val="nil"/>
          <w:bottom w:val="nil"/>
          <w:right w:val="nil"/>
          <w:between w:val="nil"/>
        </w:pBdr>
        <w:spacing w:line="240" w:lineRule="auto"/>
        <w:ind w:left="0" w:hanging="2"/>
        <w:rPr>
          <w:rFonts w:ascii="Arial" w:eastAsia="Arial" w:hAnsi="Arial" w:cs="Arial"/>
          <w:color w:val="000000"/>
          <w:sz w:val="22"/>
          <w:szCs w:val="22"/>
        </w:rPr>
      </w:pPr>
      <w:r>
        <w:rPr>
          <w:rFonts w:ascii="Arial" w:eastAsia="Arial" w:hAnsi="Arial" w:cs="Arial"/>
          <w:color w:val="000000"/>
          <w:sz w:val="22"/>
          <w:szCs w:val="22"/>
        </w:rPr>
        <w:t>Determinarea scopu</w:t>
      </w:r>
      <w:r>
        <w:rPr>
          <w:rFonts w:ascii="Arial" w:eastAsia="Arial" w:hAnsi="Arial" w:cs="Arial"/>
          <w:color w:val="000000"/>
          <w:sz w:val="22"/>
          <w:szCs w:val="22"/>
        </w:rPr>
        <w:t>lui sistemului de management al securitatii informatiei</w:t>
      </w:r>
    </w:p>
    <w:p w14:paraId="43B3BB8E" w14:textId="77777777" w:rsidR="008A573A" w:rsidRDefault="00241E2F">
      <w:pPr>
        <w:ind w:left="0" w:hanging="2"/>
        <w:rPr>
          <w:rFonts w:ascii="Arial" w:eastAsia="Arial" w:hAnsi="Arial" w:cs="Arial"/>
          <w:color w:val="000000"/>
          <w:sz w:val="22"/>
          <w:szCs w:val="22"/>
        </w:rPr>
      </w:pPr>
      <w:r>
        <w:rPr>
          <w:rFonts w:ascii="Arial" w:eastAsia="Arial" w:hAnsi="Arial" w:cs="Arial"/>
          <w:color w:val="000000"/>
          <w:sz w:val="22"/>
          <w:szCs w:val="22"/>
        </w:rPr>
        <w:t>SC Synergy Softworks SRL a determinat limitele si aplicabilitatea a sistemului de management al securitatii informatiei pentru stabilirea scopului in conformitate cu cerintele politicii MSIS si declar</w:t>
      </w:r>
      <w:r>
        <w:rPr>
          <w:rFonts w:ascii="Arial" w:eastAsia="Arial" w:hAnsi="Arial" w:cs="Arial"/>
          <w:color w:val="000000"/>
          <w:sz w:val="22"/>
          <w:szCs w:val="22"/>
        </w:rPr>
        <w:t>atia de aplicabilitate.</w:t>
      </w:r>
    </w:p>
    <w:p w14:paraId="612F04BC" w14:textId="77777777" w:rsidR="008A573A" w:rsidRDefault="00241E2F">
      <w:pPr>
        <w:ind w:left="0" w:hanging="2"/>
        <w:rPr>
          <w:rFonts w:ascii="Arial" w:eastAsia="Arial" w:hAnsi="Arial" w:cs="Arial"/>
          <w:color w:val="000000"/>
          <w:sz w:val="22"/>
          <w:szCs w:val="22"/>
        </w:rPr>
      </w:pPr>
      <w:r>
        <w:rPr>
          <w:rFonts w:ascii="Arial" w:eastAsia="Arial" w:hAnsi="Arial" w:cs="Arial"/>
          <w:color w:val="000000"/>
          <w:sz w:val="22"/>
          <w:szCs w:val="22"/>
        </w:rPr>
        <w:t>La determinrea scopului, SC Synergy Softworks SRL a luat in considerare urmatoarele elemente:</w:t>
      </w:r>
    </w:p>
    <w:p w14:paraId="63D58B71" w14:textId="77777777" w:rsidR="008A573A" w:rsidRDefault="00241E2F">
      <w:pPr>
        <w:numPr>
          <w:ilvl w:val="0"/>
          <w:numId w:val="12"/>
        </w:numPr>
        <w:pBdr>
          <w:top w:val="nil"/>
          <w:left w:val="nil"/>
          <w:bottom w:val="nil"/>
          <w:right w:val="nil"/>
          <w:between w:val="nil"/>
        </w:pBdr>
        <w:spacing w:line="240" w:lineRule="auto"/>
        <w:ind w:left="0" w:hanging="2"/>
        <w:rPr>
          <w:rFonts w:ascii="Arial" w:eastAsia="Arial" w:hAnsi="Arial" w:cs="Arial"/>
          <w:color w:val="000000"/>
          <w:sz w:val="22"/>
          <w:szCs w:val="22"/>
        </w:rPr>
      </w:pPr>
      <w:r>
        <w:rPr>
          <w:rFonts w:ascii="Arial" w:eastAsia="Arial" w:hAnsi="Arial" w:cs="Arial"/>
          <w:color w:val="000000"/>
          <w:sz w:val="22"/>
          <w:szCs w:val="22"/>
        </w:rPr>
        <w:t>posibile problemele interne si externe care afecetaza SMSI</w:t>
      </w:r>
    </w:p>
    <w:p w14:paraId="12536484" w14:textId="77777777" w:rsidR="008A573A" w:rsidRDefault="00241E2F">
      <w:pPr>
        <w:numPr>
          <w:ilvl w:val="0"/>
          <w:numId w:val="12"/>
        </w:numPr>
        <w:pBdr>
          <w:top w:val="nil"/>
          <w:left w:val="nil"/>
          <w:bottom w:val="nil"/>
          <w:right w:val="nil"/>
          <w:between w:val="nil"/>
        </w:pBdr>
        <w:spacing w:line="240" w:lineRule="auto"/>
        <w:ind w:left="0" w:hanging="2"/>
        <w:rPr>
          <w:rFonts w:ascii="Arial" w:eastAsia="Arial" w:hAnsi="Arial" w:cs="Arial"/>
          <w:color w:val="000000"/>
          <w:sz w:val="22"/>
          <w:szCs w:val="22"/>
        </w:rPr>
      </w:pPr>
      <w:r>
        <w:rPr>
          <w:rFonts w:ascii="Arial" w:eastAsia="Arial" w:hAnsi="Arial" w:cs="Arial"/>
          <w:color w:val="000000"/>
          <w:sz w:val="22"/>
          <w:szCs w:val="22"/>
        </w:rPr>
        <w:t xml:space="preserve">cerintele cu referinta pentru SMSI </w:t>
      </w:r>
    </w:p>
    <w:p w14:paraId="2443D619" w14:textId="77777777" w:rsidR="008A573A" w:rsidRDefault="00241E2F">
      <w:pPr>
        <w:numPr>
          <w:ilvl w:val="0"/>
          <w:numId w:val="12"/>
        </w:numPr>
        <w:pBdr>
          <w:top w:val="nil"/>
          <w:left w:val="nil"/>
          <w:bottom w:val="nil"/>
          <w:right w:val="nil"/>
          <w:between w:val="nil"/>
        </w:pBdr>
        <w:spacing w:line="240" w:lineRule="auto"/>
        <w:ind w:left="0" w:hanging="2"/>
        <w:rPr>
          <w:rFonts w:ascii="Arial" w:eastAsia="Arial" w:hAnsi="Arial" w:cs="Arial"/>
          <w:color w:val="000000"/>
          <w:sz w:val="22"/>
          <w:szCs w:val="22"/>
        </w:rPr>
      </w:pPr>
      <w:r>
        <w:rPr>
          <w:rFonts w:ascii="Arial" w:eastAsia="Arial" w:hAnsi="Arial" w:cs="Arial"/>
          <w:color w:val="000000"/>
          <w:sz w:val="22"/>
          <w:szCs w:val="22"/>
        </w:rPr>
        <w:t>interfetele si dependentele dintre activitatile desfasurate de SC Synergy Softworks SRL si cele care sunt efectuate de alte organizatii.</w:t>
      </w:r>
    </w:p>
    <w:p w14:paraId="5979551F" w14:textId="77777777" w:rsidR="008A573A" w:rsidRDefault="00241E2F">
      <w:pPr>
        <w:pBdr>
          <w:top w:val="nil"/>
          <w:left w:val="nil"/>
          <w:bottom w:val="nil"/>
          <w:right w:val="nil"/>
          <w:between w:val="nil"/>
        </w:pBdr>
        <w:spacing w:line="240" w:lineRule="auto"/>
        <w:ind w:left="0" w:hanging="2"/>
        <w:rPr>
          <w:rFonts w:ascii="Arial" w:eastAsia="Arial" w:hAnsi="Arial" w:cs="Arial"/>
          <w:color w:val="000000"/>
          <w:sz w:val="22"/>
          <w:szCs w:val="22"/>
        </w:rPr>
      </w:pPr>
      <w:r>
        <w:rPr>
          <w:rFonts w:ascii="Arial" w:eastAsia="Arial" w:hAnsi="Arial" w:cs="Arial"/>
          <w:color w:val="000000"/>
          <w:sz w:val="22"/>
          <w:szCs w:val="22"/>
        </w:rPr>
        <w:t>In cadrul organizatiei se realizeaza periodic analize ale mediului de afaceri si contextului in care SMSI este implemen</w:t>
      </w:r>
      <w:r>
        <w:rPr>
          <w:rFonts w:ascii="Arial" w:eastAsia="Arial" w:hAnsi="Arial" w:cs="Arial"/>
          <w:color w:val="000000"/>
          <w:sz w:val="22"/>
          <w:szCs w:val="22"/>
        </w:rPr>
        <w:t xml:space="preserve">tat si mentinut. Acest document nu este anexat la manualul SMSI. </w:t>
      </w:r>
    </w:p>
    <w:p w14:paraId="1EC37083" w14:textId="77777777" w:rsidR="008A573A" w:rsidRDefault="008A573A">
      <w:pPr>
        <w:pBdr>
          <w:top w:val="nil"/>
          <w:left w:val="nil"/>
          <w:bottom w:val="nil"/>
          <w:right w:val="nil"/>
          <w:between w:val="nil"/>
        </w:pBdr>
        <w:spacing w:line="240" w:lineRule="auto"/>
        <w:ind w:left="0" w:hanging="2"/>
        <w:rPr>
          <w:rFonts w:ascii="Arial" w:eastAsia="Arial" w:hAnsi="Arial" w:cs="Arial"/>
          <w:color w:val="000000"/>
          <w:sz w:val="22"/>
          <w:szCs w:val="22"/>
        </w:rPr>
      </w:pPr>
    </w:p>
    <w:p w14:paraId="4AC01ACB" w14:textId="77777777" w:rsidR="008A573A" w:rsidRDefault="00241E2F">
      <w:pPr>
        <w:pBdr>
          <w:top w:val="nil"/>
          <w:left w:val="nil"/>
          <w:bottom w:val="nil"/>
          <w:right w:val="nil"/>
          <w:between w:val="nil"/>
        </w:pBdr>
        <w:spacing w:line="240" w:lineRule="auto"/>
        <w:ind w:left="0" w:hanging="2"/>
        <w:rPr>
          <w:rFonts w:ascii="Arial" w:eastAsia="Arial" w:hAnsi="Arial" w:cs="Arial"/>
          <w:color w:val="000000"/>
          <w:sz w:val="22"/>
          <w:szCs w:val="22"/>
        </w:rPr>
      </w:pPr>
      <w:r>
        <w:rPr>
          <w:rFonts w:ascii="Arial" w:eastAsia="Arial" w:hAnsi="Arial" w:cs="Arial"/>
          <w:b/>
          <w:i/>
          <w:color w:val="000000"/>
          <w:sz w:val="22"/>
          <w:szCs w:val="22"/>
        </w:rPr>
        <w:t>5. Leadership</w:t>
      </w:r>
    </w:p>
    <w:p w14:paraId="46D0C958" w14:textId="77777777" w:rsidR="008A573A" w:rsidRDefault="00241E2F">
      <w:pPr>
        <w:numPr>
          <w:ilvl w:val="1"/>
          <w:numId w:val="1"/>
        </w:numPr>
        <w:pBdr>
          <w:top w:val="nil"/>
          <w:left w:val="nil"/>
          <w:bottom w:val="nil"/>
          <w:right w:val="nil"/>
          <w:between w:val="nil"/>
        </w:pBdr>
        <w:spacing w:line="240" w:lineRule="auto"/>
        <w:ind w:left="0" w:hanging="2"/>
        <w:rPr>
          <w:rFonts w:ascii="Arial" w:eastAsia="Arial" w:hAnsi="Arial" w:cs="Arial"/>
          <w:color w:val="000000"/>
          <w:sz w:val="22"/>
          <w:szCs w:val="22"/>
        </w:rPr>
      </w:pPr>
      <w:r>
        <w:rPr>
          <w:rFonts w:ascii="Arial" w:eastAsia="Arial" w:hAnsi="Arial" w:cs="Arial"/>
          <w:i/>
          <w:color w:val="000000"/>
          <w:sz w:val="22"/>
          <w:szCs w:val="22"/>
        </w:rPr>
        <w:t xml:space="preserve"> Leadershipul si obligatiile</w:t>
      </w:r>
    </w:p>
    <w:p w14:paraId="52C90883" w14:textId="77777777" w:rsidR="008A573A" w:rsidRDefault="00241E2F">
      <w:pPr>
        <w:ind w:left="0" w:hanging="2"/>
        <w:rPr>
          <w:rFonts w:ascii="Arial" w:eastAsia="Arial" w:hAnsi="Arial" w:cs="Arial"/>
          <w:color w:val="000000"/>
          <w:sz w:val="22"/>
          <w:szCs w:val="22"/>
        </w:rPr>
      </w:pPr>
      <w:r>
        <w:rPr>
          <w:rFonts w:ascii="Arial" w:eastAsia="Arial" w:hAnsi="Arial" w:cs="Arial"/>
          <w:color w:val="000000"/>
          <w:sz w:val="22"/>
          <w:szCs w:val="22"/>
        </w:rPr>
        <w:t>Managementul de top demonstreaza leadership prin respectarea sistemului de management al securitatii informatiei prin:</w:t>
      </w:r>
    </w:p>
    <w:p w14:paraId="055877BD" w14:textId="77777777" w:rsidR="008A573A" w:rsidRDefault="00241E2F">
      <w:pPr>
        <w:numPr>
          <w:ilvl w:val="0"/>
          <w:numId w:val="19"/>
        </w:numPr>
        <w:pBdr>
          <w:top w:val="nil"/>
          <w:left w:val="nil"/>
          <w:bottom w:val="nil"/>
          <w:right w:val="nil"/>
          <w:between w:val="nil"/>
        </w:pBdr>
        <w:spacing w:line="240" w:lineRule="auto"/>
        <w:ind w:left="0" w:hanging="2"/>
        <w:rPr>
          <w:rFonts w:ascii="Arial" w:eastAsia="Arial" w:hAnsi="Arial" w:cs="Arial"/>
          <w:color w:val="000000"/>
          <w:sz w:val="22"/>
          <w:szCs w:val="22"/>
        </w:rPr>
      </w:pPr>
      <w:r>
        <w:rPr>
          <w:rFonts w:ascii="Arial" w:eastAsia="Arial" w:hAnsi="Arial" w:cs="Arial"/>
          <w:color w:val="000000"/>
          <w:sz w:val="22"/>
          <w:szCs w:val="22"/>
        </w:rPr>
        <w:t>asigurarea politicii de securitate a informatiilor si a obiectivelor de securitate a informatiilor care sunt stabilite si sunt compatibile cu directia strategica de dezvoltarea a SC Synergy Softworks SRL;</w:t>
      </w:r>
    </w:p>
    <w:p w14:paraId="2DF64196" w14:textId="77777777" w:rsidR="008A573A" w:rsidRDefault="00241E2F">
      <w:pPr>
        <w:numPr>
          <w:ilvl w:val="0"/>
          <w:numId w:val="19"/>
        </w:numPr>
        <w:pBdr>
          <w:top w:val="nil"/>
          <w:left w:val="nil"/>
          <w:bottom w:val="nil"/>
          <w:right w:val="nil"/>
          <w:between w:val="nil"/>
        </w:pBdr>
        <w:spacing w:line="240" w:lineRule="auto"/>
        <w:ind w:left="0" w:hanging="2"/>
        <w:rPr>
          <w:rFonts w:ascii="Arial" w:eastAsia="Arial" w:hAnsi="Arial" w:cs="Arial"/>
          <w:color w:val="000000"/>
          <w:sz w:val="22"/>
          <w:szCs w:val="22"/>
        </w:rPr>
      </w:pPr>
      <w:r>
        <w:rPr>
          <w:rFonts w:ascii="Arial" w:eastAsia="Arial" w:hAnsi="Arial" w:cs="Arial"/>
          <w:color w:val="000000"/>
          <w:sz w:val="22"/>
          <w:szCs w:val="22"/>
        </w:rPr>
        <w:t>asigurarea integrarii cerintelor sistemului de mana</w:t>
      </w:r>
      <w:r>
        <w:rPr>
          <w:rFonts w:ascii="Arial" w:eastAsia="Arial" w:hAnsi="Arial" w:cs="Arial"/>
          <w:color w:val="000000"/>
          <w:sz w:val="22"/>
          <w:szCs w:val="22"/>
        </w:rPr>
        <w:t>gement de securitate a informatiilor in</w:t>
      </w:r>
    </w:p>
    <w:p w14:paraId="5B3EEC9C" w14:textId="77777777" w:rsidR="008A573A" w:rsidRDefault="00241E2F">
      <w:pPr>
        <w:numPr>
          <w:ilvl w:val="0"/>
          <w:numId w:val="19"/>
        </w:numPr>
        <w:pBdr>
          <w:top w:val="nil"/>
          <w:left w:val="nil"/>
          <w:bottom w:val="nil"/>
          <w:right w:val="nil"/>
          <w:between w:val="nil"/>
        </w:pBdr>
        <w:spacing w:line="240" w:lineRule="auto"/>
        <w:ind w:left="0" w:hanging="2"/>
        <w:rPr>
          <w:rFonts w:ascii="Arial" w:eastAsia="Arial" w:hAnsi="Arial" w:cs="Arial"/>
          <w:color w:val="000000"/>
          <w:sz w:val="22"/>
          <w:szCs w:val="22"/>
        </w:rPr>
      </w:pPr>
      <w:r>
        <w:rPr>
          <w:rFonts w:ascii="Arial" w:eastAsia="Arial" w:hAnsi="Arial" w:cs="Arial"/>
          <w:color w:val="000000"/>
          <w:sz w:val="22"/>
          <w:szCs w:val="22"/>
        </w:rPr>
        <w:t>procesele SC Synergy Softworks SRL ;</w:t>
      </w:r>
    </w:p>
    <w:p w14:paraId="180803B3" w14:textId="77777777" w:rsidR="008A573A" w:rsidRDefault="00241E2F">
      <w:pPr>
        <w:numPr>
          <w:ilvl w:val="0"/>
          <w:numId w:val="19"/>
        </w:numPr>
        <w:pBdr>
          <w:top w:val="nil"/>
          <w:left w:val="nil"/>
          <w:bottom w:val="nil"/>
          <w:right w:val="nil"/>
          <w:between w:val="nil"/>
        </w:pBdr>
        <w:spacing w:line="240" w:lineRule="auto"/>
        <w:ind w:left="0" w:hanging="2"/>
        <w:rPr>
          <w:rFonts w:ascii="Arial" w:eastAsia="Arial" w:hAnsi="Arial" w:cs="Arial"/>
          <w:color w:val="000000"/>
          <w:sz w:val="22"/>
          <w:szCs w:val="22"/>
        </w:rPr>
      </w:pPr>
      <w:r>
        <w:rPr>
          <w:rFonts w:ascii="Arial" w:eastAsia="Arial" w:hAnsi="Arial" w:cs="Arial"/>
          <w:color w:val="000000"/>
          <w:sz w:val="22"/>
          <w:szCs w:val="22"/>
        </w:rPr>
        <w:t>asigurarea ca resursele necesare pentru sistemul de management al securitatii informatiei sunt disponibile;</w:t>
      </w:r>
    </w:p>
    <w:p w14:paraId="0682BA81" w14:textId="77777777" w:rsidR="008A573A" w:rsidRDefault="00241E2F">
      <w:pPr>
        <w:numPr>
          <w:ilvl w:val="0"/>
          <w:numId w:val="19"/>
        </w:numPr>
        <w:pBdr>
          <w:top w:val="nil"/>
          <w:left w:val="nil"/>
          <w:bottom w:val="nil"/>
          <w:right w:val="nil"/>
          <w:between w:val="nil"/>
        </w:pBdr>
        <w:spacing w:line="240" w:lineRule="auto"/>
        <w:ind w:left="0" w:hanging="2"/>
        <w:rPr>
          <w:rFonts w:ascii="Arial" w:eastAsia="Arial" w:hAnsi="Arial" w:cs="Arial"/>
          <w:color w:val="000000"/>
          <w:sz w:val="22"/>
          <w:szCs w:val="22"/>
        </w:rPr>
      </w:pPr>
      <w:r>
        <w:rPr>
          <w:rFonts w:ascii="Arial" w:eastAsia="Arial" w:hAnsi="Arial" w:cs="Arial"/>
          <w:color w:val="000000"/>
          <w:sz w:val="22"/>
          <w:szCs w:val="22"/>
        </w:rPr>
        <w:t>comunicarea importantei  gestionarii eficiente a  securitatii  informat</w:t>
      </w:r>
      <w:r>
        <w:rPr>
          <w:rFonts w:ascii="Arial" w:eastAsia="Arial" w:hAnsi="Arial" w:cs="Arial"/>
          <w:color w:val="000000"/>
          <w:sz w:val="22"/>
          <w:szCs w:val="22"/>
        </w:rPr>
        <w:t>iilor si de conformare la cerintele de sistem de management al securitatii informatiilor;</w:t>
      </w:r>
    </w:p>
    <w:p w14:paraId="60399D7C" w14:textId="77777777" w:rsidR="008A573A" w:rsidRDefault="00241E2F">
      <w:pPr>
        <w:numPr>
          <w:ilvl w:val="0"/>
          <w:numId w:val="19"/>
        </w:numPr>
        <w:pBdr>
          <w:top w:val="nil"/>
          <w:left w:val="nil"/>
          <w:bottom w:val="nil"/>
          <w:right w:val="nil"/>
          <w:between w:val="nil"/>
        </w:pBdr>
        <w:spacing w:line="240" w:lineRule="auto"/>
        <w:ind w:left="0" w:hanging="2"/>
        <w:rPr>
          <w:rFonts w:ascii="Arial" w:eastAsia="Arial" w:hAnsi="Arial" w:cs="Arial"/>
          <w:color w:val="000000"/>
          <w:sz w:val="22"/>
          <w:szCs w:val="22"/>
        </w:rPr>
      </w:pPr>
      <w:r>
        <w:rPr>
          <w:rFonts w:ascii="Arial" w:eastAsia="Arial" w:hAnsi="Arial" w:cs="Arial"/>
          <w:color w:val="000000"/>
          <w:sz w:val="22"/>
          <w:szCs w:val="22"/>
        </w:rPr>
        <w:t>asigurarea ca sistemul de management al securitatii informatiei atinge rezultatele stabilite;</w:t>
      </w:r>
    </w:p>
    <w:p w14:paraId="1D5B87D9" w14:textId="77777777" w:rsidR="008A573A" w:rsidRDefault="00241E2F">
      <w:pPr>
        <w:numPr>
          <w:ilvl w:val="0"/>
          <w:numId w:val="19"/>
        </w:numPr>
        <w:pBdr>
          <w:top w:val="nil"/>
          <w:left w:val="nil"/>
          <w:bottom w:val="nil"/>
          <w:right w:val="nil"/>
          <w:between w:val="nil"/>
        </w:pBdr>
        <w:spacing w:line="240" w:lineRule="auto"/>
        <w:ind w:left="0" w:hanging="2"/>
        <w:rPr>
          <w:rFonts w:ascii="Arial" w:eastAsia="Arial" w:hAnsi="Arial" w:cs="Arial"/>
          <w:color w:val="000000"/>
          <w:sz w:val="22"/>
          <w:szCs w:val="22"/>
        </w:rPr>
      </w:pPr>
      <w:r>
        <w:rPr>
          <w:rFonts w:ascii="Arial" w:eastAsia="Arial" w:hAnsi="Arial" w:cs="Arial"/>
          <w:color w:val="000000"/>
          <w:sz w:val="22"/>
          <w:szCs w:val="22"/>
        </w:rPr>
        <w:t>orientare si sprijinirea persoanelor implicate in aasigurarea eficacitai</w:t>
      </w:r>
      <w:r>
        <w:rPr>
          <w:rFonts w:ascii="Arial" w:eastAsia="Arial" w:hAnsi="Arial" w:cs="Arial"/>
          <w:color w:val="000000"/>
          <w:sz w:val="22"/>
          <w:szCs w:val="22"/>
        </w:rPr>
        <w:t>i si eficientei SMSI;</w:t>
      </w:r>
    </w:p>
    <w:p w14:paraId="5B775597" w14:textId="77777777" w:rsidR="008A573A" w:rsidRDefault="00241E2F">
      <w:pPr>
        <w:numPr>
          <w:ilvl w:val="0"/>
          <w:numId w:val="19"/>
        </w:numPr>
        <w:pBdr>
          <w:top w:val="nil"/>
          <w:left w:val="nil"/>
          <w:bottom w:val="nil"/>
          <w:right w:val="nil"/>
          <w:between w:val="nil"/>
        </w:pBdr>
        <w:spacing w:line="240" w:lineRule="auto"/>
        <w:ind w:left="0" w:hanging="2"/>
        <w:rPr>
          <w:rFonts w:ascii="Arial" w:eastAsia="Arial" w:hAnsi="Arial" w:cs="Arial"/>
          <w:color w:val="000000"/>
          <w:sz w:val="22"/>
          <w:szCs w:val="22"/>
        </w:rPr>
      </w:pPr>
      <w:r>
        <w:rPr>
          <w:rFonts w:ascii="Arial" w:eastAsia="Arial" w:hAnsi="Arial" w:cs="Arial"/>
          <w:color w:val="000000"/>
          <w:sz w:val="22"/>
          <w:szCs w:val="22"/>
        </w:rPr>
        <w:t xml:space="preserve">promovarea imbunatatirii continue </w:t>
      </w:r>
    </w:p>
    <w:p w14:paraId="0C1B5FD2" w14:textId="77777777" w:rsidR="008A573A" w:rsidRDefault="00241E2F">
      <w:pPr>
        <w:numPr>
          <w:ilvl w:val="0"/>
          <w:numId w:val="19"/>
        </w:numPr>
        <w:pBdr>
          <w:top w:val="nil"/>
          <w:left w:val="nil"/>
          <w:bottom w:val="nil"/>
          <w:right w:val="nil"/>
          <w:between w:val="nil"/>
        </w:pBdr>
        <w:spacing w:line="240" w:lineRule="auto"/>
        <w:ind w:left="0" w:hanging="2"/>
        <w:rPr>
          <w:rFonts w:ascii="Arial" w:eastAsia="Arial" w:hAnsi="Arial" w:cs="Arial"/>
          <w:color w:val="000000"/>
          <w:sz w:val="22"/>
          <w:szCs w:val="22"/>
        </w:rPr>
      </w:pPr>
      <w:r>
        <w:rPr>
          <w:rFonts w:ascii="Arial" w:eastAsia="Arial" w:hAnsi="Arial" w:cs="Arial"/>
          <w:color w:val="000000"/>
          <w:sz w:val="22"/>
          <w:szCs w:val="22"/>
        </w:rPr>
        <w:t>sprijinirea personalului pentru implementarea, mentinerea si impunatatirea SMSI.</w:t>
      </w:r>
    </w:p>
    <w:p w14:paraId="1137A63A" w14:textId="77777777" w:rsidR="008A573A" w:rsidRDefault="008A573A">
      <w:pPr>
        <w:tabs>
          <w:tab w:val="left" w:pos="3990"/>
        </w:tabs>
        <w:ind w:left="0" w:hanging="2"/>
        <w:jc w:val="both"/>
        <w:rPr>
          <w:rFonts w:ascii="Arial" w:eastAsia="Arial" w:hAnsi="Arial" w:cs="Arial"/>
          <w:color w:val="000000"/>
          <w:sz w:val="22"/>
          <w:szCs w:val="22"/>
        </w:rPr>
      </w:pPr>
    </w:p>
    <w:p w14:paraId="1EF0B59F" w14:textId="77777777" w:rsidR="008A573A" w:rsidRDefault="008A573A">
      <w:pPr>
        <w:tabs>
          <w:tab w:val="left" w:pos="3990"/>
        </w:tabs>
        <w:ind w:left="0" w:hanging="2"/>
        <w:jc w:val="both"/>
        <w:rPr>
          <w:rFonts w:ascii="Arial" w:eastAsia="Arial" w:hAnsi="Arial" w:cs="Arial"/>
          <w:color w:val="000000"/>
          <w:sz w:val="22"/>
          <w:szCs w:val="22"/>
        </w:rPr>
      </w:pPr>
    </w:p>
    <w:p w14:paraId="1374513B" w14:textId="77777777" w:rsidR="008A573A" w:rsidRDefault="00241E2F">
      <w:pPr>
        <w:ind w:left="0" w:hanging="2"/>
        <w:jc w:val="both"/>
        <w:rPr>
          <w:rFonts w:ascii="Arial" w:eastAsia="Arial" w:hAnsi="Arial" w:cs="Arial"/>
          <w:color w:val="000000"/>
          <w:sz w:val="22"/>
          <w:szCs w:val="22"/>
        </w:rPr>
      </w:pPr>
      <w:r>
        <w:rPr>
          <w:rFonts w:ascii="Arial" w:eastAsia="Arial" w:hAnsi="Arial" w:cs="Arial"/>
          <w:color w:val="000000"/>
          <w:sz w:val="22"/>
          <w:szCs w:val="22"/>
        </w:rPr>
        <w:t>5.2. Angajamentul Directorului General privind implementarea si imbunatatirea sistemului de management al securitati</w:t>
      </w:r>
      <w:r>
        <w:rPr>
          <w:rFonts w:ascii="Arial" w:eastAsia="Arial" w:hAnsi="Arial" w:cs="Arial"/>
          <w:color w:val="000000"/>
          <w:sz w:val="22"/>
          <w:szCs w:val="22"/>
        </w:rPr>
        <w:t xml:space="preserve">i informatiei  (in continuare sunt prezentate doar cateva aspecte privind angajamentul managementului pentru proiectarea, implementarea, mentinerea si imbunatatirea SMSI) </w:t>
      </w:r>
    </w:p>
    <w:p w14:paraId="705D0E4F" w14:textId="77777777" w:rsidR="008A573A" w:rsidRDefault="00241E2F">
      <w:pPr>
        <w:ind w:left="0" w:hanging="2"/>
        <w:jc w:val="both"/>
        <w:rPr>
          <w:rFonts w:ascii="Arial" w:eastAsia="Arial" w:hAnsi="Arial" w:cs="Arial"/>
          <w:color w:val="000000"/>
          <w:sz w:val="22"/>
          <w:szCs w:val="22"/>
        </w:rPr>
      </w:pPr>
      <w:r>
        <w:rPr>
          <w:rFonts w:ascii="Arial" w:eastAsia="Arial" w:hAnsi="Arial" w:cs="Arial"/>
          <w:color w:val="000000"/>
          <w:sz w:val="22"/>
          <w:szCs w:val="22"/>
        </w:rPr>
        <w:t>Directorul General considera ca succesul SC Synergy Softworks SRL si atingerea obiec</w:t>
      </w:r>
      <w:r>
        <w:rPr>
          <w:rFonts w:ascii="Arial" w:eastAsia="Arial" w:hAnsi="Arial" w:cs="Arial"/>
          <w:color w:val="000000"/>
          <w:sz w:val="22"/>
          <w:szCs w:val="22"/>
        </w:rPr>
        <w:t>tivelor SMSI pot fi realizate numai prin implicarea tuturor salariatilor si va urmari asigurarea resurselor si mijloacelor necesare pentru realizarea serviciilor intr-un mediu stimulativ  bazat pe colaborarea pe orizontala si pe verticala in cadrul compani</w:t>
      </w:r>
      <w:r>
        <w:rPr>
          <w:rFonts w:ascii="Arial" w:eastAsia="Arial" w:hAnsi="Arial" w:cs="Arial"/>
          <w:color w:val="000000"/>
          <w:sz w:val="22"/>
          <w:szCs w:val="22"/>
        </w:rPr>
        <w:t>ei precum si cu toti partenerii.</w:t>
      </w:r>
    </w:p>
    <w:p w14:paraId="3CFAF0A6" w14:textId="77777777" w:rsidR="008A573A" w:rsidRDefault="00241E2F">
      <w:pPr>
        <w:ind w:left="0" w:hanging="2"/>
        <w:jc w:val="both"/>
        <w:rPr>
          <w:rFonts w:ascii="Arial" w:eastAsia="Arial" w:hAnsi="Arial" w:cs="Arial"/>
          <w:color w:val="000000"/>
          <w:sz w:val="22"/>
          <w:szCs w:val="22"/>
        </w:rPr>
      </w:pPr>
      <w:r>
        <w:rPr>
          <w:rFonts w:ascii="Arial" w:eastAsia="Arial" w:hAnsi="Arial" w:cs="Arial"/>
          <w:color w:val="000000"/>
          <w:sz w:val="22"/>
          <w:szCs w:val="22"/>
        </w:rPr>
        <w:t>Sistemul de management</w:t>
      </w:r>
      <w:r>
        <w:rPr>
          <w:rFonts w:ascii="Arial" w:eastAsia="Arial" w:hAnsi="Arial" w:cs="Arial"/>
          <w:i/>
          <w:color w:val="000000"/>
          <w:sz w:val="22"/>
          <w:szCs w:val="22"/>
        </w:rPr>
        <w:t xml:space="preserve"> </w:t>
      </w:r>
      <w:r>
        <w:rPr>
          <w:rFonts w:ascii="Arial" w:eastAsia="Arial" w:hAnsi="Arial" w:cs="Arial"/>
          <w:color w:val="000000"/>
          <w:sz w:val="22"/>
          <w:szCs w:val="22"/>
        </w:rPr>
        <w:t>al securitatii informatiei aflat in subordinea directa a Directorului General acopera toate subdiviziunile organizatorice ale organizatiei si va fi utilizat, imbunatatit si extins in cadrul intregii o</w:t>
      </w:r>
      <w:r>
        <w:rPr>
          <w:rFonts w:ascii="Arial" w:eastAsia="Arial" w:hAnsi="Arial" w:cs="Arial"/>
          <w:color w:val="000000"/>
          <w:sz w:val="22"/>
          <w:szCs w:val="22"/>
        </w:rPr>
        <w:t>rganizatii, pentru a asigura eficienta si eficacitatea activitatilor.</w:t>
      </w:r>
    </w:p>
    <w:p w14:paraId="01EEE534" w14:textId="77777777" w:rsidR="008A573A" w:rsidRDefault="008A573A">
      <w:pPr>
        <w:ind w:left="0" w:hanging="2"/>
        <w:jc w:val="both"/>
        <w:rPr>
          <w:rFonts w:ascii="Arial" w:eastAsia="Arial" w:hAnsi="Arial" w:cs="Arial"/>
          <w:color w:val="000000"/>
          <w:sz w:val="22"/>
          <w:szCs w:val="22"/>
        </w:rPr>
      </w:pPr>
    </w:p>
    <w:p w14:paraId="44DBA7A6" w14:textId="77777777" w:rsidR="008A573A" w:rsidRDefault="00241E2F">
      <w:pPr>
        <w:ind w:left="0" w:hanging="2"/>
        <w:jc w:val="both"/>
        <w:rPr>
          <w:rFonts w:ascii="Arial" w:eastAsia="Arial" w:hAnsi="Arial" w:cs="Arial"/>
          <w:color w:val="000000"/>
          <w:sz w:val="22"/>
          <w:szCs w:val="22"/>
        </w:rPr>
      </w:pPr>
      <w:r>
        <w:rPr>
          <w:rFonts w:ascii="Arial" w:eastAsia="Arial" w:hAnsi="Arial" w:cs="Arial"/>
          <w:color w:val="000000"/>
          <w:sz w:val="22"/>
          <w:szCs w:val="22"/>
        </w:rPr>
        <w:t>Directorul General SC Synergy Softworks SRL  isi exprima angajamentul ferm pentru:</w:t>
      </w:r>
    </w:p>
    <w:p w14:paraId="39BB6825" w14:textId="77777777" w:rsidR="008A573A" w:rsidRDefault="00241E2F">
      <w:pPr>
        <w:numPr>
          <w:ilvl w:val="0"/>
          <w:numId w:val="42"/>
        </w:numPr>
        <w:ind w:left="0" w:hanging="2"/>
        <w:jc w:val="both"/>
        <w:rPr>
          <w:rFonts w:ascii="Arial" w:eastAsia="Arial" w:hAnsi="Arial" w:cs="Arial"/>
          <w:color w:val="000000"/>
          <w:sz w:val="22"/>
          <w:szCs w:val="22"/>
        </w:rPr>
      </w:pPr>
      <w:r>
        <w:rPr>
          <w:rFonts w:ascii="Arial" w:eastAsia="Arial" w:hAnsi="Arial" w:cs="Arial"/>
          <w:color w:val="000000"/>
          <w:sz w:val="22"/>
          <w:szCs w:val="22"/>
        </w:rPr>
        <w:t>indeplinirea politicilor in ceea ce priveste securitatea informatiei pentru  serviciile care se realiz</w:t>
      </w:r>
      <w:r>
        <w:rPr>
          <w:rFonts w:ascii="Arial" w:eastAsia="Arial" w:hAnsi="Arial" w:cs="Arial"/>
          <w:color w:val="000000"/>
          <w:sz w:val="22"/>
          <w:szCs w:val="22"/>
        </w:rPr>
        <w:t xml:space="preserve">eaza </w:t>
      </w:r>
    </w:p>
    <w:p w14:paraId="65971FF1" w14:textId="77777777" w:rsidR="008A573A" w:rsidRDefault="00241E2F">
      <w:pPr>
        <w:numPr>
          <w:ilvl w:val="0"/>
          <w:numId w:val="42"/>
        </w:numPr>
        <w:ind w:left="0" w:hanging="2"/>
        <w:jc w:val="both"/>
        <w:rPr>
          <w:rFonts w:ascii="Arial" w:eastAsia="Arial" w:hAnsi="Arial" w:cs="Arial"/>
          <w:color w:val="000000"/>
          <w:sz w:val="22"/>
          <w:szCs w:val="22"/>
        </w:rPr>
      </w:pPr>
      <w:r>
        <w:rPr>
          <w:rFonts w:ascii="Arial" w:eastAsia="Arial" w:hAnsi="Arial" w:cs="Arial"/>
          <w:color w:val="000000"/>
          <w:sz w:val="22"/>
          <w:szCs w:val="22"/>
        </w:rPr>
        <w:t>prin implicarea tuturor angajatilor;</w:t>
      </w:r>
    </w:p>
    <w:p w14:paraId="71B14BD8" w14:textId="77777777" w:rsidR="008A573A" w:rsidRDefault="00241E2F">
      <w:pPr>
        <w:numPr>
          <w:ilvl w:val="0"/>
          <w:numId w:val="42"/>
        </w:numPr>
        <w:ind w:left="0" w:hanging="2"/>
        <w:jc w:val="both"/>
        <w:rPr>
          <w:rFonts w:ascii="Arial" w:eastAsia="Arial" w:hAnsi="Arial" w:cs="Arial"/>
          <w:color w:val="000000"/>
          <w:sz w:val="22"/>
          <w:szCs w:val="22"/>
        </w:rPr>
      </w:pPr>
      <w:r>
        <w:rPr>
          <w:rFonts w:ascii="Arial" w:eastAsia="Arial" w:hAnsi="Arial" w:cs="Arial"/>
          <w:color w:val="000000"/>
          <w:sz w:val="22"/>
          <w:szCs w:val="22"/>
        </w:rPr>
        <w:t xml:space="preserve">respectarea si aplicarea integrala a prevederilor SMSI, obligatorie pentru intreg personalul </w:t>
      </w:r>
    </w:p>
    <w:p w14:paraId="39B7A1DE" w14:textId="77777777" w:rsidR="008A573A" w:rsidRDefault="00241E2F">
      <w:pPr>
        <w:numPr>
          <w:ilvl w:val="0"/>
          <w:numId w:val="42"/>
        </w:numPr>
        <w:ind w:left="0" w:hanging="2"/>
        <w:jc w:val="both"/>
        <w:rPr>
          <w:rFonts w:ascii="Arial" w:eastAsia="Arial" w:hAnsi="Arial" w:cs="Arial"/>
          <w:color w:val="000000"/>
          <w:sz w:val="22"/>
          <w:szCs w:val="22"/>
        </w:rPr>
      </w:pPr>
      <w:r>
        <w:rPr>
          <w:rFonts w:ascii="Arial" w:eastAsia="Arial" w:hAnsi="Arial" w:cs="Arial"/>
          <w:color w:val="000000"/>
          <w:sz w:val="22"/>
          <w:szCs w:val="22"/>
        </w:rPr>
        <w:t>organizatiei; imbunatatirea continua a sistemului de management al securitatii informatiei.</w:t>
      </w:r>
    </w:p>
    <w:p w14:paraId="54C999FD" w14:textId="77777777" w:rsidR="008A573A" w:rsidRDefault="008A573A">
      <w:pPr>
        <w:ind w:left="0" w:hanging="2"/>
        <w:jc w:val="both"/>
        <w:rPr>
          <w:rFonts w:ascii="Arial" w:eastAsia="Arial" w:hAnsi="Arial" w:cs="Arial"/>
          <w:color w:val="000000"/>
          <w:sz w:val="22"/>
          <w:szCs w:val="22"/>
        </w:rPr>
      </w:pPr>
    </w:p>
    <w:p w14:paraId="55255EAB" w14:textId="77777777" w:rsidR="008A573A" w:rsidRDefault="00241E2F">
      <w:pPr>
        <w:ind w:left="0" w:hanging="2"/>
        <w:jc w:val="both"/>
        <w:rPr>
          <w:rFonts w:ascii="Arial" w:eastAsia="Arial" w:hAnsi="Arial" w:cs="Arial"/>
          <w:color w:val="000000"/>
          <w:sz w:val="22"/>
          <w:szCs w:val="22"/>
        </w:rPr>
      </w:pPr>
      <w:r>
        <w:rPr>
          <w:rFonts w:ascii="Arial" w:eastAsia="Arial" w:hAnsi="Arial" w:cs="Arial"/>
          <w:color w:val="000000"/>
          <w:sz w:val="22"/>
          <w:szCs w:val="22"/>
        </w:rPr>
        <w:t>Reprezentantul managementului pentru sistemul de management al securitatii informatiei este Resposabilul SMI, acesta este direct responsabil de asigurarea functionarii sistemului de management al securitatii informatiei.</w:t>
      </w:r>
    </w:p>
    <w:p w14:paraId="15ADA535" w14:textId="77777777" w:rsidR="008A573A" w:rsidRDefault="00241E2F">
      <w:pPr>
        <w:ind w:left="0" w:hanging="2"/>
        <w:jc w:val="both"/>
        <w:rPr>
          <w:rFonts w:ascii="Arial" w:eastAsia="Arial" w:hAnsi="Arial" w:cs="Arial"/>
          <w:color w:val="000000"/>
          <w:sz w:val="22"/>
          <w:szCs w:val="22"/>
        </w:rPr>
      </w:pPr>
      <w:r>
        <w:rPr>
          <w:rFonts w:ascii="Arial" w:eastAsia="Arial" w:hAnsi="Arial" w:cs="Arial"/>
          <w:color w:val="000000"/>
          <w:sz w:val="22"/>
          <w:szCs w:val="22"/>
        </w:rPr>
        <w:t xml:space="preserve">Politica in domeniul sistemului de </w:t>
      </w:r>
      <w:r>
        <w:rPr>
          <w:rFonts w:ascii="Arial" w:eastAsia="Arial" w:hAnsi="Arial" w:cs="Arial"/>
          <w:color w:val="000000"/>
          <w:sz w:val="22"/>
          <w:szCs w:val="22"/>
        </w:rPr>
        <w:t>management al securitatii informatiei va fi actualizata periodic pentru a asigura adaptare continua la necesitatile organizatiei si va fi disponibila atat pentru salariati, cat si pentru clienti sau partile interesate.</w:t>
      </w:r>
    </w:p>
    <w:p w14:paraId="41A7A8FD" w14:textId="77777777" w:rsidR="008A573A" w:rsidRDefault="008A573A">
      <w:pPr>
        <w:ind w:left="0" w:hanging="2"/>
        <w:jc w:val="both"/>
        <w:rPr>
          <w:rFonts w:ascii="Arial" w:eastAsia="Arial" w:hAnsi="Arial" w:cs="Arial"/>
          <w:color w:val="000000"/>
          <w:sz w:val="22"/>
          <w:szCs w:val="22"/>
        </w:rPr>
      </w:pPr>
    </w:p>
    <w:p w14:paraId="580AB75E" w14:textId="77777777" w:rsidR="008A573A" w:rsidRDefault="00241E2F">
      <w:pPr>
        <w:ind w:left="0" w:hanging="2"/>
        <w:jc w:val="both"/>
        <w:rPr>
          <w:rFonts w:ascii="Arial" w:eastAsia="Arial" w:hAnsi="Arial" w:cs="Arial"/>
          <w:color w:val="000000"/>
          <w:sz w:val="22"/>
          <w:szCs w:val="22"/>
        </w:rPr>
      </w:pPr>
      <w:r>
        <w:rPr>
          <w:rFonts w:ascii="Arial" w:eastAsia="Arial" w:hAnsi="Arial" w:cs="Arial"/>
          <w:color w:val="000000"/>
          <w:sz w:val="22"/>
          <w:szCs w:val="22"/>
        </w:rPr>
        <w:t>Pentru indeplinirea obiectivelor org</w:t>
      </w:r>
      <w:r>
        <w:rPr>
          <w:rFonts w:ascii="Arial" w:eastAsia="Arial" w:hAnsi="Arial" w:cs="Arial"/>
          <w:color w:val="000000"/>
          <w:sz w:val="22"/>
          <w:szCs w:val="22"/>
        </w:rPr>
        <w:t xml:space="preserve">anizatiei s-au identificat riscurile aplicabile (inclusiv amenintarile, vulnerabilitatile, impactul si probabilitatea de aparitie)  determinandu-se riscurile ce trebuie tratate. Pentru a le trata s-au aplicat masuri tehnice de securitate la nivelul fizic, </w:t>
      </w:r>
      <w:r>
        <w:rPr>
          <w:rFonts w:ascii="Arial" w:eastAsia="Arial" w:hAnsi="Arial" w:cs="Arial"/>
          <w:color w:val="000000"/>
          <w:sz w:val="22"/>
          <w:szCs w:val="22"/>
        </w:rPr>
        <w:t>al resurselor umane dar si la nivel informatic (configurare si dispunere echipamente hardware, aplicatii software). Masurarea eficacitatii implementarii masurilor de securitate referitoare la obiectivele organizatiei si riscurile existente cu privire la SM</w:t>
      </w:r>
      <w:r>
        <w:rPr>
          <w:rFonts w:ascii="Arial" w:eastAsia="Arial" w:hAnsi="Arial" w:cs="Arial"/>
          <w:color w:val="000000"/>
          <w:sz w:val="22"/>
          <w:szCs w:val="22"/>
        </w:rPr>
        <w:t xml:space="preserve">SI se realizeaza prin audit intern. </w:t>
      </w:r>
    </w:p>
    <w:p w14:paraId="2E29799A" w14:textId="77777777" w:rsidR="008A573A" w:rsidRDefault="008A573A">
      <w:pPr>
        <w:ind w:left="0" w:hanging="2"/>
        <w:rPr>
          <w:rFonts w:ascii="Arial" w:eastAsia="Arial" w:hAnsi="Arial" w:cs="Arial"/>
          <w:color w:val="000000"/>
          <w:sz w:val="22"/>
          <w:szCs w:val="22"/>
        </w:rPr>
      </w:pPr>
    </w:p>
    <w:p w14:paraId="082AC45E" w14:textId="77777777" w:rsidR="008A573A" w:rsidRDefault="00241E2F">
      <w:pPr>
        <w:ind w:left="0" w:hanging="2"/>
        <w:rPr>
          <w:rFonts w:ascii="Arial" w:eastAsia="Arial" w:hAnsi="Arial" w:cs="Arial"/>
          <w:color w:val="000000"/>
          <w:sz w:val="22"/>
          <w:szCs w:val="22"/>
        </w:rPr>
      </w:pPr>
      <w:r>
        <w:rPr>
          <w:rFonts w:ascii="Arial" w:eastAsia="Arial" w:hAnsi="Arial" w:cs="Arial"/>
          <w:color w:val="000000"/>
          <w:sz w:val="22"/>
          <w:szCs w:val="22"/>
        </w:rPr>
        <w:t>Managementul companiei furnizeaza dovezi ale angajamentului sau la planificarea, stabilirea, implementarea, operarea, monitorizarea, analizarea, mentinerea si imbunatatirea SMSI si a serviciilor  prin:</w:t>
      </w:r>
    </w:p>
    <w:p w14:paraId="6BBBFF32" w14:textId="77777777" w:rsidR="008A573A" w:rsidRDefault="00241E2F">
      <w:pPr>
        <w:numPr>
          <w:ilvl w:val="0"/>
          <w:numId w:val="21"/>
        </w:numPr>
        <w:ind w:left="0" w:hanging="2"/>
        <w:rPr>
          <w:rFonts w:ascii="Arial" w:eastAsia="Arial" w:hAnsi="Arial" w:cs="Arial"/>
          <w:color w:val="000000"/>
          <w:sz w:val="22"/>
          <w:szCs w:val="22"/>
        </w:rPr>
      </w:pPr>
      <w:r>
        <w:rPr>
          <w:rFonts w:ascii="Arial" w:eastAsia="Arial" w:hAnsi="Arial" w:cs="Arial"/>
          <w:color w:val="000000"/>
          <w:sz w:val="22"/>
          <w:szCs w:val="22"/>
        </w:rPr>
        <w:t>stabilirea si co</w:t>
      </w:r>
      <w:r>
        <w:rPr>
          <w:rFonts w:ascii="Arial" w:eastAsia="Arial" w:hAnsi="Arial" w:cs="Arial"/>
          <w:color w:val="000000"/>
          <w:sz w:val="22"/>
          <w:szCs w:val="22"/>
        </w:rPr>
        <w:t>municarea domeniului de aplicare a SMSI, politicii si obiectivelor de management al serviciilor;</w:t>
      </w:r>
    </w:p>
    <w:p w14:paraId="263A1215" w14:textId="77777777" w:rsidR="008A573A" w:rsidRDefault="00241E2F">
      <w:pPr>
        <w:numPr>
          <w:ilvl w:val="0"/>
          <w:numId w:val="21"/>
        </w:numPr>
        <w:ind w:left="0" w:hanging="2"/>
        <w:rPr>
          <w:rFonts w:ascii="Arial" w:eastAsia="Arial" w:hAnsi="Arial" w:cs="Arial"/>
          <w:color w:val="000000"/>
          <w:sz w:val="22"/>
          <w:szCs w:val="22"/>
        </w:rPr>
      </w:pPr>
      <w:r>
        <w:rPr>
          <w:rFonts w:ascii="Arial" w:eastAsia="Arial" w:hAnsi="Arial" w:cs="Arial"/>
          <w:color w:val="000000"/>
          <w:sz w:val="22"/>
          <w:szCs w:val="22"/>
        </w:rPr>
        <w:t>asigurarea faptului ca planul de gestionare a serviciului este creat, implementat si mentinut in scopul de a adera la politicile SMSI;</w:t>
      </w:r>
    </w:p>
    <w:p w14:paraId="1CD47F48" w14:textId="77777777" w:rsidR="008A573A" w:rsidRDefault="00241E2F">
      <w:pPr>
        <w:numPr>
          <w:ilvl w:val="0"/>
          <w:numId w:val="21"/>
        </w:numPr>
        <w:ind w:left="0" w:hanging="2"/>
        <w:rPr>
          <w:rFonts w:ascii="Arial" w:eastAsia="Arial" w:hAnsi="Arial" w:cs="Arial"/>
          <w:color w:val="000000"/>
          <w:sz w:val="22"/>
          <w:szCs w:val="22"/>
        </w:rPr>
      </w:pPr>
      <w:r>
        <w:rPr>
          <w:rFonts w:ascii="Arial" w:eastAsia="Arial" w:hAnsi="Arial" w:cs="Arial"/>
          <w:color w:val="000000"/>
          <w:sz w:val="22"/>
          <w:szCs w:val="22"/>
        </w:rPr>
        <w:t>imbunatatirea comunicari</w:t>
      </w:r>
      <w:r>
        <w:rPr>
          <w:rFonts w:ascii="Arial" w:eastAsia="Arial" w:hAnsi="Arial" w:cs="Arial"/>
          <w:color w:val="000000"/>
          <w:sz w:val="22"/>
          <w:szCs w:val="22"/>
        </w:rPr>
        <w:t>i privind serviciile;</w:t>
      </w:r>
    </w:p>
    <w:p w14:paraId="1F23A3DB" w14:textId="77777777" w:rsidR="008A573A" w:rsidRDefault="00241E2F">
      <w:pPr>
        <w:numPr>
          <w:ilvl w:val="0"/>
          <w:numId w:val="21"/>
        </w:numPr>
        <w:ind w:left="0" w:hanging="2"/>
        <w:rPr>
          <w:rFonts w:ascii="Arial" w:eastAsia="Arial" w:hAnsi="Arial" w:cs="Arial"/>
          <w:color w:val="000000"/>
          <w:sz w:val="22"/>
          <w:szCs w:val="22"/>
        </w:rPr>
      </w:pPr>
      <w:r>
        <w:rPr>
          <w:rFonts w:ascii="Arial" w:eastAsia="Arial" w:hAnsi="Arial" w:cs="Arial"/>
          <w:color w:val="000000"/>
          <w:sz w:val="22"/>
          <w:szCs w:val="22"/>
        </w:rPr>
        <w:t>imbunatatirea comunicarii referitoare la cerintele legale si de reglementare si obligatiile contractuale;</w:t>
      </w:r>
    </w:p>
    <w:p w14:paraId="3551D2F7" w14:textId="77777777" w:rsidR="008A573A" w:rsidRDefault="00241E2F">
      <w:pPr>
        <w:numPr>
          <w:ilvl w:val="0"/>
          <w:numId w:val="21"/>
        </w:numPr>
        <w:ind w:left="0" w:hanging="2"/>
        <w:rPr>
          <w:rFonts w:ascii="Arial" w:eastAsia="Arial" w:hAnsi="Arial" w:cs="Arial"/>
          <w:color w:val="000000"/>
          <w:sz w:val="22"/>
          <w:szCs w:val="22"/>
        </w:rPr>
      </w:pPr>
      <w:r>
        <w:rPr>
          <w:rFonts w:ascii="Arial" w:eastAsia="Arial" w:hAnsi="Arial" w:cs="Arial"/>
          <w:color w:val="000000"/>
          <w:sz w:val="22"/>
          <w:szCs w:val="22"/>
        </w:rPr>
        <w:t>asigurarea furnizarii de resurse;</w:t>
      </w:r>
    </w:p>
    <w:p w14:paraId="1F170F5F" w14:textId="77777777" w:rsidR="008A573A" w:rsidRDefault="00241E2F">
      <w:pPr>
        <w:numPr>
          <w:ilvl w:val="0"/>
          <w:numId w:val="21"/>
        </w:numPr>
        <w:ind w:left="0" w:hanging="2"/>
        <w:rPr>
          <w:rFonts w:ascii="Arial" w:eastAsia="Arial" w:hAnsi="Arial" w:cs="Arial"/>
          <w:color w:val="000000"/>
          <w:sz w:val="22"/>
          <w:szCs w:val="22"/>
        </w:rPr>
      </w:pPr>
      <w:r>
        <w:rPr>
          <w:rFonts w:ascii="Arial" w:eastAsia="Arial" w:hAnsi="Arial" w:cs="Arial"/>
          <w:color w:val="000000"/>
          <w:sz w:val="22"/>
          <w:szCs w:val="22"/>
        </w:rPr>
        <w:t>efectuarea analizelor legate de management la intervale planificate;</w:t>
      </w:r>
    </w:p>
    <w:p w14:paraId="52B5677B" w14:textId="77777777" w:rsidR="008A573A" w:rsidRDefault="00241E2F">
      <w:pPr>
        <w:numPr>
          <w:ilvl w:val="0"/>
          <w:numId w:val="21"/>
        </w:numPr>
        <w:ind w:left="0" w:hanging="2"/>
        <w:rPr>
          <w:rFonts w:ascii="Arial" w:eastAsia="Arial" w:hAnsi="Arial" w:cs="Arial"/>
          <w:color w:val="000000"/>
          <w:sz w:val="22"/>
          <w:szCs w:val="22"/>
        </w:rPr>
      </w:pPr>
      <w:r>
        <w:rPr>
          <w:rFonts w:ascii="Arial" w:eastAsia="Arial" w:hAnsi="Arial" w:cs="Arial"/>
          <w:color w:val="000000"/>
          <w:sz w:val="22"/>
          <w:szCs w:val="22"/>
        </w:rPr>
        <w:t>asigurarea ca riscurile r</w:t>
      </w:r>
      <w:r>
        <w:rPr>
          <w:rFonts w:ascii="Arial" w:eastAsia="Arial" w:hAnsi="Arial" w:cs="Arial"/>
          <w:color w:val="000000"/>
          <w:sz w:val="22"/>
          <w:szCs w:val="22"/>
        </w:rPr>
        <w:t>eferitoare la servicii sunt evaluate si gestionate.</w:t>
      </w:r>
    </w:p>
    <w:p w14:paraId="144FCDD3" w14:textId="77777777" w:rsidR="008A573A" w:rsidRDefault="008A573A">
      <w:pPr>
        <w:ind w:left="0" w:hanging="2"/>
        <w:rPr>
          <w:rFonts w:ascii="Arial" w:eastAsia="Arial" w:hAnsi="Arial" w:cs="Arial"/>
          <w:color w:val="000000"/>
          <w:sz w:val="22"/>
          <w:szCs w:val="22"/>
        </w:rPr>
      </w:pPr>
    </w:p>
    <w:p w14:paraId="5497DFF5" w14:textId="77777777" w:rsidR="008A573A" w:rsidRDefault="00241E2F">
      <w:pPr>
        <w:ind w:left="0" w:hanging="2"/>
        <w:rPr>
          <w:rFonts w:ascii="Arial" w:eastAsia="Arial" w:hAnsi="Arial" w:cs="Arial"/>
          <w:color w:val="000000"/>
          <w:sz w:val="22"/>
          <w:szCs w:val="22"/>
        </w:rPr>
      </w:pPr>
      <w:r>
        <w:rPr>
          <w:rFonts w:ascii="Arial" w:eastAsia="Arial" w:hAnsi="Arial" w:cs="Arial"/>
          <w:color w:val="000000"/>
          <w:sz w:val="22"/>
          <w:szCs w:val="22"/>
        </w:rPr>
        <w:t xml:space="preserve">Director General, Popa Cătălin                       </w:t>
      </w:r>
    </w:p>
    <w:p w14:paraId="61779EB5" w14:textId="77777777" w:rsidR="008A573A" w:rsidRDefault="008A573A">
      <w:pPr>
        <w:ind w:left="0" w:hanging="2"/>
        <w:rPr>
          <w:rFonts w:ascii="Arial" w:eastAsia="Arial" w:hAnsi="Arial" w:cs="Arial"/>
          <w:color w:val="000000"/>
          <w:sz w:val="22"/>
          <w:szCs w:val="22"/>
        </w:rPr>
      </w:pPr>
    </w:p>
    <w:p w14:paraId="45106463" w14:textId="77777777" w:rsidR="008A573A" w:rsidRDefault="00241E2F">
      <w:pPr>
        <w:ind w:left="0" w:hanging="2"/>
        <w:rPr>
          <w:rFonts w:ascii="Arial" w:eastAsia="Arial" w:hAnsi="Arial" w:cs="Arial"/>
          <w:color w:val="000000"/>
          <w:sz w:val="22"/>
          <w:szCs w:val="22"/>
        </w:rPr>
      </w:pPr>
      <w:r>
        <w:rPr>
          <w:rFonts w:ascii="Arial" w:eastAsia="Arial" w:hAnsi="Arial" w:cs="Arial"/>
          <w:color w:val="000000"/>
          <w:sz w:val="22"/>
          <w:szCs w:val="22"/>
        </w:rPr>
        <w:t>In cadrul organizatiei exista un document semnat de Directorul General privind anagajamentul pentru proiectarea, implementarea, mentinerea si imbuna</w:t>
      </w:r>
      <w:r>
        <w:rPr>
          <w:rFonts w:ascii="Arial" w:eastAsia="Arial" w:hAnsi="Arial" w:cs="Arial"/>
          <w:color w:val="000000"/>
          <w:sz w:val="22"/>
          <w:szCs w:val="22"/>
        </w:rPr>
        <w:t xml:space="preserve">tatirea SMSI. </w:t>
      </w:r>
    </w:p>
    <w:p w14:paraId="20E8139E" w14:textId="77777777" w:rsidR="008A573A" w:rsidRDefault="00241E2F">
      <w:pPr>
        <w:ind w:left="0" w:hanging="2"/>
        <w:rPr>
          <w:rFonts w:ascii="Arial" w:eastAsia="Arial" w:hAnsi="Arial" w:cs="Arial"/>
          <w:color w:val="000000"/>
          <w:sz w:val="22"/>
          <w:szCs w:val="22"/>
        </w:rPr>
      </w:pPr>
      <w:r>
        <w:rPr>
          <w:rFonts w:ascii="Arial" w:eastAsia="Arial" w:hAnsi="Arial" w:cs="Arial"/>
          <w:color w:val="000000"/>
          <w:sz w:val="22"/>
          <w:szCs w:val="22"/>
        </w:rPr>
        <w:t>Documentul complet se actualizeaza periodic si nu face parte din manualul SMSI din considereate de eficienta a documentatiei SMSI.</w:t>
      </w:r>
    </w:p>
    <w:p w14:paraId="02454C39" w14:textId="77777777" w:rsidR="008A573A" w:rsidRDefault="008A573A">
      <w:pPr>
        <w:ind w:left="0" w:hanging="2"/>
        <w:rPr>
          <w:rFonts w:ascii="Arial" w:eastAsia="Arial" w:hAnsi="Arial" w:cs="Arial"/>
          <w:color w:val="000000"/>
          <w:sz w:val="22"/>
          <w:szCs w:val="22"/>
        </w:rPr>
      </w:pPr>
    </w:p>
    <w:p w14:paraId="3789E68C" w14:textId="77777777" w:rsidR="008A573A" w:rsidRDefault="008A573A">
      <w:pPr>
        <w:ind w:left="0" w:hanging="2"/>
        <w:rPr>
          <w:rFonts w:ascii="Arial" w:eastAsia="Arial" w:hAnsi="Arial" w:cs="Arial"/>
          <w:color w:val="000000"/>
          <w:sz w:val="22"/>
          <w:szCs w:val="22"/>
        </w:rPr>
      </w:pPr>
    </w:p>
    <w:p w14:paraId="405E5969" w14:textId="77777777" w:rsidR="008A573A" w:rsidRDefault="00241E2F">
      <w:pPr>
        <w:pBdr>
          <w:top w:val="nil"/>
          <w:left w:val="nil"/>
          <w:bottom w:val="nil"/>
          <w:right w:val="nil"/>
          <w:between w:val="nil"/>
        </w:pBdr>
        <w:spacing w:line="240" w:lineRule="auto"/>
        <w:ind w:left="0" w:hanging="2"/>
        <w:rPr>
          <w:rFonts w:ascii="Arial" w:eastAsia="Arial" w:hAnsi="Arial" w:cs="Arial"/>
          <w:color w:val="000000"/>
          <w:sz w:val="22"/>
          <w:szCs w:val="22"/>
        </w:rPr>
      </w:pPr>
      <w:r>
        <w:rPr>
          <w:rFonts w:ascii="Arial" w:eastAsia="Arial" w:hAnsi="Arial" w:cs="Arial"/>
          <w:b/>
          <w:i/>
          <w:color w:val="000000"/>
          <w:sz w:val="22"/>
          <w:szCs w:val="22"/>
        </w:rPr>
        <w:t xml:space="preserve">5.3. Politica in domeniul securitatii informatiei </w:t>
      </w:r>
    </w:p>
    <w:p w14:paraId="7E98E5BC" w14:textId="77777777" w:rsidR="008A573A" w:rsidRDefault="00241E2F">
      <w:pPr>
        <w:pBdr>
          <w:top w:val="nil"/>
          <w:left w:val="nil"/>
          <w:bottom w:val="nil"/>
          <w:right w:val="nil"/>
          <w:between w:val="nil"/>
        </w:pBdr>
        <w:spacing w:line="240" w:lineRule="auto"/>
        <w:ind w:left="0" w:hanging="2"/>
        <w:rPr>
          <w:rFonts w:ascii="Arial" w:eastAsia="Arial" w:hAnsi="Arial" w:cs="Arial"/>
          <w:color w:val="000000"/>
          <w:sz w:val="22"/>
          <w:szCs w:val="22"/>
        </w:rPr>
      </w:pPr>
      <w:r>
        <w:rPr>
          <w:rFonts w:ascii="Arial" w:eastAsia="Arial" w:hAnsi="Arial" w:cs="Arial"/>
          <w:color w:val="000000"/>
          <w:sz w:val="22"/>
          <w:szCs w:val="22"/>
        </w:rPr>
        <w:t>(in continuare sunt prezentate doar cateva aspecte privind politica in domeniul securitatii informatiei)</w:t>
      </w:r>
    </w:p>
    <w:p w14:paraId="4AB26045" w14:textId="77777777" w:rsidR="008A573A" w:rsidRDefault="008A573A">
      <w:pPr>
        <w:pBdr>
          <w:top w:val="nil"/>
          <w:left w:val="nil"/>
          <w:bottom w:val="nil"/>
          <w:right w:val="nil"/>
          <w:between w:val="nil"/>
        </w:pBdr>
        <w:spacing w:line="240" w:lineRule="auto"/>
        <w:ind w:left="0" w:hanging="2"/>
        <w:rPr>
          <w:rFonts w:ascii="Arial" w:eastAsia="Arial" w:hAnsi="Arial" w:cs="Arial"/>
          <w:color w:val="000000"/>
          <w:sz w:val="22"/>
          <w:szCs w:val="22"/>
        </w:rPr>
      </w:pPr>
    </w:p>
    <w:p w14:paraId="38242463" w14:textId="77777777" w:rsidR="008A573A" w:rsidRDefault="00241E2F">
      <w:pPr>
        <w:ind w:left="0" w:hanging="2"/>
        <w:rPr>
          <w:rFonts w:ascii="Arial" w:eastAsia="Arial" w:hAnsi="Arial" w:cs="Arial"/>
          <w:color w:val="000000"/>
          <w:sz w:val="22"/>
          <w:szCs w:val="22"/>
        </w:rPr>
      </w:pPr>
      <w:r>
        <w:rPr>
          <w:rFonts w:ascii="Arial" w:eastAsia="Arial" w:hAnsi="Arial" w:cs="Arial"/>
          <w:i/>
          <w:color w:val="000000"/>
          <w:sz w:val="22"/>
          <w:szCs w:val="22"/>
        </w:rPr>
        <w:t>5.3.1. Cerinte generale privind politica in domeniul securitatii informatiei</w:t>
      </w:r>
    </w:p>
    <w:p w14:paraId="5D94C454" w14:textId="77777777" w:rsidR="008A573A" w:rsidRDefault="00241E2F">
      <w:pPr>
        <w:ind w:left="0" w:hanging="2"/>
        <w:rPr>
          <w:rFonts w:ascii="Arial" w:eastAsia="Arial" w:hAnsi="Arial" w:cs="Arial"/>
          <w:color w:val="000000"/>
          <w:sz w:val="22"/>
          <w:szCs w:val="22"/>
        </w:rPr>
      </w:pPr>
      <w:r>
        <w:rPr>
          <w:rFonts w:ascii="Arial" w:eastAsia="Arial" w:hAnsi="Arial" w:cs="Arial"/>
          <w:color w:val="000000"/>
          <w:sz w:val="22"/>
          <w:szCs w:val="22"/>
        </w:rPr>
        <w:t>Managementul de top a stabilității o politica informationala care:</w:t>
      </w:r>
    </w:p>
    <w:p w14:paraId="2F3CA69B" w14:textId="77777777" w:rsidR="008A573A" w:rsidRDefault="00241E2F">
      <w:pPr>
        <w:numPr>
          <w:ilvl w:val="0"/>
          <w:numId w:val="44"/>
        </w:numPr>
        <w:pBdr>
          <w:top w:val="nil"/>
          <w:left w:val="nil"/>
          <w:bottom w:val="nil"/>
          <w:right w:val="nil"/>
          <w:between w:val="nil"/>
        </w:pBdr>
        <w:spacing w:line="240" w:lineRule="auto"/>
        <w:ind w:left="0" w:hanging="2"/>
        <w:rPr>
          <w:rFonts w:ascii="Arial" w:eastAsia="Arial" w:hAnsi="Arial" w:cs="Arial"/>
          <w:color w:val="000000"/>
          <w:sz w:val="22"/>
          <w:szCs w:val="22"/>
        </w:rPr>
      </w:pPr>
      <w:r>
        <w:rPr>
          <w:rFonts w:ascii="Arial" w:eastAsia="Arial" w:hAnsi="Arial" w:cs="Arial"/>
          <w:color w:val="000000"/>
          <w:sz w:val="22"/>
          <w:szCs w:val="22"/>
        </w:rPr>
        <w:t>este s</w:t>
      </w:r>
      <w:r>
        <w:rPr>
          <w:rFonts w:ascii="Arial" w:eastAsia="Arial" w:hAnsi="Arial" w:cs="Arial"/>
          <w:color w:val="000000"/>
          <w:sz w:val="22"/>
          <w:szCs w:val="22"/>
        </w:rPr>
        <w:t>pecifica scopului organizatiei;</w:t>
      </w:r>
    </w:p>
    <w:p w14:paraId="44D044DA" w14:textId="77777777" w:rsidR="008A573A" w:rsidRDefault="00241E2F">
      <w:pPr>
        <w:numPr>
          <w:ilvl w:val="0"/>
          <w:numId w:val="44"/>
        </w:numPr>
        <w:pBdr>
          <w:top w:val="nil"/>
          <w:left w:val="nil"/>
          <w:bottom w:val="nil"/>
          <w:right w:val="nil"/>
          <w:between w:val="nil"/>
        </w:pBdr>
        <w:spacing w:line="240" w:lineRule="auto"/>
        <w:ind w:left="0" w:hanging="2"/>
        <w:rPr>
          <w:rFonts w:ascii="Arial" w:eastAsia="Arial" w:hAnsi="Arial" w:cs="Arial"/>
          <w:color w:val="000000"/>
          <w:sz w:val="22"/>
          <w:szCs w:val="22"/>
        </w:rPr>
      </w:pPr>
      <w:r>
        <w:rPr>
          <w:rFonts w:ascii="Arial" w:eastAsia="Arial" w:hAnsi="Arial" w:cs="Arial"/>
          <w:color w:val="000000"/>
          <w:sz w:val="22"/>
          <w:szCs w:val="22"/>
        </w:rPr>
        <w:t>include directii strategice pentru securitatea informatiei si furnizeaza cadrul pentru stabilirea obiectivelor pentru securitatea informatiilor;</w:t>
      </w:r>
    </w:p>
    <w:p w14:paraId="04EE300C" w14:textId="77777777" w:rsidR="008A573A" w:rsidRDefault="00241E2F">
      <w:pPr>
        <w:numPr>
          <w:ilvl w:val="0"/>
          <w:numId w:val="44"/>
        </w:numPr>
        <w:pBdr>
          <w:top w:val="nil"/>
          <w:left w:val="nil"/>
          <w:bottom w:val="nil"/>
          <w:right w:val="nil"/>
          <w:between w:val="nil"/>
        </w:pBdr>
        <w:spacing w:line="240" w:lineRule="auto"/>
        <w:ind w:left="0" w:hanging="2"/>
        <w:rPr>
          <w:rFonts w:ascii="Arial" w:eastAsia="Arial" w:hAnsi="Arial" w:cs="Arial"/>
          <w:color w:val="000000"/>
          <w:sz w:val="22"/>
          <w:szCs w:val="22"/>
        </w:rPr>
      </w:pPr>
      <w:r>
        <w:rPr>
          <w:rFonts w:ascii="Arial" w:eastAsia="Arial" w:hAnsi="Arial" w:cs="Arial"/>
          <w:color w:val="000000"/>
          <w:sz w:val="22"/>
          <w:szCs w:val="22"/>
        </w:rPr>
        <w:t>include un angajament pentru a satisface cerintele aplicabile securitatii infor</w:t>
      </w:r>
      <w:r>
        <w:rPr>
          <w:rFonts w:ascii="Arial" w:eastAsia="Arial" w:hAnsi="Arial" w:cs="Arial"/>
          <w:color w:val="000000"/>
          <w:sz w:val="22"/>
          <w:szCs w:val="22"/>
        </w:rPr>
        <w:t xml:space="preserve">matiei </w:t>
      </w:r>
    </w:p>
    <w:p w14:paraId="40B5EF76" w14:textId="77777777" w:rsidR="008A573A" w:rsidRDefault="00241E2F">
      <w:pPr>
        <w:numPr>
          <w:ilvl w:val="0"/>
          <w:numId w:val="44"/>
        </w:numPr>
        <w:pBdr>
          <w:top w:val="nil"/>
          <w:left w:val="nil"/>
          <w:bottom w:val="nil"/>
          <w:right w:val="nil"/>
          <w:between w:val="nil"/>
        </w:pBdr>
        <w:spacing w:line="240" w:lineRule="auto"/>
        <w:ind w:left="0" w:hanging="2"/>
        <w:rPr>
          <w:rFonts w:ascii="Arial" w:eastAsia="Arial" w:hAnsi="Arial" w:cs="Arial"/>
          <w:color w:val="000000"/>
          <w:sz w:val="22"/>
          <w:szCs w:val="22"/>
        </w:rPr>
      </w:pPr>
      <w:r>
        <w:rPr>
          <w:rFonts w:ascii="Arial" w:eastAsia="Arial" w:hAnsi="Arial" w:cs="Arial"/>
          <w:color w:val="000000"/>
          <w:sz w:val="22"/>
          <w:szCs w:val="22"/>
        </w:rPr>
        <w:t>include un angajament pentru imbunatatirea continua a sistemului de management al securitatii informatiei</w:t>
      </w:r>
    </w:p>
    <w:p w14:paraId="1EB05710" w14:textId="77777777" w:rsidR="008A573A" w:rsidRDefault="00241E2F">
      <w:pPr>
        <w:ind w:left="0" w:hanging="2"/>
        <w:rPr>
          <w:rFonts w:ascii="Arial" w:eastAsia="Arial" w:hAnsi="Arial" w:cs="Arial"/>
          <w:color w:val="000000"/>
          <w:sz w:val="22"/>
          <w:szCs w:val="22"/>
        </w:rPr>
      </w:pPr>
      <w:r>
        <w:rPr>
          <w:rFonts w:ascii="Arial" w:eastAsia="Arial" w:hAnsi="Arial" w:cs="Arial"/>
          <w:color w:val="000000"/>
          <w:sz w:val="22"/>
          <w:szCs w:val="22"/>
        </w:rPr>
        <w:t>Politica securitatii informatiei este disponibila partilor interesate.</w:t>
      </w:r>
    </w:p>
    <w:p w14:paraId="6E08C871" w14:textId="77777777" w:rsidR="008A573A" w:rsidRDefault="008A573A">
      <w:pPr>
        <w:pBdr>
          <w:top w:val="nil"/>
          <w:left w:val="nil"/>
          <w:bottom w:val="nil"/>
          <w:right w:val="nil"/>
          <w:between w:val="nil"/>
        </w:pBdr>
        <w:spacing w:line="240" w:lineRule="auto"/>
        <w:ind w:left="0" w:hanging="2"/>
        <w:rPr>
          <w:rFonts w:ascii="Arial" w:eastAsia="Arial" w:hAnsi="Arial" w:cs="Arial"/>
          <w:color w:val="000000"/>
          <w:sz w:val="22"/>
          <w:szCs w:val="22"/>
        </w:rPr>
      </w:pPr>
    </w:p>
    <w:p w14:paraId="61FE89C4" w14:textId="77777777" w:rsidR="008A573A" w:rsidRDefault="00241E2F">
      <w:pPr>
        <w:pBdr>
          <w:top w:val="nil"/>
          <w:left w:val="nil"/>
          <w:bottom w:val="nil"/>
          <w:right w:val="nil"/>
          <w:between w:val="nil"/>
        </w:pBdr>
        <w:spacing w:line="240" w:lineRule="auto"/>
        <w:ind w:left="0" w:hanging="2"/>
        <w:rPr>
          <w:rFonts w:ascii="Arial" w:eastAsia="Arial" w:hAnsi="Arial" w:cs="Arial"/>
          <w:color w:val="000000"/>
          <w:sz w:val="22"/>
          <w:szCs w:val="22"/>
        </w:rPr>
      </w:pPr>
      <w:r>
        <w:rPr>
          <w:rFonts w:ascii="Arial" w:eastAsia="Arial" w:hAnsi="Arial" w:cs="Arial"/>
          <w:color w:val="000000"/>
          <w:sz w:val="22"/>
          <w:szCs w:val="22"/>
        </w:rPr>
        <w:t xml:space="preserve">Rolurile organizationale, responsabilitatile si autoritatile privind SMSI </w:t>
      </w:r>
    </w:p>
    <w:p w14:paraId="7CF801A3" w14:textId="77777777" w:rsidR="008A573A" w:rsidRDefault="00241E2F">
      <w:pPr>
        <w:ind w:left="0" w:hanging="2"/>
        <w:rPr>
          <w:rFonts w:ascii="Arial" w:eastAsia="Arial" w:hAnsi="Arial" w:cs="Arial"/>
          <w:color w:val="000000"/>
          <w:sz w:val="22"/>
          <w:szCs w:val="22"/>
        </w:rPr>
      </w:pPr>
      <w:r>
        <w:rPr>
          <w:rFonts w:ascii="Arial" w:eastAsia="Arial" w:hAnsi="Arial" w:cs="Arial"/>
          <w:color w:val="000000"/>
          <w:sz w:val="22"/>
          <w:szCs w:val="22"/>
        </w:rPr>
        <w:t>Managementul SC Synergy Softworks SRL se asigura ca responsabilitatile si autoritatile pentru rolurile relevante pentru securitatea informatiei sunt atribuite si communicate.</w:t>
      </w:r>
    </w:p>
    <w:p w14:paraId="5163B776" w14:textId="77777777" w:rsidR="008A573A" w:rsidRDefault="008A573A">
      <w:pPr>
        <w:ind w:left="0" w:hanging="2"/>
        <w:rPr>
          <w:rFonts w:ascii="Arial" w:eastAsia="Arial" w:hAnsi="Arial" w:cs="Arial"/>
          <w:color w:val="000000"/>
          <w:sz w:val="22"/>
          <w:szCs w:val="22"/>
        </w:rPr>
      </w:pPr>
    </w:p>
    <w:p w14:paraId="7981FD69" w14:textId="77777777" w:rsidR="008A573A" w:rsidRDefault="00241E2F">
      <w:pPr>
        <w:ind w:left="0" w:hanging="2"/>
        <w:rPr>
          <w:rFonts w:ascii="Arial" w:eastAsia="Arial" w:hAnsi="Arial" w:cs="Arial"/>
          <w:color w:val="000000"/>
          <w:sz w:val="22"/>
          <w:szCs w:val="22"/>
        </w:rPr>
      </w:pPr>
      <w:r>
        <w:rPr>
          <w:rFonts w:ascii="Arial" w:eastAsia="Arial" w:hAnsi="Arial" w:cs="Arial"/>
          <w:color w:val="000000"/>
          <w:sz w:val="22"/>
          <w:szCs w:val="22"/>
        </w:rPr>
        <w:t>Manag</w:t>
      </w:r>
      <w:r>
        <w:rPr>
          <w:rFonts w:ascii="Arial" w:eastAsia="Arial" w:hAnsi="Arial" w:cs="Arial"/>
          <w:color w:val="000000"/>
          <w:sz w:val="22"/>
          <w:szCs w:val="22"/>
        </w:rPr>
        <w:t>ementul SC Synergy Softworks SRL a atribuit responsabilitati pentru:</w:t>
      </w:r>
    </w:p>
    <w:p w14:paraId="0AE3934B" w14:textId="77777777" w:rsidR="008A573A" w:rsidRDefault="00241E2F">
      <w:pPr>
        <w:numPr>
          <w:ilvl w:val="0"/>
          <w:numId w:val="46"/>
        </w:numPr>
        <w:pBdr>
          <w:top w:val="nil"/>
          <w:left w:val="nil"/>
          <w:bottom w:val="nil"/>
          <w:right w:val="nil"/>
          <w:between w:val="nil"/>
        </w:pBdr>
        <w:spacing w:line="240" w:lineRule="auto"/>
        <w:ind w:left="0" w:hanging="2"/>
        <w:rPr>
          <w:rFonts w:ascii="Arial" w:eastAsia="Arial" w:hAnsi="Arial" w:cs="Arial"/>
          <w:color w:val="000000"/>
          <w:sz w:val="22"/>
          <w:szCs w:val="22"/>
        </w:rPr>
      </w:pPr>
      <w:r>
        <w:rPr>
          <w:rFonts w:ascii="Arial" w:eastAsia="Arial" w:hAnsi="Arial" w:cs="Arial"/>
          <w:color w:val="000000"/>
          <w:sz w:val="22"/>
          <w:szCs w:val="22"/>
        </w:rPr>
        <w:t>a asigura ca sistemul de management al securitatii informatiei este in conformitate cu cerintele ISO 27001</w:t>
      </w:r>
    </w:p>
    <w:p w14:paraId="57965852" w14:textId="77777777" w:rsidR="008A573A" w:rsidRDefault="00241E2F">
      <w:pPr>
        <w:numPr>
          <w:ilvl w:val="0"/>
          <w:numId w:val="46"/>
        </w:numPr>
        <w:pBdr>
          <w:top w:val="nil"/>
          <w:left w:val="nil"/>
          <w:bottom w:val="nil"/>
          <w:right w:val="nil"/>
          <w:between w:val="nil"/>
        </w:pBdr>
        <w:spacing w:line="240" w:lineRule="auto"/>
        <w:ind w:left="0" w:hanging="2"/>
        <w:rPr>
          <w:rFonts w:ascii="Arial" w:eastAsia="Arial" w:hAnsi="Arial" w:cs="Arial"/>
          <w:color w:val="000000"/>
          <w:sz w:val="22"/>
          <w:szCs w:val="22"/>
        </w:rPr>
      </w:pPr>
      <w:r>
        <w:rPr>
          <w:rFonts w:ascii="Arial" w:eastAsia="Arial" w:hAnsi="Arial" w:cs="Arial"/>
          <w:color w:val="000000"/>
          <w:sz w:val="22"/>
          <w:szCs w:val="22"/>
        </w:rPr>
        <w:t xml:space="preserve">raportarea privind performanta sistemului de management al securitatii informatiei catre top managementul </w:t>
      </w:r>
      <w:r>
        <w:rPr>
          <w:rFonts w:ascii="Arial" w:eastAsia="Arial" w:hAnsi="Arial" w:cs="Arial"/>
          <w:sz w:val="22"/>
          <w:szCs w:val="22"/>
        </w:rPr>
        <w:t>SC Synergy Softworks SRL</w:t>
      </w:r>
      <w:r>
        <w:rPr>
          <w:rFonts w:ascii="Arial" w:eastAsia="Arial" w:hAnsi="Arial" w:cs="Arial"/>
          <w:color w:val="000000"/>
          <w:sz w:val="22"/>
          <w:szCs w:val="22"/>
        </w:rPr>
        <w:t>.</w:t>
      </w:r>
    </w:p>
    <w:p w14:paraId="3DC724D8" w14:textId="77777777" w:rsidR="008A573A" w:rsidRDefault="008A573A">
      <w:pPr>
        <w:pBdr>
          <w:top w:val="nil"/>
          <w:left w:val="nil"/>
          <w:bottom w:val="nil"/>
          <w:right w:val="nil"/>
          <w:between w:val="nil"/>
        </w:pBdr>
        <w:spacing w:line="240" w:lineRule="auto"/>
        <w:ind w:left="0" w:hanging="2"/>
        <w:rPr>
          <w:rFonts w:ascii="Arial" w:eastAsia="Arial" w:hAnsi="Arial" w:cs="Arial"/>
          <w:color w:val="000000"/>
          <w:sz w:val="22"/>
          <w:szCs w:val="22"/>
        </w:rPr>
      </w:pPr>
    </w:p>
    <w:p w14:paraId="1BDD5141" w14:textId="77777777" w:rsidR="008A573A" w:rsidRDefault="00241E2F">
      <w:pPr>
        <w:pBdr>
          <w:top w:val="nil"/>
          <w:left w:val="nil"/>
          <w:bottom w:val="nil"/>
          <w:right w:val="nil"/>
          <w:between w:val="nil"/>
        </w:pBdr>
        <w:spacing w:line="240" w:lineRule="auto"/>
        <w:ind w:left="0" w:right="-134" w:hanging="2"/>
        <w:rPr>
          <w:rFonts w:ascii="Arial" w:eastAsia="Arial" w:hAnsi="Arial" w:cs="Arial"/>
          <w:i/>
          <w:color w:val="000000"/>
          <w:sz w:val="22"/>
          <w:szCs w:val="22"/>
        </w:rPr>
      </w:pPr>
      <w:r>
        <w:rPr>
          <w:rFonts w:ascii="Arial" w:eastAsia="Arial" w:hAnsi="Arial" w:cs="Arial"/>
          <w:i/>
          <w:color w:val="000000"/>
          <w:sz w:val="22"/>
          <w:szCs w:val="22"/>
        </w:rPr>
        <w:t xml:space="preserve">5.3.2. Politica </w:t>
      </w:r>
      <w:r>
        <w:rPr>
          <w:rFonts w:ascii="Arial" w:eastAsia="Arial" w:hAnsi="Arial" w:cs="Arial"/>
          <w:i/>
          <w:color w:val="000000"/>
          <w:sz w:val="22"/>
          <w:szCs w:val="22"/>
        </w:rPr>
        <w:t xml:space="preserve">privind sistemul de management al securitatii informatiei  </w:t>
      </w:r>
    </w:p>
    <w:p w14:paraId="1482FBD7" w14:textId="77777777" w:rsidR="008A573A" w:rsidRDefault="008A573A">
      <w:pPr>
        <w:pBdr>
          <w:top w:val="nil"/>
          <w:left w:val="nil"/>
          <w:bottom w:val="nil"/>
          <w:right w:val="nil"/>
          <w:between w:val="nil"/>
        </w:pBdr>
        <w:spacing w:line="240" w:lineRule="auto"/>
        <w:ind w:left="0" w:hanging="2"/>
        <w:jc w:val="both"/>
        <w:rPr>
          <w:rFonts w:ascii="Arial" w:eastAsia="Arial" w:hAnsi="Arial" w:cs="Arial"/>
          <w:color w:val="000000"/>
          <w:sz w:val="22"/>
          <w:szCs w:val="22"/>
        </w:rPr>
      </w:pPr>
    </w:p>
    <w:p w14:paraId="000416B0" w14:textId="77777777" w:rsidR="008A573A" w:rsidRDefault="00241E2F">
      <w:pPr>
        <w:pBdr>
          <w:top w:val="nil"/>
          <w:left w:val="nil"/>
          <w:bottom w:val="nil"/>
          <w:right w:val="nil"/>
          <w:between w:val="nil"/>
        </w:pBdr>
        <w:tabs>
          <w:tab w:val="center" w:pos="4320"/>
          <w:tab w:val="right" w:pos="8640"/>
        </w:tabs>
        <w:spacing w:line="240" w:lineRule="auto"/>
        <w:ind w:left="0" w:hanging="2"/>
        <w:jc w:val="both"/>
        <w:rPr>
          <w:rFonts w:ascii="Arial" w:eastAsia="Arial" w:hAnsi="Arial" w:cs="Arial"/>
          <w:color w:val="000000"/>
          <w:sz w:val="22"/>
          <w:szCs w:val="22"/>
        </w:rPr>
      </w:pPr>
      <w:r>
        <w:rPr>
          <w:rFonts w:ascii="Arial" w:eastAsia="Arial" w:hAnsi="Arial" w:cs="Arial"/>
          <w:color w:val="000000"/>
          <w:sz w:val="22"/>
          <w:szCs w:val="22"/>
        </w:rPr>
        <w:t>Conducerea Synergy Softworks srl precum si intreg personalul al organizatiei se angajeaza sa pastreze securitatea informatiilor proprii dar si a celor cu care intra in contact in sensul mentinerii confidentialitatii, integritatii si disponibilitatii acesto</w:t>
      </w:r>
      <w:r>
        <w:rPr>
          <w:rFonts w:ascii="Arial" w:eastAsia="Arial" w:hAnsi="Arial" w:cs="Arial"/>
          <w:color w:val="000000"/>
          <w:sz w:val="22"/>
          <w:szCs w:val="22"/>
        </w:rPr>
        <w:t>ra.</w:t>
      </w:r>
    </w:p>
    <w:p w14:paraId="37E71E87" w14:textId="77777777" w:rsidR="008A573A" w:rsidRDefault="008A573A">
      <w:pPr>
        <w:pBdr>
          <w:top w:val="nil"/>
          <w:left w:val="nil"/>
          <w:bottom w:val="nil"/>
          <w:right w:val="nil"/>
          <w:between w:val="nil"/>
        </w:pBdr>
        <w:spacing w:line="240" w:lineRule="auto"/>
        <w:ind w:left="0" w:hanging="2"/>
        <w:jc w:val="both"/>
        <w:rPr>
          <w:rFonts w:ascii="Arial" w:eastAsia="Arial" w:hAnsi="Arial" w:cs="Arial"/>
          <w:color w:val="000000"/>
          <w:sz w:val="22"/>
          <w:szCs w:val="22"/>
        </w:rPr>
      </w:pPr>
    </w:p>
    <w:p w14:paraId="388AEA8D" w14:textId="77777777" w:rsidR="008A573A" w:rsidRDefault="00241E2F">
      <w:pPr>
        <w:pBdr>
          <w:top w:val="nil"/>
          <w:left w:val="nil"/>
          <w:bottom w:val="nil"/>
          <w:right w:val="nil"/>
          <w:between w:val="nil"/>
        </w:pBdr>
        <w:spacing w:line="240" w:lineRule="auto"/>
        <w:ind w:left="0" w:hanging="2"/>
        <w:jc w:val="both"/>
        <w:rPr>
          <w:rFonts w:ascii="Arial" w:eastAsia="Arial" w:hAnsi="Arial" w:cs="Arial"/>
          <w:color w:val="000000"/>
          <w:sz w:val="22"/>
          <w:szCs w:val="22"/>
        </w:rPr>
      </w:pPr>
      <w:r>
        <w:rPr>
          <w:rFonts w:ascii="Arial" w:eastAsia="Arial" w:hAnsi="Arial" w:cs="Arial"/>
          <w:color w:val="000000"/>
          <w:sz w:val="22"/>
          <w:szCs w:val="22"/>
        </w:rPr>
        <w:t xml:space="preserve">Scopul si domeniul de aplicabilitate pentru asigurarea securitatii informatiei se refera la urmatoarele activitati desfasurate  de Synergy Softworks: </w:t>
      </w:r>
    </w:p>
    <w:p w14:paraId="4454EBD4" w14:textId="77777777" w:rsidR="008A573A" w:rsidRDefault="008A573A">
      <w:pPr>
        <w:pBdr>
          <w:top w:val="nil"/>
          <w:left w:val="nil"/>
          <w:bottom w:val="nil"/>
          <w:right w:val="nil"/>
          <w:between w:val="nil"/>
        </w:pBdr>
        <w:spacing w:line="240" w:lineRule="auto"/>
        <w:ind w:left="0" w:hanging="2"/>
        <w:jc w:val="both"/>
        <w:rPr>
          <w:rFonts w:ascii="Arial" w:eastAsia="Arial" w:hAnsi="Arial" w:cs="Arial"/>
          <w:color w:val="000000"/>
          <w:sz w:val="22"/>
          <w:szCs w:val="22"/>
        </w:rPr>
      </w:pPr>
    </w:p>
    <w:p w14:paraId="08E7FE3C" w14:textId="77777777" w:rsidR="008A573A" w:rsidRDefault="00241E2F">
      <w:pPr>
        <w:numPr>
          <w:ilvl w:val="0"/>
          <w:numId w:val="13"/>
        </w:numPr>
        <w:pBdr>
          <w:top w:val="nil"/>
          <w:left w:val="nil"/>
          <w:bottom w:val="nil"/>
          <w:right w:val="nil"/>
          <w:between w:val="nil"/>
        </w:pBdr>
        <w:spacing w:line="240" w:lineRule="auto"/>
        <w:ind w:left="0" w:hanging="2"/>
        <w:jc w:val="both"/>
        <w:rPr>
          <w:rFonts w:ascii="Arial" w:eastAsia="Arial" w:hAnsi="Arial" w:cs="Arial"/>
          <w:color w:val="000000"/>
          <w:sz w:val="22"/>
          <w:szCs w:val="22"/>
        </w:rPr>
      </w:pPr>
      <w:r>
        <w:rPr>
          <w:rFonts w:ascii="Arial" w:eastAsia="Arial" w:hAnsi="Arial" w:cs="Arial"/>
          <w:color w:val="000000"/>
          <w:sz w:val="22"/>
          <w:szCs w:val="22"/>
        </w:rPr>
        <w:t>Implementare și configurare de soluții de securitate: Compania oferă servicii de implementare și co</w:t>
      </w:r>
      <w:r>
        <w:rPr>
          <w:rFonts w:ascii="Arial" w:eastAsia="Arial" w:hAnsi="Arial" w:cs="Arial"/>
          <w:color w:val="000000"/>
          <w:sz w:val="22"/>
          <w:szCs w:val="22"/>
        </w:rPr>
        <w:t xml:space="preserve">nfigurare a soluțiilor de securitate cibernetică, cum ar fi firewall-uri, sisteme de detecție a intruziunilor, soluții antivirus și anti-malware, și altele. Aceste activități asigură protecția adecvată a infrastructurii și datelor clienților. </w:t>
      </w:r>
    </w:p>
    <w:p w14:paraId="4710EB95" w14:textId="77777777" w:rsidR="008A573A" w:rsidRDefault="008A573A">
      <w:pPr>
        <w:pBdr>
          <w:top w:val="nil"/>
          <w:left w:val="nil"/>
          <w:bottom w:val="nil"/>
          <w:right w:val="nil"/>
          <w:between w:val="nil"/>
        </w:pBdr>
        <w:spacing w:line="240" w:lineRule="auto"/>
        <w:ind w:left="0" w:hanging="2"/>
        <w:jc w:val="both"/>
        <w:rPr>
          <w:rFonts w:ascii="Arial" w:eastAsia="Arial" w:hAnsi="Arial" w:cs="Arial"/>
          <w:color w:val="000000"/>
          <w:sz w:val="22"/>
          <w:szCs w:val="22"/>
        </w:rPr>
      </w:pPr>
    </w:p>
    <w:p w14:paraId="6F2A9E46" w14:textId="77777777" w:rsidR="008A573A" w:rsidRDefault="00241E2F">
      <w:pPr>
        <w:numPr>
          <w:ilvl w:val="0"/>
          <w:numId w:val="13"/>
        </w:numPr>
        <w:pBdr>
          <w:top w:val="nil"/>
          <w:left w:val="nil"/>
          <w:bottom w:val="nil"/>
          <w:right w:val="nil"/>
          <w:between w:val="nil"/>
        </w:pBdr>
        <w:spacing w:line="240" w:lineRule="auto"/>
        <w:ind w:left="0" w:hanging="2"/>
        <w:jc w:val="both"/>
        <w:rPr>
          <w:rFonts w:ascii="Arial" w:eastAsia="Arial" w:hAnsi="Arial" w:cs="Arial"/>
          <w:color w:val="000000"/>
          <w:sz w:val="22"/>
          <w:szCs w:val="22"/>
        </w:rPr>
      </w:pPr>
      <w:r>
        <w:rPr>
          <w:rFonts w:ascii="Arial" w:eastAsia="Arial" w:hAnsi="Arial" w:cs="Arial"/>
          <w:color w:val="000000"/>
          <w:sz w:val="22"/>
          <w:szCs w:val="22"/>
        </w:rPr>
        <w:t>Monitorizar</w:t>
      </w:r>
      <w:r>
        <w:rPr>
          <w:rFonts w:ascii="Arial" w:eastAsia="Arial" w:hAnsi="Arial" w:cs="Arial"/>
          <w:color w:val="000000"/>
          <w:sz w:val="22"/>
          <w:szCs w:val="22"/>
        </w:rPr>
        <w:t>e și răspuns la incidente de securitate: Synergy Softworks are o echipă dedicată de specialiști în securitate cibernetică care monitorizează în mod constant activitățile și evenimentele de securitate pentru a detecta și răspunde prompt la orice incidente s</w:t>
      </w:r>
      <w:r>
        <w:rPr>
          <w:rFonts w:ascii="Arial" w:eastAsia="Arial" w:hAnsi="Arial" w:cs="Arial"/>
          <w:color w:val="000000"/>
          <w:sz w:val="22"/>
          <w:szCs w:val="22"/>
        </w:rPr>
        <w:t xml:space="preserve">au încercări de atac. Această include monitorizarea sistemelor, analiză jurnalelor de evenimente și investigarea potențialelor amenințări. </w:t>
      </w:r>
    </w:p>
    <w:p w14:paraId="5106D9E4" w14:textId="77777777" w:rsidR="008A573A" w:rsidRDefault="008A573A">
      <w:pPr>
        <w:pBdr>
          <w:top w:val="nil"/>
          <w:left w:val="nil"/>
          <w:bottom w:val="nil"/>
          <w:right w:val="nil"/>
          <w:between w:val="nil"/>
        </w:pBdr>
        <w:spacing w:line="240" w:lineRule="auto"/>
        <w:ind w:left="0" w:hanging="2"/>
        <w:jc w:val="both"/>
        <w:rPr>
          <w:rFonts w:ascii="Arial" w:eastAsia="Arial" w:hAnsi="Arial" w:cs="Arial"/>
          <w:color w:val="000000"/>
          <w:sz w:val="22"/>
          <w:szCs w:val="22"/>
        </w:rPr>
      </w:pPr>
    </w:p>
    <w:p w14:paraId="0EE1E06A" w14:textId="77777777" w:rsidR="008A573A" w:rsidRDefault="00241E2F">
      <w:pPr>
        <w:numPr>
          <w:ilvl w:val="0"/>
          <w:numId w:val="13"/>
        </w:numPr>
        <w:pBdr>
          <w:top w:val="nil"/>
          <w:left w:val="nil"/>
          <w:bottom w:val="nil"/>
          <w:right w:val="nil"/>
          <w:between w:val="nil"/>
        </w:pBdr>
        <w:spacing w:line="240" w:lineRule="auto"/>
        <w:ind w:left="0" w:hanging="2"/>
        <w:jc w:val="both"/>
        <w:rPr>
          <w:rFonts w:ascii="Arial" w:eastAsia="Arial" w:hAnsi="Arial" w:cs="Arial"/>
          <w:color w:val="000000"/>
          <w:sz w:val="22"/>
          <w:szCs w:val="22"/>
        </w:rPr>
      </w:pPr>
      <w:r>
        <w:rPr>
          <w:rFonts w:ascii="Arial" w:eastAsia="Arial" w:hAnsi="Arial" w:cs="Arial"/>
          <w:color w:val="000000"/>
          <w:sz w:val="22"/>
          <w:szCs w:val="22"/>
        </w:rPr>
        <w:t>Testare de penetrare: Pentru a evalua nivelul de securitate al infrastructurii și sistemelor clienților săi, Synergy Softworks desfășoară teste de penetrare. Aceste activități implică încercarea controlată de a exploata vulnerabilități și de a identifica e</w:t>
      </w:r>
      <w:r>
        <w:rPr>
          <w:rFonts w:ascii="Arial" w:eastAsia="Arial" w:hAnsi="Arial" w:cs="Arial"/>
          <w:color w:val="000000"/>
          <w:sz w:val="22"/>
          <w:szCs w:val="22"/>
        </w:rPr>
        <w:t xml:space="preserve">ventualele puncte slabe în sistemul de securitate al clienților. </w:t>
      </w:r>
    </w:p>
    <w:p w14:paraId="0A6AFB28" w14:textId="77777777" w:rsidR="008A573A" w:rsidRDefault="008A573A">
      <w:pPr>
        <w:pBdr>
          <w:top w:val="nil"/>
          <w:left w:val="nil"/>
          <w:bottom w:val="nil"/>
          <w:right w:val="nil"/>
          <w:between w:val="nil"/>
        </w:pBdr>
        <w:spacing w:line="240" w:lineRule="auto"/>
        <w:ind w:left="0" w:hanging="2"/>
        <w:jc w:val="both"/>
        <w:rPr>
          <w:rFonts w:ascii="Arial" w:eastAsia="Arial" w:hAnsi="Arial" w:cs="Arial"/>
          <w:color w:val="000000"/>
          <w:sz w:val="22"/>
          <w:szCs w:val="22"/>
        </w:rPr>
      </w:pPr>
    </w:p>
    <w:p w14:paraId="4531ED4C" w14:textId="77777777" w:rsidR="008A573A" w:rsidRDefault="00241E2F">
      <w:pPr>
        <w:numPr>
          <w:ilvl w:val="0"/>
          <w:numId w:val="13"/>
        </w:numPr>
        <w:pBdr>
          <w:top w:val="nil"/>
          <w:left w:val="nil"/>
          <w:bottom w:val="nil"/>
          <w:right w:val="nil"/>
          <w:between w:val="nil"/>
        </w:pBdr>
        <w:spacing w:line="240" w:lineRule="auto"/>
        <w:ind w:left="0" w:hanging="2"/>
        <w:jc w:val="both"/>
        <w:rPr>
          <w:rFonts w:ascii="Arial" w:eastAsia="Arial" w:hAnsi="Arial" w:cs="Arial"/>
          <w:color w:val="000000"/>
          <w:sz w:val="22"/>
          <w:szCs w:val="22"/>
        </w:rPr>
      </w:pPr>
      <w:r>
        <w:rPr>
          <w:rFonts w:ascii="Arial" w:eastAsia="Arial" w:hAnsi="Arial" w:cs="Arial"/>
          <w:color w:val="000000"/>
          <w:sz w:val="22"/>
          <w:szCs w:val="22"/>
        </w:rPr>
        <w:t>Educație și conștientizare în domeniul securității cibernetice: Compania organizează sesiuni de formare și programe de conștientizare a angajaților clienților în ceea ce privește bunele pra</w:t>
      </w:r>
      <w:r>
        <w:rPr>
          <w:rFonts w:ascii="Arial" w:eastAsia="Arial" w:hAnsi="Arial" w:cs="Arial"/>
          <w:color w:val="000000"/>
          <w:sz w:val="22"/>
          <w:szCs w:val="22"/>
        </w:rPr>
        <w:t xml:space="preserve">ctici de securitate cibernetică. Acest lucru contribuie la creșterea nivelului de conștientizare și competență în domeniul securității informațiilor. </w:t>
      </w:r>
    </w:p>
    <w:p w14:paraId="27694631" w14:textId="77777777" w:rsidR="008A573A" w:rsidRDefault="008A573A">
      <w:pPr>
        <w:pBdr>
          <w:top w:val="nil"/>
          <w:left w:val="nil"/>
          <w:bottom w:val="nil"/>
          <w:right w:val="nil"/>
          <w:between w:val="nil"/>
        </w:pBdr>
        <w:spacing w:line="240" w:lineRule="auto"/>
        <w:ind w:left="0" w:hanging="2"/>
        <w:jc w:val="both"/>
        <w:rPr>
          <w:rFonts w:ascii="Arial" w:eastAsia="Arial" w:hAnsi="Arial" w:cs="Arial"/>
          <w:color w:val="000000"/>
          <w:sz w:val="22"/>
          <w:szCs w:val="22"/>
        </w:rPr>
      </w:pPr>
    </w:p>
    <w:p w14:paraId="0CB68784" w14:textId="77777777" w:rsidR="008A573A" w:rsidRDefault="00241E2F">
      <w:pPr>
        <w:numPr>
          <w:ilvl w:val="0"/>
          <w:numId w:val="13"/>
        </w:numPr>
        <w:pBdr>
          <w:top w:val="nil"/>
          <w:left w:val="nil"/>
          <w:bottom w:val="nil"/>
          <w:right w:val="nil"/>
          <w:between w:val="nil"/>
        </w:pBdr>
        <w:spacing w:line="240" w:lineRule="auto"/>
        <w:ind w:left="0" w:hanging="2"/>
        <w:jc w:val="both"/>
        <w:rPr>
          <w:rFonts w:ascii="Arial" w:eastAsia="Arial" w:hAnsi="Arial" w:cs="Arial"/>
          <w:color w:val="000000"/>
          <w:sz w:val="22"/>
          <w:szCs w:val="22"/>
        </w:rPr>
      </w:pPr>
      <w:r>
        <w:rPr>
          <w:rFonts w:ascii="Arial" w:eastAsia="Arial" w:hAnsi="Arial" w:cs="Arial"/>
          <w:color w:val="000000"/>
          <w:sz w:val="22"/>
          <w:szCs w:val="22"/>
        </w:rPr>
        <w:t>Dezvoltare și implementare de politici și proceduri de securitate: Synergy Softworks ajută clienții să e</w:t>
      </w:r>
      <w:r>
        <w:rPr>
          <w:rFonts w:ascii="Arial" w:eastAsia="Arial" w:hAnsi="Arial" w:cs="Arial"/>
          <w:color w:val="000000"/>
          <w:sz w:val="22"/>
          <w:szCs w:val="22"/>
        </w:rPr>
        <w:t xml:space="preserve">laboreze și să implementeze politici și proceduri de securitate adaptate nevoilor lor specifice. Acestea includ politici de utilizare a sistemelor și a rețelelor, proceduri de gestionare a incidentelor de securitate și alte directive relevante. </w:t>
      </w:r>
    </w:p>
    <w:p w14:paraId="517991E4" w14:textId="77777777" w:rsidR="008A573A" w:rsidRDefault="008A573A">
      <w:pPr>
        <w:pBdr>
          <w:top w:val="nil"/>
          <w:left w:val="nil"/>
          <w:bottom w:val="nil"/>
          <w:right w:val="nil"/>
          <w:between w:val="nil"/>
        </w:pBdr>
        <w:spacing w:line="240" w:lineRule="auto"/>
        <w:ind w:left="0" w:hanging="2"/>
        <w:jc w:val="both"/>
        <w:rPr>
          <w:rFonts w:ascii="Arial" w:eastAsia="Arial" w:hAnsi="Arial" w:cs="Arial"/>
          <w:color w:val="000000"/>
          <w:sz w:val="22"/>
          <w:szCs w:val="22"/>
        </w:rPr>
      </w:pPr>
    </w:p>
    <w:p w14:paraId="3FDEC7D9" w14:textId="77777777" w:rsidR="008A573A" w:rsidRDefault="00241E2F">
      <w:pPr>
        <w:numPr>
          <w:ilvl w:val="0"/>
          <w:numId w:val="13"/>
        </w:numPr>
        <w:pBdr>
          <w:top w:val="nil"/>
          <w:left w:val="nil"/>
          <w:bottom w:val="nil"/>
          <w:right w:val="nil"/>
          <w:between w:val="nil"/>
        </w:pBdr>
        <w:spacing w:line="240" w:lineRule="auto"/>
        <w:ind w:left="0" w:hanging="2"/>
        <w:jc w:val="both"/>
        <w:rPr>
          <w:rFonts w:ascii="Arial" w:eastAsia="Arial" w:hAnsi="Arial" w:cs="Arial"/>
          <w:color w:val="000000"/>
          <w:sz w:val="22"/>
          <w:szCs w:val="22"/>
        </w:rPr>
      </w:pPr>
      <w:r>
        <w:rPr>
          <w:rFonts w:ascii="Arial" w:eastAsia="Arial" w:hAnsi="Arial" w:cs="Arial"/>
          <w:color w:val="000000"/>
          <w:sz w:val="22"/>
          <w:szCs w:val="22"/>
        </w:rPr>
        <w:t xml:space="preserve">Servicii </w:t>
      </w:r>
      <w:r>
        <w:rPr>
          <w:rFonts w:ascii="Arial" w:eastAsia="Arial" w:hAnsi="Arial" w:cs="Arial"/>
          <w:color w:val="000000"/>
          <w:sz w:val="22"/>
          <w:szCs w:val="22"/>
        </w:rPr>
        <w:t>de recuperare după dezastru (Backup): Compania furnizează soluții și planuri de recuperare după dezastru pentru a asigura continuitatea afacerilor în caz de incidente majore sau dezastru natural. Aceste activități implică planificarea, implementarea și tes</w:t>
      </w:r>
      <w:r>
        <w:rPr>
          <w:rFonts w:ascii="Arial" w:eastAsia="Arial" w:hAnsi="Arial" w:cs="Arial"/>
          <w:color w:val="000000"/>
          <w:sz w:val="22"/>
          <w:szCs w:val="22"/>
        </w:rPr>
        <w:t>tarea soluțiilor de backup și de recuperare a datelor critice.</w:t>
      </w:r>
    </w:p>
    <w:p w14:paraId="60A59883" w14:textId="77777777" w:rsidR="008A573A" w:rsidRDefault="008A573A">
      <w:pPr>
        <w:pBdr>
          <w:top w:val="nil"/>
          <w:left w:val="nil"/>
          <w:bottom w:val="nil"/>
          <w:right w:val="nil"/>
          <w:between w:val="nil"/>
        </w:pBdr>
        <w:spacing w:line="240" w:lineRule="auto"/>
        <w:ind w:left="0" w:hanging="2"/>
        <w:jc w:val="both"/>
        <w:rPr>
          <w:rFonts w:ascii="Arial" w:eastAsia="Arial" w:hAnsi="Arial" w:cs="Arial"/>
          <w:color w:val="000000"/>
          <w:sz w:val="22"/>
          <w:szCs w:val="22"/>
        </w:rPr>
      </w:pPr>
    </w:p>
    <w:p w14:paraId="4BD8BAC5" w14:textId="77777777" w:rsidR="008A573A" w:rsidRDefault="008A573A">
      <w:pPr>
        <w:pBdr>
          <w:top w:val="nil"/>
          <w:left w:val="nil"/>
          <w:bottom w:val="nil"/>
          <w:right w:val="nil"/>
          <w:between w:val="nil"/>
        </w:pBdr>
        <w:spacing w:line="240" w:lineRule="auto"/>
        <w:ind w:left="0" w:hanging="2"/>
        <w:jc w:val="both"/>
        <w:rPr>
          <w:rFonts w:ascii="Arial" w:eastAsia="Arial" w:hAnsi="Arial" w:cs="Arial"/>
          <w:color w:val="000000"/>
          <w:sz w:val="22"/>
          <w:szCs w:val="22"/>
        </w:rPr>
      </w:pPr>
    </w:p>
    <w:p w14:paraId="548207F5" w14:textId="77777777" w:rsidR="008A573A" w:rsidRDefault="008A573A">
      <w:pPr>
        <w:pBdr>
          <w:top w:val="nil"/>
          <w:left w:val="nil"/>
          <w:bottom w:val="nil"/>
          <w:right w:val="nil"/>
          <w:between w:val="nil"/>
        </w:pBdr>
        <w:spacing w:line="240" w:lineRule="auto"/>
        <w:ind w:left="0" w:hanging="2"/>
        <w:jc w:val="both"/>
        <w:rPr>
          <w:rFonts w:ascii="Arial" w:eastAsia="Arial" w:hAnsi="Arial" w:cs="Arial"/>
          <w:color w:val="000000"/>
          <w:sz w:val="22"/>
          <w:szCs w:val="22"/>
        </w:rPr>
      </w:pPr>
    </w:p>
    <w:p w14:paraId="1B782D87" w14:textId="77777777" w:rsidR="008A573A" w:rsidRDefault="00241E2F">
      <w:pPr>
        <w:pBdr>
          <w:top w:val="nil"/>
          <w:left w:val="nil"/>
          <w:bottom w:val="nil"/>
          <w:right w:val="nil"/>
          <w:between w:val="nil"/>
        </w:pBdr>
        <w:spacing w:line="240" w:lineRule="auto"/>
        <w:ind w:left="0" w:hanging="2"/>
        <w:jc w:val="both"/>
        <w:rPr>
          <w:rFonts w:ascii="Arial" w:eastAsia="Arial" w:hAnsi="Arial" w:cs="Arial"/>
          <w:color w:val="000000"/>
          <w:sz w:val="22"/>
          <w:szCs w:val="22"/>
        </w:rPr>
      </w:pPr>
      <w:r>
        <w:rPr>
          <w:rFonts w:ascii="Arial" w:eastAsia="Arial" w:hAnsi="Arial" w:cs="Arial"/>
          <w:color w:val="000000"/>
          <w:sz w:val="22"/>
          <w:szCs w:val="22"/>
        </w:rPr>
        <w:t>Aceste activitati se desfasoara in sediile din urmatoarrele locatii/ puncte de lucru:</w:t>
      </w:r>
    </w:p>
    <w:p w14:paraId="6C77609E" w14:textId="77777777" w:rsidR="008A573A" w:rsidRDefault="008A573A">
      <w:pPr>
        <w:pBdr>
          <w:top w:val="nil"/>
          <w:left w:val="nil"/>
          <w:bottom w:val="nil"/>
          <w:right w:val="nil"/>
          <w:between w:val="nil"/>
        </w:pBdr>
        <w:spacing w:line="240" w:lineRule="auto"/>
        <w:ind w:left="0" w:hanging="2"/>
        <w:jc w:val="both"/>
        <w:rPr>
          <w:rFonts w:ascii="Arial" w:eastAsia="Arial" w:hAnsi="Arial" w:cs="Arial"/>
          <w:color w:val="000000"/>
          <w:sz w:val="22"/>
          <w:szCs w:val="22"/>
        </w:rPr>
      </w:pPr>
    </w:p>
    <w:p w14:paraId="3AC27FAA" w14:textId="77777777" w:rsidR="008A573A" w:rsidRDefault="008A573A">
      <w:pPr>
        <w:pBdr>
          <w:top w:val="nil"/>
          <w:left w:val="nil"/>
          <w:bottom w:val="nil"/>
          <w:right w:val="nil"/>
          <w:between w:val="nil"/>
        </w:pBdr>
        <w:spacing w:line="240" w:lineRule="auto"/>
        <w:ind w:left="0" w:hanging="2"/>
        <w:jc w:val="both"/>
        <w:rPr>
          <w:rFonts w:ascii="Arial" w:eastAsia="Arial" w:hAnsi="Arial" w:cs="Arial"/>
          <w:color w:val="000000"/>
          <w:sz w:val="22"/>
          <w:szCs w:val="22"/>
        </w:rPr>
      </w:pPr>
    </w:p>
    <w:p w14:paraId="52A876BF" w14:textId="77777777" w:rsidR="008A573A" w:rsidRDefault="00241E2F">
      <w:pPr>
        <w:numPr>
          <w:ilvl w:val="0"/>
          <w:numId w:val="17"/>
        </w:numPr>
        <w:pBdr>
          <w:top w:val="nil"/>
          <w:left w:val="nil"/>
          <w:bottom w:val="nil"/>
          <w:right w:val="nil"/>
          <w:between w:val="nil"/>
        </w:pBdr>
        <w:spacing w:line="240" w:lineRule="auto"/>
        <w:ind w:left="0" w:hanging="2"/>
        <w:jc w:val="both"/>
        <w:rPr>
          <w:rFonts w:ascii="Arial" w:eastAsia="Arial" w:hAnsi="Arial" w:cs="Arial"/>
          <w:color w:val="000000"/>
          <w:sz w:val="22"/>
          <w:szCs w:val="22"/>
        </w:rPr>
      </w:pPr>
      <w:r>
        <w:rPr>
          <w:rFonts w:ascii="Arial" w:eastAsia="Arial" w:hAnsi="Arial" w:cs="Arial"/>
          <w:color w:val="000000"/>
          <w:sz w:val="22"/>
          <w:szCs w:val="22"/>
        </w:rPr>
        <w:t>Chisinau, Ialoveni, Bulevardul Alexandru cel Bun 70, Republica Moldova.</w:t>
      </w:r>
    </w:p>
    <w:p w14:paraId="23E05CFF" w14:textId="77777777" w:rsidR="008A573A" w:rsidRDefault="008A573A">
      <w:pPr>
        <w:pBdr>
          <w:top w:val="nil"/>
          <w:left w:val="nil"/>
          <w:bottom w:val="nil"/>
          <w:right w:val="nil"/>
          <w:between w:val="nil"/>
        </w:pBdr>
        <w:spacing w:line="240" w:lineRule="auto"/>
        <w:ind w:left="0" w:hanging="2"/>
        <w:jc w:val="both"/>
        <w:rPr>
          <w:rFonts w:ascii="Arial" w:eastAsia="Arial" w:hAnsi="Arial" w:cs="Arial"/>
          <w:color w:val="000000"/>
          <w:sz w:val="22"/>
          <w:szCs w:val="22"/>
        </w:rPr>
      </w:pPr>
    </w:p>
    <w:p w14:paraId="715C73C8" w14:textId="77777777" w:rsidR="008A573A" w:rsidRDefault="00241E2F">
      <w:pPr>
        <w:pBdr>
          <w:top w:val="nil"/>
          <w:left w:val="nil"/>
          <w:bottom w:val="nil"/>
          <w:right w:val="nil"/>
          <w:between w:val="nil"/>
        </w:pBdr>
        <w:spacing w:line="240" w:lineRule="auto"/>
        <w:ind w:left="0" w:hanging="2"/>
        <w:jc w:val="both"/>
        <w:rPr>
          <w:rFonts w:ascii="Arial" w:eastAsia="Arial" w:hAnsi="Arial" w:cs="Arial"/>
          <w:color w:val="000000"/>
          <w:sz w:val="22"/>
          <w:szCs w:val="22"/>
        </w:rPr>
      </w:pPr>
      <w:r>
        <w:rPr>
          <w:rFonts w:ascii="Arial" w:eastAsia="Arial" w:hAnsi="Arial" w:cs="Arial"/>
          <w:color w:val="000000"/>
          <w:sz w:val="22"/>
          <w:szCs w:val="22"/>
        </w:rPr>
        <w:t>In acest sens conducerea organizatiei a alocat resurse financiare si umane si sprijin pentru ducerea la indeplinire a urmatoarelor obiective legate de securitatea informatiei: proteja</w:t>
      </w:r>
      <w:r>
        <w:rPr>
          <w:rFonts w:ascii="Arial" w:eastAsia="Arial" w:hAnsi="Arial" w:cs="Arial"/>
          <w:color w:val="000000"/>
          <w:sz w:val="22"/>
          <w:szCs w:val="22"/>
        </w:rPr>
        <w:t xml:space="preserve">rea bunurile informationale ale organizatiei noastre, ale clientilor si ale partenerilor, asigurarea continuitatii afacerii,  minimizarea daunelor aduse afacerii prin prevenirea si minimizarea impactului incidentelor de securitate. </w:t>
      </w:r>
    </w:p>
    <w:p w14:paraId="02D2B4FF" w14:textId="77777777" w:rsidR="008A573A" w:rsidRDefault="008A573A">
      <w:pPr>
        <w:pBdr>
          <w:top w:val="nil"/>
          <w:left w:val="nil"/>
          <w:bottom w:val="nil"/>
          <w:right w:val="nil"/>
          <w:between w:val="nil"/>
        </w:pBdr>
        <w:spacing w:line="240" w:lineRule="auto"/>
        <w:ind w:left="0" w:hanging="2"/>
        <w:jc w:val="both"/>
        <w:rPr>
          <w:rFonts w:ascii="Arial" w:eastAsia="Arial" w:hAnsi="Arial" w:cs="Arial"/>
          <w:color w:val="000000"/>
          <w:sz w:val="22"/>
          <w:szCs w:val="22"/>
        </w:rPr>
      </w:pPr>
    </w:p>
    <w:p w14:paraId="68765F7E" w14:textId="77777777" w:rsidR="008A573A" w:rsidRDefault="00241E2F">
      <w:pPr>
        <w:pBdr>
          <w:top w:val="nil"/>
          <w:left w:val="nil"/>
          <w:bottom w:val="nil"/>
          <w:right w:val="nil"/>
          <w:between w:val="nil"/>
        </w:pBdr>
        <w:spacing w:line="240" w:lineRule="auto"/>
        <w:ind w:left="0" w:hanging="2"/>
        <w:jc w:val="both"/>
        <w:rPr>
          <w:rFonts w:ascii="Arial" w:eastAsia="Arial" w:hAnsi="Arial" w:cs="Arial"/>
          <w:color w:val="000000"/>
          <w:sz w:val="22"/>
          <w:szCs w:val="22"/>
        </w:rPr>
      </w:pPr>
      <w:r>
        <w:rPr>
          <w:rFonts w:ascii="Arial" w:eastAsia="Arial" w:hAnsi="Arial" w:cs="Arial"/>
          <w:color w:val="000000"/>
          <w:sz w:val="22"/>
          <w:szCs w:val="22"/>
        </w:rPr>
        <w:t>Ducerea la indeplinire</w:t>
      </w:r>
      <w:r>
        <w:rPr>
          <w:rFonts w:ascii="Arial" w:eastAsia="Arial" w:hAnsi="Arial" w:cs="Arial"/>
          <w:color w:val="000000"/>
          <w:sz w:val="22"/>
          <w:szCs w:val="22"/>
        </w:rPr>
        <w:t xml:space="preserve"> a masurilor interne privind asigurarea securitatii informatiei va fi facuta in cadrul Comitetului de Securitate a Informatiei (CSI) din care fac parte: Directorul General, Responsabilul cu securitatea informatica si Responsabilul cu sistemul de management</w:t>
      </w:r>
      <w:r>
        <w:rPr>
          <w:rFonts w:ascii="Arial" w:eastAsia="Arial" w:hAnsi="Arial" w:cs="Arial"/>
          <w:color w:val="000000"/>
          <w:sz w:val="22"/>
          <w:szCs w:val="22"/>
        </w:rPr>
        <w:t xml:space="preserve"> al securitatii informatiei/ Reprezentantul sistemului de management integrat. </w:t>
      </w:r>
    </w:p>
    <w:p w14:paraId="203A6235" w14:textId="77777777" w:rsidR="008A573A" w:rsidRDefault="008A573A">
      <w:pPr>
        <w:pBdr>
          <w:top w:val="nil"/>
          <w:left w:val="nil"/>
          <w:bottom w:val="nil"/>
          <w:right w:val="nil"/>
          <w:between w:val="nil"/>
        </w:pBdr>
        <w:spacing w:line="240" w:lineRule="auto"/>
        <w:ind w:left="0" w:hanging="2"/>
        <w:jc w:val="both"/>
        <w:rPr>
          <w:rFonts w:ascii="Arial" w:eastAsia="Arial" w:hAnsi="Arial" w:cs="Arial"/>
          <w:color w:val="000000"/>
          <w:sz w:val="22"/>
          <w:szCs w:val="22"/>
        </w:rPr>
      </w:pPr>
    </w:p>
    <w:p w14:paraId="7AD65847" w14:textId="77777777" w:rsidR="008A573A" w:rsidRDefault="00241E2F">
      <w:pPr>
        <w:pBdr>
          <w:top w:val="nil"/>
          <w:left w:val="nil"/>
          <w:bottom w:val="nil"/>
          <w:right w:val="nil"/>
          <w:between w:val="nil"/>
        </w:pBdr>
        <w:spacing w:line="240" w:lineRule="auto"/>
        <w:ind w:left="0" w:hanging="2"/>
        <w:jc w:val="both"/>
        <w:rPr>
          <w:rFonts w:ascii="Arial" w:eastAsia="Arial" w:hAnsi="Arial" w:cs="Arial"/>
          <w:color w:val="000000"/>
          <w:sz w:val="22"/>
          <w:szCs w:val="22"/>
        </w:rPr>
      </w:pPr>
      <w:r>
        <w:rPr>
          <w:rFonts w:ascii="Arial" w:eastAsia="Arial" w:hAnsi="Arial" w:cs="Arial"/>
          <w:color w:val="000000"/>
          <w:sz w:val="22"/>
          <w:szCs w:val="22"/>
        </w:rPr>
        <w:t>CSI deleaga responsabilitatea implementarii, mentinerii si imbunatatirii sistemului de management al securitatii informatiei (SMSI) catre Responsabilul cu sistemul de manageme</w:t>
      </w:r>
      <w:r>
        <w:rPr>
          <w:rFonts w:ascii="Arial" w:eastAsia="Arial" w:hAnsi="Arial" w:cs="Arial"/>
          <w:color w:val="000000"/>
          <w:sz w:val="22"/>
          <w:szCs w:val="22"/>
        </w:rPr>
        <w:t>nt al securitatii informatiei/ Reprezentantul sistemului de management integrat.</w:t>
      </w:r>
    </w:p>
    <w:p w14:paraId="0C059182" w14:textId="77777777" w:rsidR="008A573A" w:rsidRDefault="008A573A">
      <w:pPr>
        <w:pBdr>
          <w:top w:val="nil"/>
          <w:left w:val="nil"/>
          <w:bottom w:val="nil"/>
          <w:right w:val="nil"/>
          <w:between w:val="nil"/>
        </w:pBdr>
        <w:spacing w:line="240" w:lineRule="auto"/>
        <w:ind w:left="0" w:hanging="2"/>
        <w:jc w:val="both"/>
        <w:rPr>
          <w:rFonts w:ascii="Arial" w:eastAsia="Arial" w:hAnsi="Arial" w:cs="Arial"/>
          <w:color w:val="000000"/>
          <w:sz w:val="22"/>
          <w:szCs w:val="22"/>
        </w:rPr>
      </w:pPr>
    </w:p>
    <w:p w14:paraId="4CABE97D" w14:textId="77777777" w:rsidR="008A573A" w:rsidRDefault="00241E2F">
      <w:pPr>
        <w:ind w:left="0" w:hanging="2"/>
        <w:jc w:val="both"/>
        <w:rPr>
          <w:rFonts w:ascii="Arial" w:eastAsia="Arial" w:hAnsi="Arial" w:cs="Arial"/>
          <w:color w:val="000000"/>
          <w:sz w:val="22"/>
          <w:szCs w:val="22"/>
        </w:rPr>
      </w:pPr>
      <w:r>
        <w:rPr>
          <w:rFonts w:ascii="Arial" w:eastAsia="Arial" w:hAnsi="Arial" w:cs="Arial"/>
          <w:color w:val="000000"/>
          <w:sz w:val="22"/>
          <w:szCs w:val="22"/>
        </w:rPr>
        <w:t>Conducerea Synergy Softworks srl este preocupata si aloca resurse si pentru urmatoarele directii de dezvoltare:</w:t>
      </w:r>
    </w:p>
    <w:p w14:paraId="7A294243" w14:textId="77777777" w:rsidR="008A573A" w:rsidRDefault="00241E2F">
      <w:pPr>
        <w:numPr>
          <w:ilvl w:val="0"/>
          <w:numId w:val="31"/>
        </w:numPr>
        <w:ind w:left="0" w:hanging="2"/>
        <w:jc w:val="both"/>
        <w:rPr>
          <w:rFonts w:ascii="Arial" w:eastAsia="Arial" w:hAnsi="Arial" w:cs="Arial"/>
          <w:color w:val="000000"/>
          <w:sz w:val="22"/>
          <w:szCs w:val="22"/>
        </w:rPr>
      </w:pPr>
      <w:r>
        <w:rPr>
          <w:rFonts w:ascii="Arial" w:eastAsia="Arial" w:hAnsi="Arial" w:cs="Arial"/>
          <w:color w:val="000000"/>
          <w:sz w:val="22"/>
          <w:szCs w:val="22"/>
        </w:rPr>
        <w:t xml:space="preserve">Cresterea satisfactiei partilor interesate prin imbunatatirea continua a performantei si calitatii produselor si serviciilor oferite; </w:t>
      </w:r>
    </w:p>
    <w:p w14:paraId="1BE00D16" w14:textId="77777777" w:rsidR="008A573A" w:rsidRDefault="00241E2F">
      <w:pPr>
        <w:numPr>
          <w:ilvl w:val="0"/>
          <w:numId w:val="31"/>
        </w:numPr>
        <w:ind w:left="0" w:hanging="2"/>
        <w:jc w:val="both"/>
        <w:rPr>
          <w:rFonts w:ascii="Arial" w:eastAsia="Arial" w:hAnsi="Arial" w:cs="Arial"/>
          <w:color w:val="000000"/>
          <w:sz w:val="22"/>
          <w:szCs w:val="22"/>
        </w:rPr>
      </w:pPr>
      <w:r>
        <w:rPr>
          <w:rFonts w:ascii="Arial" w:eastAsia="Arial" w:hAnsi="Arial" w:cs="Arial"/>
          <w:color w:val="000000"/>
          <w:sz w:val="22"/>
          <w:szCs w:val="22"/>
        </w:rPr>
        <w:t>Protejare</w:t>
      </w:r>
      <w:r>
        <w:rPr>
          <w:rFonts w:ascii="Arial" w:eastAsia="Arial" w:hAnsi="Arial" w:cs="Arial"/>
          <w:color w:val="000000"/>
          <w:sz w:val="22"/>
          <w:szCs w:val="22"/>
        </w:rPr>
        <w:t xml:space="preserve">a bunurilor informationale ale organizatiei si ale partenerilor de toate amenintarile; </w:t>
      </w:r>
    </w:p>
    <w:p w14:paraId="7D62CB7F" w14:textId="77777777" w:rsidR="008A573A" w:rsidRDefault="00241E2F">
      <w:pPr>
        <w:numPr>
          <w:ilvl w:val="0"/>
          <w:numId w:val="31"/>
        </w:numPr>
        <w:ind w:left="0" w:hanging="2"/>
        <w:jc w:val="both"/>
        <w:rPr>
          <w:rFonts w:ascii="Arial" w:eastAsia="Arial" w:hAnsi="Arial" w:cs="Arial"/>
          <w:color w:val="000000"/>
          <w:sz w:val="22"/>
          <w:szCs w:val="22"/>
        </w:rPr>
      </w:pPr>
      <w:r>
        <w:rPr>
          <w:rFonts w:ascii="Arial" w:eastAsia="Arial" w:hAnsi="Arial" w:cs="Arial"/>
          <w:color w:val="000000"/>
          <w:sz w:val="22"/>
          <w:szCs w:val="22"/>
        </w:rPr>
        <w:t xml:space="preserve">Asigurarea confidentialitatii, integritatii si disponibilitatii informatiilor; </w:t>
      </w:r>
    </w:p>
    <w:p w14:paraId="5225C46B" w14:textId="77777777" w:rsidR="008A573A" w:rsidRDefault="00241E2F">
      <w:pPr>
        <w:numPr>
          <w:ilvl w:val="0"/>
          <w:numId w:val="31"/>
        </w:numPr>
        <w:ind w:left="0" w:hanging="2"/>
        <w:jc w:val="both"/>
        <w:rPr>
          <w:rFonts w:ascii="Arial" w:eastAsia="Arial" w:hAnsi="Arial" w:cs="Arial"/>
          <w:color w:val="000000"/>
          <w:sz w:val="22"/>
          <w:szCs w:val="22"/>
        </w:rPr>
      </w:pPr>
      <w:r>
        <w:rPr>
          <w:rFonts w:ascii="Arial" w:eastAsia="Arial" w:hAnsi="Arial" w:cs="Arial"/>
          <w:color w:val="000000"/>
          <w:sz w:val="22"/>
          <w:szCs w:val="22"/>
        </w:rPr>
        <w:t xml:space="preserve">Prevenirea incidentelor de securitate; </w:t>
      </w:r>
    </w:p>
    <w:p w14:paraId="0DED0B53" w14:textId="77777777" w:rsidR="008A573A" w:rsidRDefault="00241E2F">
      <w:pPr>
        <w:numPr>
          <w:ilvl w:val="0"/>
          <w:numId w:val="31"/>
        </w:numPr>
        <w:ind w:left="0" w:hanging="2"/>
        <w:jc w:val="both"/>
        <w:rPr>
          <w:rFonts w:ascii="Arial" w:eastAsia="Arial" w:hAnsi="Arial" w:cs="Arial"/>
          <w:color w:val="000000"/>
          <w:sz w:val="22"/>
          <w:szCs w:val="22"/>
        </w:rPr>
      </w:pPr>
      <w:r>
        <w:rPr>
          <w:rFonts w:ascii="Arial" w:eastAsia="Arial" w:hAnsi="Arial" w:cs="Arial"/>
          <w:color w:val="000000"/>
          <w:sz w:val="22"/>
          <w:szCs w:val="22"/>
        </w:rPr>
        <w:t>Mentinerea si imbunatatirea continua a performan</w:t>
      </w:r>
      <w:r>
        <w:rPr>
          <w:rFonts w:ascii="Arial" w:eastAsia="Arial" w:hAnsi="Arial" w:cs="Arial"/>
          <w:color w:val="000000"/>
          <w:sz w:val="22"/>
          <w:szCs w:val="22"/>
        </w:rPr>
        <w:t>telor SMSI;</w:t>
      </w:r>
    </w:p>
    <w:p w14:paraId="59D82972" w14:textId="77777777" w:rsidR="008A573A" w:rsidRDefault="00241E2F">
      <w:pPr>
        <w:numPr>
          <w:ilvl w:val="0"/>
          <w:numId w:val="31"/>
        </w:numPr>
        <w:ind w:left="0" w:hanging="2"/>
        <w:jc w:val="both"/>
        <w:rPr>
          <w:rFonts w:ascii="Arial" w:eastAsia="Arial" w:hAnsi="Arial" w:cs="Arial"/>
          <w:color w:val="000000"/>
          <w:sz w:val="22"/>
          <w:szCs w:val="22"/>
        </w:rPr>
      </w:pPr>
      <w:r>
        <w:rPr>
          <w:rFonts w:ascii="Arial" w:eastAsia="Arial" w:hAnsi="Arial" w:cs="Arial"/>
          <w:color w:val="000000"/>
          <w:sz w:val="22"/>
          <w:szCs w:val="22"/>
        </w:rPr>
        <w:t>Crearea unui sistem propriu de monitorizare a riscurilor;</w:t>
      </w:r>
    </w:p>
    <w:p w14:paraId="54BAE064" w14:textId="77777777" w:rsidR="008A573A" w:rsidRDefault="00241E2F">
      <w:pPr>
        <w:numPr>
          <w:ilvl w:val="0"/>
          <w:numId w:val="31"/>
        </w:numPr>
        <w:ind w:left="0" w:hanging="2"/>
        <w:jc w:val="both"/>
        <w:rPr>
          <w:rFonts w:ascii="Arial" w:eastAsia="Arial" w:hAnsi="Arial" w:cs="Arial"/>
          <w:color w:val="000000"/>
          <w:sz w:val="22"/>
          <w:szCs w:val="22"/>
        </w:rPr>
      </w:pPr>
      <w:r>
        <w:rPr>
          <w:rFonts w:ascii="Arial" w:eastAsia="Arial" w:hAnsi="Arial" w:cs="Arial"/>
          <w:color w:val="000000"/>
          <w:sz w:val="22"/>
          <w:szCs w:val="22"/>
        </w:rPr>
        <w:t xml:space="preserve">Desfasurarea proceselor in conformitate cu reglementarile interne si externe aplicabile organizatiei. </w:t>
      </w:r>
    </w:p>
    <w:p w14:paraId="203F3E56" w14:textId="77777777" w:rsidR="008A573A" w:rsidRDefault="008A573A">
      <w:pPr>
        <w:pBdr>
          <w:top w:val="nil"/>
          <w:left w:val="nil"/>
          <w:bottom w:val="nil"/>
          <w:right w:val="nil"/>
          <w:between w:val="nil"/>
        </w:pBdr>
        <w:spacing w:line="240" w:lineRule="auto"/>
        <w:ind w:left="0" w:hanging="2"/>
        <w:jc w:val="both"/>
        <w:rPr>
          <w:rFonts w:ascii="Arial" w:eastAsia="Arial" w:hAnsi="Arial" w:cs="Arial"/>
          <w:color w:val="000000"/>
          <w:sz w:val="22"/>
          <w:szCs w:val="22"/>
        </w:rPr>
      </w:pPr>
    </w:p>
    <w:p w14:paraId="35473333" w14:textId="77777777" w:rsidR="008A573A" w:rsidRDefault="00241E2F">
      <w:pPr>
        <w:ind w:left="0" w:hanging="2"/>
        <w:rPr>
          <w:rFonts w:ascii="Arial" w:eastAsia="Arial" w:hAnsi="Arial" w:cs="Arial"/>
          <w:color w:val="000000"/>
          <w:sz w:val="22"/>
          <w:szCs w:val="22"/>
        </w:rPr>
      </w:pPr>
      <w:r>
        <w:rPr>
          <w:rFonts w:ascii="Arial" w:eastAsia="Arial" w:hAnsi="Arial" w:cs="Arial"/>
          <w:color w:val="000000"/>
          <w:sz w:val="22"/>
          <w:szCs w:val="22"/>
        </w:rPr>
        <w:t>SC Synergy Softworks SRL a definit in mod clar nivelurile de autorizare care nu pot fi delegate.</w:t>
      </w:r>
    </w:p>
    <w:p w14:paraId="0783E9B9" w14:textId="77777777" w:rsidR="008A573A" w:rsidRDefault="00241E2F">
      <w:pPr>
        <w:ind w:left="0" w:hanging="2"/>
        <w:jc w:val="both"/>
        <w:rPr>
          <w:rFonts w:ascii="Arial" w:eastAsia="Arial" w:hAnsi="Arial" w:cs="Arial"/>
          <w:color w:val="000000"/>
          <w:sz w:val="22"/>
          <w:szCs w:val="22"/>
        </w:rPr>
      </w:pPr>
      <w:r>
        <w:rPr>
          <w:rFonts w:ascii="Arial" w:eastAsia="Arial" w:hAnsi="Arial" w:cs="Arial"/>
          <w:color w:val="000000"/>
          <w:sz w:val="22"/>
          <w:szCs w:val="22"/>
        </w:rPr>
        <w:t>Comitetul pentru Securitatea Informatiilor (CSI) este a</w:t>
      </w:r>
      <w:r>
        <w:rPr>
          <w:rFonts w:ascii="Arial" w:eastAsia="Arial" w:hAnsi="Arial" w:cs="Arial"/>
          <w:color w:val="000000"/>
          <w:sz w:val="22"/>
          <w:szCs w:val="22"/>
        </w:rPr>
        <w:t>utoritatea finala pentru coordonarea SMSI. El aproba si autorizeaza toate modificarile politicii de securitate, declaratiei de aplicabilitate, manualului sistemului de management al securitatii informatiei, precum si oricarei alte politici separate (nivelu</w:t>
      </w:r>
      <w:r>
        <w:rPr>
          <w:rFonts w:ascii="Arial" w:eastAsia="Arial" w:hAnsi="Arial" w:cs="Arial"/>
          <w:color w:val="000000"/>
          <w:sz w:val="22"/>
          <w:szCs w:val="22"/>
        </w:rPr>
        <w:t>l 1 al documentatiei).</w:t>
      </w:r>
    </w:p>
    <w:p w14:paraId="6AAA088A" w14:textId="77777777" w:rsidR="008A573A" w:rsidRDefault="008A573A">
      <w:pPr>
        <w:ind w:left="0" w:hanging="2"/>
        <w:jc w:val="both"/>
        <w:rPr>
          <w:rFonts w:ascii="Arial" w:eastAsia="Arial" w:hAnsi="Arial" w:cs="Arial"/>
          <w:color w:val="000000"/>
          <w:sz w:val="22"/>
          <w:szCs w:val="22"/>
        </w:rPr>
      </w:pPr>
    </w:p>
    <w:p w14:paraId="18168807" w14:textId="77777777" w:rsidR="008A573A" w:rsidRDefault="00241E2F">
      <w:pPr>
        <w:ind w:left="0" w:hanging="2"/>
        <w:jc w:val="both"/>
        <w:rPr>
          <w:rFonts w:ascii="Arial" w:eastAsia="Arial" w:hAnsi="Arial" w:cs="Arial"/>
          <w:color w:val="000000"/>
          <w:sz w:val="22"/>
          <w:szCs w:val="22"/>
        </w:rPr>
      </w:pPr>
      <w:r>
        <w:rPr>
          <w:rFonts w:ascii="Arial" w:eastAsia="Arial" w:hAnsi="Arial" w:cs="Arial"/>
          <w:color w:val="000000"/>
          <w:sz w:val="22"/>
          <w:szCs w:val="22"/>
        </w:rPr>
        <w:t>Directorul General este autoritatea executiva pentru securitatea informatiei; aproba si emite toate documentele SMI.</w:t>
      </w:r>
    </w:p>
    <w:p w14:paraId="336D2B9E" w14:textId="77777777" w:rsidR="008A573A" w:rsidRDefault="008A573A">
      <w:pPr>
        <w:ind w:left="0" w:hanging="2"/>
        <w:jc w:val="both"/>
        <w:rPr>
          <w:rFonts w:ascii="Arial" w:eastAsia="Arial" w:hAnsi="Arial" w:cs="Arial"/>
          <w:color w:val="000000"/>
          <w:sz w:val="22"/>
          <w:szCs w:val="22"/>
        </w:rPr>
      </w:pPr>
    </w:p>
    <w:p w14:paraId="7E2F1347" w14:textId="77777777" w:rsidR="008A573A" w:rsidRDefault="00241E2F">
      <w:pPr>
        <w:ind w:left="0" w:hanging="2"/>
        <w:jc w:val="both"/>
        <w:rPr>
          <w:rFonts w:ascii="Arial" w:eastAsia="Arial" w:hAnsi="Arial" w:cs="Arial"/>
          <w:color w:val="000000"/>
          <w:sz w:val="22"/>
          <w:szCs w:val="22"/>
        </w:rPr>
      </w:pPr>
      <w:r>
        <w:rPr>
          <w:rFonts w:ascii="Arial" w:eastAsia="Arial" w:hAnsi="Arial" w:cs="Arial"/>
          <w:color w:val="000000"/>
          <w:sz w:val="22"/>
          <w:szCs w:val="22"/>
        </w:rPr>
        <w:lastRenderedPageBreak/>
        <w:t xml:space="preserve">Orice documente referitoare la securitatea informatiilor detinute personal de sefii de departament sunt  aprobate </w:t>
      </w:r>
      <w:r>
        <w:rPr>
          <w:rFonts w:ascii="Arial" w:eastAsia="Arial" w:hAnsi="Arial" w:cs="Arial"/>
          <w:color w:val="000000"/>
          <w:sz w:val="22"/>
          <w:szCs w:val="22"/>
        </w:rPr>
        <w:t>si autorizate de catre directorul general.</w:t>
      </w:r>
    </w:p>
    <w:p w14:paraId="6F03848D" w14:textId="77777777" w:rsidR="008A573A" w:rsidRDefault="008A573A">
      <w:pPr>
        <w:ind w:left="0" w:hanging="2"/>
        <w:jc w:val="both"/>
        <w:rPr>
          <w:rFonts w:ascii="Arial" w:eastAsia="Arial" w:hAnsi="Arial" w:cs="Arial"/>
          <w:color w:val="000000"/>
          <w:sz w:val="22"/>
          <w:szCs w:val="22"/>
        </w:rPr>
      </w:pPr>
    </w:p>
    <w:p w14:paraId="7500F581" w14:textId="77777777" w:rsidR="008A573A" w:rsidRDefault="00241E2F">
      <w:pPr>
        <w:ind w:left="0" w:hanging="2"/>
        <w:jc w:val="both"/>
        <w:rPr>
          <w:rFonts w:ascii="Arial" w:eastAsia="Arial" w:hAnsi="Arial" w:cs="Arial"/>
          <w:color w:val="000000"/>
          <w:sz w:val="22"/>
          <w:szCs w:val="22"/>
        </w:rPr>
      </w:pPr>
      <w:r>
        <w:rPr>
          <w:rFonts w:ascii="Arial" w:eastAsia="Arial" w:hAnsi="Arial" w:cs="Arial"/>
          <w:color w:val="000000"/>
          <w:sz w:val="22"/>
          <w:szCs w:val="22"/>
        </w:rPr>
        <w:t>Detinatorii activelor informationale, sunt responsabili pentru securitatea lor, clasificarea lor si pentru protectia lor activa si functionarea proceselor legate de securitate. Responsabilitatea pentru realizarea</w:t>
      </w:r>
      <w:r>
        <w:rPr>
          <w:rFonts w:ascii="Arial" w:eastAsia="Arial" w:hAnsi="Arial" w:cs="Arial"/>
          <w:color w:val="000000"/>
          <w:sz w:val="22"/>
          <w:szCs w:val="22"/>
        </w:rPr>
        <w:t xml:space="preserve"> acestor procese sau a sarcinilor asociate poate fi delegata oricarui om aflat in zona de responsabilitate a proprietarului acestor informatii, cu conditia ca: </w:t>
      </w:r>
    </w:p>
    <w:p w14:paraId="40D73F70" w14:textId="77777777" w:rsidR="008A573A" w:rsidRDefault="00241E2F">
      <w:pPr>
        <w:ind w:left="0" w:hanging="2"/>
        <w:jc w:val="both"/>
        <w:rPr>
          <w:rFonts w:ascii="Arial" w:eastAsia="Arial" w:hAnsi="Arial" w:cs="Arial"/>
          <w:color w:val="000000"/>
          <w:sz w:val="22"/>
          <w:szCs w:val="22"/>
        </w:rPr>
      </w:pPr>
      <w:r>
        <w:rPr>
          <w:rFonts w:ascii="Arial" w:eastAsia="Arial" w:hAnsi="Arial" w:cs="Arial"/>
          <w:color w:val="000000"/>
          <w:sz w:val="22"/>
          <w:szCs w:val="22"/>
        </w:rPr>
        <w:t>a) persoana sa aiba aptitudinile, competentele si resursele necesare pentru a efectua procesele</w:t>
      </w:r>
      <w:r>
        <w:rPr>
          <w:rFonts w:ascii="Arial" w:eastAsia="Arial" w:hAnsi="Arial" w:cs="Arial"/>
          <w:color w:val="000000"/>
          <w:sz w:val="22"/>
          <w:szCs w:val="22"/>
        </w:rPr>
        <w:t xml:space="preserve"> sau a realiza sarcinile.</w:t>
      </w:r>
    </w:p>
    <w:p w14:paraId="1CA982FB" w14:textId="77777777" w:rsidR="008A573A" w:rsidRDefault="00241E2F">
      <w:pPr>
        <w:ind w:left="0" w:hanging="2"/>
        <w:jc w:val="both"/>
        <w:rPr>
          <w:rFonts w:ascii="Arial" w:eastAsia="Arial" w:hAnsi="Arial" w:cs="Arial"/>
          <w:color w:val="000000"/>
          <w:sz w:val="22"/>
          <w:szCs w:val="22"/>
        </w:rPr>
      </w:pPr>
      <w:r>
        <w:rPr>
          <w:rFonts w:ascii="Arial" w:eastAsia="Arial" w:hAnsi="Arial" w:cs="Arial"/>
          <w:color w:val="000000"/>
          <w:sz w:val="22"/>
          <w:szCs w:val="22"/>
        </w:rPr>
        <w:t>b) proprietarul isi pastreaza responsabilitatea de a se asigura ca procesul sau sarcina se efectueaza in mod corect.</w:t>
      </w:r>
    </w:p>
    <w:p w14:paraId="2E12A21D" w14:textId="77777777" w:rsidR="008A573A" w:rsidRDefault="008A573A">
      <w:pPr>
        <w:ind w:left="0" w:hanging="2"/>
        <w:jc w:val="both"/>
        <w:rPr>
          <w:rFonts w:ascii="Arial" w:eastAsia="Arial" w:hAnsi="Arial" w:cs="Arial"/>
          <w:color w:val="000000"/>
          <w:sz w:val="22"/>
          <w:szCs w:val="22"/>
        </w:rPr>
      </w:pPr>
    </w:p>
    <w:p w14:paraId="1BE1FE97" w14:textId="77777777" w:rsidR="008A573A" w:rsidRDefault="00241E2F">
      <w:pPr>
        <w:tabs>
          <w:tab w:val="left" w:pos="3990"/>
        </w:tabs>
        <w:ind w:left="0" w:hanging="2"/>
        <w:jc w:val="both"/>
        <w:rPr>
          <w:rFonts w:ascii="Arial" w:eastAsia="Arial" w:hAnsi="Arial" w:cs="Arial"/>
          <w:color w:val="000000"/>
          <w:sz w:val="22"/>
          <w:szCs w:val="22"/>
        </w:rPr>
      </w:pPr>
      <w:r>
        <w:rPr>
          <w:rFonts w:ascii="Arial" w:eastAsia="Arial" w:hAnsi="Arial" w:cs="Arial"/>
          <w:color w:val="000000"/>
          <w:sz w:val="22"/>
          <w:szCs w:val="22"/>
        </w:rPr>
        <w:t>Drepturile de acces sunt specificate in sectiunea - Cerintele afacerii pentru controlul accesului. Drepturile de</w:t>
      </w:r>
      <w:r>
        <w:rPr>
          <w:rFonts w:ascii="Arial" w:eastAsia="Arial" w:hAnsi="Arial" w:cs="Arial"/>
          <w:color w:val="000000"/>
          <w:sz w:val="22"/>
          <w:szCs w:val="22"/>
        </w:rPr>
        <w:t xml:space="preserve"> acces sunt personale, sunt stabilite in acordurile individuale de utilizare (vezi: cap. „Managementul accesului utilizatorului” si  „Responsabilitatile utilizatorului” si nu pot fi delegate. </w:t>
      </w:r>
    </w:p>
    <w:p w14:paraId="47F0A858" w14:textId="77777777" w:rsidR="008A573A" w:rsidRDefault="008A573A">
      <w:pPr>
        <w:ind w:left="0" w:hanging="2"/>
        <w:jc w:val="both"/>
        <w:rPr>
          <w:rFonts w:ascii="Arial" w:eastAsia="Arial" w:hAnsi="Arial" w:cs="Arial"/>
          <w:color w:val="000000"/>
          <w:sz w:val="22"/>
          <w:szCs w:val="22"/>
        </w:rPr>
      </w:pPr>
    </w:p>
    <w:p w14:paraId="7677085D" w14:textId="77777777" w:rsidR="008A573A" w:rsidRDefault="00241E2F">
      <w:pPr>
        <w:ind w:left="0" w:hanging="2"/>
        <w:jc w:val="both"/>
        <w:rPr>
          <w:rFonts w:ascii="Arial" w:eastAsia="Arial" w:hAnsi="Arial" w:cs="Arial"/>
          <w:color w:val="000000"/>
          <w:sz w:val="22"/>
          <w:szCs w:val="22"/>
        </w:rPr>
      </w:pPr>
      <w:r>
        <w:rPr>
          <w:rFonts w:ascii="Arial" w:eastAsia="Arial" w:hAnsi="Arial" w:cs="Arial"/>
          <w:color w:val="000000"/>
          <w:sz w:val="22"/>
          <w:szCs w:val="22"/>
        </w:rPr>
        <w:t>Procedurile de autorizare pentru noile locatii si facilitati d</w:t>
      </w:r>
      <w:r>
        <w:rPr>
          <w:rFonts w:ascii="Arial" w:eastAsia="Arial" w:hAnsi="Arial" w:cs="Arial"/>
          <w:color w:val="000000"/>
          <w:sz w:val="22"/>
          <w:szCs w:val="22"/>
        </w:rPr>
        <w:t xml:space="preserve">e prelucrare a informatiilor vor fi stabilite de CSI in functie de procesele desfasurate in locatia respectiva si de conditiile locale. </w:t>
      </w:r>
    </w:p>
    <w:p w14:paraId="4F88D42A" w14:textId="77777777" w:rsidR="008A573A" w:rsidRDefault="008A573A">
      <w:pPr>
        <w:ind w:left="0" w:hanging="2"/>
        <w:jc w:val="both"/>
        <w:rPr>
          <w:rFonts w:ascii="Arial" w:eastAsia="Arial" w:hAnsi="Arial" w:cs="Arial"/>
          <w:color w:val="000000"/>
          <w:sz w:val="22"/>
          <w:szCs w:val="22"/>
        </w:rPr>
      </w:pPr>
    </w:p>
    <w:p w14:paraId="4F403D2D" w14:textId="77777777" w:rsidR="008A573A" w:rsidRDefault="00241E2F">
      <w:pPr>
        <w:ind w:left="0" w:hanging="2"/>
        <w:jc w:val="both"/>
        <w:rPr>
          <w:rFonts w:ascii="Arial" w:eastAsia="Arial" w:hAnsi="Arial" w:cs="Arial"/>
          <w:color w:val="000000"/>
          <w:sz w:val="22"/>
          <w:szCs w:val="22"/>
        </w:rPr>
      </w:pPr>
      <w:r>
        <w:rPr>
          <w:rFonts w:ascii="Arial" w:eastAsia="Arial" w:hAnsi="Arial" w:cs="Arial"/>
          <w:color w:val="000000"/>
          <w:sz w:val="22"/>
          <w:szCs w:val="22"/>
        </w:rPr>
        <w:t>Documentatia SMSI SC Synergy Softworks SRL este protejata si controlata. Exista o procedura documentata „Controlul doc</w:t>
      </w:r>
      <w:r>
        <w:rPr>
          <w:rFonts w:ascii="Arial" w:eastAsia="Arial" w:hAnsi="Arial" w:cs="Arial"/>
          <w:color w:val="000000"/>
          <w:sz w:val="22"/>
          <w:szCs w:val="22"/>
        </w:rPr>
        <w:t xml:space="preserve">umentelor”, care ia in considerare - Nivelurile de Autorizare si stabileste actiunile de management pentru controlul documentelor.  </w:t>
      </w:r>
    </w:p>
    <w:p w14:paraId="6E77D318" w14:textId="77777777" w:rsidR="008A573A" w:rsidRDefault="008A573A">
      <w:pPr>
        <w:ind w:left="0" w:hanging="2"/>
        <w:jc w:val="both"/>
        <w:rPr>
          <w:rFonts w:ascii="Arial" w:eastAsia="Arial" w:hAnsi="Arial" w:cs="Arial"/>
          <w:color w:val="000000"/>
          <w:sz w:val="22"/>
          <w:szCs w:val="22"/>
        </w:rPr>
      </w:pPr>
    </w:p>
    <w:p w14:paraId="05EA2134" w14:textId="77777777" w:rsidR="008A573A" w:rsidRDefault="00241E2F">
      <w:pPr>
        <w:ind w:left="0" w:hanging="2"/>
        <w:jc w:val="both"/>
        <w:rPr>
          <w:rFonts w:ascii="Arial" w:eastAsia="Arial" w:hAnsi="Arial" w:cs="Arial"/>
          <w:color w:val="000000"/>
          <w:sz w:val="22"/>
          <w:szCs w:val="22"/>
        </w:rPr>
      </w:pPr>
      <w:r>
        <w:rPr>
          <w:rFonts w:ascii="Arial" w:eastAsia="Arial" w:hAnsi="Arial" w:cs="Arial"/>
          <w:color w:val="000000"/>
          <w:sz w:val="22"/>
          <w:szCs w:val="22"/>
        </w:rPr>
        <w:t>SC Synergy Softworks SRL a implementat procedura „Controlul inregistrarilor” care defineste controalele pentru identificarea, pastrarea, protectia, extragerea, pastrarea in timp si distrugerea de inregistrari. Documentele sunt disponibile pentru cei care a</w:t>
      </w:r>
      <w:r>
        <w:rPr>
          <w:rFonts w:ascii="Arial" w:eastAsia="Arial" w:hAnsi="Arial" w:cs="Arial"/>
          <w:color w:val="000000"/>
          <w:sz w:val="22"/>
          <w:szCs w:val="22"/>
        </w:rPr>
        <w:t>u nevoie si sunt autorizati pentru a le accesa, in conformitate cu aceste cerinte de pastrare.</w:t>
      </w:r>
    </w:p>
    <w:p w14:paraId="02088782" w14:textId="77777777" w:rsidR="008A573A" w:rsidRDefault="008A573A">
      <w:pPr>
        <w:pBdr>
          <w:top w:val="nil"/>
          <w:left w:val="nil"/>
          <w:bottom w:val="nil"/>
          <w:right w:val="nil"/>
          <w:between w:val="nil"/>
        </w:pBdr>
        <w:spacing w:line="240" w:lineRule="auto"/>
        <w:ind w:left="0" w:hanging="2"/>
        <w:jc w:val="both"/>
        <w:rPr>
          <w:rFonts w:ascii="Arial" w:eastAsia="Arial" w:hAnsi="Arial" w:cs="Arial"/>
          <w:color w:val="000000"/>
          <w:sz w:val="22"/>
          <w:szCs w:val="22"/>
        </w:rPr>
      </w:pPr>
    </w:p>
    <w:p w14:paraId="1C4341DF" w14:textId="77777777" w:rsidR="008A573A" w:rsidRDefault="00241E2F">
      <w:pPr>
        <w:ind w:left="0" w:hanging="2"/>
        <w:jc w:val="both"/>
        <w:rPr>
          <w:rFonts w:ascii="Arial" w:eastAsia="Arial" w:hAnsi="Arial" w:cs="Arial"/>
          <w:color w:val="000000"/>
          <w:sz w:val="22"/>
          <w:szCs w:val="22"/>
        </w:rPr>
      </w:pPr>
      <w:r>
        <w:rPr>
          <w:rFonts w:ascii="Arial" w:eastAsia="Arial" w:hAnsi="Arial" w:cs="Arial"/>
          <w:color w:val="000000"/>
          <w:sz w:val="22"/>
          <w:szCs w:val="22"/>
        </w:rPr>
        <w:t xml:space="preserve">Riscurile sunt identificate si definite in raport cu obiectivele a caror realizare este afectata de materializarea lor. Din aceasta cauza existenta unui sistem </w:t>
      </w:r>
      <w:r>
        <w:rPr>
          <w:rFonts w:ascii="Arial" w:eastAsia="Arial" w:hAnsi="Arial" w:cs="Arial"/>
          <w:color w:val="000000"/>
          <w:sz w:val="22"/>
          <w:szCs w:val="22"/>
        </w:rPr>
        <w:t>de obiective clar definite constituie premisa esentiala pentru identificarea si definirea riscurilor.</w:t>
      </w:r>
    </w:p>
    <w:p w14:paraId="5B42D1F8" w14:textId="77777777" w:rsidR="008A573A" w:rsidRDefault="00241E2F">
      <w:pPr>
        <w:ind w:left="0" w:hanging="2"/>
        <w:rPr>
          <w:rFonts w:ascii="Arial" w:eastAsia="Arial" w:hAnsi="Arial" w:cs="Arial"/>
          <w:color w:val="000000"/>
          <w:sz w:val="22"/>
          <w:szCs w:val="22"/>
        </w:rPr>
      </w:pPr>
      <w:r>
        <w:rPr>
          <w:rFonts w:ascii="Arial" w:eastAsia="Arial" w:hAnsi="Arial" w:cs="Arial"/>
          <w:color w:val="000000"/>
          <w:sz w:val="22"/>
          <w:szCs w:val="22"/>
        </w:rPr>
        <w:t xml:space="preserve">Metodologia descrisa se bazeaza pe identificarea efectului incertitudinii asupra atingerii obiectivelor. </w:t>
      </w:r>
    </w:p>
    <w:p w14:paraId="2D7DEC4A" w14:textId="77777777" w:rsidR="008A573A" w:rsidRDefault="00241E2F">
      <w:pPr>
        <w:ind w:left="0" w:hanging="2"/>
        <w:rPr>
          <w:rFonts w:ascii="Arial" w:eastAsia="Arial" w:hAnsi="Arial" w:cs="Arial"/>
          <w:color w:val="000000"/>
          <w:sz w:val="22"/>
          <w:szCs w:val="22"/>
        </w:rPr>
      </w:pPr>
      <w:r>
        <w:rPr>
          <w:rFonts w:ascii="Arial" w:eastAsia="Arial" w:hAnsi="Arial" w:cs="Arial"/>
          <w:color w:val="000000"/>
          <w:sz w:val="22"/>
          <w:szCs w:val="22"/>
        </w:rPr>
        <w:t>Se defineste valoarea 4 ca fiind valoarea pragul</w:t>
      </w:r>
      <w:r>
        <w:rPr>
          <w:rFonts w:ascii="Arial" w:eastAsia="Arial" w:hAnsi="Arial" w:cs="Arial"/>
          <w:color w:val="000000"/>
          <w:sz w:val="22"/>
          <w:szCs w:val="22"/>
        </w:rPr>
        <w:t xml:space="preserve">ui de risc acceptat. Riscurile identificate cu valori intre [4, 50] nu sunt acceptate si trebuie tratate pentru a fi reduse sub valoarea pragului de risc acceptat prin aplicarea sistematica a masurilor de securitate. </w:t>
      </w:r>
    </w:p>
    <w:p w14:paraId="52DE9A83" w14:textId="77777777" w:rsidR="008A573A" w:rsidRDefault="00241E2F">
      <w:pPr>
        <w:ind w:left="0" w:hanging="2"/>
        <w:rPr>
          <w:rFonts w:ascii="Arial" w:eastAsia="Arial" w:hAnsi="Arial" w:cs="Arial"/>
          <w:color w:val="000000"/>
          <w:sz w:val="22"/>
          <w:szCs w:val="22"/>
        </w:rPr>
      </w:pPr>
      <w:r>
        <w:rPr>
          <w:rFonts w:ascii="Arial" w:eastAsia="Arial" w:hAnsi="Arial" w:cs="Arial"/>
          <w:color w:val="000000"/>
          <w:sz w:val="22"/>
          <w:szCs w:val="22"/>
        </w:rPr>
        <w:t>Responsabilul cu gestionarea riscurilo</w:t>
      </w:r>
      <w:r>
        <w:rPr>
          <w:rFonts w:ascii="Arial" w:eastAsia="Arial" w:hAnsi="Arial" w:cs="Arial"/>
          <w:color w:val="000000"/>
          <w:sz w:val="22"/>
          <w:szCs w:val="22"/>
        </w:rPr>
        <w:t xml:space="preserve">r numit prin decizie a managementului informeaza conducerea firmei daca nivelul de risc rezidual ramane peste valoarea de prag stabilita chiar si dupa aplicarea masurilor de tratare a riscurilor. </w:t>
      </w:r>
    </w:p>
    <w:p w14:paraId="40DA864E" w14:textId="77777777" w:rsidR="008A573A" w:rsidRDefault="008A573A">
      <w:pPr>
        <w:pBdr>
          <w:top w:val="nil"/>
          <w:left w:val="nil"/>
          <w:bottom w:val="nil"/>
          <w:right w:val="nil"/>
          <w:between w:val="nil"/>
        </w:pBdr>
        <w:spacing w:line="240" w:lineRule="auto"/>
        <w:ind w:left="0" w:hanging="2"/>
        <w:jc w:val="both"/>
        <w:rPr>
          <w:rFonts w:ascii="Arial" w:eastAsia="Arial" w:hAnsi="Arial" w:cs="Arial"/>
          <w:color w:val="000000"/>
          <w:sz w:val="22"/>
          <w:szCs w:val="22"/>
        </w:rPr>
      </w:pPr>
    </w:p>
    <w:p w14:paraId="1A5F3BB3" w14:textId="77777777" w:rsidR="008A573A" w:rsidRDefault="00241E2F">
      <w:pPr>
        <w:pBdr>
          <w:top w:val="nil"/>
          <w:left w:val="nil"/>
          <w:bottom w:val="nil"/>
          <w:right w:val="nil"/>
          <w:between w:val="nil"/>
        </w:pBdr>
        <w:spacing w:line="240" w:lineRule="auto"/>
        <w:ind w:left="0" w:hanging="2"/>
        <w:jc w:val="both"/>
        <w:rPr>
          <w:rFonts w:ascii="Arial" w:eastAsia="Arial" w:hAnsi="Arial" w:cs="Arial"/>
          <w:color w:val="000000"/>
          <w:sz w:val="22"/>
          <w:szCs w:val="22"/>
        </w:rPr>
      </w:pPr>
      <w:r>
        <w:rPr>
          <w:rFonts w:ascii="Arial" w:eastAsia="Arial" w:hAnsi="Arial" w:cs="Arial"/>
          <w:color w:val="000000"/>
          <w:sz w:val="22"/>
          <w:szCs w:val="22"/>
        </w:rPr>
        <w:t>Implementarea, mentinerea si imbunatatirea SMSI se va face</w:t>
      </w:r>
      <w:r>
        <w:rPr>
          <w:rFonts w:ascii="Arial" w:eastAsia="Arial" w:hAnsi="Arial" w:cs="Arial"/>
          <w:color w:val="000000"/>
          <w:sz w:val="22"/>
          <w:szCs w:val="22"/>
        </w:rPr>
        <w:t xml:space="preserve"> in baza riscurilor specifice de securitate a informatiei identificate de partile interesate. Criteriul in functie de care riscul trebuie evaluat depinde de impactul asupra organizatiei al exploatarii vulnerabilitatilor identificate de amenintarile specifi</w:t>
      </w:r>
      <w:r>
        <w:rPr>
          <w:rFonts w:ascii="Arial" w:eastAsia="Arial" w:hAnsi="Arial" w:cs="Arial"/>
          <w:color w:val="000000"/>
          <w:sz w:val="22"/>
          <w:szCs w:val="22"/>
        </w:rPr>
        <w:t>ce si al probabilitatii ca acest lucru sa se intample.</w:t>
      </w:r>
    </w:p>
    <w:p w14:paraId="528201F1" w14:textId="77777777" w:rsidR="008A573A" w:rsidRDefault="008A573A">
      <w:pPr>
        <w:pBdr>
          <w:top w:val="nil"/>
          <w:left w:val="nil"/>
          <w:bottom w:val="nil"/>
          <w:right w:val="nil"/>
          <w:between w:val="nil"/>
        </w:pBdr>
        <w:spacing w:line="240" w:lineRule="auto"/>
        <w:ind w:left="0" w:hanging="2"/>
        <w:jc w:val="both"/>
        <w:rPr>
          <w:rFonts w:ascii="Arial" w:eastAsia="Arial" w:hAnsi="Arial" w:cs="Arial"/>
          <w:color w:val="000000"/>
          <w:sz w:val="22"/>
          <w:szCs w:val="22"/>
        </w:rPr>
      </w:pPr>
    </w:p>
    <w:p w14:paraId="60915211" w14:textId="77777777" w:rsidR="008A573A" w:rsidRDefault="00241E2F">
      <w:pPr>
        <w:pBdr>
          <w:top w:val="nil"/>
          <w:left w:val="nil"/>
          <w:bottom w:val="nil"/>
          <w:right w:val="nil"/>
          <w:between w:val="nil"/>
        </w:pBdr>
        <w:spacing w:line="240" w:lineRule="auto"/>
        <w:ind w:left="0" w:hanging="2"/>
        <w:jc w:val="both"/>
        <w:rPr>
          <w:rFonts w:ascii="Arial" w:eastAsia="Arial" w:hAnsi="Arial" w:cs="Arial"/>
          <w:color w:val="000000"/>
          <w:sz w:val="22"/>
          <w:szCs w:val="22"/>
        </w:rPr>
      </w:pPr>
      <w:r>
        <w:rPr>
          <w:rFonts w:ascii="Arial" w:eastAsia="Arial" w:hAnsi="Arial" w:cs="Arial"/>
          <w:color w:val="000000"/>
          <w:sz w:val="22"/>
          <w:szCs w:val="22"/>
        </w:rPr>
        <w:t xml:space="preserve">Personalul Synergy Softworks srl va duce la indeplinire sarcinile ce ii revin prin fisa postului precum si din prevederile regulamentului intern. </w:t>
      </w:r>
    </w:p>
    <w:p w14:paraId="42063602" w14:textId="77777777" w:rsidR="008A573A" w:rsidRDefault="008A573A">
      <w:pPr>
        <w:pBdr>
          <w:top w:val="nil"/>
          <w:left w:val="nil"/>
          <w:bottom w:val="nil"/>
          <w:right w:val="nil"/>
          <w:between w:val="nil"/>
        </w:pBdr>
        <w:spacing w:line="240" w:lineRule="auto"/>
        <w:ind w:left="0" w:hanging="2"/>
        <w:jc w:val="both"/>
        <w:rPr>
          <w:rFonts w:ascii="Arial" w:eastAsia="Arial" w:hAnsi="Arial" w:cs="Arial"/>
          <w:color w:val="000000"/>
          <w:sz w:val="22"/>
          <w:szCs w:val="22"/>
        </w:rPr>
      </w:pPr>
    </w:p>
    <w:p w14:paraId="0352D0C8" w14:textId="77777777" w:rsidR="008A573A" w:rsidRDefault="00241E2F">
      <w:pPr>
        <w:pBdr>
          <w:top w:val="nil"/>
          <w:left w:val="nil"/>
          <w:bottom w:val="nil"/>
          <w:right w:val="nil"/>
          <w:between w:val="nil"/>
        </w:pBdr>
        <w:spacing w:line="240" w:lineRule="auto"/>
        <w:ind w:left="0" w:hanging="2"/>
        <w:jc w:val="both"/>
        <w:rPr>
          <w:rFonts w:ascii="Arial" w:eastAsia="Arial" w:hAnsi="Arial" w:cs="Arial"/>
          <w:color w:val="000000"/>
          <w:sz w:val="22"/>
          <w:szCs w:val="22"/>
        </w:rPr>
      </w:pPr>
      <w:r>
        <w:rPr>
          <w:rFonts w:ascii="Arial" w:eastAsia="Arial" w:hAnsi="Arial" w:cs="Arial"/>
          <w:color w:val="000000"/>
          <w:sz w:val="22"/>
          <w:szCs w:val="22"/>
        </w:rPr>
        <w:t>Orice abatere de la prevederile acestuia si de la no</w:t>
      </w:r>
      <w:r>
        <w:rPr>
          <w:rFonts w:ascii="Arial" w:eastAsia="Arial" w:hAnsi="Arial" w:cs="Arial"/>
          <w:color w:val="000000"/>
          <w:sz w:val="22"/>
          <w:szCs w:val="22"/>
        </w:rPr>
        <w:t>rmele interne de protejare a informatiei din domeniul de aplicabilitate se va pedepsi  confrom Regulamentului Intern.</w:t>
      </w:r>
    </w:p>
    <w:p w14:paraId="1B204B45" w14:textId="77777777" w:rsidR="008A573A" w:rsidRDefault="008A573A">
      <w:pPr>
        <w:pBdr>
          <w:top w:val="nil"/>
          <w:left w:val="nil"/>
          <w:bottom w:val="nil"/>
          <w:right w:val="nil"/>
          <w:between w:val="nil"/>
        </w:pBdr>
        <w:spacing w:line="240" w:lineRule="auto"/>
        <w:ind w:left="0" w:hanging="2"/>
        <w:jc w:val="both"/>
        <w:rPr>
          <w:rFonts w:ascii="Arial" w:eastAsia="Arial" w:hAnsi="Arial" w:cs="Arial"/>
          <w:color w:val="000000"/>
          <w:sz w:val="22"/>
          <w:szCs w:val="22"/>
        </w:rPr>
      </w:pPr>
    </w:p>
    <w:p w14:paraId="40F45BE7" w14:textId="77777777" w:rsidR="008A573A" w:rsidRDefault="00241E2F">
      <w:pPr>
        <w:pBdr>
          <w:top w:val="nil"/>
          <w:left w:val="nil"/>
          <w:bottom w:val="nil"/>
          <w:right w:val="nil"/>
          <w:between w:val="nil"/>
        </w:pBdr>
        <w:spacing w:line="240" w:lineRule="auto"/>
        <w:ind w:left="0" w:hanging="2"/>
        <w:jc w:val="both"/>
        <w:rPr>
          <w:rFonts w:ascii="Arial" w:eastAsia="Arial" w:hAnsi="Arial" w:cs="Arial"/>
          <w:color w:val="000000"/>
          <w:sz w:val="22"/>
          <w:szCs w:val="22"/>
        </w:rPr>
      </w:pPr>
      <w:r>
        <w:rPr>
          <w:rFonts w:ascii="Arial" w:eastAsia="Arial" w:hAnsi="Arial" w:cs="Arial"/>
          <w:color w:val="000000"/>
          <w:sz w:val="22"/>
          <w:szCs w:val="22"/>
        </w:rPr>
        <w:t>Toate incidentele de securitate trebuie raportate imediat RMI de catre persoana care le constata.</w:t>
      </w:r>
    </w:p>
    <w:p w14:paraId="7976827C" w14:textId="77777777" w:rsidR="008A573A" w:rsidRDefault="008A573A">
      <w:pPr>
        <w:pBdr>
          <w:top w:val="nil"/>
          <w:left w:val="nil"/>
          <w:bottom w:val="nil"/>
          <w:right w:val="nil"/>
          <w:between w:val="nil"/>
        </w:pBdr>
        <w:spacing w:line="240" w:lineRule="auto"/>
        <w:ind w:left="0" w:hanging="2"/>
        <w:jc w:val="both"/>
        <w:rPr>
          <w:rFonts w:ascii="Arial" w:eastAsia="Arial" w:hAnsi="Arial" w:cs="Arial"/>
          <w:color w:val="000000"/>
          <w:sz w:val="22"/>
          <w:szCs w:val="22"/>
        </w:rPr>
      </w:pPr>
    </w:p>
    <w:p w14:paraId="5278B985" w14:textId="77777777" w:rsidR="008A573A" w:rsidRDefault="00241E2F">
      <w:pPr>
        <w:pBdr>
          <w:top w:val="nil"/>
          <w:left w:val="nil"/>
          <w:bottom w:val="nil"/>
          <w:right w:val="nil"/>
          <w:between w:val="nil"/>
        </w:pBdr>
        <w:spacing w:line="240" w:lineRule="auto"/>
        <w:ind w:left="0" w:hanging="2"/>
        <w:jc w:val="both"/>
        <w:rPr>
          <w:rFonts w:ascii="Arial" w:eastAsia="Arial" w:hAnsi="Arial" w:cs="Arial"/>
          <w:color w:val="000000"/>
          <w:sz w:val="22"/>
          <w:szCs w:val="22"/>
        </w:rPr>
      </w:pPr>
      <w:r>
        <w:rPr>
          <w:rFonts w:ascii="Arial" w:eastAsia="Arial" w:hAnsi="Arial" w:cs="Arial"/>
          <w:color w:val="000000"/>
          <w:sz w:val="22"/>
          <w:szCs w:val="22"/>
        </w:rPr>
        <w:lastRenderedPageBreak/>
        <w:t>Responsabilul cu sistemul de management al securitatii informatiei/ Reprezentantul sistemului de management integrat este direct responsabil pentru ducerea la indeplinire a acestei  politici, furnizarea de sprijin si indrumare pentru implementarea acesteia</w:t>
      </w:r>
      <w:r>
        <w:rPr>
          <w:rFonts w:ascii="Arial" w:eastAsia="Arial" w:hAnsi="Arial" w:cs="Arial"/>
          <w:color w:val="000000"/>
          <w:sz w:val="22"/>
          <w:szCs w:val="22"/>
        </w:rPr>
        <w:t xml:space="preserve">. </w:t>
      </w:r>
    </w:p>
    <w:p w14:paraId="7C72017F" w14:textId="77777777" w:rsidR="008A573A" w:rsidRDefault="00241E2F">
      <w:pPr>
        <w:pBdr>
          <w:top w:val="nil"/>
          <w:left w:val="nil"/>
          <w:bottom w:val="nil"/>
          <w:right w:val="nil"/>
          <w:between w:val="nil"/>
        </w:pBdr>
        <w:spacing w:line="240" w:lineRule="auto"/>
        <w:ind w:left="0" w:hanging="2"/>
        <w:jc w:val="both"/>
        <w:rPr>
          <w:rFonts w:ascii="Arial" w:eastAsia="Arial" w:hAnsi="Arial" w:cs="Arial"/>
          <w:color w:val="000000"/>
          <w:sz w:val="22"/>
          <w:szCs w:val="22"/>
        </w:rPr>
      </w:pPr>
      <w:r>
        <w:rPr>
          <w:rFonts w:ascii="Arial" w:eastAsia="Arial" w:hAnsi="Arial" w:cs="Arial"/>
          <w:color w:val="000000"/>
          <w:sz w:val="22"/>
          <w:szCs w:val="22"/>
        </w:rPr>
        <w:t xml:space="preserve">Toti managerii sunt direct responsabili de implementarea acestei politici in ariile lor de responsabilitate. </w:t>
      </w:r>
    </w:p>
    <w:p w14:paraId="3CB071B4" w14:textId="77777777" w:rsidR="008A573A" w:rsidRDefault="008A573A">
      <w:pPr>
        <w:pBdr>
          <w:top w:val="nil"/>
          <w:left w:val="nil"/>
          <w:bottom w:val="nil"/>
          <w:right w:val="nil"/>
          <w:between w:val="nil"/>
        </w:pBdr>
        <w:spacing w:line="240" w:lineRule="auto"/>
        <w:ind w:left="0" w:hanging="2"/>
        <w:jc w:val="both"/>
        <w:rPr>
          <w:rFonts w:ascii="Arial" w:eastAsia="Arial" w:hAnsi="Arial" w:cs="Arial"/>
          <w:color w:val="000000"/>
          <w:sz w:val="22"/>
          <w:szCs w:val="22"/>
        </w:rPr>
      </w:pPr>
    </w:p>
    <w:p w14:paraId="5806D6F0" w14:textId="77777777" w:rsidR="008A573A" w:rsidRDefault="00241E2F">
      <w:pPr>
        <w:pBdr>
          <w:top w:val="nil"/>
          <w:left w:val="nil"/>
          <w:bottom w:val="nil"/>
          <w:right w:val="nil"/>
          <w:between w:val="nil"/>
        </w:pBdr>
        <w:spacing w:line="240" w:lineRule="auto"/>
        <w:ind w:left="0" w:hanging="2"/>
        <w:jc w:val="both"/>
        <w:rPr>
          <w:rFonts w:ascii="Arial" w:eastAsia="Arial" w:hAnsi="Arial" w:cs="Arial"/>
          <w:color w:val="000000"/>
          <w:sz w:val="22"/>
          <w:szCs w:val="22"/>
        </w:rPr>
      </w:pPr>
      <w:r>
        <w:rPr>
          <w:rFonts w:ascii="Arial" w:eastAsia="Arial" w:hAnsi="Arial" w:cs="Arial"/>
          <w:color w:val="000000"/>
          <w:sz w:val="22"/>
          <w:szCs w:val="22"/>
        </w:rPr>
        <w:t>Este responsabilitatea fiecarui angajat al organizatiei noastre sa adere la aceasta Politica, sa cunoasca si sa aplice procedurile, normele si</w:t>
      </w:r>
      <w:r>
        <w:rPr>
          <w:rFonts w:ascii="Arial" w:eastAsia="Arial" w:hAnsi="Arial" w:cs="Arial"/>
          <w:color w:val="000000"/>
          <w:sz w:val="22"/>
          <w:szCs w:val="22"/>
        </w:rPr>
        <w:t xml:space="preserve"> cerintele SMSI. </w:t>
      </w:r>
    </w:p>
    <w:p w14:paraId="19709925" w14:textId="77777777" w:rsidR="008A573A" w:rsidRDefault="008A573A">
      <w:pPr>
        <w:pBdr>
          <w:top w:val="nil"/>
          <w:left w:val="nil"/>
          <w:bottom w:val="nil"/>
          <w:right w:val="nil"/>
          <w:between w:val="nil"/>
        </w:pBdr>
        <w:spacing w:line="240" w:lineRule="auto"/>
        <w:ind w:left="0" w:hanging="2"/>
        <w:jc w:val="both"/>
        <w:rPr>
          <w:rFonts w:ascii="Arial" w:eastAsia="Arial" w:hAnsi="Arial" w:cs="Arial"/>
          <w:color w:val="000000"/>
          <w:sz w:val="22"/>
          <w:szCs w:val="22"/>
        </w:rPr>
      </w:pPr>
    </w:p>
    <w:p w14:paraId="0FAFDFC2" w14:textId="77777777" w:rsidR="008A573A" w:rsidRDefault="00241E2F">
      <w:pPr>
        <w:pBdr>
          <w:top w:val="nil"/>
          <w:left w:val="nil"/>
          <w:bottom w:val="nil"/>
          <w:right w:val="nil"/>
          <w:between w:val="nil"/>
        </w:pBdr>
        <w:spacing w:line="240" w:lineRule="auto"/>
        <w:ind w:left="0" w:hanging="2"/>
        <w:jc w:val="both"/>
        <w:rPr>
          <w:rFonts w:ascii="Arial" w:eastAsia="Arial" w:hAnsi="Arial" w:cs="Arial"/>
          <w:color w:val="000000"/>
          <w:sz w:val="22"/>
          <w:szCs w:val="22"/>
        </w:rPr>
      </w:pPr>
      <w:r>
        <w:rPr>
          <w:rFonts w:ascii="Arial" w:eastAsia="Arial" w:hAnsi="Arial" w:cs="Arial"/>
          <w:color w:val="000000"/>
          <w:sz w:val="22"/>
          <w:szCs w:val="22"/>
        </w:rPr>
        <w:t>Toti angajatii organizatiei trebuie sa respecte prevederile legislatiei in vigoare (legea dreptului de autor, a protectiei datelor cu caracter personal etc)  aplicabile domeniului de activitate dar si cele contractuale cu toate partile i</w:t>
      </w:r>
      <w:r>
        <w:rPr>
          <w:rFonts w:ascii="Arial" w:eastAsia="Arial" w:hAnsi="Arial" w:cs="Arial"/>
          <w:color w:val="000000"/>
          <w:sz w:val="22"/>
          <w:szCs w:val="22"/>
        </w:rPr>
        <w:t>nteresate.</w:t>
      </w:r>
    </w:p>
    <w:p w14:paraId="6927DB9B" w14:textId="77777777" w:rsidR="008A573A" w:rsidRDefault="008A573A">
      <w:pPr>
        <w:pBdr>
          <w:top w:val="nil"/>
          <w:left w:val="nil"/>
          <w:bottom w:val="nil"/>
          <w:right w:val="nil"/>
          <w:between w:val="nil"/>
        </w:pBdr>
        <w:spacing w:line="240" w:lineRule="auto"/>
        <w:ind w:left="0" w:hanging="2"/>
        <w:jc w:val="both"/>
        <w:rPr>
          <w:rFonts w:ascii="Arial" w:eastAsia="Arial" w:hAnsi="Arial" w:cs="Arial"/>
          <w:color w:val="000000"/>
          <w:sz w:val="22"/>
          <w:szCs w:val="22"/>
        </w:rPr>
      </w:pPr>
    </w:p>
    <w:p w14:paraId="3920CA1C" w14:textId="77777777" w:rsidR="008A573A" w:rsidRDefault="00241E2F">
      <w:pPr>
        <w:pBdr>
          <w:top w:val="nil"/>
          <w:left w:val="nil"/>
          <w:bottom w:val="nil"/>
          <w:right w:val="nil"/>
          <w:between w:val="nil"/>
        </w:pBdr>
        <w:spacing w:line="240" w:lineRule="auto"/>
        <w:ind w:left="0" w:hanging="2"/>
        <w:jc w:val="both"/>
        <w:rPr>
          <w:rFonts w:ascii="Arial" w:eastAsia="Arial" w:hAnsi="Arial" w:cs="Arial"/>
          <w:color w:val="000000"/>
          <w:sz w:val="22"/>
          <w:szCs w:val="22"/>
        </w:rPr>
      </w:pPr>
      <w:r>
        <w:rPr>
          <w:rFonts w:ascii="Arial" w:eastAsia="Arial" w:hAnsi="Arial" w:cs="Arial"/>
          <w:color w:val="000000"/>
          <w:sz w:val="22"/>
          <w:szCs w:val="22"/>
        </w:rPr>
        <w:t xml:space="preserve">Directorul general se angajeaza sa imbunatateasca continuu sistemul de management al securitatii informatiei si sa asigure resursele necesare realizarii obiectivelor propuse si aplicarii cerintelor SMSI. </w:t>
      </w:r>
    </w:p>
    <w:p w14:paraId="39F6773A" w14:textId="77777777" w:rsidR="008A573A" w:rsidRDefault="008A573A">
      <w:pPr>
        <w:ind w:left="0" w:hanging="2"/>
        <w:rPr>
          <w:rFonts w:ascii="Arial" w:eastAsia="Arial" w:hAnsi="Arial" w:cs="Arial"/>
          <w:color w:val="000000"/>
          <w:sz w:val="22"/>
          <w:szCs w:val="22"/>
        </w:rPr>
      </w:pPr>
    </w:p>
    <w:p w14:paraId="3F48CADB" w14:textId="77777777" w:rsidR="008A573A" w:rsidRDefault="00241E2F">
      <w:pPr>
        <w:ind w:left="0" w:hanging="2"/>
        <w:rPr>
          <w:rFonts w:ascii="Arial" w:eastAsia="Arial" w:hAnsi="Arial" w:cs="Arial"/>
          <w:color w:val="000000"/>
          <w:sz w:val="22"/>
          <w:szCs w:val="22"/>
        </w:rPr>
      </w:pPr>
      <w:r>
        <w:rPr>
          <w:rFonts w:ascii="Arial" w:eastAsia="Arial" w:hAnsi="Arial" w:cs="Arial"/>
          <w:color w:val="000000"/>
          <w:sz w:val="22"/>
          <w:szCs w:val="22"/>
        </w:rPr>
        <w:t xml:space="preserve">Director General, </w:t>
      </w:r>
      <w:r>
        <w:rPr>
          <w:rFonts w:ascii="Arial" w:eastAsia="Arial" w:hAnsi="Arial" w:cs="Arial"/>
          <w:sz w:val="22"/>
          <w:szCs w:val="22"/>
        </w:rPr>
        <w:t>Popa Cătălin</w:t>
      </w:r>
    </w:p>
    <w:p w14:paraId="669B04C7" w14:textId="77777777" w:rsidR="008A573A" w:rsidRDefault="008A573A">
      <w:pPr>
        <w:ind w:left="0" w:hanging="2"/>
        <w:rPr>
          <w:rFonts w:ascii="Arial" w:eastAsia="Arial" w:hAnsi="Arial" w:cs="Arial"/>
          <w:color w:val="000000"/>
          <w:sz w:val="22"/>
          <w:szCs w:val="22"/>
        </w:rPr>
      </w:pPr>
    </w:p>
    <w:p w14:paraId="64134299" w14:textId="77777777" w:rsidR="008A573A" w:rsidRDefault="00241E2F">
      <w:pPr>
        <w:ind w:left="0" w:hanging="2"/>
        <w:rPr>
          <w:rFonts w:ascii="Arial" w:eastAsia="Arial" w:hAnsi="Arial" w:cs="Arial"/>
          <w:color w:val="000000"/>
          <w:sz w:val="22"/>
          <w:szCs w:val="22"/>
        </w:rPr>
      </w:pPr>
      <w:r>
        <w:rPr>
          <w:rFonts w:ascii="Arial" w:eastAsia="Arial" w:hAnsi="Arial" w:cs="Arial"/>
          <w:color w:val="000000"/>
          <w:sz w:val="22"/>
          <w:szCs w:val="22"/>
        </w:rPr>
        <w:t xml:space="preserve">In cadrul organizatiei exista un document semnat de Directorul General privind Politica in domeniul securitatii informatiei. </w:t>
      </w:r>
    </w:p>
    <w:p w14:paraId="51EECE88" w14:textId="77777777" w:rsidR="008A573A" w:rsidRDefault="00241E2F">
      <w:pPr>
        <w:ind w:left="0" w:hanging="2"/>
        <w:rPr>
          <w:rFonts w:ascii="Arial" w:eastAsia="Arial" w:hAnsi="Arial" w:cs="Arial"/>
          <w:color w:val="000000"/>
          <w:sz w:val="22"/>
          <w:szCs w:val="22"/>
        </w:rPr>
      </w:pPr>
      <w:r>
        <w:rPr>
          <w:rFonts w:ascii="Arial" w:eastAsia="Arial" w:hAnsi="Arial" w:cs="Arial"/>
          <w:color w:val="000000"/>
          <w:sz w:val="22"/>
          <w:szCs w:val="22"/>
        </w:rPr>
        <w:t>Documentul complet se actualizeaza periodic si nu face parte din manualul SMSI din considereate de eficienta a documentatiei SMSI.</w:t>
      </w:r>
    </w:p>
    <w:p w14:paraId="51762746" w14:textId="77777777" w:rsidR="008A573A" w:rsidRDefault="008A573A">
      <w:pPr>
        <w:pBdr>
          <w:top w:val="nil"/>
          <w:left w:val="nil"/>
          <w:bottom w:val="nil"/>
          <w:right w:val="nil"/>
          <w:between w:val="nil"/>
        </w:pBdr>
        <w:spacing w:line="240" w:lineRule="auto"/>
        <w:ind w:left="0" w:hanging="2"/>
        <w:rPr>
          <w:rFonts w:ascii="Arial" w:eastAsia="Arial" w:hAnsi="Arial" w:cs="Arial"/>
          <w:color w:val="000000"/>
          <w:sz w:val="22"/>
          <w:szCs w:val="22"/>
        </w:rPr>
      </w:pPr>
    </w:p>
    <w:p w14:paraId="3CCD898A" w14:textId="77777777" w:rsidR="008A573A" w:rsidRDefault="00241E2F">
      <w:pPr>
        <w:pBdr>
          <w:top w:val="nil"/>
          <w:left w:val="nil"/>
          <w:bottom w:val="nil"/>
          <w:right w:val="nil"/>
          <w:between w:val="nil"/>
        </w:pBdr>
        <w:spacing w:line="240" w:lineRule="auto"/>
        <w:ind w:left="0" w:hanging="2"/>
        <w:rPr>
          <w:rFonts w:ascii="Arial" w:eastAsia="Arial" w:hAnsi="Arial" w:cs="Arial"/>
          <w:color w:val="000000"/>
          <w:sz w:val="22"/>
          <w:szCs w:val="22"/>
        </w:rPr>
      </w:pPr>
      <w:r>
        <w:rPr>
          <w:rFonts w:ascii="Arial" w:eastAsia="Arial" w:hAnsi="Arial" w:cs="Arial"/>
          <w:b/>
          <w:i/>
          <w:color w:val="000000"/>
          <w:sz w:val="22"/>
          <w:szCs w:val="22"/>
        </w:rPr>
        <w:t xml:space="preserve">6. Planificarea sistemului de management al securitatii informatiei </w:t>
      </w:r>
    </w:p>
    <w:p w14:paraId="34223632" w14:textId="77777777" w:rsidR="008A573A" w:rsidRDefault="00241E2F">
      <w:pPr>
        <w:pBdr>
          <w:top w:val="nil"/>
          <w:left w:val="nil"/>
          <w:bottom w:val="nil"/>
          <w:right w:val="nil"/>
          <w:between w:val="nil"/>
        </w:pBdr>
        <w:spacing w:line="240" w:lineRule="auto"/>
        <w:ind w:left="0" w:hanging="2"/>
        <w:rPr>
          <w:rFonts w:ascii="Arial" w:eastAsia="Arial" w:hAnsi="Arial" w:cs="Arial"/>
          <w:color w:val="000000"/>
          <w:sz w:val="22"/>
          <w:szCs w:val="22"/>
        </w:rPr>
      </w:pPr>
      <w:r>
        <w:rPr>
          <w:rFonts w:ascii="Arial" w:eastAsia="Arial" w:hAnsi="Arial" w:cs="Arial"/>
          <w:i/>
          <w:color w:val="000000"/>
          <w:sz w:val="22"/>
          <w:szCs w:val="22"/>
        </w:rPr>
        <w:t>6.1. Analiza riscurilor si oportunitatilor pentru SMSI</w:t>
      </w:r>
    </w:p>
    <w:p w14:paraId="1F85E572" w14:textId="77777777" w:rsidR="008A573A" w:rsidRDefault="00241E2F">
      <w:pPr>
        <w:pBdr>
          <w:top w:val="nil"/>
          <w:left w:val="nil"/>
          <w:bottom w:val="nil"/>
          <w:right w:val="nil"/>
          <w:between w:val="nil"/>
        </w:pBdr>
        <w:spacing w:line="240" w:lineRule="auto"/>
        <w:ind w:left="0" w:hanging="2"/>
        <w:rPr>
          <w:rFonts w:ascii="Arial" w:eastAsia="Arial" w:hAnsi="Arial" w:cs="Arial"/>
          <w:color w:val="000000"/>
          <w:sz w:val="22"/>
          <w:szCs w:val="22"/>
        </w:rPr>
      </w:pPr>
      <w:r>
        <w:rPr>
          <w:rFonts w:ascii="Arial" w:eastAsia="Arial" w:hAnsi="Arial" w:cs="Arial"/>
          <w:color w:val="000000"/>
          <w:sz w:val="22"/>
          <w:szCs w:val="22"/>
        </w:rPr>
        <w:t xml:space="preserve">La planificarea sistemul de management al securitatii informatiei, </w:t>
      </w:r>
      <w:r>
        <w:rPr>
          <w:rFonts w:ascii="Arial" w:eastAsia="Arial" w:hAnsi="Arial" w:cs="Arial"/>
          <w:sz w:val="22"/>
          <w:szCs w:val="22"/>
        </w:rPr>
        <w:t>SC Synergy Softworks SRL</w:t>
      </w:r>
      <w:r>
        <w:rPr>
          <w:rFonts w:ascii="Arial" w:eastAsia="Arial" w:hAnsi="Arial" w:cs="Arial"/>
          <w:color w:val="000000"/>
          <w:sz w:val="22"/>
          <w:szCs w:val="22"/>
        </w:rPr>
        <w:t xml:space="preserve"> ia in considerare problemele </w:t>
      </w:r>
    </w:p>
    <w:p w14:paraId="6EC0129D" w14:textId="77777777" w:rsidR="008A573A" w:rsidRDefault="00241E2F">
      <w:pPr>
        <w:pBdr>
          <w:top w:val="nil"/>
          <w:left w:val="nil"/>
          <w:bottom w:val="nil"/>
          <w:right w:val="nil"/>
          <w:between w:val="nil"/>
        </w:pBdr>
        <w:spacing w:line="240" w:lineRule="auto"/>
        <w:ind w:left="0" w:hanging="2"/>
        <w:rPr>
          <w:rFonts w:ascii="Arial" w:eastAsia="Arial" w:hAnsi="Arial" w:cs="Arial"/>
          <w:color w:val="000000"/>
          <w:sz w:val="22"/>
          <w:szCs w:val="22"/>
        </w:rPr>
      </w:pPr>
      <w:r>
        <w:rPr>
          <w:rFonts w:ascii="Arial" w:eastAsia="Arial" w:hAnsi="Arial" w:cs="Arial"/>
          <w:color w:val="000000"/>
          <w:sz w:val="22"/>
          <w:szCs w:val="22"/>
        </w:rPr>
        <w:t>mentionate la punctul 4.1 (Intelegerea organizatiei si contextual) si cerintele mentionate la punctul 4.2  (intelegerea nevoilor si as</w:t>
      </w:r>
      <w:r>
        <w:rPr>
          <w:rFonts w:ascii="Arial" w:eastAsia="Arial" w:hAnsi="Arial" w:cs="Arial"/>
          <w:color w:val="000000"/>
          <w:sz w:val="22"/>
          <w:szCs w:val="22"/>
        </w:rPr>
        <w:t>teptarilor partilor terte) si determina riscurile si oportunitatile care trebuie sa fie abordate pentru:</w:t>
      </w:r>
    </w:p>
    <w:p w14:paraId="599706D2" w14:textId="77777777" w:rsidR="008A573A" w:rsidRDefault="00241E2F">
      <w:pPr>
        <w:numPr>
          <w:ilvl w:val="0"/>
          <w:numId w:val="32"/>
        </w:numPr>
        <w:pBdr>
          <w:top w:val="nil"/>
          <w:left w:val="nil"/>
          <w:bottom w:val="nil"/>
          <w:right w:val="nil"/>
          <w:between w:val="nil"/>
        </w:pBdr>
        <w:spacing w:line="240" w:lineRule="auto"/>
        <w:ind w:left="0" w:hanging="2"/>
        <w:rPr>
          <w:rFonts w:ascii="Arial" w:eastAsia="Arial" w:hAnsi="Arial" w:cs="Arial"/>
          <w:color w:val="000000"/>
          <w:sz w:val="22"/>
          <w:szCs w:val="22"/>
        </w:rPr>
      </w:pPr>
      <w:r>
        <w:rPr>
          <w:rFonts w:ascii="Arial" w:eastAsia="Arial" w:hAnsi="Arial" w:cs="Arial"/>
          <w:color w:val="000000"/>
          <w:sz w:val="22"/>
          <w:szCs w:val="22"/>
        </w:rPr>
        <w:t>a  asigura ca sistemul de management al securitatii informatiei poate atinge rezultatul prevazut prevenirea sau reducerea riscurilor si a efecte nedori</w:t>
      </w:r>
      <w:r>
        <w:rPr>
          <w:rFonts w:ascii="Arial" w:eastAsia="Arial" w:hAnsi="Arial" w:cs="Arial"/>
          <w:color w:val="000000"/>
          <w:sz w:val="22"/>
          <w:szCs w:val="22"/>
        </w:rPr>
        <w:t>te si</w:t>
      </w:r>
    </w:p>
    <w:p w14:paraId="11ED94D0" w14:textId="77777777" w:rsidR="008A573A" w:rsidRDefault="00241E2F">
      <w:pPr>
        <w:numPr>
          <w:ilvl w:val="0"/>
          <w:numId w:val="32"/>
        </w:numPr>
        <w:pBdr>
          <w:top w:val="nil"/>
          <w:left w:val="nil"/>
          <w:bottom w:val="nil"/>
          <w:right w:val="nil"/>
          <w:between w:val="nil"/>
        </w:pBdr>
        <w:spacing w:line="240" w:lineRule="auto"/>
        <w:ind w:left="0" w:hanging="2"/>
        <w:rPr>
          <w:rFonts w:ascii="Arial" w:eastAsia="Arial" w:hAnsi="Arial" w:cs="Arial"/>
          <w:color w:val="000000"/>
          <w:sz w:val="22"/>
          <w:szCs w:val="22"/>
        </w:rPr>
      </w:pPr>
      <w:r>
        <w:rPr>
          <w:rFonts w:ascii="Arial" w:eastAsia="Arial" w:hAnsi="Arial" w:cs="Arial"/>
          <w:color w:val="000000"/>
          <w:sz w:val="22"/>
          <w:szCs w:val="22"/>
        </w:rPr>
        <w:t>realizareaa imbunatatirii continue.</w:t>
      </w:r>
    </w:p>
    <w:p w14:paraId="62729FF7" w14:textId="77777777" w:rsidR="008A573A" w:rsidRDefault="008A573A">
      <w:pPr>
        <w:ind w:left="0" w:hanging="2"/>
        <w:rPr>
          <w:rFonts w:ascii="Arial" w:eastAsia="Arial" w:hAnsi="Arial" w:cs="Arial"/>
          <w:color w:val="000000"/>
          <w:sz w:val="22"/>
          <w:szCs w:val="22"/>
        </w:rPr>
      </w:pPr>
    </w:p>
    <w:p w14:paraId="626FAD9B" w14:textId="77777777" w:rsidR="008A573A" w:rsidRDefault="00241E2F">
      <w:pPr>
        <w:ind w:left="0" w:hanging="2"/>
        <w:rPr>
          <w:rFonts w:ascii="Arial" w:eastAsia="Arial" w:hAnsi="Arial" w:cs="Arial"/>
          <w:color w:val="000000"/>
          <w:sz w:val="22"/>
          <w:szCs w:val="22"/>
        </w:rPr>
      </w:pPr>
      <w:r>
        <w:rPr>
          <w:rFonts w:ascii="Arial" w:eastAsia="Arial" w:hAnsi="Arial" w:cs="Arial"/>
          <w:color w:val="000000"/>
          <w:sz w:val="22"/>
          <w:szCs w:val="22"/>
        </w:rPr>
        <w:t xml:space="preserve">6.1.1 </w:t>
      </w:r>
      <w:r>
        <w:rPr>
          <w:rFonts w:ascii="Arial" w:eastAsia="Arial" w:hAnsi="Arial" w:cs="Arial"/>
          <w:sz w:val="22"/>
          <w:szCs w:val="22"/>
        </w:rPr>
        <w:t>SC Synergy Softworks SRL</w:t>
      </w:r>
      <w:r>
        <w:rPr>
          <w:rFonts w:ascii="Arial" w:eastAsia="Arial" w:hAnsi="Arial" w:cs="Arial"/>
          <w:color w:val="000000"/>
          <w:sz w:val="22"/>
          <w:szCs w:val="22"/>
        </w:rPr>
        <w:t xml:space="preserve"> planifica:</w:t>
      </w:r>
    </w:p>
    <w:p w14:paraId="7163FC35" w14:textId="77777777" w:rsidR="008A573A" w:rsidRDefault="00241E2F">
      <w:pPr>
        <w:numPr>
          <w:ilvl w:val="0"/>
          <w:numId w:val="34"/>
        </w:numPr>
        <w:pBdr>
          <w:top w:val="nil"/>
          <w:left w:val="nil"/>
          <w:bottom w:val="nil"/>
          <w:right w:val="nil"/>
          <w:between w:val="nil"/>
        </w:pBdr>
        <w:spacing w:line="240" w:lineRule="auto"/>
        <w:ind w:left="0" w:hanging="2"/>
        <w:rPr>
          <w:rFonts w:ascii="Arial" w:eastAsia="Arial" w:hAnsi="Arial" w:cs="Arial"/>
          <w:color w:val="000000"/>
          <w:sz w:val="22"/>
          <w:szCs w:val="22"/>
        </w:rPr>
      </w:pPr>
      <w:r>
        <w:rPr>
          <w:rFonts w:ascii="Arial" w:eastAsia="Arial" w:hAnsi="Arial" w:cs="Arial"/>
          <w:color w:val="000000"/>
          <w:sz w:val="22"/>
          <w:szCs w:val="22"/>
        </w:rPr>
        <w:t>actiuni de abordare a acestor riscuri si oportunitati; si</w:t>
      </w:r>
    </w:p>
    <w:p w14:paraId="23CF627C" w14:textId="77777777" w:rsidR="008A573A" w:rsidRDefault="00241E2F">
      <w:pPr>
        <w:numPr>
          <w:ilvl w:val="0"/>
          <w:numId w:val="34"/>
        </w:numPr>
        <w:pBdr>
          <w:top w:val="nil"/>
          <w:left w:val="nil"/>
          <w:bottom w:val="nil"/>
          <w:right w:val="nil"/>
          <w:between w:val="nil"/>
        </w:pBdr>
        <w:spacing w:line="240" w:lineRule="auto"/>
        <w:ind w:left="0" w:hanging="2"/>
        <w:rPr>
          <w:rFonts w:ascii="Arial" w:eastAsia="Arial" w:hAnsi="Arial" w:cs="Arial"/>
          <w:color w:val="000000"/>
          <w:sz w:val="22"/>
          <w:szCs w:val="22"/>
        </w:rPr>
      </w:pPr>
      <w:r>
        <w:rPr>
          <w:rFonts w:ascii="Arial" w:eastAsia="Arial" w:hAnsi="Arial" w:cs="Arial"/>
          <w:color w:val="000000"/>
          <w:sz w:val="22"/>
          <w:szCs w:val="22"/>
        </w:rPr>
        <w:t>modul de integrarea si punerea in aplicare a actiunilor in procesul  de implementarea a sistemului sau de managem</w:t>
      </w:r>
      <w:r>
        <w:rPr>
          <w:rFonts w:ascii="Arial" w:eastAsia="Arial" w:hAnsi="Arial" w:cs="Arial"/>
          <w:color w:val="000000"/>
          <w:sz w:val="22"/>
          <w:szCs w:val="22"/>
        </w:rPr>
        <w:t>ent al securitatii informatiei sievalueaza eficacitatea acestor actiuni.</w:t>
      </w:r>
    </w:p>
    <w:p w14:paraId="6601F1CE" w14:textId="77777777" w:rsidR="008A573A" w:rsidRDefault="008A573A">
      <w:pPr>
        <w:pBdr>
          <w:top w:val="nil"/>
          <w:left w:val="nil"/>
          <w:bottom w:val="nil"/>
          <w:right w:val="nil"/>
          <w:between w:val="nil"/>
        </w:pBdr>
        <w:spacing w:line="240" w:lineRule="auto"/>
        <w:ind w:left="0" w:hanging="2"/>
        <w:rPr>
          <w:rFonts w:ascii="Arial" w:eastAsia="Arial" w:hAnsi="Arial" w:cs="Arial"/>
          <w:color w:val="000000"/>
          <w:sz w:val="22"/>
          <w:szCs w:val="22"/>
        </w:rPr>
      </w:pPr>
    </w:p>
    <w:p w14:paraId="73A665F7" w14:textId="77777777" w:rsidR="008A573A" w:rsidRDefault="00241E2F">
      <w:pPr>
        <w:pBdr>
          <w:top w:val="nil"/>
          <w:left w:val="nil"/>
          <w:bottom w:val="nil"/>
          <w:right w:val="nil"/>
          <w:between w:val="nil"/>
        </w:pBdr>
        <w:spacing w:line="240" w:lineRule="auto"/>
        <w:ind w:left="0" w:hanging="2"/>
        <w:rPr>
          <w:rFonts w:ascii="Arial" w:eastAsia="Arial" w:hAnsi="Arial" w:cs="Arial"/>
          <w:color w:val="000000"/>
          <w:sz w:val="22"/>
          <w:szCs w:val="22"/>
        </w:rPr>
      </w:pPr>
      <w:r>
        <w:rPr>
          <w:rFonts w:ascii="Arial" w:eastAsia="Arial" w:hAnsi="Arial" w:cs="Arial"/>
          <w:color w:val="000000"/>
          <w:sz w:val="22"/>
          <w:szCs w:val="22"/>
        </w:rPr>
        <w:t xml:space="preserve">6.1.2 Evaluarea riscurilor de securitatea informatiilor </w:t>
      </w:r>
    </w:p>
    <w:p w14:paraId="51A2B7C8" w14:textId="77777777" w:rsidR="008A573A" w:rsidRDefault="00241E2F">
      <w:pPr>
        <w:ind w:left="0" w:hanging="2"/>
        <w:rPr>
          <w:rFonts w:ascii="Arial" w:eastAsia="Arial" w:hAnsi="Arial" w:cs="Arial"/>
          <w:color w:val="000000"/>
          <w:sz w:val="22"/>
          <w:szCs w:val="22"/>
        </w:rPr>
      </w:pPr>
      <w:r>
        <w:rPr>
          <w:rFonts w:ascii="Arial" w:eastAsia="Arial" w:hAnsi="Arial" w:cs="Arial"/>
          <w:sz w:val="22"/>
          <w:szCs w:val="22"/>
        </w:rPr>
        <w:t>SC Synergy Softworks SRL</w:t>
      </w:r>
      <w:r>
        <w:rPr>
          <w:rFonts w:ascii="Arial" w:eastAsia="Arial" w:hAnsi="Arial" w:cs="Arial"/>
          <w:color w:val="000000"/>
          <w:sz w:val="22"/>
          <w:szCs w:val="22"/>
        </w:rPr>
        <w:t xml:space="preserve"> defineste si aplica un proces de evaluare a riscurilor de securitate a informatiilor, </w:t>
      </w:r>
    </w:p>
    <w:p w14:paraId="6A7141A8" w14:textId="77777777" w:rsidR="008A573A" w:rsidRDefault="00241E2F">
      <w:pPr>
        <w:pBdr>
          <w:top w:val="nil"/>
          <w:left w:val="nil"/>
          <w:bottom w:val="nil"/>
          <w:right w:val="nil"/>
          <w:between w:val="nil"/>
        </w:pBdr>
        <w:spacing w:line="240" w:lineRule="auto"/>
        <w:ind w:left="0" w:hanging="2"/>
        <w:rPr>
          <w:rFonts w:ascii="Arial" w:eastAsia="Arial" w:hAnsi="Arial" w:cs="Arial"/>
          <w:color w:val="000000"/>
          <w:sz w:val="22"/>
          <w:szCs w:val="22"/>
        </w:rPr>
      </w:pPr>
      <w:r>
        <w:rPr>
          <w:rFonts w:ascii="Arial" w:eastAsia="Arial" w:hAnsi="Arial" w:cs="Arial"/>
          <w:color w:val="000000"/>
          <w:sz w:val="22"/>
          <w:szCs w:val="22"/>
        </w:rPr>
        <w:t xml:space="preserve">stabileste si mentine criterii de evaluare a riscurilor de securitate a informatiilor si </w:t>
      </w:r>
    </w:p>
    <w:p w14:paraId="15F0A73F" w14:textId="77777777" w:rsidR="008A573A" w:rsidRDefault="00241E2F">
      <w:pPr>
        <w:pBdr>
          <w:top w:val="nil"/>
          <w:left w:val="nil"/>
          <w:bottom w:val="nil"/>
          <w:right w:val="nil"/>
          <w:between w:val="nil"/>
        </w:pBdr>
        <w:spacing w:line="240" w:lineRule="auto"/>
        <w:ind w:left="0" w:hanging="2"/>
        <w:rPr>
          <w:rFonts w:ascii="Arial" w:eastAsia="Arial" w:hAnsi="Arial" w:cs="Arial"/>
          <w:color w:val="000000"/>
          <w:sz w:val="22"/>
          <w:szCs w:val="22"/>
        </w:rPr>
      </w:pPr>
      <w:r>
        <w:rPr>
          <w:rFonts w:ascii="Arial" w:eastAsia="Arial" w:hAnsi="Arial" w:cs="Arial"/>
          <w:color w:val="000000"/>
          <w:sz w:val="22"/>
          <w:szCs w:val="22"/>
        </w:rPr>
        <w:t>criteriile de acceptare a riscurilor.</w:t>
      </w:r>
    </w:p>
    <w:p w14:paraId="4C4CCDDD" w14:textId="77777777" w:rsidR="008A573A" w:rsidRDefault="008A573A">
      <w:pPr>
        <w:pBdr>
          <w:top w:val="nil"/>
          <w:left w:val="nil"/>
          <w:bottom w:val="nil"/>
          <w:right w:val="nil"/>
          <w:between w:val="nil"/>
        </w:pBdr>
        <w:spacing w:line="240" w:lineRule="auto"/>
        <w:ind w:left="0" w:hanging="2"/>
        <w:rPr>
          <w:rFonts w:ascii="Arial" w:eastAsia="Arial" w:hAnsi="Arial" w:cs="Arial"/>
          <w:color w:val="000000"/>
          <w:sz w:val="22"/>
          <w:szCs w:val="22"/>
        </w:rPr>
      </w:pPr>
    </w:p>
    <w:p w14:paraId="3982770B" w14:textId="77777777" w:rsidR="008A573A" w:rsidRDefault="00241E2F">
      <w:pPr>
        <w:pBdr>
          <w:top w:val="nil"/>
          <w:left w:val="nil"/>
          <w:bottom w:val="nil"/>
          <w:right w:val="nil"/>
          <w:between w:val="nil"/>
        </w:pBdr>
        <w:spacing w:line="240" w:lineRule="auto"/>
        <w:ind w:left="0" w:hanging="2"/>
        <w:rPr>
          <w:rFonts w:ascii="Arial" w:eastAsia="Arial" w:hAnsi="Arial" w:cs="Arial"/>
          <w:color w:val="000000"/>
          <w:sz w:val="22"/>
          <w:szCs w:val="22"/>
        </w:rPr>
      </w:pPr>
      <w:r>
        <w:rPr>
          <w:rFonts w:ascii="Arial" w:eastAsia="Arial" w:hAnsi="Arial" w:cs="Arial"/>
          <w:sz w:val="22"/>
          <w:szCs w:val="22"/>
        </w:rPr>
        <w:t>SC Synergy Softworks SRL</w:t>
      </w:r>
      <w:r>
        <w:rPr>
          <w:rFonts w:ascii="Arial" w:eastAsia="Arial" w:hAnsi="Arial" w:cs="Arial"/>
          <w:color w:val="000000"/>
          <w:sz w:val="22"/>
          <w:szCs w:val="22"/>
        </w:rPr>
        <w:t xml:space="preserve"> se asigura ca </w:t>
      </w:r>
      <w:r>
        <w:rPr>
          <w:rFonts w:ascii="Arial" w:eastAsia="Arial" w:hAnsi="Arial" w:cs="Arial"/>
          <w:color w:val="000000"/>
          <w:sz w:val="22"/>
          <w:szCs w:val="22"/>
        </w:rPr>
        <w:t>evaluarile riscurilor de securitate a informatiilor produc rezultate coerente, valabile si comparabile</w:t>
      </w:r>
    </w:p>
    <w:p w14:paraId="5D1DC014" w14:textId="77777777" w:rsidR="008A573A" w:rsidRDefault="00241E2F">
      <w:pPr>
        <w:pBdr>
          <w:top w:val="nil"/>
          <w:left w:val="nil"/>
          <w:bottom w:val="nil"/>
          <w:right w:val="nil"/>
          <w:between w:val="nil"/>
        </w:pBdr>
        <w:spacing w:line="240" w:lineRule="auto"/>
        <w:ind w:left="0" w:hanging="2"/>
        <w:rPr>
          <w:rFonts w:ascii="Arial" w:eastAsia="Arial" w:hAnsi="Arial" w:cs="Arial"/>
          <w:color w:val="000000"/>
          <w:sz w:val="22"/>
          <w:szCs w:val="22"/>
        </w:rPr>
      </w:pPr>
      <w:r>
        <w:rPr>
          <w:rFonts w:ascii="Arial" w:eastAsia="Arial" w:hAnsi="Arial" w:cs="Arial"/>
          <w:color w:val="000000"/>
          <w:sz w:val="22"/>
          <w:szCs w:val="22"/>
        </w:rPr>
        <w:t>La identificarea riscurilor de securitate a informatiilor se au in vedere elementele:</w:t>
      </w:r>
    </w:p>
    <w:p w14:paraId="595EAC5C" w14:textId="77777777" w:rsidR="008A573A" w:rsidRDefault="00241E2F">
      <w:pPr>
        <w:ind w:left="0" w:hanging="2"/>
        <w:rPr>
          <w:rFonts w:ascii="Arial" w:eastAsia="Arial" w:hAnsi="Arial" w:cs="Arial"/>
          <w:color w:val="000000"/>
          <w:sz w:val="22"/>
          <w:szCs w:val="22"/>
        </w:rPr>
      </w:pPr>
      <w:r>
        <w:rPr>
          <w:rFonts w:ascii="Arial" w:eastAsia="Arial" w:hAnsi="Arial" w:cs="Arial"/>
          <w:color w:val="000000"/>
          <w:sz w:val="22"/>
          <w:szCs w:val="22"/>
        </w:rPr>
        <w:t>-  se aplica procesul de evaluare a riscurilor de securitate a informatiilor pentru identificarea riscurilor  asociate cu pierderea de confidentialitate, integritate si d</w:t>
      </w:r>
      <w:r>
        <w:rPr>
          <w:rFonts w:ascii="Arial" w:eastAsia="Arial" w:hAnsi="Arial" w:cs="Arial"/>
          <w:color w:val="000000"/>
          <w:sz w:val="22"/>
          <w:szCs w:val="22"/>
        </w:rPr>
        <w:t xml:space="preserve">isponibilitate pentru informatii; </w:t>
      </w:r>
    </w:p>
    <w:p w14:paraId="2007313F" w14:textId="77777777" w:rsidR="008A573A" w:rsidRDefault="00241E2F">
      <w:pPr>
        <w:ind w:left="0" w:hanging="2"/>
        <w:rPr>
          <w:rFonts w:ascii="Arial" w:eastAsia="Arial" w:hAnsi="Arial" w:cs="Arial"/>
          <w:color w:val="000000"/>
          <w:sz w:val="22"/>
          <w:szCs w:val="22"/>
        </w:rPr>
      </w:pPr>
      <w:r>
        <w:rPr>
          <w:rFonts w:ascii="Arial" w:eastAsia="Arial" w:hAnsi="Arial" w:cs="Arial"/>
          <w:color w:val="000000"/>
          <w:sz w:val="22"/>
          <w:szCs w:val="22"/>
        </w:rPr>
        <w:t>- se identifica proprietari de risc;</w:t>
      </w:r>
    </w:p>
    <w:p w14:paraId="4EF8FFF9" w14:textId="77777777" w:rsidR="008A573A" w:rsidRDefault="00241E2F">
      <w:pPr>
        <w:pBdr>
          <w:top w:val="nil"/>
          <w:left w:val="nil"/>
          <w:bottom w:val="nil"/>
          <w:right w:val="nil"/>
          <w:between w:val="nil"/>
        </w:pBdr>
        <w:spacing w:line="240" w:lineRule="auto"/>
        <w:ind w:left="0" w:hanging="2"/>
        <w:rPr>
          <w:rFonts w:ascii="Arial" w:eastAsia="Arial" w:hAnsi="Arial" w:cs="Arial"/>
          <w:color w:val="000000"/>
          <w:sz w:val="22"/>
          <w:szCs w:val="22"/>
        </w:rPr>
      </w:pPr>
      <w:r>
        <w:rPr>
          <w:rFonts w:ascii="Arial" w:eastAsia="Arial" w:hAnsi="Arial" w:cs="Arial"/>
          <w:color w:val="000000"/>
          <w:sz w:val="22"/>
          <w:szCs w:val="22"/>
        </w:rPr>
        <w:t>La analizarea riscurile de securitate de informatii sunt avute in vedere elementele:</w:t>
      </w:r>
    </w:p>
    <w:p w14:paraId="4180D53D" w14:textId="77777777" w:rsidR="008A573A" w:rsidRDefault="00241E2F">
      <w:pPr>
        <w:ind w:left="0" w:hanging="2"/>
        <w:rPr>
          <w:rFonts w:ascii="Arial" w:eastAsia="Arial" w:hAnsi="Arial" w:cs="Arial"/>
          <w:color w:val="000000"/>
          <w:sz w:val="22"/>
          <w:szCs w:val="22"/>
        </w:rPr>
      </w:pPr>
      <w:r>
        <w:rPr>
          <w:rFonts w:ascii="Arial" w:eastAsia="Arial" w:hAnsi="Arial" w:cs="Arial"/>
          <w:color w:val="000000"/>
          <w:sz w:val="22"/>
          <w:szCs w:val="22"/>
        </w:rPr>
        <w:t>- se evalueaza consecintele potentiale care ar rezulta daca riscurile identificate se materializeaz</w:t>
      </w:r>
      <w:r>
        <w:rPr>
          <w:rFonts w:ascii="Arial" w:eastAsia="Arial" w:hAnsi="Arial" w:cs="Arial"/>
          <w:color w:val="000000"/>
          <w:sz w:val="22"/>
          <w:szCs w:val="22"/>
        </w:rPr>
        <w:t>a;</w:t>
      </w:r>
    </w:p>
    <w:p w14:paraId="06816094" w14:textId="77777777" w:rsidR="008A573A" w:rsidRDefault="00241E2F">
      <w:pPr>
        <w:ind w:left="0" w:hanging="2"/>
        <w:rPr>
          <w:rFonts w:ascii="Arial" w:eastAsia="Arial" w:hAnsi="Arial" w:cs="Arial"/>
          <w:color w:val="000000"/>
          <w:sz w:val="22"/>
          <w:szCs w:val="22"/>
        </w:rPr>
      </w:pPr>
      <w:r>
        <w:rPr>
          <w:rFonts w:ascii="Arial" w:eastAsia="Arial" w:hAnsi="Arial" w:cs="Arial"/>
          <w:color w:val="000000"/>
          <w:sz w:val="22"/>
          <w:szCs w:val="22"/>
        </w:rPr>
        <w:lastRenderedPageBreak/>
        <w:t>- se evalueaza probabilitatea realista a producerii riscurilor identificate; si</w:t>
      </w:r>
    </w:p>
    <w:p w14:paraId="2C62B1F5" w14:textId="77777777" w:rsidR="008A573A" w:rsidRDefault="00241E2F">
      <w:pPr>
        <w:ind w:left="0" w:hanging="2"/>
        <w:rPr>
          <w:rFonts w:ascii="Arial" w:eastAsia="Arial" w:hAnsi="Arial" w:cs="Arial"/>
          <w:color w:val="000000"/>
          <w:sz w:val="22"/>
          <w:szCs w:val="22"/>
        </w:rPr>
      </w:pPr>
      <w:r>
        <w:rPr>
          <w:rFonts w:ascii="Arial" w:eastAsia="Arial" w:hAnsi="Arial" w:cs="Arial"/>
          <w:color w:val="000000"/>
          <w:sz w:val="22"/>
          <w:szCs w:val="22"/>
        </w:rPr>
        <w:t>- se determina nivelurile de risc;</w:t>
      </w:r>
    </w:p>
    <w:p w14:paraId="6151D393" w14:textId="77777777" w:rsidR="008A573A" w:rsidRDefault="008A573A">
      <w:pPr>
        <w:pBdr>
          <w:top w:val="nil"/>
          <w:left w:val="nil"/>
          <w:bottom w:val="nil"/>
          <w:right w:val="nil"/>
          <w:between w:val="nil"/>
        </w:pBdr>
        <w:spacing w:line="240" w:lineRule="auto"/>
        <w:ind w:left="0" w:hanging="2"/>
        <w:rPr>
          <w:rFonts w:ascii="Arial" w:eastAsia="Arial" w:hAnsi="Arial" w:cs="Arial"/>
          <w:color w:val="000000"/>
          <w:sz w:val="22"/>
          <w:szCs w:val="22"/>
        </w:rPr>
      </w:pPr>
    </w:p>
    <w:p w14:paraId="1B2EAADC" w14:textId="77777777" w:rsidR="008A573A" w:rsidRDefault="00241E2F">
      <w:pPr>
        <w:pBdr>
          <w:top w:val="nil"/>
          <w:left w:val="nil"/>
          <w:bottom w:val="nil"/>
          <w:right w:val="nil"/>
          <w:between w:val="nil"/>
        </w:pBdr>
        <w:spacing w:line="240" w:lineRule="auto"/>
        <w:ind w:left="0" w:hanging="2"/>
        <w:rPr>
          <w:rFonts w:ascii="Arial" w:eastAsia="Arial" w:hAnsi="Arial" w:cs="Arial"/>
          <w:color w:val="000000"/>
          <w:sz w:val="22"/>
          <w:szCs w:val="22"/>
        </w:rPr>
      </w:pPr>
      <w:r>
        <w:rPr>
          <w:rFonts w:ascii="Arial" w:eastAsia="Arial" w:hAnsi="Arial" w:cs="Arial"/>
          <w:color w:val="000000"/>
          <w:sz w:val="22"/>
          <w:szCs w:val="22"/>
        </w:rPr>
        <w:t>La evaluarea riscurile de securitate de informatii sunt avute in vedere elementele:</w:t>
      </w:r>
    </w:p>
    <w:p w14:paraId="685D8872" w14:textId="77777777" w:rsidR="008A573A" w:rsidRDefault="00241E2F">
      <w:pPr>
        <w:ind w:left="0" w:hanging="2"/>
        <w:rPr>
          <w:rFonts w:ascii="Arial" w:eastAsia="Arial" w:hAnsi="Arial" w:cs="Arial"/>
          <w:color w:val="000000"/>
          <w:sz w:val="22"/>
          <w:szCs w:val="22"/>
        </w:rPr>
      </w:pPr>
      <w:r>
        <w:rPr>
          <w:rFonts w:ascii="Arial" w:eastAsia="Arial" w:hAnsi="Arial" w:cs="Arial"/>
          <w:color w:val="000000"/>
          <w:sz w:val="22"/>
          <w:szCs w:val="22"/>
        </w:rPr>
        <w:t xml:space="preserve">-  se compara rezultatele analizei de risc cu criteriile de risc acceptat stabilite; </w:t>
      </w:r>
    </w:p>
    <w:p w14:paraId="6748650A" w14:textId="77777777" w:rsidR="008A573A" w:rsidRDefault="00241E2F">
      <w:pPr>
        <w:ind w:left="0" w:hanging="2"/>
        <w:rPr>
          <w:rFonts w:ascii="Arial" w:eastAsia="Arial" w:hAnsi="Arial" w:cs="Arial"/>
          <w:color w:val="000000"/>
          <w:sz w:val="22"/>
          <w:szCs w:val="22"/>
        </w:rPr>
      </w:pPr>
      <w:r>
        <w:rPr>
          <w:rFonts w:ascii="Arial" w:eastAsia="Arial" w:hAnsi="Arial" w:cs="Arial"/>
          <w:color w:val="000000"/>
          <w:sz w:val="22"/>
          <w:szCs w:val="22"/>
        </w:rPr>
        <w:t>-  se acorda prioritate riscurile analizate care depasesc nivelul de risc acceptat pentru implementarea de masuri de tratare a riscurilor.</w:t>
      </w:r>
    </w:p>
    <w:p w14:paraId="5F59127D" w14:textId="77777777" w:rsidR="008A573A" w:rsidRDefault="008A573A">
      <w:pPr>
        <w:ind w:left="0" w:hanging="2"/>
        <w:rPr>
          <w:rFonts w:ascii="Arial" w:eastAsia="Arial" w:hAnsi="Arial" w:cs="Arial"/>
          <w:color w:val="000000"/>
          <w:sz w:val="22"/>
          <w:szCs w:val="22"/>
        </w:rPr>
      </w:pPr>
    </w:p>
    <w:p w14:paraId="772727CA" w14:textId="77777777" w:rsidR="008A573A" w:rsidRDefault="00241E2F">
      <w:pPr>
        <w:ind w:left="0" w:hanging="2"/>
        <w:rPr>
          <w:rFonts w:ascii="Arial" w:eastAsia="Arial" w:hAnsi="Arial" w:cs="Arial"/>
          <w:color w:val="000000"/>
          <w:sz w:val="22"/>
          <w:szCs w:val="22"/>
        </w:rPr>
      </w:pPr>
      <w:r>
        <w:rPr>
          <w:rFonts w:ascii="Arial" w:eastAsia="Arial" w:hAnsi="Arial" w:cs="Arial"/>
          <w:sz w:val="22"/>
          <w:szCs w:val="22"/>
        </w:rPr>
        <w:t>SC Synergy Softworks SRL</w:t>
      </w:r>
      <w:r>
        <w:rPr>
          <w:rFonts w:ascii="Arial" w:eastAsia="Arial" w:hAnsi="Arial" w:cs="Arial"/>
          <w:color w:val="000000"/>
          <w:sz w:val="22"/>
          <w:szCs w:val="22"/>
        </w:rPr>
        <w:t xml:space="preserve"> pastr</w:t>
      </w:r>
      <w:r>
        <w:rPr>
          <w:rFonts w:ascii="Arial" w:eastAsia="Arial" w:hAnsi="Arial" w:cs="Arial"/>
          <w:color w:val="000000"/>
          <w:sz w:val="22"/>
          <w:szCs w:val="22"/>
        </w:rPr>
        <w:t>eaza informatiile documentate despre procesul de evaluare a riscurilor de securitate a informatiilor (registrul riscurilor si planul de masuri de tratare a riscurilor).</w:t>
      </w:r>
    </w:p>
    <w:p w14:paraId="342E5D2E" w14:textId="77777777" w:rsidR="008A573A" w:rsidRDefault="008A573A">
      <w:pPr>
        <w:pBdr>
          <w:top w:val="nil"/>
          <w:left w:val="nil"/>
          <w:bottom w:val="nil"/>
          <w:right w:val="nil"/>
          <w:between w:val="nil"/>
        </w:pBdr>
        <w:spacing w:line="240" w:lineRule="auto"/>
        <w:ind w:left="0" w:hanging="2"/>
        <w:rPr>
          <w:rFonts w:ascii="Arial" w:eastAsia="Arial" w:hAnsi="Arial" w:cs="Arial"/>
          <w:color w:val="000000"/>
          <w:sz w:val="22"/>
          <w:szCs w:val="22"/>
        </w:rPr>
      </w:pPr>
    </w:p>
    <w:p w14:paraId="71B97DA8" w14:textId="77777777" w:rsidR="008A573A" w:rsidRDefault="00241E2F">
      <w:pPr>
        <w:numPr>
          <w:ilvl w:val="2"/>
          <w:numId w:val="10"/>
        </w:numPr>
        <w:pBdr>
          <w:top w:val="nil"/>
          <w:left w:val="nil"/>
          <w:bottom w:val="nil"/>
          <w:right w:val="nil"/>
          <w:between w:val="nil"/>
        </w:pBdr>
        <w:spacing w:line="240" w:lineRule="auto"/>
        <w:ind w:left="0" w:hanging="2"/>
        <w:rPr>
          <w:rFonts w:ascii="Arial" w:eastAsia="Arial" w:hAnsi="Arial" w:cs="Arial"/>
          <w:color w:val="000000"/>
          <w:sz w:val="22"/>
          <w:szCs w:val="22"/>
        </w:rPr>
      </w:pPr>
      <w:r>
        <w:rPr>
          <w:rFonts w:ascii="Arial" w:eastAsia="Arial" w:hAnsi="Arial" w:cs="Arial"/>
          <w:i/>
          <w:color w:val="000000"/>
          <w:sz w:val="22"/>
          <w:szCs w:val="22"/>
        </w:rPr>
        <w:t>Tratarea riscurilor de securitatea informatiilor</w:t>
      </w:r>
    </w:p>
    <w:p w14:paraId="74168EF6" w14:textId="77777777" w:rsidR="008A573A" w:rsidRDefault="00241E2F">
      <w:pPr>
        <w:ind w:left="0" w:hanging="2"/>
        <w:rPr>
          <w:rFonts w:ascii="Arial" w:eastAsia="Arial" w:hAnsi="Arial" w:cs="Arial"/>
          <w:color w:val="000000"/>
          <w:sz w:val="22"/>
          <w:szCs w:val="22"/>
        </w:rPr>
      </w:pPr>
      <w:r>
        <w:rPr>
          <w:rFonts w:ascii="Arial" w:eastAsia="Arial" w:hAnsi="Arial" w:cs="Arial"/>
          <w:sz w:val="22"/>
          <w:szCs w:val="22"/>
        </w:rPr>
        <w:t>SC Synergy Softworks SRL</w:t>
      </w:r>
      <w:r>
        <w:rPr>
          <w:rFonts w:ascii="Arial" w:eastAsia="Arial" w:hAnsi="Arial" w:cs="Arial"/>
          <w:color w:val="000000"/>
          <w:sz w:val="22"/>
          <w:szCs w:val="22"/>
        </w:rPr>
        <w:t xml:space="preserve"> defineste si</w:t>
      </w:r>
      <w:r>
        <w:rPr>
          <w:rFonts w:ascii="Arial" w:eastAsia="Arial" w:hAnsi="Arial" w:cs="Arial"/>
          <w:color w:val="000000"/>
          <w:sz w:val="22"/>
          <w:szCs w:val="22"/>
        </w:rPr>
        <w:t xml:space="preserve"> aplica un proces de tratare a riscurilor de securitate a informatiilor la:</w:t>
      </w:r>
    </w:p>
    <w:p w14:paraId="20777A2A" w14:textId="77777777" w:rsidR="008A573A" w:rsidRDefault="00241E2F">
      <w:pPr>
        <w:numPr>
          <w:ilvl w:val="0"/>
          <w:numId w:val="5"/>
        </w:numPr>
        <w:pBdr>
          <w:top w:val="nil"/>
          <w:left w:val="nil"/>
          <w:bottom w:val="nil"/>
          <w:right w:val="nil"/>
          <w:between w:val="nil"/>
        </w:pBdr>
        <w:spacing w:line="240" w:lineRule="auto"/>
        <w:ind w:left="0" w:hanging="2"/>
        <w:rPr>
          <w:rFonts w:ascii="Arial" w:eastAsia="Arial" w:hAnsi="Arial" w:cs="Arial"/>
          <w:color w:val="000000"/>
          <w:sz w:val="22"/>
          <w:szCs w:val="22"/>
        </w:rPr>
      </w:pPr>
      <w:r>
        <w:rPr>
          <w:rFonts w:ascii="Arial" w:eastAsia="Arial" w:hAnsi="Arial" w:cs="Arial"/>
          <w:color w:val="000000"/>
          <w:sz w:val="22"/>
          <w:szCs w:val="22"/>
        </w:rPr>
        <w:t>selectarea optiunilor adecvate de tratare a informatiilor cu risc de securitate, tinand seama de riscul calculat in urma evaluarii;</w:t>
      </w:r>
    </w:p>
    <w:p w14:paraId="22966E68" w14:textId="77777777" w:rsidR="008A573A" w:rsidRDefault="00241E2F">
      <w:pPr>
        <w:numPr>
          <w:ilvl w:val="0"/>
          <w:numId w:val="5"/>
        </w:numPr>
        <w:pBdr>
          <w:top w:val="nil"/>
          <w:left w:val="nil"/>
          <w:bottom w:val="nil"/>
          <w:right w:val="nil"/>
          <w:between w:val="nil"/>
        </w:pBdr>
        <w:spacing w:line="240" w:lineRule="auto"/>
        <w:ind w:left="0" w:hanging="2"/>
        <w:rPr>
          <w:rFonts w:ascii="Arial" w:eastAsia="Arial" w:hAnsi="Arial" w:cs="Arial"/>
          <w:color w:val="000000"/>
          <w:sz w:val="22"/>
          <w:szCs w:val="22"/>
        </w:rPr>
      </w:pPr>
      <w:r>
        <w:rPr>
          <w:rFonts w:ascii="Arial" w:eastAsia="Arial" w:hAnsi="Arial" w:cs="Arial"/>
          <w:color w:val="000000"/>
          <w:sz w:val="22"/>
          <w:szCs w:val="22"/>
        </w:rPr>
        <w:t>stabilirea tuturor controaleor care sunt necesar</w:t>
      </w:r>
      <w:r>
        <w:rPr>
          <w:rFonts w:ascii="Arial" w:eastAsia="Arial" w:hAnsi="Arial" w:cs="Arial"/>
          <w:color w:val="000000"/>
          <w:sz w:val="22"/>
          <w:szCs w:val="22"/>
        </w:rPr>
        <w:t>e pentru punerea in aplicare a  tratamentului riscului de securitate a informatiilor pentru varianta aleasa;</w:t>
      </w:r>
    </w:p>
    <w:p w14:paraId="00165AC3" w14:textId="77777777" w:rsidR="008A573A" w:rsidRDefault="00241E2F">
      <w:pPr>
        <w:numPr>
          <w:ilvl w:val="0"/>
          <w:numId w:val="5"/>
        </w:numPr>
        <w:pBdr>
          <w:top w:val="nil"/>
          <w:left w:val="nil"/>
          <w:bottom w:val="nil"/>
          <w:right w:val="nil"/>
          <w:between w:val="nil"/>
        </w:pBdr>
        <w:spacing w:line="240" w:lineRule="auto"/>
        <w:ind w:left="0" w:hanging="2"/>
        <w:rPr>
          <w:rFonts w:ascii="Arial" w:eastAsia="Arial" w:hAnsi="Arial" w:cs="Arial"/>
          <w:color w:val="000000"/>
          <w:sz w:val="22"/>
          <w:szCs w:val="22"/>
        </w:rPr>
      </w:pPr>
      <w:r>
        <w:rPr>
          <w:rFonts w:ascii="Arial" w:eastAsia="Arial" w:hAnsi="Arial" w:cs="Arial"/>
          <w:color w:val="000000"/>
          <w:sz w:val="22"/>
          <w:szCs w:val="22"/>
        </w:rPr>
        <w:t>compararea controalele stabilite cu cele din anexa A si verificarea daca controale necesare nu au fost omise;</w:t>
      </w:r>
    </w:p>
    <w:p w14:paraId="74A4892F" w14:textId="77777777" w:rsidR="008A573A" w:rsidRDefault="00241E2F">
      <w:pPr>
        <w:ind w:left="0" w:hanging="2"/>
        <w:rPr>
          <w:rFonts w:ascii="Arial" w:eastAsia="Arial" w:hAnsi="Arial" w:cs="Arial"/>
          <w:color w:val="000000"/>
          <w:sz w:val="22"/>
          <w:szCs w:val="22"/>
        </w:rPr>
      </w:pPr>
      <w:r>
        <w:rPr>
          <w:rFonts w:ascii="Arial" w:eastAsia="Arial" w:hAnsi="Arial" w:cs="Arial"/>
          <w:color w:val="000000"/>
          <w:sz w:val="22"/>
          <w:szCs w:val="22"/>
        </w:rPr>
        <w:t>Politica P-015 contine metodologia de</w:t>
      </w:r>
      <w:r>
        <w:rPr>
          <w:rFonts w:ascii="Arial" w:eastAsia="Arial" w:hAnsi="Arial" w:cs="Arial"/>
          <w:color w:val="000000"/>
          <w:sz w:val="22"/>
          <w:szCs w:val="22"/>
        </w:rPr>
        <w:t xml:space="preserve"> evaluare a riscurilor in cadrul </w:t>
      </w:r>
      <w:r>
        <w:rPr>
          <w:rFonts w:ascii="Arial" w:eastAsia="Arial" w:hAnsi="Arial" w:cs="Arial"/>
          <w:sz w:val="22"/>
          <w:szCs w:val="22"/>
        </w:rPr>
        <w:t>SC Synergy Softworks SRL</w:t>
      </w:r>
      <w:r>
        <w:rPr>
          <w:rFonts w:ascii="Arial" w:eastAsia="Arial" w:hAnsi="Arial" w:cs="Arial"/>
          <w:color w:val="000000"/>
          <w:sz w:val="22"/>
          <w:szCs w:val="22"/>
        </w:rPr>
        <w:t xml:space="preserve">. </w:t>
      </w:r>
    </w:p>
    <w:p w14:paraId="672FBF91" w14:textId="77777777" w:rsidR="008A573A" w:rsidRDefault="008A573A">
      <w:pPr>
        <w:ind w:left="0" w:hanging="2"/>
        <w:rPr>
          <w:rFonts w:ascii="Arial" w:eastAsia="Arial" w:hAnsi="Arial" w:cs="Arial"/>
          <w:color w:val="000000"/>
          <w:sz w:val="22"/>
          <w:szCs w:val="22"/>
        </w:rPr>
      </w:pPr>
    </w:p>
    <w:p w14:paraId="2DD51018" w14:textId="77777777" w:rsidR="008A573A" w:rsidRDefault="00241E2F">
      <w:pPr>
        <w:pBdr>
          <w:top w:val="nil"/>
          <w:left w:val="nil"/>
          <w:bottom w:val="nil"/>
          <w:right w:val="nil"/>
          <w:between w:val="nil"/>
        </w:pBdr>
        <w:spacing w:line="240" w:lineRule="auto"/>
        <w:ind w:left="0" w:hanging="2"/>
        <w:rPr>
          <w:rFonts w:ascii="Arial" w:eastAsia="Arial" w:hAnsi="Arial" w:cs="Arial"/>
          <w:color w:val="000000"/>
          <w:sz w:val="22"/>
          <w:szCs w:val="22"/>
        </w:rPr>
      </w:pPr>
      <w:r>
        <w:rPr>
          <w:rFonts w:ascii="Arial" w:eastAsia="Arial" w:hAnsi="Arial" w:cs="Arial"/>
          <w:sz w:val="22"/>
          <w:szCs w:val="22"/>
        </w:rPr>
        <w:t>SC Synergy Softworks SRL</w:t>
      </w:r>
      <w:r>
        <w:rPr>
          <w:rFonts w:ascii="Arial" w:eastAsia="Arial" w:hAnsi="Arial" w:cs="Arial"/>
          <w:color w:val="000000"/>
          <w:sz w:val="22"/>
          <w:szCs w:val="22"/>
        </w:rPr>
        <w:t xml:space="preserve"> elaboreaza planuri de informare privind tratarea riscului de securitate si mentine documentele informatizate cu privire la procesul de  tratare a riscurilor de securitatea informatiei.</w:t>
      </w:r>
    </w:p>
    <w:p w14:paraId="61D72A34" w14:textId="77777777" w:rsidR="008A573A" w:rsidRDefault="008A573A">
      <w:pPr>
        <w:ind w:left="0" w:hanging="2"/>
        <w:rPr>
          <w:rFonts w:ascii="Arial" w:eastAsia="Arial" w:hAnsi="Arial" w:cs="Arial"/>
          <w:color w:val="000000"/>
          <w:sz w:val="22"/>
          <w:szCs w:val="22"/>
        </w:rPr>
      </w:pPr>
    </w:p>
    <w:p w14:paraId="167B03A8" w14:textId="77777777" w:rsidR="008A573A" w:rsidRDefault="00241E2F">
      <w:pPr>
        <w:ind w:left="0" w:hanging="2"/>
        <w:rPr>
          <w:rFonts w:ascii="Arial" w:eastAsia="Arial" w:hAnsi="Arial" w:cs="Arial"/>
          <w:color w:val="000000"/>
          <w:sz w:val="22"/>
          <w:szCs w:val="22"/>
        </w:rPr>
      </w:pPr>
      <w:r>
        <w:rPr>
          <w:rFonts w:ascii="Arial" w:eastAsia="Arial" w:hAnsi="Arial" w:cs="Arial"/>
          <w:sz w:val="22"/>
          <w:szCs w:val="22"/>
        </w:rPr>
        <w:t>SC Synergy Softworks SRL</w:t>
      </w:r>
      <w:r>
        <w:rPr>
          <w:rFonts w:ascii="Arial" w:eastAsia="Arial" w:hAnsi="Arial" w:cs="Arial"/>
          <w:color w:val="000000"/>
          <w:sz w:val="22"/>
          <w:szCs w:val="22"/>
        </w:rPr>
        <w:t xml:space="preserve"> a elaborat o declaratie de aplicabilitate ca</w:t>
      </w:r>
      <w:r>
        <w:rPr>
          <w:rFonts w:ascii="Arial" w:eastAsia="Arial" w:hAnsi="Arial" w:cs="Arial"/>
          <w:color w:val="000000"/>
          <w:sz w:val="22"/>
          <w:szCs w:val="22"/>
        </w:rPr>
        <w:t>re contine controalele necesare si justificare pentru incluziuni, indiferent daca acestea sunt puse in aplicare sau nu, precum si justificarea excluderii controalelor din anexa A/ ISO 27001. Acesta declaratie de aplicabilitate privin SMSI se actualizeaza p</w:t>
      </w:r>
      <w:r>
        <w:rPr>
          <w:rFonts w:ascii="Arial" w:eastAsia="Arial" w:hAnsi="Arial" w:cs="Arial"/>
          <w:color w:val="000000"/>
          <w:sz w:val="22"/>
          <w:szCs w:val="22"/>
        </w:rPr>
        <w:t>eriodic in functie de evaluarile riscurilor SMSI, declaratia nu este anexata manualui din considerente de eficientizare a documentatiei SMSI.</w:t>
      </w:r>
    </w:p>
    <w:p w14:paraId="0847F3B0" w14:textId="77777777" w:rsidR="008A573A" w:rsidRDefault="008A573A">
      <w:pPr>
        <w:pBdr>
          <w:top w:val="nil"/>
          <w:left w:val="nil"/>
          <w:bottom w:val="nil"/>
          <w:right w:val="nil"/>
          <w:between w:val="nil"/>
        </w:pBdr>
        <w:spacing w:line="240" w:lineRule="auto"/>
        <w:ind w:left="0" w:hanging="2"/>
        <w:rPr>
          <w:rFonts w:ascii="Arial" w:eastAsia="Arial" w:hAnsi="Arial" w:cs="Arial"/>
          <w:color w:val="000000"/>
          <w:sz w:val="22"/>
          <w:szCs w:val="22"/>
        </w:rPr>
      </w:pPr>
    </w:p>
    <w:p w14:paraId="4B5C6E7E" w14:textId="77777777" w:rsidR="008A573A" w:rsidRDefault="00241E2F">
      <w:pPr>
        <w:pBdr>
          <w:top w:val="nil"/>
          <w:left w:val="nil"/>
          <w:bottom w:val="nil"/>
          <w:right w:val="nil"/>
          <w:between w:val="nil"/>
        </w:pBdr>
        <w:spacing w:line="240" w:lineRule="auto"/>
        <w:ind w:left="0" w:hanging="2"/>
        <w:rPr>
          <w:rFonts w:ascii="Arial" w:eastAsia="Arial" w:hAnsi="Arial" w:cs="Arial"/>
          <w:color w:val="000000"/>
          <w:sz w:val="22"/>
          <w:szCs w:val="22"/>
        </w:rPr>
      </w:pPr>
      <w:r>
        <w:rPr>
          <w:rFonts w:ascii="Arial" w:eastAsia="Arial" w:hAnsi="Arial" w:cs="Arial"/>
          <w:i/>
          <w:color w:val="000000"/>
          <w:sz w:val="22"/>
          <w:szCs w:val="22"/>
        </w:rPr>
        <w:t xml:space="preserve">6.2. Obiectivele SMSI si planul de atingere a acestora </w:t>
      </w:r>
    </w:p>
    <w:p w14:paraId="3407C385" w14:textId="77777777" w:rsidR="008A573A" w:rsidRDefault="00241E2F">
      <w:pPr>
        <w:ind w:left="0" w:hanging="2"/>
        <w:rPr>
          <w:rFonts w:ascii="Arial" w:eastAsia="Arial" w:hAnsi="Arial" w:cs="Arial"/>
          <w:color w:val="000000"/>
          <w:sz w:val="22"/>
          <w:szCs w:val="22"/>
        </w:rPr>
      </w:pPr>
      <w:r>
        <w:rPr>
          <w:rFonts w:ascii="Arial" w:eastAsia="Arial" w:hAnsi="Arial" w:cs="Arial"/>
          <w:sz w:val="22"/>
          <w:szCs w:val="22"/>
        </w:rPr>
        <w:t>SC Synergy Softworks SRL</w:t>
      </w:r>
      <w:r>
        <w:rPr>
          <w:rFonts w:ascii="Arial" w:eastAsia="Arial" w:hAnsi="Arial" w:cs="Arial"/>
          <w:color w:val="000000"/>
          <w:sz w:val="22"/>
          <w:szCs w:val="22"/>
        </w:rPr>
        <w:t xml:space="preserve"> stabileste obiectivele SMSI pent</w:t>
      </w:r>
      <w:r>
        <w:rPr>
          <w:rFonts w:ascii="Arial" w:eastAsia="Arial" w:hAnsi="Arial" w:cs="Arial"/>
          <w:color w:val="000000"/>
          <w:sz w:val="22"/>
          <w:szCs w:val="22"/>
        </w:rPr>
        <w:t xml:space="preserve">ru  functii relevante si diverse nivele iar obiectivele SMSI sunt : </w:t>
      </w:r>
    </w:p>
    <w:p w14:paraId="28E4A6CD" w14:textId="77777777" w:rsidR="008A573A" w:rsidRDefault="00241E2F">
      <w:pPr>
        <w:numPr>
          <w:ilvl w:val="0"/>
          <w:numId w:val="36"/>
        </w:numPr>
        <w:pBdr>
          <w:top w:val="nil"/>
          <w:left w:val="nil"/>
          <w:bottom w:val="nil"/>
          <w:right w:val="nil"/>
          <w:between w:val="nil"/>
        </w:pBdr>
        <w:spacing w:line="240" w:lineRule="auto"/>
        <w:ind w:left="0" w:hanging="2"/>
        <w:rPr>
          <w:rFonts w:ascii="Arial" w:eastAsia="Arial" w:hAnsi="Arial" w:cs="Arial"/>
          <w:color w:val="000000"/>
          <w:sz w:val="22"/>
          <w:szCs w:val="22"/>
        </w:rPr>
      </w:pPr>
      <w:r>
        <w:rPr>
          <w:rFonts w:ascii="Arial" w:eastAsia="Arial" w:hAnsi="Arial" w:cs="Arial"/>
          <w:color w:val="000000"/>
          <w:sz w:val="22"/>
          <w:szCs w:val="22"/>
        </w:rPr>
        <w:t>in concordanta cu politica de securitate a informatiilor;</w:t>
      </w:r>
    </w:p>
    <w:p w14:paraId="66DFC603" w14:textId="77777777" w:rsidR="008A573A" w:rsidRDefault="00241E2F">
      <w:pPr>
        <w:numPr>
          <w:ilvl w:val="0"/>
          <w:numId w:val="36"/>
        </w:numPr>
        <w:pBdr>
          <w:top w:val="nil"/>
          <w:left w:val="nil"/>
          <w:bottom w:val="nil"/>
          <w:right w:val="nil"/>
          <w:between w:val="nil"/>
        </w:pBdr>
        <w:spacing w:line="240" w:lineRule="auto"/>
        <w:ind w:left="0" w:hanging="2"/>
        <w:rPr>
          <w:rFonts w:ascii="Arial" w:eastAsia="Arial" w:hAnsi="Arial" w:cs="Arial"/>
          <w:color w:val="000000"/>
          <w:sz w:val="22"/>
          <w:szCs w:val="22"/>
        </w:rPr>
      </w:pPr>
      <w:r>
        <w:rPr>
          <w:rFonts w:ascii="Arial" w:eastAsia="Arial" w:hAnsi="Arial" w:cs="Arial"/>
          <w:color w:val="000000"/>
          <w:sz w:val="22"/>
          <w:szCs w:val="22"/>
        </w:rPr>
        <w:t>masurabile</w:t>
      </w:r>
    </w:p>
    <w:p w14:paraId="31BC3C21" w14:textId="77777777" w:rsidR="008A573A" w:rsidRDefault="00241E2F">
      <w:pPr>
        <w:numPr>
          <w:ilvl w:val="0"/>
          <w:numId w:val="36"/>
        </w:numPr>
        <w:pBdr>
          <w:top w:val="nil"/>
          <w:left w:val="nil"/>
          <w:bottom w:val="nil"/>
          <w:right w:val="nil"/>
          <w:between w:val="nil"/>
        </w:pBdr>
        <w:spacing w:line="240" w:lineRule="auto"/>
        <w:ind w:left="0" w:hanging="2"/>
        <w:rPr>
          <w:rFonts w:ascii="Arial" w:eastAsia="Arial" w:hAnsi="Arial" w:cs="Arial"/>
          <w:color w:val="000000"/>
          <w:sz w:val="22"/>
          <w:szCs w:val="22"/>
        </w:rPr>
      </w:pPr>
      <w:r>
        <w:rPr>
          <w:rFonts w:ascii="Arial" w:eastAsia="Arial" w:hAnsi="Arial" w:cs="Arial"/>
          <w:color w:val="000000"/>
          <w:sz w:val="22"/>
          <w:szCs w:val="22"/>
        </w:rPr>
        <w:t>iau in considerare cerintele de securitate a informatiilor, daca  este cazul, si rezultatele de la evaluarea riscului si tratarea riscurilor;</w:t>
      </w:r>
    </w:p>
    <w:p w14:paraId="1D5B8C11" w14:textId="77777777" w:rsidR="008A573A" w:rsidRDefault="00241E2F">
      <w:pPr>
        <w:numPr>
          <w:ilvl w:val="0"/>
          <w:numId w:val="36"/>
        </w:numPr>
        <w:pBdr>
          <w:top w:val="nil"/>
          <w:left w:val="nil"/>
          <w:bottom w:val="nil"/>
          <w:right w:val="nil"/>
          <w:between w:val="nil"/>
        </w:pBdr>
        <w:spacing w:line="240" w:lineRule="auto"/>
        <w:ind w:left="0" w:hanging="2"/>
        <w:rPr>
          <w:rFonts w:ascii="Arial" w:eastAsia="Arial" w:hAnsi="Arial" w:cs="Arial"/>
          <w:color w:val="000000"/>
          <w:sz w:val="22"/>
          <w:szCs w:val="22"/>
        </w:rPr>
      </w:pPr>
      <w:r>
        <w:rPr>
          <w:rFonts w:ascii="Arial" w:eastAsia="Arial" w:hAnsi="Arial" w:cs="Arial"/>
          <w:color w:val="000000"/>
          <w:sz w:val="22"/>
          <w:szCs w:val="22"/>
        </w:rPr>
        <w:t>sunt comunicate;</w:t>
      </w:r>
    </w:p>
    <w:p w14:paraId="5C1925FE" w14:textId="77777777" w:rsidR="008A573A" w:rsidRDefault="00241E2F">
      <w:pPr>
        <w:numPr>
          <w:ilvl w:val="0"/>
          <w:numId w:val="36"/>
        </w:numPr>
        <w:pBdr>
          <w:top w:val="nil"/>
          <w:left w:val="nil"/>
          <w:bottom w:val="nil"/>
          <w:right w:val="nil"/>
          <w:between w:val="nil"/>
        </w:pBdr>
        <w:spacing w:line="240" w:lineRule="auto"/>
        <w:ind w:left="0" w:hanging="2"/>
        <w:rPr>
          <w:rFonts w:ascii="Arial" w:eastAsia="Arial" w:hAnsi="Arial" w:cs="Arial"/>
          <w:color w:val="000000"/>
          <w:sz w:val="22"/>
          <w:szCs w:val="22"/>
        </w:rPr>
      </w:pPr>
      <w:r>
        <w:rPr>
          <w:rFonts w:ascii="Arial" w:eastAsia="Arial" w:hAnsi="Arial" w:cs="Arial"/>
          <w:color w:val="000000"/>
          <w:sz w:val="22"/>
          <w:szCs w:val="22"/>
        </w:rPr>
        <w:t>sunt updatate;</w:t>
      </w:r>
    </w:p>
    <w:p w14:paraId="4BD3557E" w14:textId="77777777" w:rsidR="008A573A" w:rsidRDefault="008A573A">
      <w:pPr>
        <w:ind w:left="0" w:hanging="2"/>
        <w:rPr>
          <w:rFonts w:ascii="Arial" w:eastAsia="Arial" w:hAnsi="Arial" w:cs="Arial"/>
          <w:color w:val="000000"/>
          <w:sz w:val="22"/>
          <w:szCs w:val="22"/>
        </w:rPr>
      </w:pPr>
    </w:p>
    <w:p w14:paraId="0583A2E9" w14:textId="77777777" w:rsidR="008A573A" w:rsidRDefault="00241E2F">
      <w:pPr>
        <w:ind w:left="0" w:hanging="2"/>
        <w:rPr>
          <w:rFonts w:ascii="Arial" w:eastAsia="Arial" w:hAnsi="Arial" w:cs="Arial"/>
          <w:color w:val="000000"/>
          <w:sz w:val="22"/>
          <w:szCs w:val="22"/>
        </w:rPr>
      </w:pPr>
      <w:r>
        <w:rPr>
          <w:rFonts w:ascii="Arial" w:eastAsia="Arial" w:hAnsi="Arial" w:cs="Arial"/>
          <w:sz w:val="22"/>
          <w:szCs w:val="22"/>
        </w:rPr>
        <w:t>SC Synergy Softworks SRL</w:t>
      </w:r>
      <w:r>
        <w:rPr>
          <w:rFonts w:ascii="Arial" w:eastAsia="Arial" w:hAnsi="Arial" w:cs="Arial"/>
          <w:color w:val="000000"/>
          <w:sz w:val="22"/>
          <w:szCs w:val="22"/>
        </w:rPr>
        <w:t xml:space="preserve"> pastreaza documentele privind obiectivele SMSI. Atunci c</w:t>
      </w:r>
      <w:r>
        <w:rPr>
          <w:rFonts w:ascii="Arial" w:eastAsia="Arial" w:hAnsi="Arial" w:cs="Arial"/>
          <w:color w:val="000000"/>
          <w:sz w:val="22"/>
          <w:szCs w:val="22"/>
        </w:rPr>
        <w:t xml:space="preserve">and se planifica modul de a realiza obiectivele SMSI, </w:t>
      </w:r>
      <w:r>
        <w:rPr>
          <w:rFonts w:ascii="Arial" w:eastAsia="Arial" w:hAnsi="Arial" w:cs="Arial"/>
          <w:sz w:val="22"/>
          <w:szCs w:val="22"/>
        </w:rPr>
        <w:t>SC Synergy Softworks SRL</w:t>
      </w:r>
      <w:r>
        <w:rPr>
          <w:rFonts w:ascii="Arial" w:eastAsia="Arial" w:hAnsi="Arial" w:cs="Arial"/>
          <w:color w:val="000000"/>
          <w:sz w:val="22"/>
          <w:szCs w:val="22"/>
        </w:rPr>
        <w:t xml:space="preserve"> stabileste:</w:t>
      </w:r>
    </w:p>
    <w:p w14:paraId="260D79D8" w14:textId="77777777" w:rsidR="008A573A" w:rsidRDefault="00241E2F">
      <w:pPr>
        <w:numPr>
          <w:ilvl w:val="0"/>
          <w:numId w:val="38"/>
        </w:numPr>
        <w:pBdr>
          <w:top w:val="nil"/>
          <w:left w:val="nil"/>
          <w:bottom w:val="nil"/>
          <w:right w:val="nil"/>
          <w:between w:val="nil"/>
        </w:pBdr>
        <w:spacing w:line="240" w:lineRule="auto"/>
        <w:ind w:left="0" w:hanging="2"/>
        <w:rPr>
          <w:rFonts w:ascii="Arial" w:eastAsia="Arial" w:hAnsi="Arial" w:cs="Arial"/>
          <w:color w:val="000000"/>
          <w:sz w:val="22"/>
          <w:szCs w:val="22"/>
        </w:rPr>
      </w:pPr>
      <w:r>
        <w:rPr>
          <w:rFonts w:ascii="Arial" w:eastAsia="Arial" w:hAnsi="Arial" w:cs="Arial"/>
          <w:color w:val="000000"/>
          <w:sz w:val="22"/>
          <w:szCs w:val="22"/>
        </w:rPr>
        <w:t>ce trebuie facut;</w:t>
      </w:r>
    </w:p>
    <w:p w14:paraId="6E082BF5" w14:textId="77777777" w:rsidR="008A573A" w:rsidRDefault="00241E2F">
      <w:pPr>
        <w:numPr>
          <w:ilvl w:val="0"/>
          <w:numId w:val="38"/>
        </w:numPr>
        <w:pBdr>
          <w:top w:val="nil"/>
          <w:left w:val="nil"/>
          <w:bottom w:val="nil"/>
          <w:right w:val="nil"/>
          <w:between w:val="nil"/>
        </w:pBdr>
        <w:spacing w:line="240" w:lineRule="auto"/>
        <w:ind w:left="0" w:hanging="2"/>
        <w:rPr>
          <w:rFonts w:ascii="Arial" w:eastAsia="Arial" w:hAnsi="Arial" w:cs="Arial"/>
          <w:color w:val="000000"/>
          <w:sz w:val="22"/>
          <w:szCs w:val="22"/>
        </w:rPr>
      </w:pPr>
      <w:r>
        <w:rPr>
          <w:rFonts w:ascii="Arial" w:eastAsia="Arial" w:hAnsi="Arial" w:cs="Arial"/>
          <w:color w:val="000000"/>
          <w:sz w:val="22"/>
          <w:szCs w:val="22"/>
        </w:rPr>
        <w:t>ce resurse vor fi necesare;</w:t>
      </w:r>
    </w:p>
    <w:p w14:paraId="4A8B43B3" w14:textId="77777777" w:rsidR="008A573A" w:rsidRDefault="00241E2F">
      <w:pPr>
        <w:numPr>
          <w:ilvl w:val="0"/>
          <w:numId w:val="38"/>
        </w:numPr>
        <w:pBdr>
          <w:top w:val="nil"/>
          <w:left w:val="nil"/>
          <w:bottom w:val="nil"/>
          <w:right w:val="nil"/>
          <w:between w:val="nil"/>
        </w:pBdr>
        <w:spacing w:line="240" w:lineRule="auto"/>
        <w:ind w:left="0" w:hanging="2"/>
        <w:rPr>
          <w:rFonts w:ascii="Arial" w:eastAsia="Arial" w:hAnsi="Arial" w:cs="Arial"/>
          <w:color w:val="000000"/>
          <w:sz w:val="22"/>
          <w:szCs w:val="22"/>
        </w:rPr>
      </w:pPr>
      <w:r>
        <w:rPr>
          <w:rFonts w:ascii="Arial" w:eastAsia="Arial" w:hAnsi="Arial" w:cs="Arial"/>
          <w:color w:val="000000"/>
          <w:sz w:val="22"/>
          <w:szCs w:val="22"/>
        </w:rPr>
        <w:t>cine va fi responsabil;</w:t>
      </w:r>
    </w:p>
    <w:p w14:paraId="5BB100DE" w14:textId="77777777" w:rsidR="008A573A" w:rsidRDefault="00241E2F">
      <w:pPr>
        <w:numPr>
          <w:ilvl w:val="0"/>
          <w:numId w:val="38"/>
        </w:numPr>
        <w:pBdr>
          <w:top w:val="nil"/>
          <w:left w:val="nil"/>
          <w:bottom w:val="nil"/>
          <w:right w:val="nil"/>
          <w:between w:val="nil"/>
        </w:pBdr>
        <w:spacing w:line="240" w:lineRule="auto"/>
        <w:ind w:left="0" w:hanging="2"/>
        <w:rPr>
          <w:rFonts w:ascii="Arial" w:eastAsia="Arial" w:hAnsi="Arial" w:cs="Arial"/>
          <w:color w:val="000000"/>
          <w:sz w:val="22"/>
          <w:szCs w:val="22"/>
        </w:rPr>
      </w:pPr>
      <w:r>
        <w:rPr>
          <w:rFonts w:ascii="Arial" w:eastAsia="Arial" w:hAnsi="Arial" w:cs="Arial"/>
          <w:color w:val="000000"/>
          <w:sz w:val="22"/>
          <w:szCs w:val="22"/>
        </w:rPr>
        <w:t>cand vor fi terminate;</w:t>
      </w:r>
    </w:p>
    <w:p w14:paraId="307B327F" w14:textId="77777777" w:rsidR="008A573A" w:rsidRDefault="00241E2F">
      <w:pPr>
        <w:numPr>
          <w:ilvl w:val="0"/>
          <w:numId w:val="38"/>
        </w:numPr>
        <w:pBdr>
          <w:top w:val="nil"/>
          <w:left w:val="nil"/>
          <w:bottom w:val="nil"/>
          <w:right w:val="nil"/>
          <w:between w:val="nil"/>
        </w:pBdr>
        <w:spacing w:line="240" w:lineRule="auto"/>
        <w:ind w:left="0" w:hanging="2"/>
        <w:rPr>
          <w:rFonts w:ascii="Arial" w:eastAsia="Arial" w:hAnsi="Arial" w:cs="Arial"/>
          <w:color w:val="000000"/>
          <w:sz w:val="22"/>
          <w:szCs w:val="22"/>
        </w:rPr>
      </w:pPr>
      <w:r>
        <w:rPr>
          <w:rFonts w:ascii="Arial" w:eastAsia="Arial" w:hAnsi="Arial" w:cs="Arial"/>
          <w:color w:val="000000"/>
          <w:sz w:val="22"/>
          <w:szCs w:val="22"/>
        </w:rPr>
        <w:t>cum vor fi rezultatele evaluate.</w:t>
      </w:r>
    </w:p>
    <w:p w14:paraId="014CF08E" w14:textId="77777777" w:rsidR="008A573A" w:rsidRDefault="008A573A">
      <w:pPr>
        <w:tabs>
          <w:tab w:val="left" w:pos="3990"/>
        </w:tabs>
        <w:ind w:left="0" w:hanging="2"/>
        <w:jc w:val="both"/>
        <w:rPr>
          <w:rFonts w:ascii="Arial" w:eastAsia="Arial" w:hAnsi="Arial" w:cs="Arial"/>
          <w:color w:val="000000"/>
          <w:sz w:val="22"/>
          <w:szCs w:val="22"/>
        </w:rPr>
      </w:pPr>
    </w:p>
    <w:p w14:paraId="7FB536D2" w14:textId="77777777" w:rsidR="008A573A" w:rsidRDefault="00241E2F">
      <w:pPr>
        <w:pBdr>
          <w:top w:val="nil"/>
          <w:left w:val="nil"/>
          <w:bottom w:val="nil"/>
          <w:right w:val="nil"/>
          <w:between w:val="nil"/>
        </w:pBdr>
        <w:spacing w:line="240" w:lineRule="auto"/>
        <w:ind w:left="0" w:hanging="2"/>
        <w:rPr>
          <w:rFonts w:ascii="Arial" w:eastAsia="Arial" w:hAnsi="Arial" w:cs="Arial"/>
          <w:color w:val="000000"/>
          <w:sz w:val="22"/>
          <w:szCs w:val="22"/>
        </w:rPr>
      </w:pPr>
      <w:r>
        <w:rPr>
          <w:rFonts w:ascii="Arial" w:eastAsia="Arial" w:hAnsi="Arial" w:cs="Arial"/>
          <w:b/>
          <w:i/>
          <w:color w:val="000000"/>
          <w:sz w:val="22"/>
          <w:szCs w:val="22"/>
        </w:rPr>
        <w:t xml:space="preserve">7. Activitatile suport pentru SMSI </w:t>
      </w:r>
    </w:p>
    <w:p w14:paraId="6605222E" w14:textId="77777777" w:rsidR="008A573A" w:rsidRDefault="00241E2F">
      <w:pPr>
        <w:pBdr>
          <w:top w:val="nil"/>
          <w:left w:val="nil"/>
          <w:bottom w:val="nil"/>
          <w:right w:val="nil"/>
          <w:between w:val="nil"/>
        </w:pBdr>
        <w:spacing w:line="240" w:lineRule="auto"/>
        <w:ind w:left="0" w:hanging="2"/>
        <w:rPr>
          <w:rFonts w:ascii="Arial" w:eastAsia="Arial" w:hAnsi="Arial" w:cs="Arial"/>
          <w:color w:val="000000"/>
          <w:sz w:val="22"/>
          <w:szCs w:val="22"/>
        </w:rPr>
      </w:pPr>
      <w:r>
        <w:rPr>
          <w:rFonts w:ascii="Arial" w:eastAsia="Arial" w:hAnsi="Arial" w:cs="Arial"/>
          <w:color w:val="000000"/>
          <w:sz w:val="22"/>
          <w:szCs w:val="22"/>
        </w:rPr>
        <w:lastRenderedPageBreak/>
        <w:t xml:space="preserve">Laproiectarea, implementarea, mentinerea SMSI organizatia are in vedere urmatoarele categorii de resurse: umane, informtionale, financiare, materiale si de timp.  </w:t>
      </w:r>
    </w:p>
    <w:p w14:paraId="6DFD28E2" w14:textId="77777777" w:rsidR="008A573A" w:rsidRDefault="008A573A">
      <w:pPr>
        <w:pBdr>
          <w:top w:val="nil"/>
          <w:left w:val="nil"/>
          <w:bottom w:val="nil"/>
          <w:right w:val="nil"/>
          <w:between w:val="nil"/>
        </w:pBdr>
        <w:spacing w:line="240" w:lineRule="auto"/>
        <w:ind w:left="0" w:hanging="2"/>
        <w:rPr>
          <w:rFonts w:ascii="Arial" w:eastAsia="Arial" w:hAnsi="Arial" w:cs="Arial"/>
          <w:color w:val="000000"/>
          <w:sz w:val="22"/>
          <w:szCs w:val="22"/>
        </w:rPr>
      </w:pPr>
    </w:p>
    <w:p w14:paraId="24164EB4" w14:textId="77777777" w:rsidR="008A573A" w:rsidRDefault="00241E2F">
      <w:pPr>
        <w:pBdr>
          <w:top w:val="nil"/>
          <w:left w:val="nil"/>
          <w:bottom w:val="nil"/>
          <w:right w:val="nil"/>
          <w:between w:val="nil"/>
        </w:pBdr>
        <w:spacing w:line="240" w:lineRule="auto"/>
        <w:ind w:left="0" w:hanging="2"/>
        <w:rPr>
          <w:rFonts w:ascii="Arial" w:eastAsia="Arial" w:hAnsi="Arial" w:cs="Arial"/>
          <w:color w:val="000000"/>
          <w:sz w:val="22"/>
          <w:szCs w:val="22"/>
        </w:rPr>
      </w:pPr>
      <w:r>
        <w:rPr>
          <w:rFonts w:ascii="Arial" w:eastAsia="Arial" w:hAnsi="Arial" w:cs="Arial"/>
          <w:i/>
          <w:color w:val="000000"/>
          <w:sz w:val="22"/>
          <w:szCs w:val="22"/>
        </w:rPr>
        <w:t>7.1. Resursele</w:t>
      </w:r>
    </w:p>
    <w:p w14:paraId="06D618C0" w14:textId="77777777" w:rsidR="008A573A" w:rsidRDefault="00241E2F">
      <w:pPr>
        <w:ind w:left="0" w:hanging="2"/>
        <w:rPr>
          <w:rFonts w:ascii="Arial" w:eastAsia="Arial" w:hAnsi="Arial" w:cs="Arial"/>
          <w:color w:val="000000"/>
          <w:sz w:val="22"/>
          <w:szCs w:val="22"/>
        </w:rPr>
      </w:pPr>
      <w:r>
        <w:rPr>
          <w:rFonts w:ascii="Arial" w:eastAsia="Arial" w:hAnsi="Arial" w:cs="Arial"/>
          <w:sz w:val="22"/>
          <w:szCs w:val="22"/>
        </w:rPr>
        <w:t>SC Synergy Softworks SRL</w:t>
      </w:r>
      <w:r>
        <w:rPr>
          <w:rFonts w:ascii="Arial" w:eastAsia="Arial" w:hAnsi="Arial" w:cs="Arial"/>
          <w:color w:val="000000"/>
          <w:sz w:val="22"/>
          <w:szCs w:val="22"/>
        </w:rPr>
        <w:t xml:space="preserve"> determina si fu</w:t>
      </w:r>
      <w:r>
        <w:rPr>
          <w:rFonts w:ascii="Arial" w:eastAsia="Arial" w:hAnsi="Arial" w:cs="Arial"/>
          <w:color w:val="000000"/>
          <w:sz w:val="22"/>
          <w:szCs w:val="22"/>
        </w:rPr>
        <w:t>rnizeaza resursele necesare pentru stabilirea, implementarea, mentinerea si imbunatatirea continua a sistemului de management al securitatii informatiei.</w:t>
      </w:r>
    </w:p>
    <w:p w14:paraId="5E802A8E" w14:textId="77777777" w:rsidR="008A573A" w:rsidRDefault="008A573A">
      <w:pPr>
        <w:pBdr>
          <w:top w:val="nil"/>
          <w:left w:val="nil"/>
          <w:bottom w:val="nil"/>
          <w:right w:val="nil"/>
          <w:between w:val="nil"/>
        </w:pBdr>
        <w:spacing w:line="240" w:lineRule="auto"/>
        <w:ind w:left="0" w:hanging="2"/>
        <w:rPr>
          <w:rFonts w:ascii="Arial" w:eastAsia="Arial" w:hAnsi="Arial" w:cs="Arial"/>
          <w:color w:val="000000"/>
          <w:sz w:val="22"/>
          <w:szCs w:val="22"/>
        </w:rPr>
      </w:pPr>
    </w:p>
    <w:p w14:paraId="75ED7B40" w14:textId="77777777" w:rsidR="008A573A" w:rsidRDefault="00241E2F">
      <w:pPr>
        <w:pBdr>
          <w:top w:val="nil"/>
          <w:left w:val="nil"/>
          <w:bottom w:val="nil"/>
          <w:right w:val="nil"/>
          <w:between w:val="nil"/>
        </w:pBdr>
        <w:spacing w:line="240" w:lineRule="auto"/>
        <w:ind w:left="0" w:hanging="2"/>
        <w:rPr>
          <w:rFonts w:ascii="Arial" w:eastAsia="Arial" w:hAnsi="Arial" w:cs="Arial"/>
          <w:color w:val="000000"/>
          <w:sz w:val="22"/>
          <w:szCs w:val="22"/>
        </w:rPr>
      </w:pPr>
      <w:r>
        <w:rPr>
          <w:rFonts w:ascii="Arial" w:eastAsia="Arial" w:hAnsi="Arial" w:cs="Arial"/>
          <w:i/>
          <w:color w:val="000000"/>
          <w:sz w:val="22"/>
          <w:szCs w:val="22"/>
        </w:rPr>
        <w:t>7.2. Competenta</w:t>
      </w:r>
    </w:p>
    <w:p w14:paraId="329E3525" w14:textId="77777777" w:rsidR="008A573A" w:rsidRDefault="00241E2F">
      <w:pPr>
        <w:ind w:left="0" w:hanging="2"/>
        <w:rPr>
          <w:rFonts w:ascii="Arial" w:eastAsia="Arial" w:hAnsi="Arial" w:cs="Arial"/>
          <w:color w:val="000000"/>
          <w:sz w:val="22"/>
          <w:szCs w:val="22"/>
        </w:rPr>
      </w:pPr>
      <w:r>
        <w:rPr>
          <w:rFonts w:ascii="Arial" w:eastAsia="Arial" w:hAnsi="Arial" w:cs="Arial"/>
          <w:sz w:val="22"/>
          <w:szCs w:val="22"/>
        </w:rPr>
        <w:t>SC Synergy Softworks SRL</w:t>
      </w:r>
      <w:r>
        <w:rPr>
          <w:rFonts w:ascii="Arial" w:eastAsia="Arial" w:hAnsi="Arial" w:cs="Arial"/>
          <w:color w:val="000000"/>
          <w:sz w:val="22"/>
          <w:szCs w:val="22"/>
        </w:rPr>
        <w:t xml:space="preserve"> asigura urmatoarele activitati:</w:t>
      </w:r>
    </w:p>
    <w:p w14:paraId="7A699FAF" w14:textId="77777777" w:rsidR="008A573A" w:rsidRDefault="00241E2F">
      <w:pPr>
        <w:numPr>
          <w:ilvl w:val="0"/>
          <w:numId w:val="40"/>
        </w:numPr>
        <w:pBdr>
          <w:top w:val="nil"/>
          <w:left w:val="nil"/>
          <w:bottom w:val="nil"/>
          <w:right w:val="nil"/>
          <w:between w:val="nil"/>
        </w:pBdr>
        <w:spacing w:line="240" w:lineRule="auto"/>
        <w:ind w:left="0" w:hanging="2"/>
        <w:rPr>
          <w:rFonts w:ascii="Arial" w:eastAsia="Arial" w:hAnsi="Arial" w:cs="Arial"/>
          <w:color w:val="000000"/>
          <w:sz w:val="22"/>
          <w:szCs w:val="22"/>
        </w:rPr>
      </w:pPr>
      <w:r>
        <w:rPr>
          <w:rFonts w:ascii="Arial" w:eastAsia="Arial" w:hAnsi="Arial" w:cs="Arial"/>
          <w:color w:val="000000"/>
          <w:sz w:val="22"/>
          <w:szCs w:val="22"/>
        </w:rPr>
        <w:t>Determinarea necesarului de persoane competente care sa asigura functionarea SMSI fara sa afecteze performantele securitatii informatiei</w:t>
      </w:r>
    </w:p>
    <w:p w14:paraId="411FF536" w14:textId="77777777" w:rsidR="008A573A" w:rsidRDefault="00241E2F">
      <w:pPr>
        <w:numPr>
          <w:ilvl w:val="0"/>
          <w:numId w:val="40"/>
        </w:numPr>
        <w:pBdr>
          <w:top w:val="nil"/>
          <w:left w:val="nil"/>
          <w:bottom w:val="nil"/>
          <w:right w:val="nil"/>
          <w:between w:val="nil"/>
        </w:pBdr>
        <w:spacing w:line="240" w:lineRule="auto"/>
        <w:ind w:left="0" w:hanging="2"/>
        <w:rPr>
          <w:rFonts w:ascii="Arial" w:eastAsia="Arial" w:hAnsi="Arial" w:cs="Arial"/>
          <w:color w:val="000000"/>
          <w:sz w:val="22"/>
          <w:szCs w:val="22"/>
        </w:rPr>
      </w:pPr>
      <w:r>
        <w:rPr>
          <w:rFonts w:ascii="Arial" w:eastAsia="Arial" w:hAnsi="Arial" w:cs="Arial"/>
          <w:color w:val="000000"/>
          <w:sz w:val="22"/>
          <w:szCs w:val="22"/>
        </w:rPr>
        <w:t>se asigura ca aceste persoane sunt competente pe baza educatiei adecvate, training sau experienta;</w:t>
      </w:r>
    </w:p>
    <w:p w14:paraId="020EDD2E" w14:textId="77777777" w:rsidR="008A573A" w:rsidRDefault="00241E2F">
      <w:pPr>
        <w:numPr>
          <w:ilvl w:val="0"/>
          <w:numId w:val="40"/>
        </w:numPr>
        <w:pBdr>
          <w:top w:val="nil"/>
          <w:left w:val="nil"/>
          <w:bottom w:val="nil"/>
          <w:right w:val="nil"/>
          <w:between w:val="nil"/>
        </w:pBdr>
        <w:spacing w:line="240" w:lineRule="auto"/>
        <w:ind w:left="0" w:hanging="2"/>
        <w:rPr>
          <w:rFonts w:ascii="Arial" w:eastAsia="Arial" w:hAnsi="Arial" w:cs="Arial"/>
          <w:color w:val="000000"/>
          <w:sz w:val="22"/>
          <w:szCs w:val="22"/>
        </w:rPr>
      </w:pPr>
      <w:r>
        <w:rPr>
          <w:rFonts w:ascii="Arial" w:eastAsia="Arial" w:hAnsi="Arial" w:cs="Arial"/>
          <w:color w:val="000000"/>
          <w:sz w:val="22"/>
          <w:szCs w:val="22"/>
        </w:rPr>
        <w:t>daca este cazul, ia masuri pentru a dobandi competenta necesara, si evalueaza eficacitatea actiunilor intreprinse; si</w:t>
      </w:r>
    </w:p>
    <w:p w14:paraId="0F47E8E8" w14:textId="77777777" w:rsidR="008A573A" w:rsidRDefault="00241E2F">
      <w:pPr>
        <w:numPr>
          <w:ilvl w:val="0"/>
          <w:numId w:val="40"/>
        </w:numPr>
        <w:pBdr>
          <w:top w:val="nil"/>
          <w:left w:val="nil"/>
          <w:bottom w:val="nil"/>
          <w:right w:val="nil"/>
          <w:between w:val="nil"/>
        </w:pBdr>
        <w:spacing w:line="240" w:lineRule="auto"/>
        <w:ind w:left="0" w:hanging="2"/>
        <w:rPr>
          <w:rFonts w:ascii="Arial" w:eastAsia="Arial" w:hAnsi="Arial" w:cs="Arial"/>
          <w:color w:val="000000"/>
          <w:sz w:val="22"/>
          <w:szCs w:val="22"/>
        </w:rPr>
      </w:pPr>
      <w:r>
        <w:rPr>
          <w:rFonts w:ascii="Arial" w:eastAsia="Arial" w:hAnsi="Arial" w:cs="Arial"/>
          <w:color w:val="000000"/>
          <w:sz w:val="22"/>
          <w:szCs w:val="22"/>
        </w:rPr>
        <w:t>pastreaza informatiile documentate core</w:t>
      </w:r>
      <w:r>
        <w:rPr>
          <w:rFonts w:ascii="Arial" w:eastAsia="Arial" w:hAnsi="Arial" w:cs="Arial"/>
          <w:color w:val="000000"/>
          <w:sz w:val="22"/>
          <w:szCs w:val="22"/>
        </w:rPr>
        <w:t>spunzator ca dovada a competentei.</w:t>
      </w:r>
    </w:p>
    <w:p w14:paraId="54BED2CA" w14:textId="77777777" w:rsidR="008A573A" w:rsidRDefault="008A573A">
      <w:pPr>
        <w:pBdr>
          <w:top w:val="nil"/>
          <w:left w:val="nil"/>
          <w:bottom w:val="nil"/>
          <w:right w:val="nil"/>
          <w:between w:val="nil"/>
        </w:pBdr>
        <w:spacing w:line="240" w:lineRule="auto"/>
        <w:ind w:left="0" w:hanging="2"/>
        <w:rPr>
          <w:rFonts w:ascii="Arial" w:eastAsia="Arial" w:hAnsi="Arial" w:cs="Arial"/>
          <w:color w:val="000000"/>
          <w:sz w:val="22"/>
          <w:szCs w:val="22"/>
        </w:rPr>
      </w:pPr>
    </w:p>
    <w:p w14:paraId="37A97D4E" w14:textId="77777777" w:rsidR="008A573A" w:rsidRDefault="00241E2F">
      <w:pPr>
        <w:ind w:left="0" w:hanging="2"/>
        <w:rPr>
          <w:rFonts w:ascii="Arial" w:eastAsia="Arial" w:hAnsi="Arial" w:cs="Arial"/>
          <w:color w:val="000000"/>
          <w:sz w:val="22"/>
          <w:szCs w:val="22"/>
        </w:rPr>
      </w:pPr>
      <w:r>
        <w:rPr>
          <w:rFonts w:ascii="Arial" w:eastAsia="Arial" w:hAnsi="Arial" w:cs="Arial"/>
          <w:color w:val="000000"/>
          <w:sz w:val="22"/>
          <w:szCs w:val="22"/>
        </w:rPr>
        <w:t xml:space="preserve">Actiunile implementate de </w:t>
      </w:r>
      <w:r>
        <w:rPr>
          <w:rFonts w:ascii="Arial" w:eastAsia="Arial" w:hAnsi="Arial" w:cs="Arial"/>
          <w:sz w:val="22"/>
          <w:szCs w:val="22"/>
        </w:rPr>
        <w:t>SC Synergy Softworks SRL</w:t>
      </w:r>
      <w:r>
        <w:rPr>
          <w:rFonts w:ascii="Arial" w:eastAsia="Arial" w:hAnsi="Arial" w:cs="Arial"/>
          <w:color w:val="000000"/>
          <w:sz w:val="22"/>
          <w:szCs w:val="22"/>
        </w:rPr>
        <w:t xml:space="preserve"> pot include: furnizarea de activitati de formare profesionala interna/ externa si participarea la conferinte pentru indrumarea angajatilor actuali; sau angajarea si cont</w:t>
      </w:r>
      <w:r>
        <w:rPr>
          <w:rFonts w:ascii="Arial" w:eastAsia="Arial" w:hAnsi="Arial" w:cs="Arial"/>
          <w:color w:val="000000"/>
          <w:sz w:val="22"/>
          <w:szCs w:val="22"/>
        </w:rPr>
        <w:t>ractarea de persoane competente.</w:t>
      </w:r>
    </w:p>
    <w:p w14:paraId="7C38DEB7" w14:textId="77777777" w:rsidR="008A573A" w:rsidRDefault="008A573A">
      <w:pPr>
        <w:pBdr>
          <w:top w:val="nil"/>
          <w:left w:val="nil"/>
          <w:bottom w:val="nil"/>
          <w:right w:val="nil"/>
          <w:between w:val="nil"/>
        </w:pBdr>
        <w:spacing w:line="240" w:lineRule="auto"/>
        <w:ind w:left="0" w:hanging="2"/>
        <w:rPr>
          <w:rFonts w:ascii="Arial" w:eastAsia="Arial" w:hAnsi="Arial" w:cs="Arial"/>
          <w:color w:val="000000"/>
          <w:sz w:val="22"/>
          <w:szCs w:val="22"/>
        </w:rPr>
      </w:pPr>
    </w:p>
    <w:p w14:paraId="2CC51A54" w14:textId="77777777" w:rsidR="008A573A" w:rsidRDefault="00241E2F">
      <w:pPr>
        <w:pBdr>
          <w:top w:val="nil"/>
          <w:left w:val="nil"/>
          <w:bottom w:val="nil"/>
          <w:right w:val="nil"/>
          <w:between w:val="nil"/>
        </w:pBdr>
        <w:spacing w:line="240" w:lineRule="auto"/>
        <w:ind w:left="0" w:hanging="2"/>
        <w:rPr>
          <w:rFonts w:ascii="Arial" w:eastAsia="Arial" w:hAnsi="Arial" w:cs="Arial"/>
          <w:color w:val="000000"/>
          <w:sz w:val="22"/>
          <w:szCs w:val="22"/>
        </w:rPr>
      </w:pPr>
      <w:r>
        <w:rPr>
          <w:rFonts w:ascii="Arial" w:eastAsia="Arial" w:hAnsi="Arial" w:cs="Arial"/>
          <w:i/>
          <w:color w:val="000000"/>
          <w:sz w:val="22"/>
          <w:szCs w:val="22"/>
        </w:rPr>
        <w:t xml:space="preserve">7.3. Constientizare privind cerintele SMSI </w:t>
      </w:r>
    </w:p>
    <w:p w14:paraId="208FC822" w14:textId="77777777" w:rsidR="008A573A" w:rsidRDefault="00241E2F">
      <w:pPr>
        <w:pBdr>
          <w:top w:val="nil"/>
          <w:left w:val="nil"/>
          <w:bottom w:val="nil"/>
          <w:right w:val="nil"/>
          <w:between w:val="nil"/>
        </w:pBdr>
        <w:spacing w:line="240" w:lineRule="auto"/>
        <w:ind w:left="0" w:hanging="2"/>
        <w:rPr>
          <w:rFonts w:ascii="Arial" w:eastAsia="Arial" w:hAnsi="Arial" w:cs="Arial"/>
          <w:color w:val="000000"/>
          <w:sz w:val="22"/>
          <w:szCs w:val="22"/>
        </w:rPr>
      </w:pPr>
      <w:r>
        <w:rPr>
          <w:rFonts w:ascii="Arial" w:eastAsia="Arial" w:hAnsi="Arial" w:cs="Arial"/>
          <w:color w:val="000000"/>
          <w:sz w:val="22"/>
          <w:szCs w:val="22"/>
        </w:rPr>
        <w:t>Persoanele angajate in organizatie sunt constientizate privind:</w:t>
      </w:r>
    </w:p>
    <w:p w14:paraId="46FD7BFF" w14:textId="77777777" w:rsidR="008A573A" w:rsidRDefault="00241E2F">
      <w:pPr>
        <w:numPr>
          <w:ilvl w:val="0"/>
          <w:numId w:val="23"/>
        </w:numPr>
        <w:pBdr>
          <w:top w:val="nil"/>
          <w:left w:val="nil"/>
          <w:bottom w:val="nil"/>
          <w:right w:val="nil"/>
          <w:between w:val="nil"/>
        </w:pBdr>
        <w:spacing w:line="240" w:lineRule="auto"/>
        <w:ind w:left="0" w:hanging="2"/>
        <w:rPr>
          <w:rFonts w:ascii="Arial" w:eastAsia="Arial" w:hAnsi="Arial" w:cs="Arial"/>
          <w:color w:val="000000"/>
          <w:sz w:val="22"/>
          <w:szCs w:val="22"/>
        </w:rPr>
      </w:pPr>
      <w:r>
        <w:rPr>
          <w:rFonts w:ascii="Arial" w:eastAsia="Arial" w:hAnsi="Arial" w:cs="Arial"/>
          <w:color w:val="000000"/>
          <w:sz w:val="22"/>
          <w:szCs w:val="22"/>
        </w:rPr>
        <w:t xml:space="preserve">politica in domeniul SMSI </w:t>
      </w:r>
    </w:p>
    <w:p w14:paraId="058AAF98" w14:textId="77777777" w:rsidR="008A573A" w:rsidRDefault="00241E2F">
      <w:pPr>
        <w:numPr>
          <w:ilvl w:val="0"/>
          <w:numId w:val="23"/>
        </w:numPr>
        <w:pBdr>
          <w:top w:val="nil"/>
          <w:left w:val="nil"/>
          <w:bottom w:val="nil"/>
          <w:right w:val="nil"/>
          <w:between w:val="nil"/>
        </w:pBdr>
        <w:spacing w:line="240" w:lineRule="auto"/>
        <w:ind w:left="0" w:hanging="2"/>
        <w:rPr>
          <w:rFonts w:ascii="Arial" w:eastAsia="Arial" w:hAnsi="Arial" w:cs="Arial"/>
          <w:color w:val="000000"/>
          <w:sz w:val="22"/>
          <w:szCs w:val="22"/>
        </w:rPr>
      </w:pPr>
      <w:r>
        <w:rPr>
          <w:rFonts w:ascii="Arial" w:eastAsia="Arial" w:hAnsi="Arial" w:cs="Arial"/>
          <w:color w:val="000000"/>
          <w:sz w:val="22"/>
          <w:szCs w:val="22"/>
        </w:rPr>
        <w:t>contributia lor la asigurarea eficacitatii si eficientei sistemului de management al securitatii informatiei, inclusiv beneficiile de performanta de securitate a informatiilor imbunatatite; si</w:t>
      </w:r>
    </w:p>
    <w:p w14:paraId="347F1869" w14:textId="77777777" w:rsidR="008A573A" w:rsidRDefault="00241E2F">
      <w:pPr>
        <w:numPr>
          <w:ilvl w:val="0"/>
          <w:numId w:val="23"/>
        </w:numPr>
        <w:pBdr>
          <w:top w:val="nil"/>
          <w:left w:val="nil"/>
          <w:bottom w:val="nil"/>
          <w:right w:val="nil"/>
          <w:between w:val="nil"/>
        </w:pBdr>
        <w:spacing w:line="240" w:lineRule="auto"/>
        <w:ind w:left="0" w:hanging="2"/>
        <w:rPr>
          <w:rFonts w:ascii="Arial" w:eastAsia="Arial" w:hAnsi="Arial" w:cs="Arial"/>
          <w:color w:val="000000"/>
          <w:sz w:val="22"/>
          <w:szCs w:val="22"/>
        </w:rPr>
      </w:pPr>
      <w:r>
        <w:rPr>
          <w:rFonts w:ascii="Arial" w:eastAsia="Arial" w:hAnsi="Arial" w:cs="Arial"/>
          <w:color w:val="000000"/>
          <w:sz w:val="22"/>
          <w:szCs w:val="22"/>
        </w:rPr>
        <w:t>implicatiile neconformitatilor in raport cu cerintele sistemulu</w:t>
      </w:r>
      <w:r>
        <w:rPr>
          <w:rFonts w:ascii="Arial" w:eastAsia="Arial" w:hAnsi="Arial" w:cs="Arial"/>
          <w:color w:val="000000"/>
          <w:sz w:val="22"/>
          <w:szCs w:val="22"/>
        </w:rPr>
        <w:t>i de management al securitatii informatiilor.</w:t>
      </w:r>
    </w:p>
    <w:p w14:paraId="0AD844D9" w14:textId="77777777" w:rsidR="008A573A" w:rsidRDefault="008A573A">
      <w:pPr>
        <w:pBdr>
          <w:top w:val="nil"/>
          <w:left w:val="nil"/>
          <w:bottom w:val="nil"/>
          <w:right w:val="nil"/>
          <w:between w:val="nil"/>
        </w:pBdr>
        <w:spacing w:line="240" w:lineRule="auto"/>
        <w:ind w:left="0" w:hanging="2"/>
        <w:rPr>
          <w:rFonts w:ascii="Arial" w:eastAsia="Arial" w:hAnsi="Arial" w:cs="Arial"/>
          <w:color w:val="000000"/>
          <w:sz w:val="22"/>
          <w:szCs w:val="22"/>
        </w:rPr>
      </w:pPr>
    </w:p>
    <w:p w14:paraId="25D5DE00" w14:textId="77777777" w:rsidR="008A573A" w:rsidRDefault="00241E2F">
      <w:pPr>
        <w:numPr>
          <w:ilvl w:val="1"/>
          <w:numId w:val="14"/>
        </w:numPr>
        <w:pBdr>
          <w:top w:val="nil"/>
          <w:left w:val="nil"/>
          <w:bottom w:val="nil"/>
          <w:right w:val="nil"/>
          <w:between w:val="nil"/>
        </w:pBdr>
        <w:spacing w:line="240" w:lineRule="auto"/>
        <w:ind w:left="0" w:hanging="2"/>
        <w:rPr>
          <w:rFonts w:ascii="Arial" w:eastAsia="Arial" w:hAnsi="Arial" w:cs="Arial"/>
          <w:color w:val="000000"/>
          <w:sz w:val="22"/>
          <w:szCs w:val="22"/>
        </w:rPr>
      </w:pPr>
      <w:r>
        <w:rPr>
          <w:rFonts w:ascii="Arial" w:eastAsia="Arial" w:hAnsi="Arial" w:cs="Arial"/>
          <w:i/>
          <w:color w:val="000000"/>
          <w:sz w:val="22"/>
          <w:szCs w:val="22"/>
        </w:rPr>
        <w:t>Comunicarea in cadrul SMSI</w:t>
      </w:r>
    </w:p>
    <w:p w14:paraId="18B25D13" w14:textId="77777777" w:rsidR="008A573A" w:rsidRDefault="00241E2F">
      <w:pPr>
        <w:ind w:left="0" w:hanging="2"/>
        <w:rPr>
          <w:rFonts w:ascii="Arial" w:eastAsia="Arial" w:hAnsi="Arial" w:cs="Arial"/>
          <w:color w:val="000000"/>
          <w:sz w:val="22"/>
          <w:szCs w:val="22"/>
        </w:rPr>
      </w:pPr>
      <w:r>
        <w:rPr>
          <w:rFonts w:ascii="Arial" w:eastAsia="Arial" w:hAnsi="Arial" w:cs="Arial"/>
          <w:sz w:val="22"/>
          <w:szCs w:val="22"/>
        </w:rPr>
        <w:t>SC Synergy Softworks SRL</w:t>
      </w:r>
      <w:r>
        <w:rPr>
          <w:rFonts w:ascii="Arial" w:eastAsia="Arial" w:hAnsi="Arial" w:cs="Arial"/>
          <w:color w:val="000000"/>
          <w:sz w:val="22"/>
          <w:szCs w:val="22"/>
        </w:rPr>
        <w:t xml:space="preserve"> determina nevoile interne si externe pentru comunicarea relevanta in cadrul sistemului de management al securitatii informatiei incluzand:</w:t>
      </w:r>
    </w:p>
    <w:p w14:paraId="0DA968CA" w14:textId="77777777" w:rsidR="008A573A" w:rsidRDefault="00241E2F">
      <w:pPr>
        <w:numPr>
          <w:ilvl w:val="0"/>
          <w:numId w:val="25"/>
        </w:numPr>
        <w:pBdr>
          <w:top w:val="nil"/>
          <w:left w:val="nil"/>
          <w:bottom w:val="nil"/>
          <w:right w:val="nil"/>
          <w:between w:val="nil"/>
        </w:pBdr>
        <w:spacing w:line="240" w:lineRule="auto"/>
        <w:ind w:left="0" w:hanging="2"/>
        <w:rPr>
          <w:rFonts w:ascii="Arial" w:eastAsia="Arial" w:hAnsi="Arial" w:cs="Arial"/>
          <w:color w:val="000000"/>
          <w:sz w:val="22"/>
          <w:szCs w:val="22"/>
        </w:rPr>
      </w:pPr>
      <w:r>
        <w:rPr>
          <w:rFonts w:ascii="Arial" w:eastAsia="Arial" w:hAnsi="Arial" w:cs="Arial"/>
          <w:color w:val="000000"/>
          <w:sz w:val="22"/>
          <w:szCs w:val="22"/>
        </w:rPr>
        <w:t>Ce se va comunica;</w:t>
      </w:r>
    </w:p>
    <w:p w14:paraId="3725BA6A" w14:textId="77777777" w:rsidR="008A573A" w:rsidRDefault="00241E2F">
      <w:pPr>
        <w:numPr>
          <w:ilvl w:val="0"/>
          <w:numId w:val="25"/>
        </w:numPr>
        <w:pBdr>
          <w:top w:val="nil"/>
          <w:left w:val="nil"/>
          <w:bottom w:val="nil"/>
          <w:right w:val="nil"/>
          <w:between w:val="nil"/>
        </w:pBdr>
        <w:spacing w:line="240" w:lineRule="auto"/>
        <w:ind w:left="0" w:hanging="2"/>
        <w:rPr>
          <w:rFonts w:ascii="Arial" w:eastAsia="Arial" w:hAnsi="Arial" w:cs="Arial"/>
          <w:color w:val="000000"/>
          <w:sz w:val="22"/>
          <w:szCs w:val="22"/>
        </w:rPr>
      </w:pPr>
      <w:r>
        <w:rPr>
          <w:rFonts w:ascii="Arial" w:eastAsia="Arial" w:hAnsi="Arial" w:cs="Arial"/>
          <w:color w:val="000000"/>
          <w:sz w:val="22"/>
          <w:szCs w:val="22"/>
        </w:rPr>
        <w:t>Cand se va comunica;</w:t>
      </w:r>
    </w:p>
    <w:p w14:paraId="3D6D54B7" w14:textId="77777777" w:rsidR="008A573A" w:rsidRDefault="00241E2F">
      <w:pPr>
        <w:numPr>
          <w:ilvl w:val="0"/>
          <w:numId w:val="25"/>
        </w:numPr>
        <w:pBdr>
          <w:top w:val="nil"/>
          <w:left w:val="nil"/>
          <w:bottom w:val="nil"/>
          <w:right w:val="nil"/>
          <w:between w:val="nil"/>
        </w:pBdr>
        <w:spacing w:line="240" w:lineRule="auto"/>
        <w:ind w:left="0" w:hanging="2"/>
        <w:rPr>
          <w:rFonts w:ascii="Arial" w:eastAsia="Arial" w:hAnsi="Arial" w:cs="Arial"/>
          <w:color w:val="000000"/>
          <w:sz w:val="22"/>
          <w:szCs w:val="22"/>
        </w:rPr>
      </w:pPr>
      <w:r>
        <w:rPr>
          <w:rFonts w:ascii="Arial" w:eastAsia="Arial" w:hAnsi="Arial" w:cs="Arial"/>
          <w:color w:val="000000"/>
          <w:sz w:val="22"/>
          <w:szCs w:val="22"/>
        </w:rPr>
        <w:t>Cu cine se va comunica;</w:t>
      </w:r>
    </w:p>
    <w:p w14:paraId="2657D303" w14:textId="77777777" w:rsidR="008A573A" w:rsidRDefault="00241E2F">
      <w:pPr>
        <w:numPr>
          <w:ilvl w:val="0"/>
          <w:numId w:val="25"/>
        </w:numPr>
        <w:pBdr>
          <w:top w:val="nil"/>
          <w:left w:val="nil"/>
          <w:bottom w:val="nil"/>
          <w:right w:val="nil"/>
          <w:between w:val="nil"/>
        </w:pBdr>
        <w:spacing w:line="240" w:lineRule="auto"/>
        <w:ind w:left="0" w:hanging="2"/>
        <w:rPr>
          <w:rFonts w:ascii="Arial" w:eastAsia="Arial" w:hAnsi="Arial" w:cs="Arial"/>
          <w:color w:val="000000"/>
          <w:sz w:val="22"/>
          <w:szCs w:val="22"/>
        </w:rPr>
      </w:pPr>
      <w:r>
        <w:rPr>
          <w:rFonts w:ascii="Arial" w:eastAsia="Arial" w:hAnsi="Arial" w:cs="Arial"/>
          <w:color w:val="000000"/>
          <w:sz w:val="22"/>
          <w:szCs w:val="22"/>
        </w:rPr>
        <w:t>Cine va comunica;</w:t>
      </w:r>
    </w:p>
    <w:p w14:paraId="1246EE76" w14:textId="77777777" w:rsidR="008A573A" w:rsidRDefault="00241E2F">
      <w:pPr>
        <w:numPr>
          <w:ilvl w:val="0"/>
          <w:numId w:val="25"/>
        </w:numPr>
        <w:pBdr>
          <w:top w:val="nil"/>
          <w:left w:val="nil"/>
          <w:bottom w:val="nil"/>
          <w:right w:val="nil"/>
          <w:between w:val="nil"/>
        </w:pBdr>
        <w:spacing w:line="240" w:lineRule="auto"/>
        <w:ind w:left="0" w:hanging="2"/>
        <w:rPr>
          <w:rFonts w:ascii="Arial" w:eastAsia="Arial" w:hAnsi="Arial" w:cs="Arial"/>
          <w:color w:val="000000"/>
          <w:sz w:val="22"/>
          <w:szCs w:val="22"/>
        </w:rPr>
      </w:pPr>
      <w:r>
        <w:rPr>
          <w:rFonts w:ascii="Arial" w:eastAsia="Arial" w:hAnsi="Arial" w:cs="Arial"/>
          <w:color w:val="000000"/>
          <w:sz w:val="22"/>
          <w:szCs w:val="22"/>
        </w:rPr>
        <w:t>Procesul prin care se va comunica va fi efectuat.</w:t>
      </w:r>
    </w:p>
    <w:p w14:paraId="4636EC93" w14:textId="77777777" w:rsidR="008A573A" w:rsidRDefault="008A573A">
      <w:pPr>
        <w:keepLines/>
        <w:tabs>
          <w:tab w:val="left" w:pos="-1440"/>
        </w:tabs>
        <w:ind w:left="0" w:hanging="2"/>
        <w:jc w:val="both"/>
        <w:rPr>
          <w:rFonts w:ascii="Arial" w:eastAsia="Arial" w:hAnsi="Arial" w:cs="Arial"/>
          <w:color w:val="000000"/>
          <w:sz w:val="22"/>
          <w:szCs w:val="22"/>
        </w:rPr>
      </w:pPr>
    </w:p>
    <w:p w14:paraId="441E96B9" w14:textId="77777777" w:rsidR="008A573A" w:rsidRDefault="00241E2F">
      <w:pPr>
        <w:keepLines/>
        <w:tabs>
          <w:tab w:val="left" w:pos="-1440"/>
        </w:tabs>
        <w:ind w:left="0" w:hanging="2"/>
        <w:jc w:val="both"/>
        <w:rPr>
          <w:rFonts w:ascii="Arial" w:eastAsia="Arial" w:hAnsi="Arial" w:cs="Arial"/>
          <w:color w:val="000000"/>
          <w:sz w:val="22"/>
          <w:szCs w:val="22"/>
        </w:rPr>
      </w:pPr>
      <w:r>
        <w:rPr>
          <w:rFonts w:ascii="Arial" w:eastAsia="Arial" w:hAnsi="Arial" w:cs="Arial"/>
          <w:color w:val="000000"/>
          <w:sz w:val="22"/>
          <w:szCs w:val="22"/>
        </w:rPr>
        <w:t xml:space="preserve">In cadrul </w:t>
      </w:r>
      <w:r>
        <w:rPr>
          <w:rFonts w:ascii="Arial" w:eastAsia="Arial" w:hAnsi="Arial" w:cs="Arial"/>
          <w:sz w:val="22"/>
          <w:szCs w:val="22"/>
        </w:rPr>
        <w:t>SC Synergy Softworks SRL</w:t>
      </w:r>
      <w:r>
        <w:rPr>
          <w:rFonts w:ascii="Arial" w:eastAsia="Arial" w:hAnsi="Arial" w:cs="Arial"/>
          <w:color w:val="000000"/>
          <w:sz w:val="22"/>
          <w:szCs w:val="22"/>
        </w:rPr>
        <w:t xml:space="preserve"> se desfasoara permanent un proces de comunicare interna, prin care se realizeaza informa</w:t>
      </w:r>
      <w:r>
        <w:rPr>
          <w:rFonts w:ascii="Arial" w:eastAsia="Arial" w:hAnsi="Arial" w:cs="Arial"/>
          <w:color w:val="000000"/>
          <w:sz w:val="22"/>
          <w:szCs w:val="22"/>
        </w:rPr>
        <w:t>rea tuturor functiilor/ persoanelor din organizatie (dupa caz) cu privire la:</w:t>
      </w:r>
    </w:p>
    <w:p w14:paraId="64891072" w14:textId="77777777" w:rsidR="008A573A" w:rsidRDefault="00241E2F">
      <w:pPr>
        <w:keepLines/>
        <w:numPr>
          <w:ilvl w:val="0"/>
          <w:numId w:val="27"/>
        </w:numPr>
        <w:tabs>
          <w:tab w:val="left" w:pos="-1440"/>
        </w:tabs>
        <w:ind w:left="0" w:hanging="2"/>
        <w:jc w:val="both"/>
        <w:rPr>
          <w:rFonts w:ascii="Arial" w:eastAsia="Arial" w:hAnsi="Arial" w:cs="Arial"/>
          <w:color w:val="000000"/>
          <w:sz w:val="22"/>
          <w:szCs w:val="22"/>
        </w:rPr>
      </w:pPr>
      <w:r>
        <w:rPr>
          <w:rFonts w:ascii="Arial" w:eastAsia="Arial" w:hAnsi="Arial" w:cs="Arial"/>
          <w:color w:val="000000"/>
          <w:sz w:val="22"/>
          <w:szCs w:val="22"/>
        </w:rPr>
        <w:t>politica in domeniul SMSI, obiectivele generale/specifice;</w:t>
      </w:r>
    </w:p>
    <w:p w14:paraId="7948CC10" w14:textId="77777777" w:rsidR="008A573A" w:rsidRDefault="00241E2F">
      <w:pPr>
        <w:keepLines/>
        <w:numPr>
          <w:ilvl w:val="0"/>
          <w:numId w:val="27"/>
        </w:numPr>
        <w:tabs>
          <w:tab w:val="left" w:pos="-1440"/>
        </w:tabs>
        <w:ind w:left="0" w:hanging="2"/>
        <w:jc w:val="both"/>
        <w:rPr>
          <w:rFonts w:ascii="Arial" w:eastAsia="Arial" w:hAnsi="Arial" w:cs="Arial"/>
          <w:color w:val="000000"/>
          <w:sz w:val="22"/>
          <w:szCs w:val="22"/>
        </w:rPr>
      </w:pPr>
      <w:r>
        <w:rPr>
          <w:rFonts w:ascii="Arial" w:eastAsia="Arial" w:hAnsi="Arial" w:cs="Arial"/>
          <w:color w:val="000000"/>
          <w:sz w:val="22"/>
          <w:szCs w:val="22"/>
        </w:rPr>
        <w:t>cerintele si asteptarile partilor interesate;</w:t>
      </w:r>
    </w:p>
    <w:p w14:paraId="78C97C2B" w14:textId="77777777" w:rsidR="008A573A" w:rsidRDefault="00241E2F">
      <w:pPr>
        <w:keepLines/>
        <w:numPr>
          <w:ilvl w:val="0"/>
          <w:numId w:val="27"/>
        </w:numPr>
        <w:tabs>
          <w:tab w:val="left" w:pos="-1440"/>
        </w:tabs>
        <w:ind w:left="0" w:hanging="2"/>
        <w:jc w:val="both"/>
        <w:rPr>
          <w:rFonts w:ascii="Arial" w:eastAsia="Arial" w:hAnsi="Arial" w:cs="Arial"/>
          <w:color w:val="000000"/>
          <w:sz w:val="22"/>
          <w:szCs w:val="22"/>
        </w:rPr>
      </w:pPr>
      <w:r>
        <w:rPr>
          <w:rFonts w:ascii="Arial" w:eastAsia="Arial" w:hAnsi="Arial" w:cs="Arial"/>
          <w:color w:val="000000"/>
          <w:sz w:val="22"/>
          <w:szCs w:val="22"/>
        </w:rPr>
        <w:t>modul de organizare si desfasurare a proceselor SMSI;</w:t>
      </w:r>
    </w:p>
    <w:p w14:paraId="64AD6F49" w14:textId="77777777" w:rsidR="008A573A" w:rsidRDefault="00241E2F">
      <w:pPr>
        <w:keepLines/>
        <w:numPr>
          <w:ilvl w:val="0"/>
          <w:numId w:val="27"/>
        </w:numPr>
        <w:tabs>
          <w:tab w:val="left" w:pos="-1440"/>
        </w:tabs>
        <w:ind w:left="0" w:hanging="2"/>
        <w:jc w:val="both"/>
        <w:rPr>
          <w:rFonts w:ascii="Arial" w:eastAsia="Arial" w:hAnsi="Arial" w:cs="Arial"/>
          <w:color w:val="000000"/>
          <w:sz w:val="22"/>
          <w:szCs w:val="22"/>
        </w:rPr>
      </w:pPr>
      <w:r>
        <w:rPr>
          <w:rFonts w:ascii="Arial" w:eastAsia="Arial" w:hAnsi="Arial" w:cs="Arial"/>
          <w:color w:val="000000"/>
          <w:sz w:val="22"/>
          <w:szCs w:val="22"/>
        </w:rPr>
        <w:t>cerinte legale si d</w:t>
      </w:r>
      <w:r>
        <w:rPr>
          <w:rFonts w:ascii="Arial" w:eastAsia="Arial" w:hAnsi="Arial" w:cs="Arial"/>
          <w:color w:val="000000"/>
          <w:sz w:val="22"/>
          <w:szCs w:val="22"/>
        </w:rPr>
        <w:t>e reglementare aplicabile;</w:t>
      </w:r>
    </w:p>
    <w:p w14:paraId="6C93327C" w14:textId="77777777" w:rsidR="008A573A" w:rsidRDefault="00241E2F">
      <w:pPr>
        <w:keepLines/>
        <w:numPr>
          <w:ilvl w:val="0"/>
          <w:numId w:val="27"/>
        </w:numPr>
        <w:tabs>
          <w:tab w:val="left" w:pos="-1440"/>
        </w:tabs>
        <w:ind w:left="0" w:hanging="2"/>
        <w:jc w:val="both"/>
        <w:rPr>
          <w:rFonts w:ascii="Arial" w:eastAsia="Arial" w:hAnsi="Arial" w:cs="Arial"/>
          <w:color w:val="000000"/>
          <w:sz w:val="22"/>
          <w:szCs w:val="22"/>
        </w:rPr>
      </w:pPr>
      <w:r>
        <w:rPr>
          <w:rFonts w:ascii="Arial" w:eastAsia="Arial" w:hAnsi="Arial" w:cs="Arial"/>
          <w:color w:val="000000"/>
          <w:sz w:val="22"/>
          <w:szCs w:val="22"/>
        </w:rPr>
        <w:t>hotarari, decizii, schimbari organizatorice;</w:t>
      </w:r>
    </w:p>
    <w:p w14:paraId="6604BF9F" w14:textId="77777777" w:rsidR="008A573A" w:rsidRDefault="00241E2F">
      <w:pPr>
        <w:keepLines/>
        <w:numPr>
          <w:ilvl w:val="0"/>
          <w:numId w:val="27"/>
        </w:numPr>
        <w:tabs>
          <w:tab w:val="left" w:pos="-1440"/>
        </w:tabs>
        <w:ind w:left="0" w:hanging="2"/>
        <w:jc w:val="both"/>
        <w:rPr>
          <w:rFonts w:ascii="Arial" w:eastAsia="Arial" w:hAnsi="Arial" w:cs="Arial"/>
          <w:color w:val="000000"/>
          <w:sz w:val="22"/>
          <w:szCs w:val="22"/>
        </w:rPr>
      </w:pPr>
      <w:r>
        <w:rPr>
          <w:rFonts w:ascii="Arial" w:eastAsia="Arial" w:hAnsi="Arial" w:cs="Arial"/>
          <w:color w:val="000000"/>
          <w:sz w:val="22"/>
          <w:szCs w:val="22"/>
        </w:rPr>
        <w:t>cerintele documentelor si rezultatele functionarii SMSI, inclusiv privind eficacitatea acestuia;</w:t>
      </w:r>
    </w:p>
    <w:p w14:paraId="5F382B46" w14:textId="77777777" w:rsidR="008A573A" w:rsidRDefault="00241E2F">
      <w:pPr>
        <w:keepLines/>
        <w:numPr>
          <w:ilvl w:val="0"/>
          <w:numId w:val="27"/>
        </w:numPr>
        <w:tabs>
          <w:tab w:val="left" w:pos="-1440"/>
        </w:tabs>
        <w:ind w:left="0" w:hanging="2"/>
        <w:jc w:val="both"/>
        <w:rPr>
          <w:rFonts w:ascii="Arial" w:eastAsia="Arial" w:hAnsi="Arial" w:cs="Arial"/>
          <w:color w:val="000000"/>
          <w:sz w:val="22"/>
          <w:szCs w:val="22"/>
        </w:rPr>
      </w:pPr>
      <w:r>
        <w:rPr>
          <w:rFonts w:ascii="Arial" w:eastAsia="Arial" w:hAnsi="Arial" w:cs="Arial"/>
          <w:color w:val="000000"/>
          <w:sz w:val="22"/>
          <w:szCs w:val="22"/>
        </w:rPr>
        <w:t>rezultatele actiunilor corective;</w:t>
      </w:r>
    </w:p>
    <w:p w14:paraId="08E10795" w14:textId="77777777" w:rsidR="008A573A" w:rsidRDefault="00241E2F">
      <w:pPr>
        <w:keepLines/>
        <w:numPr>
          <w:ilvl w:val="0"/>
          <w:numId w:val="27"/>
        </w:numPr>
        <w:tabs>
          <w:tab w:val="left" w:pos="-1440"/>
        </w:tabs>
        <w:ind w:left="0" w:hanging="2"/>
        <w:jc w:val="both"/>
        <w:rPr>
          <w:rFonts w:ascii="Arial" w:eastAsia="Arial" w:hAnsi="Arial" w:cs="Arial"/>
          <w:color w:val="000000"/>
          <w:sz w:val="22"/>
          <w:szCs w:val="22"/>
        </w:rPr>
      </w:pPr>
      <w:r>
        <w:rPr>
          <w:rFonts w:ascii="Arial" w:eastAsia="Arial" w:hAnsi="Arial" w:cs="Arial"/>
          <w:color w:val="000000"/>
          <w:sz w:val="22"/>
          <w:szCs w:val="22"/>
        </w:rPr>
        <w:t>riscurile SMSI evaluate si a masurilor de tratarea a acestora.</w:t>
      </w:r>
    </w:p>
    <w:p w14:paraId="3BEC88DD" w14:textId="77777777" w:rsidR="008A573A" w:rsidRDefault="008A573A">
      <w:pPr>
        <w:keepLines/>
        <w:tabs>
          <w:tab w:val="left" w:pos="-1440"/>
        </w:tabs>
        <w:ind w:left="0" w:hanging="2"/>
        <w:jc w:val="both"/>
        <w:rPr>
          <w:rFonts w:ascii="Arial" w:eastAsia="Arial" w:hAnsi="Arial" w:cs="Arial"/>
          <w:color w:val="000000"/>
          <w:sz w:val="22"/>
          <w:szCs w:val="22"/>
        </w:rPr>
      </w:pPr>
    </w:p>
    <w:p w14:paraId="7C4B66CA" w14:textId="77777777" w:rsidR="008A573A" w:rsidRDefault="00241E2F">
      <w:pPr>
        <w:tabs>
          <w:tab w:val="left" w:pos="993"/>
        </w:tabs>
        <w:ind w:left="0" w:hanging="2"/>
        <w:jc w:val="both"/>
        <w:rPr>
          <w:rFonts w:ascii="Arial" w:eastAsia="Arial" w:hAnsi="Arial" w:cs="Arial"/>
          <w:color w:val="000000"/>
          <w:sz w:val="22"/>
          <w:szCs w:val="22"/>
        </w:rPr>
      </w:pPr>
      <w:r>
        <w:rPr>
          <w:rFonts w:ascii="Arial" w:eastAsia="Arial" w:hAnsi="Arial" w:cs="Arial"/>
          <w:color w:val="000000"/>
          <w:sz w:val="22"/>
          <w:szCs w:val="22"/>
        </w:rPr>
        <w:t xml:space="preserve">Alte elemente ale procesului de comunicare interna si externa referitoare la eficacitatea SMSI:   </w:t>
      </w:r>
    </w:p>
    <w:p w14:paraId="73B351C9" w14:textId="77777777" w:rsidR="008A573A" w:rsidRDefault="00241E2F">
      <w:pPr>
        <w:numPr>
          <w:ilvl w:val="0"/>
          <w:numId w:val="28"/>
        </w:numPr>
        <w:ind w:left="0" w:hanging="2"/>
        <w:jc w:val="both"/>
        <w:rPr>
          <w:rFonts w:ascii="Arial" w:eastAsia="Arial" w:hAnsi="Arial" w:cs="Arial"/>
          <w:color w:val="000000"/>
          <w:sz w:val="22"/>
          <w:szCs w:val="22"/>
        </w:rPr>
      </w:pPr>
      <w:r>
        <w:rPr>
          <w:rFonts w:ascii="Arial" w:eastAsia="Arial" w:hAnsi="Arial" w:cs="Arial"/>
          <w:color w:val="000000"/>
          <w:sz w:val="22"/>
          <w:szCs w:val="22"/>
        </w:rPr>
        <w:lastRenderedPageBreak/>
        <w:t>instruirea personalului referitoare la cunoasterea SMSI, a procedurilor acestuia, a politicil</w:t>
      </w:r>
      <w:r>
        <w:rPr>
          <w:rFonts w:ascii="Arial" w:eastAsia="Arial" w:hAnsi="Arial" w:cs="Arial"/>
          <w:color w:val="000000"/>
          <w:sz w:val="22"/>
          <w:szCs w:val="22"/>
        </w:rPr>
        <w:t>or SMSI, si a obiectivelor SMSI;</w:t>
      </w:r>
    </w:p>
    <w:p w14:paraId="41557658" w14:textId="77777777" w:rsidR="008A573A" w:rsidRDefault="00241E2F">
      <w:pPr>
        <w:numPr>
          <w:ilvl w:val="0"/>
          <w:numId w:val="28"/>
        </w:numPr>
        <w:ind w:left="0" w:hanging="2"/>
        <w:jc w:val="both"/>
        <w:rPr>
          <w:rFonts w:ascii="Arial" w:eastAsia="Arial" w:hAnsi="Arial" w:cs="Arial"/>
          <w:color w:val="000000"/>
          <w:sz w:val="22"/>
          <w:szCs w:val="22"/>
        </w:rPr>
      </w:pPr>
      <w:r>
        <w:rPr>
          <w:rFonts w:ascii="Arial" w:eastAsia="Arial" w:hAnsi="Arial" w:cs="Arial"/>
          <w:color w:val="000000"/>
          <w:sz w:val="22"/>
          <w:szCs w:val="22"/>
        </w:rPr>
        <w:t>transmiterea datelor referitoare la cerintele partilor interesate catre functiile  relevante;</w:t>
      </w:r>
    </w:p>
    <w:p w14:paraId="06A9DE39" w14:textId="77777777" w:rsidR="008A573A" w:rsidRDefault="00241E2F">
      <w:pPr>
        <w:numPr>
          <w:ilvl w:val="0"/>
          <w:numId w:val="28"/>
        </w:numPr>
        <w:ind w:left="0" w:hanging="2"/>
        <w:jc w:val="both"/>
        <w:rPr>
          <w:rFonts w:ascii="Arial" w:eastAsia="Arial" w:hAnsi="Arial" w:cs="Arial"/>
          <w:color w:val="000000"/>
          <w:sz w:val="22"/>
          <w:szCs w:val="22"/>
        </w:rPr>
      </w:pPr>
      <w:r>
        <w:rPr>
          <w:rFonts w:ascii="Arial" w:eastAsia="Arial" w:hAnsi="Arial" w:cs="Arial"/>
          <w:color w:val="000000"/>
          <w:sz w:val="22"/>
          <w:szCs w:val="22"/>
        </w:rPr>
        <w:t>circulatia intre toate nivelele ierarhice si in ambele directii a informatiilor referitoare la probleme legate de  (ne)conformitatea serviciului /procesului/ SMSI;</w:t>
      </w:r>
    </w:p>
    <w:p w14:paraId="3DBED26D" w14:textId="77777777" w:rsidR="008A573A" w:rsidRDefault="00241E2F">
      <w:pPr>
        <w:numPr>
          <w:ilvl w:val="0"/>
          <w:numId w:val="28"/>
        </w:numPr>
        <w:ind w:left="0" w:hanging="2"/>
        <w:jc w:val="both"/>
        <w:rPr>
          <w:rFonts w:ascii="Arial" w:eastAsia="Arial" w:hAnsi="Arial" w:cs="Arial"/>
          <w:color w:val="000000"/>
          <w:sz w:val="22"/>
          <w:szCs w:val="22"/>
        </w:rPr>
      </w:pPr>
      <w:r>
        <w:rPr>
          <w:rFonts w:ascii="Arial" w:eastAsia="Arial" w:hAnsi="Arial" w:cs="Arial"/>
          <w:color w:val="000000"/>
          <w:sz w:val="22"/>
          <w:szCs w:val="22"/>
        </w:rPr>
        <w:t>accesul controlat la documentele de pe suport informatic;</w:t>
      </w:r>
    </w:p>
    <w:p w14:paraId="5C9B6F65" w14:textId="77777777" w:rsidR="008A573A" w:rsidRDefault="00241E2F">
      <w:pPr>
        <w:numPr>
          <w:ilvl w:val="0"/>
          <w:numId w:val="28"/>
        </w:numPr>
        <w:ind w:left="0" w:hanging="2"/>
        <w:jc w:val="both"/>
        <w:rPr>
          <w:rFonts w:ascii="Arial" w:eastAsia="Arial" w:hAnsi="Arial" w:cs="Arial"/>
          <w:color w:val="000000"/>
          <w:sz w:val="22"/>
          <w:szCs w:val="22"/>
        </w:rPr>
      </w:pPr>
      <w:r>
        <w:rPr>
          <w:rFonts w:ascii="Arial" w:eastAsia="Arial" w:hAnsi="Arial" w:cs="Arial"/>
          <w:color w:val="000000"/>
          <w:sz w:val="22"/>
          <w:szCs w:val="22"/>
        </w:rPr>
        <w:t>informari organizate referitoare l</w:t>
      </w:r>
      <w:r>
        <w:rPr>
          <w:rFonts w:ascii="Arial" w:eastAsia="Arial" w:hAnsi="Arial" w:cs="Arial"/>
          <w:color w:val="000000"/>
          <w:sz w:val="22"/>
          <w:szCs w:val="22"/>
        </w:rPr>
        <w:t>a noutatile SMSI.</w:t>
      </w:r>
    </w:p>
    <w:p w14:paraId="520D60B0" w14:textId="77777777" w:rsidR="008A573A" w:rsidRDefault="008A573A">
      <w:pPr>
        <w:pBdr>
          <w:top w:val="nil"/>
          <w:left w:val="nil"/>
          <w:bottom w:val="nil"/>
          <w:right w:val="nil"/>
          <w:between w:val="nil"/>
        </w:pBdr>
        <w:spacing w:line="240" w:lineRule="auto"/>
        <w:ind w:left="0" w:hanging="2"/>
        <w:rPr>
          <w:rFonts w:ascii="Arial" w:eastAsia="Arial" w:hAnsi="Arial" w:cs="Arial"/>
          <w:color w:val="000000"/>
          <w:sz w:val="22"/>
          <w:szCs w:val="22"/>
        </w:rPr>
      </w:pPr>
    </w:p>
    <w:p w14:paraId="66432876" w14:textId="77777777" w:rsidR="008A573A" w:rsidRDefault="00241E2F">
      <w:pPr>
        <w:ind w:left="0" w:hanging="2"/>
        <w:rPr>
          <w:rFonts w:ascii="Arial" w:eastAsia="Arial" w:hAnsi="Arial" w:cs="Arial"/>
          <w:color w:val="000000"/>
          <w:sz w:val="22"/>
          <w:szCs w:val="22"/>
          <w:highlight w:val="white"/>
        </w:rPr>
      </w:pPr>
      <w:r>
        <w:rPr>
          <w:rFonts w:ascii="Arial" w:eastAsia="Arial" w:hAnsi="Arial" w:cs="Arial"/>
          <w:sz w:val="22"/>
          <w:szCs w:val="22"/>
        </w:rPr>
        <w:t>SC Synergy Softworks SRL</w:t>
      </w:r>
      <w:r>
        <w:rPr>
          <w:rFonts w:ascii="Arial" w:eastAsia="Arial" w:hAnsi="Arial" w:cs="Arial"/>
          <w:color w:val="000000"/>
          <w:sz w:val="22"/>
          <w:szCs w:val="22"/>
          <w:highlight w:val="white"/>
        </w:rPr>
        <w:t xml:space="preserve"> se asigura prin proceduri ca informatii pertinente pentru SMSI sunt  comunicate catre angajati si catre alte parti interesate.  Implicarea anagajatilor si modalitatile de consultare sunt documentate. </w:t>
      </w:r>
    </w:p>
    <w:p w14:paraId="39741F9E" w14:textId="77777777" w:rsidR="008A573A" w:rsidRDefault="008A573A">
      <w:pPr>
        <w:ind w:left="0" w:hanging="2"/>
        <w:rPr>
          <w:rFonts w:ascii="Arial" w:eastAsia="Arial" w:hAnsi="Arial" w:cs="Arial"/>
          <w:color w:val="000000"/>
          <w:sz w:val="22"/>
          <w:szCs w:val="22"/>
          <w:highlight w:val="white"/>
        </w:rPr>
      </w:pPr>
    </w:p>
    <w:p w14:paraId="36EDC7B1" w14:textId="77777777" w:rsidR="008A573A" w:rsidRDefault="00241E2F">
      <w:pPr>
        <w:ind w:left="0" w:hanging="2"/>
        <w:rPr>
          <w:rFonts w:ascii="Arial" w:eastAsia="Arial" w:hAnsi="Arial" w:cs="Arial"/>
          <w:color w:val="000000"/>
          <w:sz w:val="22"/>
          <w:szCs w:val="22"/>
          <w:highlight w:val="white"/>
        </w:rPr>
      </w:pPr>
      <w:r>
        <w:rPr>
          <w:rFonts w:ascii="Arial" w:eastAsia="Arial" w:hAnsi="Arial" w:cs="Arial"/>
          <w:color w:val="000000"/>
          <w:sz w:val="22"/>
          <w:szCs w:val="22"/>
          <w:highlight w:val="white"/>
        </w:rPr>
        <w:t xml:space="preserve">Angajatii </w:t>
      </w:r>
      <w:r>
        <w:rPr>
          <w:rFonts w:ascii="Arial" w:eastAsia="Arial" w:hAnsi="Arial" w:cs="Arial"/>
          <w:color w:val="000000"/>
          <w:sz w:val="22"/>
          <w:szCs w:val="22"/>
          <w:highlight w:val="white"/>
        </w:rPr>
        <w:t xml:space="preserve">sunt: </w:t>
      </w:r>
    </w:p>
    <w:p w14:paraId="5B129C3A" w14:textId="77777777" w:rsidR="008A573A" w:rsidRDefault="00241E2F">
      <w:pPr>
        <w:numPr>
          <w:ilvl w:val="0"/>
          <w:numId w:val="3"/>
        </w:numPr>
        <w:ind w:left="0" w:hanging="2"/>
        <w:rPr>
          <w:rFonts w:ascii="Arial" w:eastAsia="Arial" w:hAnsi="Arial" w:cs="Arial"/>
          <w:color w:val="000000"/>
          <w:sz w:val="22"/>
          <w:szCs w:val="22"/>
          <w:highlight w:val="white"/>
        </w:rPr>
      </w:pPr>
      <w:r>
        <w:rPr>
          <w:rFonts w:ascii="Arial" w:eastAsia="Arial" w:hAnsi="Arial" w:cs="Arial"/>
          <w:color w:val="000000"/>
          <w:sz w:val="22"/>
          <w:szCs w:val="22"/>
          <w:highlight w:val="white"/>
        </w:rPr>
        <w:t xml:space="preserve">Implicati in dezvoltarea si revizuirea politicilor si procedurilor pentru a gestionarea riscurile SMSI; </w:t>
      </w:r>
    </w:p>
    <w:p w14:paraId="74004F7C" w14:textId="77777777" w:rsidR="008A573A" w:rsidRDefault="00241E2F">
      <w:pPr>
        <w:numPr>
          <w:ilvl w:val="0"/>
          <w:numId w:val="3"/>
        </w:numPr>
        <w:ind w:left="0" w:hanging="2"/>
        <w:rPr>
          <w:rFonts w:ascii="Arial" w:eastAsia="Arial" w:hAnsi="Arial" w:cs="Arial"/>
          <w:color w:val="000000"/>
          <w:sz w:val="22"/>
          <w:szCs w:val="22"/>
          <w:highlight w:val="white"/>
        </w:rPr>
      </w:pPr>
      <w:r>
        <w:rPr>
          <w:rFonts w:ascii="Arial" w:eastAsia="Arial" w:hAnsi="Arial" w:cs="Arial"/>
          <w:color w:val="000000"/>
          <w:sz w:val="22"/>
          <w:szCs w:val="22"/>
          <w:highlight w:val="white"/>
        </w:rPr>
        <w:t>Consultati in cazul in care exista orice modificari care afecteaza SMSI.</w:t>
      </w:r>
    </w:p>
    <w:p w14:paraId="4AF62FE6" w14:textId="77777777" w:rsidR="008A573A" w:rsidRDefault="008A573A">
      <w:pPr>
        <w:ind w:left="0" w:hanging="2"/>
        <w:rPr>
          <w:rFonts w:ascii="Arial" w:eastAsia="Arial" w:hAnsi="Arial" w:cs="Arial"/>
          <w:color w:val="000000"/>
          <w:sz w:val="22"/>
          <w:szCs w:val="22"/>
          <w:highlight w:val="white"/>
        </w:rPr>
      </w:pPr>
    </w:p>
    <w:p w14:paraId="61985B1A" w14:textId="77777777" w:rsidR="008A573A" w:rsidRDefault="00241E2F">
      <w:pPr>
        <w:ind w:left="0" w:hanging="2"/>
        <w:rPr>
          <w:rFonts w:ascii="Arial" w:eastAsia="Arial" w:hAnsi="Arial" w:cs="Arial"/>
          <w:color w:val="000000"/>
          <w:sz w:val="22"/>
          <w:szCs w:val="22"/>
          <w:highlight w:val="white"/>
        </w:rPr>
      </w:pPr>
      <w:r>
        <w:rPr>
          <w:rFonts w:ascii="Arial" w:eastAsia="Arial" w:hAnsi="Arial" w:cs="Arial"/>
          <w:color w:val="000000"/>
          <w:sz w:val="22"/>
          <w:szCs w:val="22"/>
          <w:highlight w:val="white"/>
        </w:rPr>
        <w:t>Angajatii participa la dezvoltarea, revizuirea si actualizarea de poli</w:t>
      </w:r>
      <w:r>
        <w:rPr>
          <w:rFonts w:ascii="Arial" w:eastAsia="Arial" w:hAnsi="Arial" w:cs="Arial"/>
          <w:color w:val="000000"/>
          <w:sz w:val="22"/>
          <w:szCs w:val="22"/>
          <w:highlight w:val="white"/>
        </w:rPr>
        <w:t>tici, proceduri si reguli specifice SMSI.  Aceasta  se face prin:  reuniuni, sedinte, emailuri etc.</w:t>
      </w:r>
    </w:p>
    <w:p w14:paraId="2CEBD867" w14:textId="77777777" w:rsidR="008A573A" w:rsidRDefault="00241E2F">
      <w:pPr>
        <w:ind w:left="0" w:hanging="2"/>
        <w:rPr>
          <w:rFonts w:ascii="Arial" w:eastAsia="Arial" w:hAnsi="Arial" w:cs="Arial"/>
          <w:color w:val="000000"/>
          <w:sz w:val="22"/>
          <w:szCs w:val="22"/>
        </w:rPr>
      </w:pPr>
      <w:r>
        <w:rPr>
          <w:rFonts w:ascii="Arial" w:eastAsia="Arial" w:hAnsi="Arial" w:cs="Arial"/>
          <w:color w:val="000000"/>
          <w:sz w:val="22"/>
          <w:szCs w:val="22"/>
          <w:highlight w:val="white"/>
        </w:rPr>
        <w:t xml:space="preserve">Comunicarea cu partile interesate externe este coordonata de </w:t>
      </w:r>
      <w:r>
        <w:rPr>
          <w:rFonts w:ascii="Arial" w:eastAsia="Arial" w:hAnsi="Arial" w:cs="Arial"/>
          <w:color w:val="000000"/>
          <w:sz w:val="22"/>
          <w:szCs w:val="22"/>
        </w:rPr>
        <w:t>Responsabilul</w:t>
      </w:r>
      <w:r>
        <w:rPr>
          <w:rFonts w:ascii="Arial" w:eastAsia="Arial" w:hAnsi="Arial" w:cs="Arial"/>
          <w:color w:val="000000"/>
          <w:sz w:val="22"/>
          <w:szCs w:val="22"/>
          <w:highlight w:val="white"/>
        </w:rPr>
        <w:t xml:space="preserve"> SMSI. Angajatii sunt informati privind cerintele SMSI de </w:t>
      </w:r>
      <w:r>
        <w:rPr>
          <w:rFonts w:ascii="Arial" w:eastAsia="Arial" w:hAnsi="Arial" w:cs="Arial"/>
          <w:color w:val="000000"/>
          <w:sz w:val="22"/>
          <w:szCs w:val="22"/>
        </w:rPr>
        <w:t>Responsabilul</w:t>
      </w:r>
      <w:r>
        <w:rPr>
          <w:rFonts w:ascii="Arial" w:eastAsia="Arial" w:hAnsi="Arial" w:cs="Arial"/>
          <w:color w:val="000000"/>
          <w:sz w:val="22"/>
          <w:szCs w:val="22"/>
          <w:highlight w:val="white"/>
        </w:rPr>
        <w:t xml:space="preserve"> SMSI, se f</w:t>
      </w:r>
      <w:r>
        <w:rPr>
          <w:rFonts w:ascii="Arial" w:eastAsia="Arial" w:hAnsi="Arial" w:cs="Arial"/>
          <w:color w:val="000000"/>
          <w:sz w:val="22"/>
          <w:szCs w:val="22"/>
          <w:highlight w:val="white"/>
        </w:rPr>
        <w:t xml:space="preserve">ac cursuri de formare, sedinte si se distribuie materiale de informare privind SMSI. </w:t>
      </w:r>
      <w:r>
        <w:rPr>
          <w:rFonts w:ascii="Arial" w:eastAsia="Arial" w:hAnsi="Arial" w:cs="Arial"/>
          <w:color w:val="000000"/>
          <w:sz w:val="22"/>
          <w:szCs w:val="22"/>
          <w:highlight w:val="white"/>
        </w:rPr>
        <w:br/>
      </w:r>
    </w:p>
    <w:p w14:paraId="6ED9A6BB" w14:textId="77777777" w:rsidR="008A573A" w:rsidRDefault="00241E2F">
      <w:pPr>
        <w:pBdr>
          <w:top w:val="nil"/>
          <w:left w:val="nil"/>
          <w:bottom w:val="nil"/>
          <w:right w:val="nil"/>
          <w:between w:val="nil"/>
        </w:pBdr>
        <w:spacing w:line="240" w:lineRule="auto"/>
        <w:ind w:left="0" w:hanging="2"/>
        <w:rPr>
          <w:rFonts w:ascii="Arial" w:eastAsia="Arial" w:hAnsi="Arial" w:cs="Arial"/>
          <w:color w:val="000000"/>
          <w:sz w:val="22"/>
          <w:szCs w:val="22"/>
        </w:rPr>
      </w:pPr>
      <w:r>
        <w:rPr>
          <w:rFonts w:ascii="Arial" w:eastAsia="Arial" w:hAnsi="Arial" w:cs="Arial"/>
          <w:b/>
          <w:i/>
          <w:color w:val="000000"/>
          <w:sz w:val="22"/>
          <w:szCs w:val="22"/>
        </w:rPr>
        <w:t>7.5. Documentarea informatiilor</w:t>
      </w:r>
    </w:p>
    <w:p w14:paraId="2EDE406E" w14:textId="77777777" w:rsidR="008A573A" w:rsidRDefault="00241E2F">
      <w:pPr>
        <w:numPr>
          <w:ilvl w:val="2"/>
          <w:numId w:val="6"/>
        </w:numPr>
        <w:pBdr>
          <w:top w:val="nil"/>
          <w:left w:val="nil"/>
          <w:bottom w:val="nil"/>
          <w:right w:val="nil"/>
          <w:between w:val="nil"/>
        </w:pBdr>
        <w:spacing w:line="240" w:lineRule="auto"/>
        <w:ind w:left="0" w:hanging="2"/>
        <w:rPr>
          <w:rFonts w:ascii="Arial" w:eastAsia="Arial" w:hAnsi="Arial" w:cs="Arial"/>
          <w:color w:val="000000"/>
          <w:sz w:val="22"/>
          <w:szCs w:val="22"/>
        </w:rPr>
      </w:pPr>
      <w:r>
        <w:rPr>
          <w:rFonts w:ascii="Arial" w:eastAsia="Arial" w:hAnsi="Arial" w:cs="Arial"/>
          <w:i/>
          <w:color w:val="000000"/>
          <w:sz w:val="22"/>
          <w:szCs w:val="22"/>
        </w:rPr>
        <w:t>Generalitati</w:t>
      </w:r>
    </w:p>
    <w:p w14:paraId="1F5A9667" w14:textId="77777777" w:rsidR="008A573A" w:rsidRDefault="00241E2F">
      <w:pPr>
        <w:pBdr>
          <w:top w:val="nil"/>
          <w:left w:val="nil"/>
          <w:bottom w:val="nil"/>
          <w:right w:val="nil"/>
          <w:between w:val="nil"/>
        </w:pBdr>
        <w:spacing w:line="240" w:lineRule="auto"/>
        <w:ind w:left="0" w:hanging="2"/>
        <w:rPr>
          <w:rFonts w:ascii="Arial" w:eastAsia="Arial" w:hAnsi="Arial" w:cs="Arial"/>
          <w:color w:val="000000"/>
          <w:sz w:val="22"/>
          <w:szCs w:val="22"/>
        </w:rPr>
      </w:pPr>
      <w:r>
        <w:rPr>
          <w:rFonts w:ascii="Arial" w:eastAsia="Arial" w:hAnsi="Arial" w:cs="Arial"/>
          <w:color w:val="000000"/>
          <w:sz w:val="22"/>
          <w:szCs w:val="22"/>
        </w:rPr>
        <w:t xml:space="preserve">Sistemul de management al securitatii informatiei in </w:t>
      </w:r>
      <w:r>
        <w:rPr>
          <w:rFonts w:ascii="Arial" w:eastAsia="Arial" w:hAnsi="Arial" w:cs="Arial"/>
          <w:sz w:val="22"/>
          <w:szCs w:val="22"/>
        </w:rPr>
        <w:t>SC Synergy Softworks SRL</w:t>
      </w:r>
      <w:r>
        <w:rPr>
          <w:rFonts w:ascii="Arial" w:eastAsia="Arial" w:hAnsi="Arial" w:cs="Arial"/>
          <w:color w:val="000000"/>
          <w:sz w:val="22"/>
          <w:szCs w:val="22"/>
        </w:rPr>
        <w:t xml:space="preserve"> cuprinde:</w:t>
      </w:r>
    </w:p>
    <w:p w14:paraId="7148AA1B" w14:textId="77777777" w:rsidR="008A573A" w:rsidRDefault="00241E2F">
      <w:pPr>
        <w:numPr>
          <w:ilvl w:val="0"/>
          <w:numId w:val="4"/>
        </w:numPr>
        <w:pBdr>
          <w:top w:val="nil"/>
          <w:left w:val="nil"/>
          <w:bottom w:val="nil"/>
          <w:right w:val="nil"/>
          <w:between w:val="nil"/>
        </w:pBdr>
        <w:spacing w:line="240" w:lineRule="auto"/>
        <w:ind w:left="0" w:hanging="2"/>
        <w:rPr>
          <w:rFonts w:ascii="Arial" w:eastAsia="Arial" w:hAnsi="Arial" w:cs="Arial"/>
          <w:color w:val="000000"/>
          <w:sz w:val="22"/>
          <w:szCs w:val="22"/>
        </w:rPr>
      </w:pPr>
      <w:r>
        <w:rPr>
          <w:rFonts w:ascii="Arial" w:eastAsia="Arial" w:hAnsi="Arial" w:cs="Arial"/>
          <w:color w:val="000000"/>
          <w:sz w:val="22"/>
          <w:szCs w:val="22"/>
        </w:rPr>
        <w:t>Informatiile documentate cerute de SMSI; si</w:t>
      </w:r>
    </w:p>
    <w:p w14:paraId="0BB2D2F6" w14:textId="77777777" w:rsidR="008A573A" w:rsidRDefault="00241E2F">
      <w:pPr>
        <w:numPr>
          <w:ilvl w:val="0"/>
          <w:numId w:val="4"/>
        </w:numPr>
        <w:pBdr>
          <w:top w:val="nil"/>
          <w:left w:val="nil"/>
          <w:bottom w:val="nil"/>
          <w:right w:val="nil"/>
          <w:between w:val="nil"/>
        </w:pBdr>
        <w:spacing w:line="240" w:lineRule="auto"/>
        <w:ind w:left="0" w:hanging="2"/>
        <w:rPr>
          <w:rFonts w:ascii="Arial" w:eastAsia="Arial" w:hAnsi="Arial" w:cs="Arial"/>
          <w:color w:val="000000"/>
          <w:sz w:val="22"/>
          <w:szCs w:val="22"/>
        </w:rPr>
      </w:pPr>
      <w:r>
        <w:rPr>
          <w:rFonts w:ascii="Arial" w:eastAsia="Arial" w:hAnsi="Arial" w:cs="Arial"/>
          <w:color w:val="000000"/>
          <w:sz w:val="22"/>
          <w:szCs w:val="22"/>
        </w:rPr>
        <w:t xml:space="preserve">Informatiile documentate determinate  de </w:t>
      </w:r>
      <w:r>
        <w:rPr>
          <w:rFonts w:ascii="Arial" w:eastAsia="Arial" w:hAnsi="Arial" w:cs="Arial"/>
          <w:sz w:val="22"/>
          <w:szCs w:val="22"/>
        </w:rPr>
        <w:t>SC Synergy Softworks SRL</w:t>
      </w:r>
      <w:r>
        <w:rPr>
          <w:rFonts w:ascii="Arial" w:eastAsia="Arial" w:hAnsi="Arial" w:cs="Arial"/>
          <w:color w:val="000000"/>
          <w:sz w:val="22"/>
          <w:szCs w:val="22"/>
        </w:rPr>
        <w:t xml:space="preserve"> ca fiind necesare pentru eficacitatea sistemului de management al securitatii informatiei.</w:t>
      </w:r>
    </w:p>
    <w:p w14:paraId="6653D24D" w14:textId="77777777" w:rsidR="008A573A" w:rsidRDefault="00241E2F">
      <w:pPr>
        <w:pBdr>
          <w:top w:val="nil"/>
          <w:left w:val="nil"/>
          <w:bottom w:val="nil"/>
          <w:right w:val="nil"/>
          <w:between w:val="nil"/>
        </w:pBdr>
        <w:spacing w:line="240" w:lineRule="auto"/>
        <w:ind w:left="0" w:hanging="2"/>
        <w:rPr>
          <w:rFonts w:ascii="Arial" w:eastAsia="Arial" w:hAnsi="Arial" w:cs="Arial"/>
          <w:color w:val="000000"/>
          <w:sz w:val="22"/>
          <w:szCs w:val="22"/>
        </w:rPr>
      </w:pPr>
      <w:r>
        <w:rPr>
          <w:rFonts w:ascii="Arial" w:eastAsia="Arial" w:hAnsi="Arial" w:cs="Arial"/>
          <w:color w:val="000000"/>
          <w:sz w:val="22"/>
          <w:szCs w:val="22"/>
        </w:rPr>
        <w:t xml:space="preserve">Gradul de documentarea a informatiilor pentru sistemul </w:t>
      </w:r>
      <w:r>
        <w:rPr>
          <w:rFonts w:ascii="Arial" w:eastAsia="Arial" w:hAnsi="Arial" w:cs="Arial"/>
          <w:color w:val="000000"/>
          <w:sz w:val="22"/>
          <w:szCs w:val="22"/>
        </w:rPr>
        <w:t>de management al securitatii informatiei se poate modifica in timp in functie de urmatoarele criterii:</w:t>
      </w:r>
    </w:p>
    <w:p w14:paraId="38B7B0E2" w14:textId="77777777" w:rsidR="008A573A" w:rsidRDefault="00241E2F">
      <w:pPr>
        <w:numPr>
          <w:ilvl w:val="0"/>
          <w:numId w:val="7"/>
        </w:numPr>
        <w:pBdr>
          <w:top w:val="nil"/>
          <w:left w:val="nil"/>
          <w:bottom w:val="nil"/>
          <w:right w:val="nil"/>
          <w:between w:val="nil"/>
        </w:pBdr>
        <w:spacing w:line="240" w:lineRule="auto"/>
        <w:ind w:left="0" w:hanging="2"/>
        <w:rPr>
          <w:rFonts w:ascii="Arial" w:eastAsia="Arial" w:hAnsi="Arial" w:cs="Arial"/>
          <w:color w:val="000000"/>
          <w:sz w:val="22"/>
          <w:szCs w:val="22"/>
        </w:rPr>
      </w:pPr>
      <w:r>
        <w:rPr>
          <w:rFonts w:ascii="Arial" w:eastAsia="Arial" w:hAnsi="Arial" w:cs="Arial"/>
          <w:color w:val="000000"/>
          <w:sz w:val="22"/>
          <w:szCs w:val="22"/>
        </w:rPr>
        <w:t>marimea organizatiei si tipurile de activitati, produse sau servicii;</w:t>
      </w:r>
    </w:p>
    <w:p w14:paraId="7A09B0EE" w14:textId="77777777" w:rsidR="008A573A" w:rsidRDefault="00241E2F">
      <w:pPr>
        <w:numPr>
          <w:ilvl w:val="0"/>
          <w:numId w:val="7"/>
        </w:numPr>
        <w:pBdr>
          <w:top w:val="nil"/>
          <w:left w:val="nil"/>
          <w:bottom w:val="nil"/>
          <w:right w:val="nil"/>
          <w:between w:val="nil"/>
        </w:pBdr>
        <w:spacing w:line="240" w:lineRule="auto"/>
        <w:ind w:left="0" w:hanging="2"/>
        <w:rPr>
          <w:rFonts w:ascii="Arial" w:eastAsia="Arial" w:hAnsi="Arial" w:cs="Arial"/>
          <w:color w:val="000000"/>
          <w:sz w:val="22"/>
          <w:szCs w:val="22"/>
        </w:rPr>
      </w:pPr>
      <w:r>
        <w:rPr>
          <w:rFonts w:ascii="Arial" w:eastAsia="Arial" w:hAnsi="Arial" w:cs="Arial"/>
          <w:color w:val="000000"/>
          <w:sz w:val="22"/>
          <w:szCs w:val="22"/>
        </w:rPr>
        <w:t>complexitatea proceselor si interactiunile dintre ele; si</w:t>
      </w:r>
    </w:p>
    <w:p w14:paraId="60D58AB4" w14:textId="77777777" w:rsidR="008A573A" w:rsidRDefault="00241E2F">
      <w:pPr>
        <w:numPr>
          <w:ilvl w:val="0"/>
          <w:numId w:val="7"/>
        </w:numPr>
        <w:pBdr>
          <w:top w:val="nil"/>
          <w:left w:val="nil"/>
          <w:bottom w:val="nil"/>
          <w:right w:val="nil"/>
          <w:between w:val="nil"/>
        </w:pBdr>
        <w:spacing w:line="240" w:lineRule="auto"/>
        <w:ind w:left="0" w:hanging="2"/>
        <w:rPr>
          <w:rFonts w:ascii="Arial" w:eastAsia="Arial" w:hAnsi="Arial" w:cs="Arial"/>
          <w:color w:val="000000"/>
          <w:sz w:val="22"/>
          <w:szCs w:val="22"/>
        </w:rPr>
      </w:pPr>
      <w:r>
        <w:rPr>
          <w:rFonts w:ascii="Arial" w:eastAsia="Arial" w:hAnsi="Arial" w:cs="Arial"/>
          <w:color w:val="000000"/>
          <w:sz w:val="22"/>
          <w:szCs w:val="22"/>
        </w:rPr>
        <w:t>competentele personalului</w:t>
      </w:r>
      <w:r>
        <w:rPr>
          <w:rFonts w:ascii="Arial" w:eastAsia="Arial" w:hAnsi="Arial" w:cs="Arial"/>
          <w:color w:val="000000"/>
          <w:sz w:val="22"/>
          <w:szCs w:val="22"/>
        </w:rPr>
        <w:t>.</w:t>
      </w:r>
    </w:p>
    <w:p w14:paraId="7B36F91F" w14:textId="77777777" w:rsidR="008A573A" w:rsidRDefault="00241E2F">
      <w:pPr>
        <w:ind w:left="0" w:hanging="2"/>
        <w:rPr>
          <w:rFonts w:ascii="Arial" w:eastAsia="Arial" w:hAnsi="Arial" w:cs="Arial"/>
          <w:color w:val="000000"/>
          <w:sz w:val="22"/>
          <w:szCs w:val="22"/>
        </w:rPr>
      </w:pPr>
      <w:r>
        <w:rPr>
          <w:rFonts w:ascii="Arial" w:eastAsia="Arial" w:hAnsi="Arial" w:cs="Arial"/>
          <w:color w:val="000000"/>
          <w:sz w:val="22"/>
          <w:szCs w:val="22"/>
        </w:rPr>
        <w:t xml:space="preserve">Documentatia SMSI </w:t>
      </w:r>
      <w:r>
        <w:rPr>
          <w:rFonts w:ascii="Arial" w:eastAsia="Arial" w:hAnsi="Arial" w:cs="Arial"/>
          <w:sz w:val="22"/>
          <w:szCs w:val="22"/>
        </w:rPr>
        <w:t>SC Synergy Softworks SRL</w:t>
      </w:r>
      <w:r>
        <w:rPr>
          <w:rFonts w:ascii="Arial" w:eastAsia="Arial" w:hAnsi="Arial" w:cs="Arial"/>
          <w:color w:val="000000"/>
          <w:sz w:val="22"/>
          <w:szCs w:val="22"/>
        </w:rPr>
        <w:t xml:space="preserve"> contine inregistrari ale deciziilor de management ( ex. Decizi numire CSI, decizie numire RMI).</w:t>
      </w:r>
    </w:p>
    <w:p w14:paraId="07002362" w14:textId="77777777" w:rsidR="008A573A" w:rsidRDefault="00241E2F">
      <w:pPr>
        <w:ind w:left="0" w:hanging="2"/>
        <w:rPr>
          <w:rFonts w:ascii="Arial" w:eastAsia="Arial" w:hAnsi="Arial" w:cs="Arial"/>
          <w:color w:val="000000"/>
          <w:sz w:val="22"/>
          <w:szCs w:val="22"/>
        </w:rPr>
      </w:pPr>
      <w:r>
        <w:rPr>
          <w:rFonts w:ascii="Arial" w:eastAsia="Arial" w:hAnsi="Arial" w:cs="Arial"/>
          <w:color w:val="000000"/>
          <w:sz w:val="22"/>
          <w:szCs w:val="22"/>
        </w:rPr>
        <w:t>Documentatia SMSI include: politica SMSI, lista obiectivelor SMI; domeniul de aplicabilitate al SMSI; politici si p</w:t>
      </w:r>
      <w:r>
        <w:rPr>
          <w:rFonts w:ascii="Arial" w:eastAsia="Arial" w:hAnsi="Arial" w:cs="Arial"/>
          <w:color w:val="000000"/>
          <w:sz w:val="22"/>
          <w:szCs w:val="22"/>
        </w:rPr>
        <w:t>roceduri, masuri de securitate pentru sustinerea SMSI (politici SMSI); o descriere a metodologiei de analiza a riscului ( conf. politica, ……….); raportul de analiza a riscului,  planul de tratare a riscului (conform registrului riscurilor si planului de tr</w:t>
      </w:r>
      <w:r>
        <w:rPr>
          <w:rFonts w:ascii="Arial" w:eastAsia="Arial" w:hAnsi="Arial" w:cs="Arial"/>
          <w:color w:val="000000"/>
          <w:sz w:val="22"/>
          <w:szCs w:val="22"/>
        </w:rPr>
        <w:t>atare a riscurilor SMSI); proceduri documentate de care are nevoie organizatia pentru a asigura planificarea eficcace , functionarea si controlul proceselor de securitate a informatiei si pentru cum se masoara eficienta masurilor de securitate ( conf. proc</w:t>
      </w:r>
      <w:r>
        <w:rPr>
          <w:rFonts w:ascii="Arial" w:eastAsia="Arial" w:hAnsi="Arial" w:cs="Arial"/>
          <w:color w:val="000000"/>
          <w:sz w:val="22"/>
          <w:szCs w:val="22"/>
        </w:rPr>
        <w:t>edurilor ……….); inregistrarile cerute de standardul international; declaratia de aplicabilitate SMSI.</w:t>
      </w:r>
    </w:p>
    <w:p w14:paraId="2B5A29AA" w14:textId="77777777" w:rsidR="008A573A" w:rsidRDefault="008A573A">
      <w:pPr>
        <w:pBdr>
          <w:top w:val="nil"/>
          <w:left w:val="nil"/>
          <w:bottom w:val="nil"/>
          <w:right w:val="nil"/>
          <w:between w:val="nil"/>
        </w:pBdr>
        <w:spacing w:line="240" w:lineRule="auto"/>
        <w:ind w:left="0" w:hanging="2"/>
        <w:rPr>
          <w:rFonts w:ascii="Arial" w:eastAsia="Arial" w:hAnsi="Arial" w:cs="Arial"/>
          <w:color w:val="000000"/>
          <w:sz w:val="22"/>
          <w:szCs w:val="22"/>
        </w:rPr>
      </w:pPr>
    </w:p>
    <w:p w14:paraId="3CFD280A" w14:textId="77777777" w:rsidR="008A573A" w:rsidRDefault="00241E2F">
      <w:pPr>
        <w:pBdr>
          <w:top w:val="nil"/>
          <w:left w:val="nil"/>
          <w:bottom w:val="nil"/>
          <w:right w:val="nil"/>
          <w:between w:val="nil"/>
        </w:pBdr>
        <w:spacing w:line="240" w:lineRule="auto"/>
        <w:ind w:left="0" w:hanging="2"/>
        <w:rPr>
          <w:rFonts w:ascii="Arial" w:eastAsia="Arial" w:hAnsi="Arial" w:cs="Arial"/>
          <w:color w:val="000000"/>
          <w:sz w:val="22"/>
          <w:szCs w:val="22"/>
        </w:rPr>
      </w:pPr>
      <w:r>
        <w:rPr>
          <w:rFonts w:ascii="Arial" w:eastAsia="Arial" w:hAnsi="Arial" w:cs="Arial"/>
          <w:i/>
          <w:color w:val="000000"/>
          <w:sz w:val="22"/>
          <w:szCs w:val="22"/>
        </w:rPr>
        <w:t xml:space="preserve">7.5.2. Crearea si updatarea informatiilor </w:t>
      </w:r>
    </w:p>
    <w:p w14:paraId="56F5D3D5" w14:textId="77777777" w:rsidR="008A573A" w:rsidRDefault="00241E2F">
      <w:pPr>
        <w:pBdr>
          <w:top w:val="nil"/>
          <w:left w:val="nil"/>
          <w:bottom w:val="nil"/>
          <w:right w:val="nil"/>
          <w:between w:val="nil"/>
        </w:pBdr>
        <w:spacing w:line="240" w:lineRule="auto"/>
        <w:ind w:left="0" w:hanging="2"/>
        <w:rPr>
          <w:rFonts w:ascii="Arial" w:eastAsia="Arial" w:hAnsi="Arial" w:cs="Arial"/>
          <w:color w:val="000000"/>
          <w:sz w:val="22"/>
          <w:szCs w:val="22"/>
        </w:rPr>
      </w:pPr>
      <w:r>
        <w:rPr>
          <w:rFonts w:ascii="Arial" w:eastAsia="Arial" w:hAnsi="Arial" w:cs="Arial"/>
          <w:color w:val="000000"/>
          <w:sz w:val="22"/>
          <w:szCs w:val="22"/>
        </w:rPr>
        <w:t xml:space="preserve">Atunci cand informatiile documentate sunt create si updatate, SC………..  are in vedere urmatoarele elemente: identificarea si descrierea informatiilor (ex. Titlu, data, autor, numar de referinta) , formatul (ex. Limba, versiune software, grafic) si mediul ( </w:t>
      </w:r>
      <w:r>
        <w:rPr>
          <w:rFonts w:ascii="Arial" w:eastAsia="Arial" w:hAnsi="Arial" w:cs="Arial"/>
          <w:color w:val="000000"/>
          <w:sz w:val="22"/>
          <w:szCs w:val="22"/>
        </w:rPr>
        <w:t xml:space="preserve">ex. Hartie, electronic); revizuirea si aprobarea adecvata. </w:t>
      </w:r>
    </w:p>
    <w:p w14:paraId="2FCC882B" w14:textId="77777777" w:rsidR="008A573A" w:rsidRDefault="008A573A">
      <w:pPr>
        <w:pBdr>
          <w:top w:val="nil"/>
          <w:left w:val="nil"/>
          <w:bottom w:val="nil"/>
          <w:right w:val="nil"/>
          <w:between w:val="nil"/>
        </w:pBdr>
        <w:spacing w:line="240" w:lineRule="auto"/>
        <w:ind w:left="0" w:hanging="2"/>
        <w:rPr>
          <w:rFonts w:ascii="Arial" w:eastAsia="Arial" w:hAnsi="Arial" w:cs="Arial"/>
          <w:color w:val="000000"/>
          <w:sz w:val="22"/>
          <w:szCs w:val="22"/>
        </w:rPr>
      </w:pPr>
    </w:p>
    <w:p w14:paraId="5490A1C7" w14:textId="77777777" w:rsidR="008A573A" w:rsidRDefault="00241E2F">
      <w:pPr>
        <w:pBdr>
          <w:top w:val="nil"/>
          <w:left w:val="nil"/>
          <w:bottom w:val="nil"/>
          <w:right w:val="nil"/>
          <w:between w:val="nil"/>
        </w:pBdr>
        <w:spacing w:line="240" w:lineRule="auto"/>
        <w:ind w:left="0" w:hanging="2"/>
        <w:rPr>
          <w:rFonts w:ascii="Arial" w:eastAsia="Arial" w:hAnsi="Arial" w:cs="Arial"/>
          <w:color w:val="000000"/>
          <w:sz w:val="22"/>
          <w:szCs w:val="22"/>
        </w:rPr>
      </w:pPr>
      <w:r>
        <w:rPr>
          <w:rFonts w:ascii="Arial" w:eastAsia="Arial" w:hAnsi="Arial" w:cs="Arial"/>
          <w:i/>
          <w:color w:val="000000"/>
          <w:sz w:val="22"/>
          <w:szCs w:val="22"/>
        </w:rPr>
        <w:t xml:space="preserve">7.5.3. Controlul documentelor </w:t>
      </w:r>
    </w:p>
    <w:p w14:paraId="4B9B260F" w14:textId="77777777" w:rsidR="008A573A" w:rsidRDefault="00241E2F">
      <w:pPr>
        <w:pBdr>
          <w:top w:val="nil"/>
          <w:left w:val="nil"/>
          <w:bottom w:val="nil"/>
          <w:right w:val="nil"/>
          <w:between w:val="nil"/>
        </w:pBdr>
        <w:spacing w:line="240" w:lineRule="auto"/>
        <w:ind w:left="0" w:hanging="2"/>
        <w:rPr>
          <w:rFonts w:ascii="Arial" w:eastAsia="Arial" w:hAnsi="Arial" w:cs="Arial"/>
          <w:color w:val="000000"/>
          <w:sz w:val="22"/>
          <w:szCs w:val="22"/>
        </w:rPr>
      </w:pPr>
      <w:r>
        <w:rPr>
          <w:rFonts w:ascii="Arial" w:eastAsia="Arial" w:hAnsi="Arial" w:cs="Arial"/>
          <w:color w:val="000000"/>
          <w:sz w:val="22"/>
          <w:szCs w:val="22"/>
        </w:rPr>
        <w:t>Informatiile documentate cerute de sistemul de management al securitatii informatiilor sunt controlate pentru a se asigura:</w:t>
      </w:r>
    </w:p>
    <w:p w14:paraId="1A0FF454" w14:textId="77777777" w:rsidR="008A573A" w:rsidRDefault="00241E2F">
      <w:pPr>
        <w:numPr>
          <w:ilvl w:val="0"/>
          <w:numId w:val="11"/>
        </w:numPr>
        <w:pBdr>
          <w:top w:val="nil"/>
          <w:left w:val="nil"/>
          <w:bottom w:val="nil"/>
          <w:right w:val="nil"/>
          <w:between w:val="nil"/>
        </w:pBdr>
        <w:spacing w:line="240" w:lineRule="auto"/>
        <w:ind w:left="0" w:hanging="2"/>
        <w:rPr>
          <w:rFonts w:ascii="Arial" w:eastAsia="Arial" w:hAnsi="Arial" w:cs="Arial"/>
          <w:color w:val="000000"/>
          <w:sz w:val="22"/>
          <w:szCs w:val="22"/>
        </w:rPr>
      </w:pPr>
      <w:r>
        <w:rPr>
          <w:rFonts w:ascii="Arial" w:eastAsia="Arial" w:hAnsi="Arial" w:cs="Arial"/>
          <w:color w:val="000000"/>
          <w:sz w:val="22"/>
          <w:szCs w:val="22"/>
        </w:rPr>
        <w:lastRenderedPageBreak/>
        <w:t>sunt disponibile si adecvate pentru util</w:t>
      </w:r>
      <w:r>
        <w:rPr>
          <w:rFonts w:ascii="Arial" w:eastAsia="Arial" w:hAnsi="Arial" w:cs="Arial"/>
          <w:color w:val="000000"/>
          <w:sz w:val="22"/>
          <w:szCs w:val="22"/>
        </w:rPr>
        <w:t xml:space="preserve">izare, in cazul in care si atunci cand este necesar; </w:t>
      </w:r>
    </w:p>
    <w:p w14:paraId="711CFD0D" w14:textId="77777777" w:rsidR="008A573A" w:rsidRDefault="00241E2F">
      <w:pPr>
        <w:numPr>
          <w:ilvl w:val="0"/>
          <w:numId w:val="11"/>
        </w:numPr>
        <w:pBdr>
          <w:top w:val="nil"/>
          <w:left w:val="nil"/>
          <w:bottom w:val="nil"/>
          <w:right w:val="nil"/>
          <w:between w:val="nil"/>
        </w:pBdr>
        <w:spacing w:line="240" w:lineRule="auto"/>
        <w:ind w:left="0" w:hanging="2"/>
        <w:rPr>
          <w:rFonts w:ascii="Arial" w:eastAsia="Arial" w:hAnsi="Arial" w:cs="Arial"/>
          <w:color w:val="000000"/>
          <w:sz w:val="22"/>
          <w:szCs w:val="22"/>
        </w:rPr>
      </w:pPr>
      <w:r>
        <w:rPr>
          <w:rFonts w:ascii="Arial" w:eastAsia="Arial" w:hAnsi="Arial" w:cs="Arial"/>
          <w:color w:val="000000"/>
          <w:sz w:val="22"/>
          <w:szCs w:val="22"/>
        </w:rPr>
        <w:t>si, aceastea sunt protejate in mod adecvat (de exemplu, de la pierderea confidentialitatii, utilizarii necorespunzatoare, sau pierderea integritatii si disponibilitatii etc).</w:t>
      </w:r>
    </w:p>
    <w:p w14:paraId="0024C0F4" w14:textId="77777777" w:rsidR="008A573A" w:rsidRDefault="008A573A">
      <w:pPr>
        <w:pBdr>
          <w:top w:val="nil"/>
          <w:left w:val="nil"/>
          <w:bottom w:val="nil"/>
          <w:right w:val="nil"/>
          <w:between w:val="nil"/>
        </w:pBdr>
        <w:spacing w:line="240" w:lineRule="auto"/>
        <w:ind w:left="0" w:hanging="2"/>
        <w:rPr>
          <w:rFonts w:ascii="Arial" w:eastAsia="Arial" w:hAnsi="Arial" w:cs="Arial"/>
          <w:color w:val="000000"/>
          <w:sz w:val="22"/>
          <w:szCs w:val="22"/>
        </w:rPr>
      </w:pPr>
    </w:p>
    <w:p w14:paraId="1D0B1367" w14:textId="77777777" w:rsidR="008A573A" w:rsidRDefault="00241E2F">
      <w:pPr>
        <w:pBdr>
          <w:top w:val="nil"/>
          <w:left w:val="nil"/>
          <w:bottom w:val="nil"/>
          <w:right w:val="nil"/>
          <w:between w:val="nil"/>
        </w:pBdr>
        <w:spacing w:line="240" w:lineRule="auto"/>
        <w:ind w:left="0" w:hanging="2"/>
        <w:rPr>
          <w:rFonts w:ascii="Arial" w:eastAsia="Arial" w:hAnsi="Arial" w:cs="Arial"/>
          <w:color w:val="000000"/>
          <w:sz w:val="22"/>
          <w:szCs w:val="22"/>
        </w:rPr>
      </w:pPr>
      <w:r>
        <w:rPr>
          <w:rFonts w:ascii="Arial" w:eastAsia="Arial" w:hAnsi="Arial" w:cs="Arial"/>
          <w:color w:val="000000"/>
          <w:sz w:val="22"/>
          <w:szCs w:val="22"/>
        </w:rPr>
        <w:t>Pentru controlul de inform</w:t>
      </w:r>
      <w:r>
        <w:rPr>
          <w:rFonts w:ascii="Arial" w:eastAsia="Arial" w:hAnsi="Arial" w:cs="Arial"/>
          <w:color w:val="000000"/>
          <w:sz w:val="22"/>
          <w:szCs w:val="22"/>
        </w:rPr>
        <w:t xml:space="preserve">atii documentate, </w:t>
      </w:r>
      <w:r>
        <w:rPr>
          <w:rFonts w:ascii="Arial" w:eastAsia="Arial" w:hAnsi="Arial" w:cs="Arial"/>
          <w:sz w:val="22"/>
          <w:szCs w:val="22"/>
        </w:rPr>
        <w:t>SC Synergy Softworks SRL</w:t>
      </w:r>
      <w:r>
        <w:rPr>
          <w:rFonts w:ascii="Arial" w:eastAsia="Arial" w:hAnsi="Arial" w:cs="Arial"/>
          <w:color w:val="000000"/>
          <w:sz w:val="22"/>
          <w:szCs w:val="22"/>
        </w:rPr>
        <w:t xml:space="preserve"> are in vedere urmatoarele activitati, dupa caz:</w:t>
      </w:r>
    </w:p>
    <w:p w14:paraId="4CF42A30" w14:textId="77777777" w:rsidR="008A573A" w:rsidRDefault="00241E2F">
      <w:pPr>
        <w:numPr>
          <w:ilvl w:val="0"/>
          <w:numId w:val="15"/>
        </w:numPr>
        <w:pBdr>
          <w:top w:val="nil"/>
          <w:left w:val="nil"/>
          <w:bottom w:val="nil"/>
          <w:right w:val="nil"/>
          <w:between w:val="nil"/>
        </w:pBdr>
        <w:spacing w:line="240" w:lineRule="auto"/>
        <w:ind w:left="0" w:hanging="2"/>
        <w:rPr>
          <w:rFonts w:ascii="Arial" w:eastAsia="Arial" w:hAnsi="Arial" w:cs="Arial"/>
          <w:color w:val="000000"/>
          <w:sz w:val="22"/>
          <w:szCs w:val="22"/>
        </w:rPr>
      </w:pPr>
      <w:r>
        <w:rPr>
          <w:rFonts w:ascii="Arial" w:eastAsia="Arial" w:hAnsi="Arial" w:cs="Arial"/>
          <w:color w:val="000000"/>
          <w:sz w:val="22"/>
          <w:szCs w:val="22"/>
        </w:rPr>
        <w:t>distributia, accesul, utilizarea</w:t>
      </w:r>
    </w:p>
    <w:p w14:paraId="4E035E82" w14:textId="77777777" w:rsidR="008A573A" w:rsidRDefault="00241E2F">
      <w:pPr>
        <w:numPr>
          <w:ilvl w:val="0"/>
          <w:numId w:val="15"/>
        </w:numPr>
        <w:pBdr>
          <w:top w:val="nil"/>
          <w:left w:val="nil"/>
          <w:bottom w:val="nil"/>
          <w:right w:val="nil"/>
          <w:between w:val="nil"/>
        </w:pBdr>
        <w:spacing w:line="240" w:lineRule="auto"/>
        <w:ind w:left="0" w:hanging="2"/>
        <w:rPr>
          <w:rFonts w:ascii="Arial" w:eastAsia="Arial" w:hAnsi="Arial" w:cs="Arial"/>
          <w:color w:val="000000"/>
          <w:sz w:val="22"/>
          <w:szCs w:val="22"/>
        </w:rPr>
      </w:pPr>
      <w:r>
        <w:rPr>
          <w:rFonts w:ascii="Arial" w:eastAsia="Arial" w:hAnsi="Arial" w:cs="Arial"/>
          <w:color w:val="000000"/>
          <w:sz w:val="22"/>
          <w:szCs w:val="22"/>
        </w:rPr>
        <w:t>depozitare si conservare;</w:t>
      </w:r>
    </w:p>
    <w:p w14:paraId="724D90B8" w14:textId="77777777" w:rsidR="008A573A" w:rsidRDefault="00241E2F">
      <w:pPr>
        <w:numPr>
          <w:ilvl w:val="0"/>
          <w:numId w:val="15"/>
        </w:numPr>
        <w:pBdr>
          <w:top w:val="nil"/>
          <w:left w:val="nil"/>
          <w:bottom w:val="nil"/>
          <w:right w:val="nil"/>
          <w:between w:val="nil"/>
        </w:pBdr>
        <w:spacing w:line="240" w:lineRule="auto"/>
        <w:ind w:left="0" w:hanging="2"/>
        <w:rPr>
          <w:rFonts w:ascii="Arial" w:eastAsia="Arial" w:hAnsi="Arial" w:cs="Arial"/>
          <w:color w:val="000000"/>
          <w:sz w:val="22"/>
          <w:szCs w:val="22"/>
        </w:rPr>
      </w:pPr>
      <w:r>
        <w:rPr>
          <w:rFonts w:ascii="Arial" w:eastAsia="Arial" w:hAnsi="Arial" w:cs="Arial"/>
          <w:color w:val="000000"/>
          <w:sz w:val="22"/>
          <w:szCs w:val="22"/>
        </w:rPr>
        <w:t xml:space="preserve">controlul  modificarilor; </w:t>
      </w:r>
    </w:p>
    <w:p w14:paraId="24B5C779" w14:textId="77777777" w:rsidR="008A573A" w:rsidRDefault="00241E2F">
      <w:pPr>
        <w:numPr>
          <w:ilvl w:val="0"/>
          <w:numId w:val="15"/>
        </w:numPr>
        <w:pBdr>
          <w:top w:val="nil"/>
          <w:left w:val="nil"/>
          <w:bottom w:val="nil"/>
          <w:right w:val="nil"/>
          <w:between w:val="nil"/>
        </w:pBdr>
        <w:spacing w:line="240" w:lineRule="auto"/>
        <w:ind w:left="0" w:hanging="2"/>
        <w:rPr>
          <w:rFonts w:ascii="Arial" w:eastAsia="Arial" w:hAnsi="Arial" w:cs="Arial"/>
          <w:color w:val="000000"/>
          <w:sz w:val="22"/>
          <w:szCs w:val="22"/>
        </w:rPr>
      </w:pPr>
      <w:r>
        <w:rPr>
          <w:rFonts w:ascii="Arial" w:eastAsia="Arial" w:hAnsi="Arial" w:cs="Arial"/>
          <w:color w:val="000000"/>
          <w:sz w:val="22"/>
          <w:szCs w:val="22"/>
        </w:rPr>
        <w:t>mentinerea si disponibilitatea.</w:t>
      </w:r>
    </w:p>
    <w:p w14:paraId="6CB244B2" w14:textId="77777777" w:rsidR="008A573A" w:rsidRDefault="008A573A">
      <w:pPr>
        <w:pBdr>
          <w:top w:val="nil"/>
          <w:left w:val="nil"/>
          <w:bottom w:val="nil"/>
          <w:right w:val="nil"/>
          <w:between w:val="nil"/>
        </w:pBdr>
        <w:spacing w:line="240" w:lineRule="auto"/>
        <w:ind w:left="0" w:hanging="2"/>
        <w:rPr>
          <w:rFonts w:ascii="Arial" w:eastAsia="Arial" w:hAnsi="Arial" w:cs="Arial"/>
          <w:color w:val="000000"/>
          <w:sz w:val="22"/>
          <w:szCs w:val="22"/>
        </w:rPr>
      </w:pPr>
    </w:p>
    <w:p w14:paraId="0E025568" w14:textId="77777777" w:rsidR="008A573A" w:rsidRDefault="00241E2F">
      <w:pPr>
        <w:pBdr>
          <w:top w:val="nil"/>
          <w:left w:val="nil"/>
          <w:bottom w:val="nil"/>
          <w:right w:val="nil"/>
          <w:between w:val="nil"/>
        </w:pBdr>
        <w:spacing w:line="240" w:lineRule="auto"/>
        <w:ind w:left="0" w:hanging="2"/>
        <w:rPr>
          <w:rFonts w:ascii="Arial" w:eastAsia="Arial" w:hAnsi="Arial" w:cs="Arial"/>
          <w:color w:val="000000"/>
          <w:sz w:val="22"/>
          <w:szCs w:val="22"/>
        </w:rPr>
      </w:pPr>
      <w:r>
        <w:rPr>
          <w:rFonts w:ascii="Arial" w:eastAsia="Arial" w:hAnsi="Arial" w:cs="Arial"/>
          <w:color w:val="000000"/>
          <w:sz w:val="22"/>
          <w:szCs w:val="22"/>
        </w:rPr>
        <w:t xml:space="preserve">Informatiile documentate de origine externa, determinate de </w:t>
      </w:r>
      <w:r>
        <w:rPr>
          <w:rFonts w:ascii="Arial" w:eastAsia="Arial" w:hAnsi="Arial" w:cs="Arial"/>
          <w:sz w:val="22"/>
          <w:szCs w:val="22"/>
        </w:rPr>
        <w:t>SC Synergy Softworks SRL</w:t>
      </w:r>
      <w:r>
        <w:rPr>
          <w:rFonts w:ascii="Arial" w:eastAsia="Arial" w:hAnsi="Arial" w:cs="Arial"/>
          <w:color w:val="000000"/>
          <w:sz w:val="22"/>
          <w:szCs w:val="22"/>
        </w:rPr>
        <w:t xml:space="preserve"> ca fiind necesare pentru planificarea si functionarea sistemului de management al securitatii informatiei, se identifica, dupa caz, si sunt controlate.</w:t>
      </w:r>
    </w:p>
    <w:p w14:paraId="0A932A43" w14:textId="77777777" w:rsidR="008A573A" w:rsidRDefault="008A573A">
      <w:pPr>
        <w:pBdr>
          <w:top w:val="nil"/>
          <w:left w:val="nil"/>
          <w:bottom w:val="nil"/>
          <w:right w:val="nil"/>
          <w:between w:val="nil"/>
        </w:pBdr>
        <w:spacing w:line="240" w:lineRule="auto"/>
        <w:ind w:left="0" w:hanging="2"/>
        <w:rPr>
          <w:rFonts w:ascii="Arial" w:eastAsia="Arial" w:hAnsi="Arial" w:cs="Arial"/>
          <w:color w:val="000000"/>
          <w:sz w:val="22"/>
          <w:szCs w:val="22"/>
        </w:rPr>
      </w:pPr>
    </w:p>
    <w:p w14:paraId="4AC8F7A6" w14:textId="77777777" w:rsidR="008A573A" w:rsidRDefault="00241E2F">
      <w:pPr>
        <w:pBdr>
          <w:top w:val="nil"/>
          <w:left w:val="nil"/>
          <w:bottom w:val="nil"/>
          <w:right w:val="nil"/>
          <w:between w:val="nil"/>
        </w:pBdr>
        <w:spacing w:line="240" w:lineRule="auto"/>
        <w:ind w:left="0" w:hanging="2"/>
        <w:rPr>
          <w:rFonts w:ascii="Arial" w:eastAsia="Arial" w:hAnsi="Arial" w:cs="Arial"/>
          <w:color w:val="000000"/>
          <w:sz w:val="22"/>
          <w:szCs w:val="22"/>
        </w:rPr>
      </w:pPr>
      <w:r>
        <w:rPr>
          <w:rFonts w:ascii="Arial" w:eastAsia="Arial" w:hAnsi="Arial" w:cs="Arial"/>
          <w:color w:val="000000"/>
          <w:sz w:val="22"/>
          <w:szCs w:val="22"/>
        </w:rPr>
        <w:t>Accesul la documentele controlate presupune o decizie cu privire la permisiunea numai de a vizualiza informatiile documentate  sau permisiunea si autoritatea de a vizualiza si modifica informatiile documentate etc.</w:t>
      </w:r>
    </w:p>
    <w:p w14:paraId="1AD174B2" w14:textId="77777777" w:rsidR="008A573A" w:rsidRDefault="008A573A">
      <w:pPr>
        <w:ind w:left="0" w:hanging="2"/>
        <w:rPr>
          <w:rFonts w:ascii="Arial" w:eastAsia="Arial" w:hAnsi="Arial" w:cs="Arial"/>
          <w:color w:val="000000"/>
          <w:sz w:val="22"/>
          <w:szCs w:val="22"/>
        </w:rPr>
      </w:pPr>
    </w:p>
    <w:p w14:paraId="70769EE3" w14:textId="77777777" w:rsidR="008A573A" w:rsidRDefault="00241E2F">
      <w:pPr>
        <w:ind w:left="0" w:hanging="2"/>
        <w:rPr>
          <w:rFonts w:ascii="Arial" w:eastAsia="Arial" w:hAnsi="Arial" w:cs="Arial"/>
          <w:color w:val="000000"/>
          <w:sz w:val="22"/>
          <w:szCs w:val="22"/>
        </w:rPr>
      </w:pPr>
      <w:r>
        <w:rPr>
          <w:rFonts w:ascii="Arial" w:eastAsia="Arial" w:hAnsi="Arial" w:cs="Arial"/>
          <w:color w:val="000000"/>
          <w:sz w:val="22"/>
          <w:szCs w:val="22"/>
        </w:rPr>
        <w:t xml:space="preserve">Documentele cerute de SMSI trebuie sunt </w:t>
      </w:r>
      <w:r>
        <w:rPr>
          <w:rFonts w:ascii="Arial" w:eastAsia="Arial" w:hAnsi="Arial" w:cs="Arial"/>
          <w:color w:val="000000"/>
          <w:sz w:val="22"/>
          <w:szCs w:val="22"/>
        </w:rPr>
        <w:t xml:space="preserve">protejate si controlate. </w:t>
      </w:r>
    </w:p>
    <w:p w14:paraId="11BA5C95" w14:textId="77777777" w:rsidR="008A573A" w:rsidRDefault="00241E2F">
      <w:pPr>
        <w:ind w:left="0" w:hanging="2"/>
        <w:rPr>
          <w:rFonts w:ascii="Arial" w:eastAsia="Arial" w:hAnsi="Arial" w:cs="Arial"/>
          <w:color w:val="000000"/>
          <w:sz w:val="22"/>
          <w:szCs w:val="22"/>
        </w:rPr>
      </w:pPr>
      <w:r>
        <w:rPr>
          <w:rFonts w:ascii="Arial" w:eastAsia="Arial" w:hAnsi="Arial" w:cs="Arial"/>
          <w:sz w:val="22"/>
          <w:szCs w:val="22"/>
        </w:rPr>
        <w:t>SC Synergy Softworks SRL</w:t>
      </w:r>
      <w:r>
        <w:rPr>
          <w:rFonts w:ascii="Arial" w:eastAsia="Arial" w:hAnsi="Arial" w:cs="Arial"/>
          <w:color w:val="000000"/>
          <w:sz w:val="22"/>
          <w:szCs w:val="22"/>
        </w:rPr>
        <w:t xml:space="preserve"> a stabilit o procedura documentata pentru a defini actiunile conducerii pentru:</w:t>
      </w:r>
    </w:p>
    <w:p w14:paraId="357E8C2F" w14:textId="77777777" w:rsidR="008A573A" w:rsidRDefault="00241E2F">
      <w:pPr>
        <w:numPr>
          <w:ilvl w:val="0"/>
          <w:numId w:val="18"/>
        </w:numPr>
        <w:ind w:left="0" w:hanging="2"/>
        <w:rPr>
          <w:rFonts w:ascii="Arial" w:eastAsia="Arial" w:hAnsi="Arial" w:cs="Arial"/>
          <w:color w:val="000000"/>
          <w:sz w:val="22"/>
          <w:szCs w:val="22"/>
        </w:rPr>
      </w:pPr>
      <w:r>
        <w:rPr>
          <w:rFonts w:ascii="Arial" w:eastAsia="Arial" w:hAnsi="Arial" w:cs="Arial"/>
          <w:color w:val="000000"/>
          <w:sz w:val="22"/>
          <w:szCs w:val="22"/>
        </w:rPr>
        <w:t>a aproba documentele privind adecvarea inainte de a le emite;</w:t>
      </w:r>
    </w:p>
    <w:p w14:paraId="52D4A890" w14:textId="77777777" w:rsidR="008A573A" w:rsidRDefault="00241E2F">
      <w:pPr>
        <w:numPr>
          <w:ilvl w:val="0"/>
          <w:numId w:val="18"/>
        </w:numPr>
        <w:ind w:left="0" w:hanging="2"/>
        <w:rPr>
          <w:rFonts w:ascii="Arial" w:eastAsia="Arial" w:hAnsi="Arial" w:cs="Arial"/>
          <w:color w:val="000000"/>
          <w:sz w:val="22"/>
          <w:szCs w:val="22"/>
        </w:rPr>
      </w:pPr>
      <w:r>
        <w:rPr>
          <w:rFonts w:ascii="Arial" w:eastAsia="Arial" w:hAnsi="Arial" w:cs="Arial"/>
          <w:color w:val="000000"/>
          <w:sz w:val="22"/>
          <w:szCs w:val="22"/>
        </w:rPr>
        <w:t>a revizui si actualiza documentele in functie de necesitate si a reaproba documentele;</w:t>
      </w:r>
    </w:p>
    <w:p w14:paraId="43536CB6" w14:textId="77777777" w:rsidR="008A573A" w:rsidRDefault="00241E2F">
      <w:pPr>
        <w:numPr>
          <w:ilvl w:val="0"/>
          <w:numId w:val="18"/>
        </w:numPr>
        <w:ind w:left="0" w:hanging="2"/>
        <w:rPr>
          <w:rFonts w:ascii="Arial" w:eastAsia="Arial" w:hAnsi="Arial" w:cs="Arial"/>
          <w:color w:val="000000"/>
          <w:sz w:val="22"/>
          <w:szCs w:val="22"/>
        </w:rPr>
      </w:pPr>
      <w:r>
        <w:rPr>
          <w:rFonts w:ascii="Arial" w:eastAsia="Arial" w:hAnsi="Arial" w:cs="Arial"/>
          <w:color w:val="000000"/>
          <w:sz w:val="22"/>
          <w:szCs w:val="22"/>
        </w:rPr>
        <w:t>a asigura faptul ca schimbarile si revizia curenta a documentelor sunt identificate;</w:t>
      </w:r>
    </w:p>
    <w:p w14:paraId="727E5822" w14:textId="77777777" w:rsidR="008A573A" w:rsidRDefault="00241E2F">
      <w:pPr>
        <w:numPr>
          <w:ilvl w:val="0"/>
          <w:numId w:val="18"/>
        </w:numPr>
        <w:ind w:left="0" w:hanging="2"/>
        <w:rPr>
          <w:rFonts w:ascii="Arial" w:eastAsia="Arial" w:hAnsi="Arial" w:cs="Arial"/>
          <w:color w:val="000000"/>
          <w:sz w:val="22"/>
          <w:szCs w:val="22"/>
        </w:rPr>
      </w:pPr>
      <w:r>
        <w:rPr>
          <w:rFonts w:ascii="Arial" w:eastAsia="Arial" w:hAnsi="Arial" w:cs="Arial"/>
          <w:color w:val="000000"/>
          <w:sz w:val="22"/>
          <w:szCs w:val="22"/>
        </w:rPr>
        <w:t>a asigura faptul ca versiunile relevante ale documentelor aplicabile sunt disponibil</w:t>
      </w:r>
      <w:r>
        <w:rPr>
          <w:rFonts w:ascii="Arial" w:eastAsia="Arial" w:hAnsi="Arial" w:cs="Arial"/>
          <w:color w:val="000000"/>
          <w:sz w:val="22"/>
          <w:szCs w:val="22"/>
        </w:rPr>
        <w:t>e la punctele de utilizare;</w:t>
      </w:r>
    </w:p>
    <w:p w14:paraId="7407FE45" w14:textId="77777777" w:rsidR="008A573A" w:rsidRDefault="00241E2F">
      <w:pPr>
        <w:numPr>
          <w:ilvl w:val="0"/>
          <w:numId w:val="18"/>
        </w:numPr>
        <w:ind w:left="0" w:hanging="2"/>
        <w:rPr>
          <w:rFonts w:ascii="Arial" w:eastAsia="Arial" w:hAnsi="Arial" w:cs="Arial"/>
          <w:color w:val="000000"/>
          <w:sz w:val="22"/>
          <w:szCs w:val="22"/>
        </w:rPr>
      </w:pPr>
      <w:r>
        <w:rPr>
          <w:rFonts w:ascii="Arial" w:eastAsia="Arial" w:hAnsi="Arial" w:cs="Arial"/>
          <w:color w:val="000000"/>
          <w:sz w:val="22"/>
          <w:szCs w:val="22"/>
        </w:rPr>
        <w:t>a asigura faptul ca documentele raman inteligibile si pot fi identificate imediat;</w:t>
      </w:r>
    </w:p>
    <w:p w14:paraId="71B288E3" w14:textId="77777777" w:rsidR="008A573A" w:rsidRDefault="00241E2F">
      <w:pPr>
        <w:numPr>
          <w:ilvl w:val="0"/>
          <w:numId w:val="18"/>
        </w:numPr>
        <w:ind w:left="0" w:hanging="2"/>
        <w:rPr>
          <w:rFonts w:ascii="Arial" w:eastAsia="Arial" w:hAnsi="Arial" w:cs="Arial"/>
          <w:color w:val="000000"/>
          <w:sz w:val="22"/>
          <w:szCs w:val="22"/>
        </w:rPr>
      </w:pPr>
      <w:r>
        <w:rPr>
          <w:rFonts w:ascii="Arial" w:eastAsia="Arial" w:hAnsi="Arial" w:cs="Arial"/>
          <w:color w:val="000000"/>
          <w:sz w:val="22"/>
          <w:szCs w:val="22"/>
        </w:rPr>
        <w:t>a asigura faptul ca documentele sunt disponibile celor care au nevoie de ele si sunt transferate,</w:t>
      </w:r>
    </w:p>
    <w:p w14:paraId="693A54FD" w14:textId="77777777" w:rsidR="008A573A" w:rsidRDefault="00241E2F">
      <w:pPr>
        <w:numPr>
          <w:ilvl w:val="0"/>
          <w:numId w:val="18"/>
        </w:numPr>
        <w:ind w:left="0" w:hanging="2"/>
        <w:rPr>
          <w:rFonts w:ascii="Arial" w:eastAsia="Arial" w:hAnsi="Arial" w:cs="Arial"/>
          <w:color w:val="000000"/>
          <w:sz w:val="22"/>
          <w:szCs w:val="22"/>
        </w:rPr>
      </w:pPr>
      <w:r>
        <w:rPr>
          <w:rFonts w:ascii="Arial" w:eastAsia="Arial" w:hAnsi="Arial" w:cs="Arial"/>
          <w:color w:val="000000"/>
          <w:sz w:val="22"/>
          <w:szCs w:val="22"/>
        </w:rPr>
        <w:t>depozitate si distruse in conformitate cu proce</w:t>
      </w:r>
      <w:r>
        <w:rPr>
          <w:rFonts w:ascii="Arial" w:eastAsia="Arial" w:hAnsi="Arial" w:cs="Arial"/>
          <w:color w:val="000000"/>
          <w:sz w:val="22"/>
          <w:szCs w:val="22"/>
        </w:rPr>
        <w:t>durile aplicabile nivelului lor de clasificare;</w:t>
      </w:r>
    </w:p>
    <w:p w14:paraId="7DDB56BB" w14:textId="77777777" w:rsidR="008A573A" w:rsidRDefault="00241E2F">
      <w:pPr>
        <w:numPr>
          <w:ilvl w:val="0"/>
          <w:numId w:val="18"/>
        </w:numPr>
        <w:ind w:left="0" w:hanging="2"/>
        <w:rPr>
          <w:rFonts w:ascii="Arial" w:eastAsia="Arial" w:hAnsi="Arial" w:cs="Arial"/>
          <w:color w:val="000000"/>
          <w:sz w:val="22"/>
          <w:szCs w:val="22"/>
        </w:rPr>
      </w:pPr>
      <w:r>
        <w:rPr>
          <w:rFonts w:ascii="Arial" w:eastAsia="Arial" w:hAnsi="Arial" w:cs="Arial"/>
          <w:color w:val="000000"/>
          <w:sz w:val="22"/>
          <w:szCs w:val="22"/>
        </w:rPr>
        <w:t>a asigura faptul ca documentele de origine externa sunt identificate;</w:t>
      </w:r>
    </w:p>
    <w:p w14:paraId="629B488E" w14:textId="77777777" w:rsidR="008A573A" w:rsidRDefault="00241E2F">
      <w:pPr>
        <w:numPr>
          <w:ilvl w:val="0"/>
          <w:numId w:val="18"/>
        </w:numPr>
        <w:ind w:left="0" w:hanging="2"/>
        <w:rPr>
          <w:rFonts w:ascii="Arial" w:eastAsia="Arial" w:hAnsi="Arial" w:cs="Arial"/>
          <w:color w:val="000000"/>
          <w:sz w:val="22"/>
          <w:szCs w:val="22"/>
        </w:rPr>
      </w:pPr>
      <w:r>
        <w:rPr>
          <w:rFonts w:ascii="Arial" w:eastAsia="Arial" w:hAnsi="Arial" w:cs="Arial"/>
          <w:color w:val="000000"/>
          <w:sz w:val="22"/>
          <w:szCs w:val="22"/>
        </w:rPr>
        <w:t>a asigura faptul ca distributia documentelor este controlata;</w:t>
      </w:r>
    </w:p>
    <w:p w14:paraId="7A3B5CE7" w14:textId="77777777" w:rsidR="008A573A" w:rsidRDefault="00241E2F">
      <w:pPr>
        <w:numPr>
          <w:ilvl w:val="0"/>
          <w:numId w:val="18"/>
        </w:numPr>
        <w:ind w:left="0" w:hanging="2"/>
        <w:rPr>
          <w:rFonts w:ascii="Arial" w:eastAsia="Arial" w:hAnsi="Arial" w:cs="Arial"/>
          <w:color w:val="000000"/>
          <w:sz w:val="22"/>
          <w:szCs w:val="22"/>
        </w:rPr>
      </w:pPr>
      <w:r>
        <w:rPr>
          <w:rFonts w:ascii="Arial" w:eastAsia="Arial" w:hAnsi="Arial" w:cs="Arial"/>
          <w:color w:val="000000"/>
          <w:sz w:val="22"/>
          <w:szCs w:val="22"/>
        </w:rPr>
        <w:t>a preveni utilizarea neintentionata a documentelor care nu mai sunt actuale;</w:t>
      </w:r>
      <w:r>
        <w:rPr>
          <w:rFonts w:ascii="Arial" w:eastAsia="Arial" w:hAnsi="Arial" w:cs="Arial"/>
          <w:color w:val="000000"/>
          <w:sz w:val="22"/>
          <w:szCs w:val="22"/>
        </w:rPr>
        <w:t xml:space="preserve"> si</w:t>
      </w:r>
    </w:p>
    <w:p w14:paraId="52680AA5" w14:textId="77777777" w:rsidR="008A573A" w:rsidRDefault="00241E2F">
      <w:pPr>
        <w:numPr>
          <w:ilvl w:val="0"/>
          <w:numId w:val="18"/>
        </w:numPr>
        <w:ind w:left="0" w:hanging="2"/>
        <w:rPr>
          <w:rFonts w:ascii="Arial" w:eastAsia="Arial" w:hAnsi="Arial" w:cs="Arial"/>
          <w:color w:val="000000"/>
          <w:sz w:val="22"/>
          <w:szCs w:val="22"/>
        </w:rPr>
      </w:pPr>
      <w:r>
        <w:rPr>
          <w:rFonts w:ascii="Arial" w:eastAsia="Arial" w:hAnsi="Arial" w:cs="Arial"/>
          <w:color w:val="000000"/>
          <w:sz w:val="22"/>
          <w:szCs w:val="22"/>
        </w:rPr>
        <w:t>a aplica mijloace de identificare adecvata a acestora daca acestea sunt pastrate pentru orice alt scop.</w:t>
      </w:r>
    </w:p>
    <w:p w14:paraId="7C6D382D" w14:textId="77777777" w:rsidR="008A573A" w:rsidRDefault="008A573A">
      <w:pPr>
        <w:pBdr>
          <w:top w:val="nil"/>
          <w:left w:val="nil"/>
          <w:bottom w:val="nil"/>
          <w:right w:val="nil"/>
          <w:between w:val="nil"/>
        </w:pBdr>
        <w:spacing w:line="240" w:lineRule="auto"/>
        <w:ind w:left="0" w:hanging="2"/>
        <w:rPr>
          <w:rFonts w:ascii="Arial" w:eastAsia="Arial" w:hAnsi="Arial" w:cs="Arial"/>
          <w:color w:val="000000"/>
          <w:sz w:val="22"/>
          <w:szCs w:val="22"/>
        </w:rPr>
      </w:pPr>
    </w:p>
    <w:p w14:paraId="05110732" w14:textId="77777777" w:rsidR="008A573A" w:rsidRDefault="00241E2F">
      <w:pPr>
        <w:numPr>
          <w:ilvl w:val="0"/>
          <w:numId w:val="6"/>
        </w:numPr>
        <w:pBdr>
          <w:top w:val="nil"/>
          <w:left w:val="nil"/>
          <w:bottom w:val="nil"/>
          <w:right w:val="nil"/>
          <w:between w:val="nil"/>
        </w:pBdr>
        <w:spacing w:line="240" w:lineRule="auto"/>
        <w:ind w:left="0" w:hanging="2"/>
        <w:rPr>
          <w:rFonts w:ascii="Arial" w:eastAsia="Arial" w:hAnsi="Arial" w:cs="Arial"/>
          <w:color w:val="000000"/>
          <w:sz w:val="22"/>
          <w:szCs w:val="22"/>
        </w:rPr>
      </w:pPr>
      <w:r>
        <w:rPr>
          <w:rFonts w:ascii="Arial" w:eastAsia="Arial" w:hAnsi="Arial" w:cs="Arial"/>
          <w:b/>
          <w:i/>
          <w:color w:val="000000"/>
          <w:sz w:val="22"/>
          <w:szCs w:val="22"/>
        </w:rPr>
        <w:t>Functionarea sistemului de management al securitatii informatiei</w:t>
      </w:r>
    </w:p>
    <w:p w14:paraId="794DAB8E" w14:textId="77777777" w:rsidR="008A573A" w:rsidRDefault="00241E2F">
      <w:pPr>
        <w:pBdr>
          <w:top w:val="nil"/>
          <w:left w:val="nil"/>
          <w:bottom w:val="nil"/>
          <w:right w:val="nil"/>
          <w:between w:val="nil"/>
        </w:pBdr>
        <w:spacing w:line="240" w:lineRule="auto"/>
        <w:ind w:left="0" w:hanging="2"/>
        <w:rPr>
          <w:rFonts w:ascii="Arial" w:eastAsia="Arial" w:hAnsi="Arial" w:cs="Arial"/>
          <w:color w:val="000000"/>
          <w:sz w:val="22"/>
          <w:szCs w:val="22"/>
        </w:rPr>
      </w:pPr>
      <w:r>
        <w:rPr>
          <w:rFonts w:ascii="Arial" w:eastAsia="Arial" w:hAnsi="Arial" w:cs="Arial"/>
          <w:i/>
          <w:color w:val="000000"/>
          <w:sz w:val="22"/>
          <w:szCs w:val="22"/>
        </w:rPr>
        <w:t>8.1.   Planificarea operationala si controlul sistemului de management al securita</w:t>
      </w:r>
      <w:r>
        <w:rPr>
          <w:rFonts w:ascii="Arial" w:eastAsia="Arial" w:hAnsi="Arial" w:cs="Arial"/>
          <w:i/>
          <w:color w:val="000000"/>
          <w:sz w:val="22"/>
          <w:szCs w:val="22"/>
        </w:rPr>
        <w:t>tii informatiei</w:t>
      </w:r>
    </w:p>
    <w:p w14:paraId="33BB4EBD" w14:textId="77777777" w:rsidR="008A573A" w:rsidRDefault="008A573A">
      <w:pPr>
        <w:pBdr>
          <w:top w:val="nil"/>
          <w:left w:val="nil"/>
          <w:bottom w:val="nil"/>
          <w:right w:val="nil"/>
          <w:between w:val="nil"/>
        </w:pBdr>
        <w:spacing w:line="240" w:lineRule="auto"/>
        <w:ind w:left="0" w:hanging="2"/>
        <w:rPr>
          <w:rFonts w:ascii="Arial" w:eastAsia="Arial" w:hAnsi="Arial" w:cs="Arial"/>
          <w:color w:val="000000"/>
          <w:sz w:val="22"/>
          <w:szCs w:val="22"/>
        </w:rPr>
      </w:pPr>
    </w:p>
    <w:p w14:paraId="33C86EB8" w14:textId="77777777" w:rsidR="008A573A" w:rsidRDefault="00241E2F">
      <w:pPr>
        <w:pBdr>
          <w:top w:val="nil"/>
          <w:left w:val="nil"/>
          <w:bottom w:val="nil"/>
          <w:right w:val="nil"/>
          <w:between w:val="nil"/>
        </w:pBdr>
        <w:spacing w:line="240" w:lineRule="auto"/>
        <w:ind w:left="0" w:hanging="2"/>
        <w:rPr>
          <w:rFonts w:ascii="Arial" w:eastAsia="Arial" w:hAnsi="Arial" w:cs="Arial"/>
          <w:color w:val="000000"/>
          <w:sz w:val="22"/>
          <w:szCs w:val="22"/>
        </w:rPr>
      </w:pPr>
      <w:r>
        <w:rPr>
          <w:rFonts w:ascii="Arial" w:eastAsia="Arial" w:hAnsi="Arial" w:cs="Arial"/>
          <w:sz w:val="22"/>
          <w:szCs w:val="22"/>
        </w:rPr>
        <w:t>SC Synergy Softworks SRL</w:t>
      </w:r>
      <w:r>
        <w:rPr>
          <w:rFonts w:ascii="Arial" w:eastAsia="Arial" w:hAnsi="Arial" w:cs="Arial"/>
          <w:color w:val="000000"/>
          <w:sz w:val="22"/>
          <w:szCs w:val="22"/>
        </w:rPr>
        <w:t xml:space="preserve"> planifica, implementeaza si controleaza procesele necesare pentru a satisface cerintele de securitatea informatiilor cerinte, precum si sa puna in aplicare actiunile stabilite pentru atingerea obiectivelor SMSI.</w:t>
      </w:r>
    </w:p>
    <w:p w14:paraId="2B4C5C51" w14:textId="77777777" w:rsidR="008A573A" w:rsidRDefault="00241E2F">
      <w:pPr>
        <w:pBdr>
          <w:top w:val="nil"/>
          <w:left w:val="nil"/>
          <w:bottom w:val="nil"/>
          <w:right w:val="nil"/>
          <w:between w:val="nil"/>
        </w:pBdr>
        <w:spacing w:line="240" w:lineRule="auto"/>
        <w:ind w:left="0" w:hanging="2"/>
        <w:rPr>
          <w:rFonts w:ascii="Arial" w:eastAsia="Arial" w:hAnsi="Arial" w:cs="Arial"/>
          <w:color w:val="000000"/>
          <w:sz w:val="22"/>
          <w:szCs w:val="22"/>
        </w:rPr>
      </w:pPr>
      <w:r>
        <w:rPr>
          <w:rFonts w:ascii="Arial" w:eastAsia="Arial" w:hAnsi="Arial" w:cs="Arial"/>
          <w:color w:val="000000"/>
          <w:sz w:val="22"/>
          <w:szCs w:val="22"/>
        </w:rPr>
        <w:t xml:space="preserve"> </w:t>
      </w:r>
    </w:p>
    <w:p w14:paraId="2B7E503E" w14:textId="77777777" w:rsidR="008A573A" w:rsidRDefault="00241E2F">
      <w:pPr>
        <w:pBdr>
          <w:top w:val="nil"/>
          <w:left w:val="nil"/>
          <w:bottom w:val="nil"/>
          <w:right w:val="nil"/>
          <w:between w:val="nil"/>
        </w:pBdr>
        <w:spacing w:line="240" w:lineRule="auto"/>
        <w:ind w:left="0" w:hanging="2"/>
        <w:rPr>
          <w:rFonts w:ascii="Arial" w:eastAsia="Arial" w:hAnsi="Arial" w:cs="Arial"/>
          <w:color w:val="000000"/>
          <w:sz w:val="22"/>
          <w:szCs w:val="22"/>
        </w:rPr>
      </w:pPr>
      <w:r>
        <w:rPr>
          <w:rFonts w:ascii="Arial" w:eastAsia="Arial" w:hAnsi="Arial" w:cs="Arial"/>
          <w:sz w:val="22"/>
          <w:szCs w:val="22"/>
        </w:rPr>
        <w:t>SC Synergy Softworks SRL</w:t>
      </w:r>
      <w:r>
        <w:rPr>
          <w:rFonts w:ascii="Arial" w:eastAsia="Arial" w:hAnsi="Arial" w:cs="Arial"/>
          <w:color w:val="000000"/>
          <w:sz w:val="22"/>
          <w:szCs w:val="22"/>
        </w:rPr>
        <w:t xml:space="preserve"> pastreaza informatiile documentate in masura in care este necesar sa ofere incredere ca procesele SMSI au fost efectuate conform planului.</w:t>
      </w:r>
    </w:p>
    <w:p w14:paraId="27D91292" w14:textId="77777777" w:rsidR="008A573A" w:rsidRDefault="008A573A">
      <w:pPr>
        <w:pBdr>
          <w:top w:val="nil"/>
          <w:left w:val="nil"/>
          <w:bottom w:val="nil"/>
          <w:right w:val="nil"/>
          <w:between w:val="nil"/>
        </w:pBdr>
        <w:spacing w:line="240" w:lineRule="auto"/>
        <w:ind w:left="0" w:hanging="2"/>
        <w:rPr>
          <w:rFonts w:ascii="Arial" w:eastAsia="Arial" w:hAnsi="Arial" w:cs="Arial"/>
          <w:color w:val="000000"/>
          <w:sz w:val="22"/>
          <w:szCs w:val="22"/>
        </w:rPr>
      </w:pPr>
    </w:p>
    <w:p w14:paraId="4DAA3FC8" w14:textId="77777777" w:rsidR="008A573A" w:rsidRDefault="00241E2F">
      <w:pPr>
        <w:pBdr>
          <w:top w:val="nil"/>
          <w:left w:val="nil"/>
          <w:bottom w:val="nil"/>
          <w:right w:val="nil"/>
          <w:between w:val="nil"/>
        </w:pBdr>
        <w:spacing w:line="240" w:lineRule="auto"/>
        <w:ind w:left="0" w:hanging="2"/>
        <w:rPr>
          <w:rFonts w:ascii="Arial" w:eastAsia="Arial" w:hAnsi="Arial" w:cs="Arial"/>
          <w:color w:val="000000"/>
          <w:sz w:val="22"/>
          <w:szCs w:val="22"/>
        </w:rPr>
      </w:pPr>
      <w:r>
        <w:rPr>
          <w:rFonts w:ascii="Arial" w:eastAsia="Arial" w:hAnsi="Arial" w:cs="Arial"/>
          <w:sz w:val="22"/>
          <w:szCs w:val="22"/>
        </w:rPr>
        <w:t>SC Synergy Softworks SRL</w:t>
      </w:r>
      <w:r>
        <w:rPr>
          <w:rFonts w:ascii="Arial" w:eastAsia="Arial" w:hAnsi="Arial" w:cs="Arial"/>
          <w:color w:val="000000"/>
          <w:sz w:val="22"/>
          <w:szCs w:val="22"/>
        </w:rPr>
        <w:t xml:space="preserve"> controleaza modificarile planificate si revizuieste consecintele s</w:t>
      </w:r>
      <w:r>
        <w:rPr>
          <w:rFonts w:ascii="Arial" w:eastAsia="Arial" w:hAnsi="Arial" w:cs="Arial"/>
          <w:color w:val="000000"/>
          <w:sz w:val="22"/>
          <w:szCs w:val="22"/>
        </w:rPr>
        <w:t xml:space="preserve">chimbarilor nedorite, si intreprinde  masuri pentru a atenua orice efecte adverse, daca este necesar. </w:t>
      </w:r>
    </w:p>
    <w:p w14:paraId="175DC635" w14:textId="77777777" w:rsidR="008A573A" w:rsidRDefault="008A573A">
      <w:pPr>
        <w:pBdr>
          <w:top w:val="nil"/>
          <w:left w:val="nil"/>
          <w:bottom w:val="nil"/>
          <w:right w:val="nil"/>
          <w:between w:val="nil"/>
        </w:pBdr>
        <w:spacing w:line="240" w:lineRule="auto"/>
        <w:ind w:left="0" w:hanging="2"/>
        <w:rPr>
          <w:rFonts w:ascii="Arial" w:eastAsia="Arial" w:hAnsi="Arial" w:cs="Arial"/>
          <w:color w:val="000000"/>
          <w:sz w:val="22"/>
          <w:szCs w:val="22"/>
        </w:rPr>
      </w:pPr>
    </w:p>
    <w:p w14:paraId="03899DF9" w14:textId="77777777" w:rsidR="008A573A" w:rsidRDefault="00241E2F">
      <w:pPr>
        <w:pBdr>
          <w:top w:val="nil"/>
          <w:left w:val="nil"/>
          <w:bottom w:val="nil"/>
          <w:right w:val="nil"/>
          <w:between w:val="nil"/>
        </w:pBdr>
        <w:spacing w:line="240" w:lineRule="auto"/>
        <w:ind w:left="0" w:hanging="2"/>
        <w:rPr>
          <w:rFonts w:ascii="Arial" w:eastAsia="Arial" w:hAnsi="Arial" w:cs="Arial"/>
          <w:color w:val="000000"/>
          <w:sz w:val="22"/>
          <w:szCs w:val="22"/>
        </w:rPr>
      </w:pPr>
      <w:r>
        <w:rPr>
          <w:rFonts w:ascii="Arial" w:eastAsia="Arial" w:hAnsi="Arial" w:cs="Arial"/>
          <w:sz w:val="22"/>
          <w:szCs w:val="22"/>
        </w:rPr>
        <w:t>SC Synergy Softworks SRL</w:t>
      </w:r>
      <w:r>
        <w:rPr>
          <w:rFonts w:ascii="Arial" w:eastAsia="Arial" w:hAnsi="Arial" w:cs="Arial"/>
          <w:color w:val="000000"/>
          <w:sz w:val="22"/>
          <w:szCs w:val="22"/>
        </w:rPr>
        <w:t xml:space="preserve"> se asigura ca procesele externalizate sunt determinate si controlate.</w:t>
      </w:r>
    </w:p>
    <w:p w14:paraId="517E0E35" w14:textId="77777777" w:rsidR="008A573A" w:rsidRDefault="008A573A">
      <w:pPr>
        <w:pBdr>
          <w:top w:val="nil"/>
          <w:left w:val="nil"/>
          <w:bottom w:val="nil"/>
          <w:right w:val="nil"/>
          <w:between w:val="nil"/>
        </w:pBdr>
        <w:spacing w:line="240" w:lineRule="auto"/>
        <w:ind w:left="0" w:hanging="2"/>
        <w:rPr>
          <w:rFonts w:ascii="Arial" w:eastAsia="Arial" w:hAnsi="Arial" w:cs="Arial"/>
          <w:color w:val="000000"/>
          <w:sz w:val="22"/>
          <w:szCs w:val="22"/>
        </w:rPr>
      </w:pPr>
    </w:p>
    <w:p w14:paraId="6BF3DC4C" w14:textId="77777777" w:rsidR="008A573A" w:rsidRDefault="00241E2F">
      <w:pPr>
        <w:pBdr>
          <w:top w:val="nil"/>
          <w:left w:val="nil"/>
          <w:bottom w:val="nil"/>
          <w:right w:val="nil"/>
          <w:between w:val="nil"/>
        </w:pBdr>
        <w:spacing w:line="240" w:lineRule="auto"/>
        <w:ind w:left="0" w:hanging="2"/>
        <w:rPr>
          <w:rFonts w:ascii="Arial" w:eastAsia="Arial" w:hAnsi="Arial" w:cs="Arial"/>
          <w:color w:val="000000"/>
          <w:sz w:val="22"/>
          <w:szCs w:val="22"/>
        </w:rPr>
      </w:pPr>
      <w:r>
        <w:rPr>
          <w:rFonts w:ascii="Arial" w:eastAsia="Arial" w:hAnsi="Arial" w:cs="Arial"/>
          <w:i/>
          <w:color w:val="000000"/>
          <w:sz w:val="22"/>
          <w:szCs w:val="22"/>
        </w:rPr>
        <w:t>8.2. Evaluarea riscurilor de securitatea informatiei</w:t>
      </w:r>
    </w:p>
    <w:p w14:paraId="05572FAC" w14:textId="77777777" w:rsidR="008A573A" w:rsidRDefault="00241E2F">
      <w:pPr>
        <w:pBdr>
          <w:top w:val="nil"/>
          <w:left w:val="nil"/>
          <w:bottom w:val="nil"/>
          <w:right w:val="nil"/>
          <w:between w:val="nil"/>
        </w:pBdr>
        <w:spacing w:line="240" w:lineRule="auto"/>
        <w:ind w:left="0" w:hanging="2"/>
        <w:rPr>
          <w:rFonts w:ascii="Arial" w:eastAsia="Arial" w:hAnsi="Arial" w:cs="Arial"/>
          <w:color w:val="000000"/>
          <w:sz w:val="22"/>
          <w:szCs w:val="22"/>
        </w:rPr>
      </w:pPr>
      <w:r>
        <w:rPr>
          <w:rFonts w:ascii="Arial" w:eastAsia="Arial" w:hAnsi="Arial" w:cs="Arial"/>
          <w:sz w:val="22"/>
          <w:szCs w:val="22"/>
        </w:rPr>
        <w:lastRenderedPageBreak/>
        <w:t xml:space="preserve">SC </w:t>
      </w:r>
      <w:r>
        <w:rPr>
          <w:rFonts w:ascii="Arial" w:eastAsia="Arial" w:hAnsi="Arial" w:cs="Arial"/>
          <w:sz w:val="22"/>
          <w:szCs w:val="22"/>
        </w:rPr>
        <w:t>Synergy Softworks SRL</w:t>
      </w:r>
      <w:r>
        <w:rPr>
          <w:rFonts w:ascii="Arial" w:eastAsia="Arial" w:hAnsi="Arial" w:cs="Arial"/>
          <w:color w:val="000000"/>
          <w:sz w:val="22"/>
          <w:szCs w:val="22"/>
        </w:rPr>
        <w:t xml:space="preserve"> va efectua evaluari ale riscurilor de securitate a informatiei la intervale planificate sau atunci cand sunt propuse modificari semnificative sau apar, tinand cont de criteriile stabilite.</w:t>
      </w:r>
    </w:p>
    <w:p w14:paraId="7CCC87DD" w14:textId="77777777" w:rsidR="008A573A" w:rsidRDefault="00241E2F">
      <w:pPr>
        <w:pBdr>
          <w:top w:val="nil"/>
          <w:left w:val="nil"/>
          <w:bottom w:val="nil"/>
          <w:right w:val="nil"/>
          <w:between w:val="nil"/>
        </w:pBdr>
        <w:spacing w:line="240" w:lineRule="auto"/>
        <w:ind w:left="0" w:hanging="2"/>
        <w:rPr>
          <w:rFonts w:ascii="Arial" w:eastAsia="Arial" w:hAnsi="Arial" w:cs="Arial"/>
          <w:color w:val="000000"/>
          <w:sz w:val="22"/>
          <w:szCs w:val="22"/>
        </w:rPr>
      </w:pPr>
      <w:r>
        <w:rPr>
          <w:rFonts w:ascii="Arial" w:eastAsia="Arial" w:hAnsi="Arial" w:cs="Arial"/>
          <w:sz w:val="22"/>
          <w:szCs w:val="22"/>
        </w:rPr>
        <w:t>SC Synergy Softworks SRL</w:t>
      </w:r>
      <w:r>
        <w:rPr>
          <w:rFonts w:ascii="Arial" w:eastAsia="Arial" w:hAnsi="Arial" w:cs="Arial"/>
          <w:color w:val="000000"/>
          <w:sz w:val="22"/>
          <w:szCs w:val="22"/>
        </w:rPr>
        <w:t xml:space="preserve"> pastreaza informatii</w:t>
      </w:r>
      <w:r>
        <w:rPr>
          <w:rFonts w:ascii="Arial" w:eastAsia="Arial" w:hAnsi="Arial" w:cs="Arial"/>
          <w:color w:val="000000"/>
          <w:sz w:val="22"/>
          <w:szCs w:val="22"/>
        </w:rPr>
        <w:t>le documentate cu privire la rezultatele evaluarilor riscurilor de securitate a informatiei.</w:t>
      </w:r>
    </w:p>
    <w:p w14:paraId="4D8513D5" w14:textId="77777777" w:rsidR="008A573A" w:rsidRDefault="008A573A">
      <w:pPr>
        <w:ind w:left="0" w:hanging="2"/>
        <w:rPr>
          <w:rFonts w:ascii="Arial" w:eastAsia="Arial" w:hAnsi="Arial" w:cs="Arial"/>
          <w:color w:val="000000"/>
          <w:sz w:val="22"/>
          <w:szCs w:val="22"/>
        </w:rPr>
      </w:pPr>
    </w:p>
    <w:p w14:paraId="0556B79C" w14:textId="77777777" w:rsidR="008A573A" w:rsidRDefault="00241E2F">
      <w:pPr>
        <w:ind w:left="0" w:hanging="2"/>
        <w:rPr>
          <w:rFonts w:ascii="Arial" w:eastAsia="Arial" w:hAnsi="Arial" w:cs="Arial"/>
          <w:color w:val="000000"/>
          <w:sz w:val="22"/>
          <w:szCs w:val="22"/>
        </w:rPr>
      </w:pPr>
      <w:r>
        <w:rPr>
          <w:rFonts w:ascii="Arial" w:eastAsia="Arial" w:hAnsi="Arial" w:cs="Arial"/>
          <w:sz w:val="22"/>
          <w:szCs w:val="22"/>
        </w:rPr>
        <w:t>SC Synergy Softworks SRL</w:t>
      </w:r>
      <w:r>
        <w:rPr>
          <w:rFonts w:ascii="Arial" w:eastAsia="Arial" w:hAnsi="Arial" w:cs="Arial"/>
          <w:color w:val="000000"/>
          <w:sz w:val="22"/>
          <w:szCs w:val="22"/>
        </w:rPr>
        <w:t xml:space="preserve"> defineste si aplica un process de tratare a riscurilor de securitate a informatiilor la:</w:t>
      </w:r>
    </w:p>
    <w:p w14:paraId="6ACE9E5B" w14:textId="77777777" w:rsidR="008A573A" w:rsidRDefault="00241E2F">
      <w:pPr>
        <w:pBdr>
          <w:top w:val="nil"/>
          <w:left w:val="nil"/>
          <w:bottom w:val="nil"/>
          <w:right w:val="nil"/>
          <w:between w:val="nil"/>
        </w:pBdr>
        <w:spacing w:line="240" w:lineRule="auto"/>
        <w:ind w:left="0" w:hanging="2"/>
        <w:rPr>
          <w:rFonts w:ascii="Arial" w:eastAsia="Arial" w:hAnsi="Arial" w:cs="Arial"/>
          <w:color w:val="000000"/>
          <w:sz w:val="22"/>
          <w:szCs w:val="22"/>
        </w:rPr>
      </w:pPr>
      <w:r>
        <w:rPr>
          <w:rFonts w:ascii="Arial" w:eastAsia="Arial" w:hAnsi="Arial" w:cs="Arial"/>
          <w:color w:val="000000"/>
          <w:sz w:val="22"/>
          <w:szCs w:val="22"/>
        </w:rPr>
        <w:t>-selectarea optiunilor adecvate de tratare a inf</w:t>
      </w:r>
      <w:r>
        <w:rPr>
          <w:rFonts w:ascii="Arial" w:eastAsia="Arial" w:hAnsi="Arial" w:cs="Arial"/>
          <w:color w:val="000000"/>
          <w:sz w:val="22"/>
          <w:szCs w:val="22"/>
        </w:rPr>
        <w:t>ormatiilor cu risc de securitate, tinand seama de riscul calculat in urma evaluarii;</w:t>
      </w:r>
    </w:p>
    <w:p w14:paraId="139DFC3A" w14:textId="77777777" w:rsidR="008A573A" w:rsidRDefault="00241E2F">
      <w:pPr>
        <w:pBdr>
          <w:top w:val="nil"/>
          <w:left w:val="nil"/>
          <w:bottom w:val="nil"/>
          <w:right w:val="nil"/>
          <w:between w:val="nil"/>
        </w:pBdr>
        <w:spacing w:line="240" w:lineRule="auto"/>
        <w:ind w:left="0" w:hanging="2"/>
        <w:rPr>
          <w:rFonts w:ascii="Arial" w:eastAsia="Arial" w:hAnsi="Arial" w:cs="Arial"/>
          <w:color w:val="000000"/>
          <w:sz w:val="22"/>
          <w:szCs w:val="22"/>
        </w:rPr>
      </w:pPr>
      <w:r>
        <w:rPr>
          <w:rFonts w:ascii="Arial" w:eastAsia="Arial" w:hAnsi="Arial" w:cs="Arial"/>
          <w:color w:val="000000"/>
          <w:sz w:val="22"/>
          <w:szCs w:val="22"/>
        </w:rPr>
        <w:t>-stabilirea tuturor controaleor care sunt necesare pentru punerea in aplicare a  tratamentului riscului de securitate a informatiilor pentru varianta aleasa;</w:t>
      </w:r>
    </w:p>
    <w:p w14:paraId="2EE1F797" w14:textId="77777777" w:rsidR="008A573A" w:rsidRDefault="00241E2F">
      <w:pPr>
        <w:pBdr>
          <w:top w:val="nil"/>
          <w:left w:val="nil"/>
          <w:bottom w:val="nil"/>
          <w:right w:val="nil"/>
          <w:between w:val="nil"/>
        </w:pBdr>
        <w:spacing w:line="240" w:lineRule="auto"/>
        <w:ind w:left="0" w:hanging="2"/>
        <w:rPr>
          <w:rFonts w:ascii="Arial" w:eastAsia="Arial" w:hAnsi="Arial" w:cs="Arial"/>
          <w:color w:val="000000"/>
          <w:sz w:val="22"/>
          <w:szCs w:val="22"/>
        </w:rPr>
      </w:pPr>
      <w:r>
        <w:rPr>
          <w:rFonts w:ascii="Arial" w:eastAsia="Arial" w:hAnsi="Arial" w:cs="Arial"/>
          <w:color w:val="000000"/>
          <w:sz w:val="22"/>
          <w:szCs w:val="22"/>
        </w:rPr>
        <w:t>-compararea controalele stabilite cu cele din anexa A si verificarea daca controale necesare nu au fost omise;</w:t>
      </w:r>
    </w:p>
    <w:p w14:paraId="2DE43060" w14:textId="77777777" w:rsidR="008A573A" w:rsidRDefault="00241E2F">
      <w:pPr>
        <w:ind w:left="0" w:hanging="2"/>
        <w:rPr>
          <w:rFonts w:ascii="Arial" w:eastAsia="Arial" w:hAnsi="Arial" w:cs="Arial"/>
          <w:color w:val="000000"/>
          <w:sz w:val="22"/>
          <w:szCs w:val="22"/>
        </w:rPr>
      </w:pPr>
      <w:r>
        <w:rPr>
          <w:rFonts w:ascii="Arial" w:eastAsia="Arial" w:hAnsi="Arial" w:cs="Arial"/>
          <w:color w:val="000000"/>
          <w:sz w:val="22"/>
          <w:szCs w:val="22"/>
        </w:rPr>
        <w:t xml:space="preserve">Politica P-015 contine metodologia de evaluare a riscurilor in cadrul </w:t>
      </w:r>
      <w:r>
        <w:rPr>
          <w:rFonts w:ascii="Arial" w:eastAsia="Arial" w:hAnsi="Arial" w:cs="Arial"/>
          <w:sz w:val="22"/>
          <w:szCs w:val="22"/>
        </w:rPr>
        <w:t>SC Synergy Softworks SRL</w:t>
      </w:r>
      <w:r>
        <w:rPr>
          <w:rFonts w:ascii="Arial" w:eastAsia="Arial" w:hAnsi="Arial" w:cs="Arial"/>
          <w:color w:val="000000"/>
          <w:sz w:val="22"/>
          <w:szCs w:val="22"/>
        </w:rPr>
        <w:t xml:space="preserve">. </w:t>
      </w:r>
    </w:p>
    <w:p w14:paraId="2620A885" w14:textId="77777777" w:rsidR="008A573A" w:rsidRDefault="008A573A">
      <w:pPr>
        <w:pBdr>
          <w:top w:val="nil"/>
          <w:left w:val="nil"/>
          <w:bottom w:val="nil"/>
          <w:right w:val="nil"/>
          <w:between w:val="nil"/>
        </w:pBdr>
        <w:spacing w:line="240" w:lineRule="auto"/>
        <w:ind w:left="0" w:hanging="2"/>
        <w:rPr>
          <w:rFonts w:ascii="Arial" w:eastAsia="Arial" w:hAnsi="Arial" w:cs="Arial"/>
          <w:color w:val="000000"/>
          <w:sz w:val="22"/>
          <w:szCs w:val="22"/>
        </w:rPr>
      </w:pPr>
    </w:p>
    <w:p w14:paraId="4DEDC165" w14:textId="77777777" w:rsidR="008A573A" w:rsidRDefault="00241E2F">
      <w:pPr>
        <w:ind w:left="0" w:hanging="2"/>
        <w:jc w:val="both"/>
        <w:rPr>
          <w:rFonts w:ascii="Arial" w:eastAsia="Arial" w:hAnsi="Arial" w:cs="Arial"/>
          <w:color w:val="000000"/>
          <w:sz w:val="22"/>
          <w:szCs w:val="22"/>
        </w:rPr>
      </w:pPr>
      <w:r>
        <w:rPr>
          <w:rFonts w:ascii="Arial" w:eastAsia="Arial" w:hAnsi="Arial" w:cs="Arial"/>
          <w:color w:val="000000"/>
          <w:sz w:val="22"/>
          <w:szCs w:val="22"/>
        </w:rPr>
        <w:t>Metoda aleasa pentru calculul nivelului de risc</w:t>
      </w:r>
      <w:r>
        <w:rPr>
          <w:rFonts w:ascii="Arial" w:eastAsia="Arial" w:hAnsi="Arial" w:cs="Arial"/>
          <w:color w:val="000000"/>
          <w:sz w:val="22"/>
          <w:szCs w:val="22"/>
        </w:rPr>
        <w:t xml:space="preserve"> este:</w:t>
      </w:r>
    </w:p>
    <w:p w14:paraId="352119AE" w14:textId="77777777" w:rsidR="008A573A" w:rsidRDefault="008A573A">
      <w:pPr>
        <w:ind w:left="0" w:hanging="2"/>
        <w:jc w:val="center"/>
        <w:rPr>
          <w:rFonts w:ascii="Arial" w:eastAsia="Arial" w:hAnsi="Arial" w:cs="Arial"/>
          <w:color w:val="000000"/>
          <w:sz w:val="22"/>
          <w:szCs w:val="22"/>
        </w:rPr>
      </w:pPr>
    </w:p>
    <w:p w14:paraId="51E307D2" w14:textId="77777777" w:rsidR="008A573A" w:rsidRDefault="00241E2F">
      <w:pPr>
        <w:ind w:left="0" w:hanging="2"/>
        <w:jc w:val="center"/>
        <w:rPr>
          <w:rFonts w:ascii="Arial" w:eastAsia="Arial" w:hAnsi="Arial" w:cs="Arial"/>
          <w:color w:val="000000"/>
          <w:sz w:val="22"/>
          <w:szCs w:val="22"/>
        </w:rPr>
      </w:pPr>
      <w:r>
        <w:rPr>
          <w:rFonts w:ascii="Arial" w:eastAsia="Arial" w:hAnsi="Arial" w:cs="Arial"/>
          <w:color w:val="000000"/>
          <w:sz w:val="22"/>
          <w:szCs w:val="22"/>
        </w:rPr>
        <w:t xml:space="preserve">Risc = Probabilitate x Impact  x 10 </w:t>
      </w:r>
    </w:p>
    <w:p w14:paraId="0DAFD471" w14:textId="77777777" w:rsidR="008A573A" w:rsidRDefault="00241E2F">
      <w:pPr>
        <w:ind w:left="0" w:hanging="2"/>
        <w:rPr>
          <w:rFonts w:ascii="Arial" w:eastAsia="Arial" w:hAnsi="Arial" w:cs="Arial"/>
          <w:color w:val="000000"/>
          <w:sz w:val="22"/>
          <w:szCs w:val="22"/>
        </w:rPr>
      </w:pPr>
      <w:r>
        <w:rPr>
          <w:rFonts w:ascii="Arial" w:eastAsia="Arial" w:hAnsi="Arial" w:cs="Arial"/>
          <w:color w:val="000000"/>
          <w:sz w:val="22"/>
          <w:szCs w:val="22"/>
        </w:rPr>
        <w:t>Probabilitatea va avea valori intre 0 si 100% iar impactul intre 1 si 5 conform tabelului de mai jos:</w:t>
      </w:r>
    </w:p>
    <w:p w14:paraId="2D759BAA" w14:textId="77777777" w:rsidR="008A573A" w:rsidRDefault="008A573A">
      <w:pPr>
        <w:ind w:left="0" w:hanging="2"/>
        <w:rPr>
          <w:rFonts w:ascii="Arial" w:eastAsia="Arial" w:hAnsi="Arial" w:cs="Arial"/>
          <w:color w:val="000000"/>
          <w:sz w:val="22"/>
          <w:szCs w:val="22"/>
        </w:rPr>
      </w:pPr>
    </w:p>
    <w:tbl>
      <w:tblPr>
        <w:tblStyle w:val="a2"/>
        <w:tblW w:w="1042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60"/>
        <w:gridCol w:w="2193"/>
        <w:gridCol w:w="1673"/>
        <w:gridCol w:w="2247"/>
        <w:gridCol w:w="1596"/>
        <w:gridCol w:w="1553"/>
      </w:tblGrid>
      <w:tr w:rsidR="008A573A" w14:paraId="4E685E8D" w14:textId="77777777">
        <w:trPr>
          <w:cantSplit/>
          <w:trHeight w:val="458"/>
          <w:jc w:val="center"/>
        </w:trPr>
        <w:tc>
          <w:tcPr>
            <w:tcW w:w="3353" w:type="dxa"/>
            <w:gridSpan w:val="2"/>
            <w:vMerge w:val="restart"/>
            <w:tcBorders>
              <w:top w:val="single" w:sz="4" w:space="0" w:color="000000"/>
              <w:left w:val="single" w:sz="4" w:space="0" w:color="000000"/>
              <w:right w:val="single" w:sz="4" w:space="0" w:color="000000"/>
            </w:tcBorders>
            <w:shd w:val="clear" w:color="auto" w:fill="CCFFCC"/>
          </w:tcPr>
          <w:p w14:paraId="13E18D78" w14:textId="77777777" w:rsidR="008A573A" w:rsidRDefault="008A573A">
            <w:pPr>
              <w:ind w:left="0" w:hanging="2"/>
              <w:jc w:val="center"/>
              <w:rPr>
                <w:rFonts w:ascii="Arial" w:eastAsia="Arial" w:hAnsi="Arial" w:cs="Arial"/>
                <w:color w:val="000000"/>
                <w:sz w:val="16"/>
                <w:szCs w:val="16"/>
              </w:rPr>
            </w:pPr>
          </w:p>
          <w:p w14:paraId="4EFCFDB9" w14:textId="77777777" w:rsidR="008A573A" w:rsidRDefault="00241E2F">
            <w:pPr>
              <w:ind w:left="0" w:hanging="2"/>
              <w:jc w:val="center"/>
              <w:rPr>
                <w:rFonts w:ascii="Arial" w:eastAsia="Arial" w:hAnsi="Arial" w:cs="Arial"/>
                <w:color w:val="000000"/>
                <w:sz w:val="16"/>
                <w:szCs w:val="16"/>
              </w:rPr>
            </w:pPr>
            <w:r>
              <w:rPr>
                <w:rFonts w:ascii="Arial" w:eastAsia="Arial" w:hAnsi="Arial" w:cs="Arial"/>
                <w:b/>
                <w:color w:val="000000"/>
                <w:sz w:val="16"/>
                <w:szCs w:val="16"/>
              </w:rPr>
              <w:t>Probabilitatea de aparitie</w:t>
            </w:r>
          </w:p>
          <w:p w14:paraId="5A9E86D6" w14:textId="77777777" w:rsidR="008A573A" w:rsidRDefault="008A573A">
            <w:pPr>
              <w:ind w:left="0" w:hanging="2"/>
              <w:jc w:val="center"/>
              <w:rPr>
                <w:rFonts w:ascii="Arial" w:eastAsia="Arial" w:hAnsi="Arial" w:cs="Arial"/>
                <w:color w:val="000000"/>
                <w:sz w:val="16"/>
                <w:szCs w:val="16"/>
              </w:rPr>
            </w:pPr>
          </w:p>
        </w:tc>
        <w:tc>
          <w:tcPr>
            <w:tcW w:w="7069" w:type="dxa"/>
            <w:gridSpan w:val="4"/>
            <w:tcBorders>
              <w:top w:val="single" w:sz="4" w:space="0" w:color="000000"/>
              <w:left w:val="single" w:sz="4" w:space="0" w:color="000000"/>
              <w:bottom w:val="single" w:sz="4" w:space="0" w:color="000000"/>
              <w:right w:val="single" w:sz="4" w:space="0" w:color="000000"/>
            </w:tcBorders>
            <w:shd w:val="clear" w:color="auto" w:fill="FFFF99"/>
          </w:tcPr>
          <w:p w14:paraId="0EA79769" w14:textId="77777777" w:rsidR="008A573A" w:rsidRDefault="00241E2F">
            <w:pPr>
              <w:ind w:left="0" w:hanging="2"/>
              <w:jc w:val="center"/>
              <w:rPr>
                <w:rFonts w:ascii="Arial" w:eastAsia="Arial" w:hAnsi="Arial" w:cs="Arial"/>
                <w:color w:val="000000"/>
                <w:sz w:val="16"/>
                <w:szCs w:val="16"/>
              </w:rPr>
            </w:pPr>
            <w:r>
              <w:rPr>
                <w:rFonts w:ascii="Arial" w:eastAsia="Arial" w:hAnsi="Arial" w:cs="Arial"/>
                <w:b/>
                <w:color w:val="000000"/>
                <w:sz w:val="16"/>
                <w:szCs w:val="16"/>
              </w:rPr>
              <w:t>Impact</w:t>
            </w:r>
          </w:p>
        </w:tc>
      </w:tr>
      <w:tr w:rsidR="008A573A" w14:paraId="6CCE2ADB" w14:textId="77777777">
        <w:trPr>
          <w:cantSplit/>
          <w:trHeight w:val="512"/>
          <w:jc w:val="center"/>
        </w:trPr>
        <w:tc>
          <w:tcPr>
            <w:tcW w:w="3353" w:type="dxa"/>
            <w:gridSpan w:val="2"/>
            <w:vMerge/>
            <w:tcBorders>
              <w:top w:val="single" w:sz="4" w:space="0" w:color="000000"/>
              <w:left w:val="single" w:sz="4" w:space="0" w:color="000000"/>
              <w:right w:val="single" w:sz="4" w:space="0" w:color="000000"/>
            </w:tcBorders>
            <w:shd w:val="clear" w:color="auto" w:fill="CCFFCC"/>
          </w:tcPr>
          <w:p w14:paraId="15002509" w14:textId="77777777" w:rsidR="008A573A" w:rsidRDefault="008A573A">
            <w:pPr>
              <w:widowControl w:val="0"/>
              <w:pBdr>
                <w:top w:val="nil"/>
                <w:left w:val="nil"/>
                <w:bottom w:val="nil"/>
                <w:right w:val="nil"/>
                <w:between w:val="nil"/>
              </w:pBdr>
              <w:spacing w:line="276" w:lineRule="auto"/>
              <w:ind w:left="0" w:hanging="2"/>
              <w:rPr>
                <w:rFonts w:ascii="Arial" w:eastAsia="Arial" w:hAnsi="Arial" w:cs="Arial"/>
                <w:color w:val="000000"/>
                <w:sz w:val="16"/>
                <w:szCs w:val="16"/>
              </w:rPr>
            </w:pPr>
          </w:p>
        </w:tc>
        <w:tc>
          <w:tcPr>
            <w:tcW w:w="1673" w:type="dxa"/>
            <w:tcBorders>
              <w:top w:val="single" w:sz="4" w:space="0" w:color="000000"/>
              <w:left w:val="single" w:sz="4" w:space="0" w:color="000000"/>
              <w:bottom w:val="single" w:sz="4" w:space="0" w:color="000000"/>
              <w:right w:val="single" w:sz="4" w:space="0" w:color="000000"/>
            </w:tcBorders>
            <w:shd w:val="clear" w:color="auto" w:fill="FFFF99"/>
          </w:tcPr>
          <w:p w14:paraId="41998DA1" w14:textId="77777777" w:rsidR="008A573A" w:rsidRDefault="00241E2F">
            <w:pPr>
              <w:ind w:left="0" w:hanging="2"/>
              <w:jc w:val="center"/>
              <w:rPr>
                <w:rFonts w:ascii="Arial" w:eastAsia="Arial" w:hAnsi="Arial" w:cs="Arial"/>
                <w:color w:val="000000"/>
                <w:sz w:val="16"/>
                <w:szCs w:val="16"/>
              </w:rPr>
            </w:pPr>
            <w:r>
              <w:rPr>
                <w:rFonts w:ascii="Arial" w:eastAsia="Arial" w:hAnsi="Arial" w:cs="Arial"/>
                <w:b/>
                <w:color w:val="000000"/>
                <w:sz w:val="16"/>
                <w:szCs w:val="16"/>
              </w:rPr>
              <w:t xml:space="preserve">Confidentilitate </w:t>
            </w:r>
          </w:p>
        </w:tc>
        <w:tc>
          <w:tcPr>
            <w:tcW w:w="2247" w:type="dxa"/>
            <w:tcBorders>
              <w:top w:val="single" w:sz="4" w:space="0" w:color="000000"/>
              <w:left w:val="single" w:sz="4" w:space="0" w:color="000000"/>
              <w:bottom w:val="single" w:sz="4" w:space="0" w:color="000000"/>
              <w:right w:val="single" w:sz="4" w:space="0" w:color="000000"/>
            </w:tcBorders>
            <w:shd w:val="clear" w:color="auto" w:fill="FFFF99"/>
          </w:tcPr>
          <w:p w14:paraId="3ADB3EA4" w14:textId="77777777" w:rsidR="008A573A" w:rsidRDefault="00241E2F">
            <w:pPr>
              <w:ind w:left="0" w:hanging="2"/>
              <w:jc w:val="center"/>
              <w:rPr>
                <w:rFonts w:ascii="Arial" w:eastAsia="Arial" w:hAnsi="Arial" w:cs="Arial"/>
                <w:color w:val="000000"/>
                <w:sz w:val="16"/>
                <w:szCs w:val="16"/>
              </w:rPr>
            </w:pPr>
            <w:r>
              <w:rPr>
                <w:rFonts w:ascii="Arial" w:eastAsia="Arial" w:hAnsi="Arial" w:cs="Arial"/>
                <w:b/>
                <w:color w:val="000000"/>
                <w:sz w:val="16"/>
                <w:szCs w:val="16"/>
              </w:rPr>
              <w:t>Integritate</w:t>
            </w:r>
          </w:p>
        </w:tc>
        <w:tc>
          <w:tcPr>
            <w:tcW w:w="1596" w:type="dxa"/>
            <w:tcBorders>
              <w:top w:val="single" w:sz="4" w:space="0" w:color="000000"/>
              <w:left w:val="single" w:sz="4" w:space="0" w:color="000000"/>
              <w:right w:val="single" w:sz="4" w:space="0" w:color="000000"/>
            </w:tcBorders>
            <w:shd w:val="clear" w:color="auto" w:fill="FFFF99"/>
          </w:tcPr>
          <w:p w14:paraId="07FEFBAA" w14:textId="77777777" w:rsidR="008A573A" w:rsidRDefault="00241E2F">
            <w:pPr>
              <w:ind w:left="0" w:hanging="2"/>
              <w:jc w:val="center"/>
              <w:rPr>
                <w:rFonts w:ascii="Arial" w:eastAsia="Arial" w:hAnsi="Arial" w:cs="Arial"/>
                <w:color w:val="000000"/>
                <w:sz w:val="16"/>
                <w:szCs w:val="16"/>
              </w:rPr>
            </w:pPr>
            <w:r>
              <w:rPr>
                <w:rFonts w:ascii="Arial" w:eastAsia="Arial" w:hAnsi="Arial" w:cs="Arial"/>
                <w:b/>
                <w:color w:val="000000"/>
                <w:sz w:val="16"/>
                <w:szCs w:val="16"/>
              </w:rPr>
              <w:t xml:space="preserve">Disponibilitate </w:t>
            </w:r>
          </w:p>
        </w:tc>
        <w:tc>
          <w:tcPr>
            <w:tcW w:w="1553" w:type="dxa"/>
            <w:tcBorders>
              <w:top w:val="single" w:sz="4" w:space="0" w:color="000000"/>
              <w:left w:val="single" w:sz="4" w:space="0" w:color="000000"/>
              <w:right w:val="single" w:sz="4" w:space="0" w:color="000000"/>
            </w:tcBorders>
            <w:shd w:val="clear" w:color="auto" w:fill="FFFF99"/>
          </w:tcPr>
          <w:p w14:paraId="5C095351" w14:textId="77777777" w:rsidR="008A573A" w:rsidRDefault="00241E2F">
            <w:pPr>
              <w:ind w:left="0" w:hanging="2"/>
              <w:jc w:val="center"/>
              <w:rPr>
                <w:rFonts w:ascii="Arial" w:eastAsia="Arial" w:hAnsi="Arial" w:cs="Arial"/>
                <w:color w:val="000000"/>
                <w:sz w:val="16"/>
                <w:szCs w:val="16"/>
              </w:rPr>
            </w:pPr>
            <w:r>
              <w:rPr>
                <w:rFonts w:ascii="Arial" w:eastAsia="Arial" w:hAnsi="Arial" w:cs="Arial"/>
                <w:b/>
                <w:color w:val="000000"/>
                <w:sz w:val="16"/>
                <w:szCs w:val="16"/>
              </w:rPr>
              <w:t>Impact rezultat (C+I+D)</w:t>
            </w:r>
          </w:p>
        </w:tc>
      </w:tr>
      <w:tr w:rsidR="008A573A" w14:paraId="1884D41E" w14:textId="77777777">
        <w:trPr>
          <w:jc w:val="center"/>
        </w:trPr>
        <w:tc>
          <w:tcPr>
            <w:tcW w:w="1160" w:type="dxa"/>
            <w:tcBorders>
              <w:top w:val="single" w:sz="4" w:space="0" w:color="000000"/>
              <w:left w:val="single" w:sz="4" w:space="0" w:color="000000"/>
              <w:bottom w:val="single" w:sz="4" w:space="0" w:color="000000"/>
              <w:right w:val="single" w:sz="4" w:space="0" w:color="000000"/>
            </w:tcBorders>
            <w:shd w:val="clear" w:color="auto" w:fill="CCFFCC"/>
          </w:tcPr>
          <w:p w14:paraId="3C4F0AFF" w14:textId="77777777" w:rsidR="008A573A" w:rsidRDefault="00241E2F">
            <w:pPr>
              <w:ind w:left="0" w:hanging="2"/>
              <w:jc w:val="center"/>
              <w:rPr>
                <w:rFonts w:ascii="Arial" w:eastAsia="Arial" w:hAnsi="Arial" w:cs="Arial"/>
                <w:color w:val="000000"/>
                <w:sz w:val="16"/>
                <w:szCs w:val="16"/>
              </w:rPr>
            </w:pPr>
            <w:r>
              <w:rPr>
                <w:rFonts w:ascii="Arial" w:eastAsia="Arial" w:hAnsi="Arial" w:cs="Arial"/>
                <w:color w:val="000000"/>
                <w:sz w:val="16"/>
                <w:szCs w:val="16"/>
              </w:rPr>
              <w:t>Foarte ridicata</w:t>
            </w:r>
          </w:p>
        </w:tc>
        <w:tc>
          <w:tcPr>
            <w:tcW w:w="2193" w:type="dxa"/>
            <w:tcBorders>
              <w:top w:val="single" w:sz="4" w:space="0" w:color="000000"/>
              <w:left w:val="single" w:sz="4" w:space="0" w:color="000000"/>
              <w:bottom w:val="single" w:sz="4" w:space="0" w:color="000000"/>
              <w:right w:val="single" w:sz="4" w:space="0" w:color="000000"/>
            </w:tcBorders>
          </w:tcPr>
          <w:p w14:paraId="3F65A0CB" w14:textId="77777777" w:rsidR="008A573A" w:rsidRDefault="00241E2F">
            <w:pPr>
              <w:ind w:left="0" w:hanging="2"/>
              <w:jc w:val="center"/>
              <w:rPr>
                <w:rFonts w:ascii="Arial" w:eastAsia="Arial" w:hAnsi="Arial" w:cs="Arial"/>
                <w:color w:val="000000"/>
                <w:sz w:val="16"/>
                <w:szCs w:val="16"/>
              </w:rPr>
            </w:pPr>
            <w:r>
              <w:rPr>
                <w:rFonts w:ascii="Arial" w:eastAsia="Arial" w:hAnsi="Arial" w:cs="Arial"/>
                <w:color w:val="000000"/>
                <w:sz w:val="16"/>
                <w:szCs w:val="16"/>
              </w:rPr>
              <w:t xml:space="preserve">(80%-100%] - </w:t>
            </w:r>
          </w:p>
          <w:p w14:paraId="38D66284" w14:textId="77777777" w:rsidR="008A573A" w:rsidRDefault="00241E2F">
            <w:pPr>
              <w:ind w:left="0" w:hanging="2"/>
              <w:jc w:val="center"/>
              <w:rPr>
                <w:rFonts w:ascii="Arial" w:eastAsia="Arial" w:hAnsi="Arial" w:cs="Arial"/>
                <w:color w:val="000000"/>
                <w:sz w:val="16"/>
                <w:szCs w:val="16"/>
              </w:rPr>
            </w:pPr>
            <w:r>
              <w:rPr>
                <w:rFonts w:ascii="Arial" w:eastAsia="Arial" w:hAnsi="Arial" w:cs="Arial"/>
                <w:color w:val="000000"/>
                <w:sz w:val="16"/>
                <w:szCs w:val="16"/>
              </w:rPr>
              <w:t xml:space="preserve">Se intampla cel putin o data la 3 luni </w:t>
            </w:r>
          </w:p>
        </w:tc>
        <w:tc>
          <w:tcPr>
            <w:tcW w:w="1673" w:type="dxa"/>
            <w:tcBorders>
              <w:top w:val="single" w:sz="4" w:space="0" w:color="000000"/>
              <w:left w:val="single" w:sz="4" w:space="0" w:color="000000"/>
              <w:right w:val="single" w:sz="4" w:space="0" w:color="000000"/>
            </w:tcBorders>
          </w:tcPr>
          <w:p w14:paraId="138E2278" w14:textId="77777777" w:rsidR="008A573A" w:rsidRDefault="00241E2F">
            <w:pPr>
              <w:ind w:left="0" w:hanging="2"/>
              <w:jc w:val="center"/>
              <w:rPr>
                <w:rFonts w:ascii="Arial" w:eastAsia="Arial" w:hAnsi="Arial" w:cs="Arial"/>
                <w:color w:val="000000"/>
                <w:sz w:val="16"/>
                <w:szCs w:val="16"/>
              </w:rPr>
            </w:pPr>
            <w:r>
              <w:rPr>
                <w:rFonts w:ascii="Arial" w:eastAsia="Arial" w:hAnsi="Arial" w:cs="Arial"/>
                <w:color w:val="000000"/>
                <w:sz w:val="16"/>
                <w:szCs w:val="16"/>
              </w:rPr>
              <w:t>5 = impact major</w:t>
            </w:r>
          </w:p>
          <w:p w14:paraId="4ECD1821" w14:textId="77777777" w:rsidR="008A573A" w:rsidRDefault="00241E2F">
            <w:pPr>
              <w:ind w:left="0" w:hanging="2"/>
              <w:jc w:val="center"/>
              <w:rPr>
                <w:rFonts w:ascii="Arial" w:eastAsia="Arial" w:hAnsi="Arial" w:cs="Arial"/>
                <w:color w:val="000000"/>
                <w:sz w:val="16"/>
                <w:szCs w:val="16"/>
              </w:rPr>
            </w:pPr>
            <w:r>
              <w:rPr>
                <w:rFonts w:ascii="Arial" w:eastAsia="Arial" w:hAnsi="Arial" w:cs="Arial"/>
                <w:color w:val="000000"/>
                <w:sz w:val="16"/>
                <w:szCs w:val="16"/>
              </w:rPr>
              <w:t xml:space="preserve">Pierdere financiara </w:t>
            </w:r>
          </w:p>
          <w:p w14:paraId="2D238F38" w14:textId="77777777" w:rsidR="008A573A" w:rsidRDefault="00241E2F">
            <w:pPr>
              <w:ind w:left="0" w:hanging="2"/>
              <w:jc w:val="center"/>
              <w:rPr>
                <w:rFonts w:ascii="Arial" w:eastAsia="Arial" w:hAnsi="Arial" w:cs="Arial"/>
                <w:color w:val="000000"/>
                <w:sz w:val="16"/>
                <w:szCs w:val="16"/>
              </w:rPr>
            </w:pPr>
            <w:r>
              <w:rPr>
                <w:rFonts w:ascii="Arial" w:eastAsia="Arial" w:hAnsi="Arial" w:cs="Arial"/>
                <w:color w:val="000000"/>
                <w:sz w:val="16"/>
                <w:szCs w:val="16"/>
              </w:rPr>
              <w:t>&gt; 10 000 euro</w:t>
            </w:r>
          </w:p>
        </w:tc>
        <w:tc>
          <w:tcPr>
            <w:tcW w:w="2247" w:type="dxa"/>
            <w:tcBorders>
              <w:top w:val="single" w:sz="4" w:space="0" w:color="000000"/>
              <w:left w:val="single" w:sz="4" w:space="0" w:color="000000"/>
              <w:right w:val="single" w:sz="4" w:space="0" w:color="000000"/>
            </w:tcBorders>
          </w:tcPr>
          <w:p w14:paraId="483A1A08" w14:textId="77777777" w:rsidR="008A573A" w:rsidRDefault="00241E2F">
            <w:pPr>
              <w:ind w:left="0" w:hanging="2"/>
              <w:jc w:val="center"/>
              <w:rPr>
                <w:rFonts w:ascii="Arial" w:eastAsia="Arial" w:hAnsi="Arial" w:cs="Arial"/>
                <w:color w:val="000000"/>
                <w:sz w:val="16"/>
                <w:szCs w:val="16"/>
              </w:rPr>
            </w:pPr>
            <w:r>
              <w:rPr>
                <w:rFonts w:ascii="Arial" w:eastAsia="Arial" w:hAnsi="Arial" w:cs="Arial"/>
                <w:color w:val="000000"/>
                <w:sz w:val="16"/>
                <w:szCs w:val="16"/>
              </w:rPr>
              <w:t>5 = impact major</w:t>
            </w:r>
          </w:p>
          <w:p w14:paraId="780571B4" w14:textId="77777777" w:rsidR="008A573A" w:rsidRDefault="00241E2F">
            <w:pPr>
              <w:ind w:left="0" w:hanging="2"/>
              <w:jc w:val="center"/>
              <w:rPr>
                <w:rFonts w:ascii="Arial" w:eastAsia="Arial" w:hAnsi="Arial" w:cs="Arial"/>
                <w:color w:val="000000"/>
                <w:sz w:val="16"/>
                <w:szCs w:val="16"/>
              </w:rPr>
            </w:pPr>
            <w:r>
              <w:rPr>
                <w:rFonts w:ascii="Arial" w:eastAsia="Arial" w:hAnsi="Arial" w:cs="Arial"/>
                <w:color w:val="000000"/>
                <w:sz w:val="16"/>
                <w:szCs w:val="16"/>
              </w:rPr>
              <w:t xml:space="preserve">Pierdere financiara </w:t>
            </w:r>
          </w:p>
          <w:p w14:paraId="03E80D91" w14:textId="77777777" w:rsidR="008A573A" w:rsidRDefault="00241E2F">
            <w:pPr>
              <w:ind w:left="0" w:hanging="2"/>
              <w:jc w:val="center"/>
              <w:rPr>
                <w:rFonts w:ascii="Arial" w:eastAsia="Arial" w:hAnsi="Arial" w:cs="Arial"/>
                <w:color w:val="000000"/>
                <w:sz w:val="16"/>
                <w:szCs w:val="16"/>
              </w:rPr>
            </w:pPr>
            <w:r>
              <w:rPr>
                <w:rFonts w:ascii="Arial" w:eastAsia="Arial" w:hAnsi="Arial" w:cs="Arial"/>
                <w:color w:val="000000"/>
                <w:sz w:val="16"/>
                <w:szCs w:val="16"/>
              </w:rPr>
              <w:t>&gt; 10 000 euro sau</w:t>
            </w:r>
          </w:p>
          <w:p w14:paraId="785D1ADC" w14:textId="77777777" w:rsidR="008A573A" w:rsidRDefault="008A573A">
            <w:pPr>
              <w:ind w:left="0" w:hanging="2"/>
              <w:jc w:val="center"/>
              <w:rPr>
                <w:rFonts w:ascii="Arial" w:eastAsia="Arial" w:hAnsi="Arial" w:cs="Arial"/>
                <w:color w:val="000000"/>
                <w:sz w:val="16"/>
                <w:szCs w:val="16"/>
              </w:rPr>
            </w:pPr>
          </w:p>
        </w:tc>
        <w:tc>
          <w:tcPr>
            <w:tcW w:w="1596" w:type="dxa"/>
            <w:tcBorders>
              <w:left w:val="single" w:sz="4" w:space="0" w:color="000000"/>
              <w:right w:val="single" w:sz="4" w:space="0" w:color="000000"/>
            </w:tcBorders>
          </w:tcPr>
          <w:p w14:paraId="26DC6A0D" w14:textId="77777777" w:rsidR="008A573A" w:rsidRDefault="00241E2F">
            <w:pPr>
              <w:ind w:left="0" w:hanging="2"/>
              <w:jc w:val="center"/>
              <w:rPr>
                <w:rFonts w:ascii="Arial" w:eastAsia="Arial" w:hAnsi="Arial" w:cs="Arial"/>
                <w:color w:val="000000"/>
                <w:sz w:val="16"/>
                <w:szCs w:val="16"/>
              </w:rPr>
            </w:pPr>
            <w:r>
              <w:rPr>
                <w:rFonts w:ascii="Arial" w:eastAsia="Arial" w:hAnsi="Arial" w:cs="Arial"/>
                <w:color w:val="000000"/>
                <w:sz w:val="16"/>
                <w:szCs w:val="16"/>
              </w:rPr>
              <w:t>5 = impact major</w:t>
            </w:r>
          </w:p>
          <w:p w14:paraId="70DD3F93" w14:textId="77777777" w:rsidR="008A573A" w:rsidRDefault="00241E2F">
            <w:pPr>
              <w:ind w:left="0" w:hanging="2"/>
              <w:jc w:val="center"/>
              <w:rPr>
                <w:rFonts w:ascii="Arial" w:eastAsia="Arial" w:hAnsi="Arial" w:cs="Arial"/>
                <w:color w:val="000000"/>
                <w:sz w:val="16"/>
                <w:szCs w:val="16"/>
              </w:rPr>
            </w:pPr>
            <w:r>
              <w:rPr>
                <w:rFonts w:ascii="Arial" w:eastAsia="Arial" w:hAnsi="Arial" w:cs="Arial"/>
                <w:color w:val="000000"/>
                <w:sz w:val="16"/>
                <w:szCs w:val="16"/>
              </w:rPr>
              <w:t xml:space="preserve">Pierdere financiara </w:t>
            </w:r>
          </w:p>
          <w:p w14:paraId="72DCD5D9" w14:textId="77777777" w:rsidR="008A573A" w:rsidRDefault="00241E2F">
            <w:pPr>
              <w:ind w:left="0" w:hanging="2"/>
              <w:jc w:val="center"/>
              <w:rPr>
                <w:rFonts w:ascii="Arial" w:eastAsia="Arial" w:hAnsi="Arial" w:cs="Arial"/>
                <w:color w:val="000000"/>
                <w:sz w:val="16"/>
                <w:szCs w:val="16"/>
              </w:rPr>
            </w:pPr>
            <w:r>
              <w:rPr>
                <w:rFonts w:ascii="Arial" w:eastAsia="Arial" w:hAnsi="Arial" w:cs="Arial"/>
                <w:color w:val="000000"/>
                <w:sz w:val="16"/>
                <w:szCs w:val="16"/>
              </w:rPr>
              <w:t>&gt; 10 000 euro</w:t>
            </w:r>
          </w:p>
        </w:tc>
        <w:tc>
          <w:tcPr>
            <w:tcW w:w="1553" w:type="dxa"/>
            <w:tcBorders>
              <w:left w:val="single" w:sz="4" w:space="0" w:color="000000"/>
              <w:right w:val="single" w:sz="4" w:space="0" w:color="000000"/>
            </w:tcBorders>
          </w:tcPr>
          <w:p w14:paraId="1D04D1F5" w14:textId="77777777" w:rsidR="008A573A" w:rsidRDefault="008A573A">
            <w:pPr>
              <w:ind w:left="0" w:hanging="2"/>
              <w:jc w:val="center"/>
              <w:rPr>
                <w:rFonts w:ascii="Arial" w:eastAsia="Arial" w:hAnsi="Arial" w:cs="Arial"/>
                <w:color w:val="000000"/>
                <w:sz w:val="16"/>
                <w:szCs w:val="16"/>
              </w:rPr>
            </w:pPr>
          </w:p>
          <w:p w14:paraId="5CF75BAD" w14:textId="77777777" w:rsidR="008A573A" w:rsidRDefault="00241E2F">
            <w:pPr>
              <w:ind w:left="0" w:hanging="2"/>
              <w:jc w:val="center"/>
              <w:rPr>
                <w:rFonts w:ascii="Arial" w:eastAsia="Arial" w:hAnsi="Arial" w:cs="Arial"/>
                <w:color w:val="000000"/>
                <w:sz w:val="16"/>
                <w:szCs w:val="16"/>
              </w:rPr>
            </w:pPr>
            <w:r>
              <w:rPr>
                <w:rFonts w:ascii="Arial" w:eastAsia="Arial" w:hAnsi="Arial" w:cs="Arial"/>
                <w:color w:val="000000"/>
                <w:sz w:val="16"/>
                <w:szCs w:val="16"/>
              </w:rPr>
              <w:t>15</w:t>
            </w:r>
          </w:p>
        </w:tc>
      </w:tr>
      <w:tr w:rsidR="008A573A" w14:paraId="202AE598" w14:textId="77777777">
        <w:trPr>
          <w:jc w:val="center"/>
        </w:trPr>
        <w:tc>
          <w:tcPr>
            <w:tcW w:w="1160" w:type="dxa"/>
            <w:tcBorders>
              <w:top w:val="single" w:sz="4" w:space="0" w:color="000000"/>
              <w:left w:val="single" w:sz="4" w:space="0" w:color="000000"/>
              <w:bottom w:val="single" w:sz="4" w:space="0" w:color="000000"/>
              <w:right w:val="single" w:sz="4" w:space="0" w:color="000000"/>
            </w:tcBorders>
            <w:shd w:val="clear" w:color="auto" w:fill="CCFFCC"/>
          </w:tcPr>
          <w:p w14:paraId="3ACA3553" w14:textId="77777777" w:rsidR="008A573A" w:rsidRDefault="008A573A">
            <w:pPr>
              <w:ind w:left="0" w:hanging="2"/>
              <w:jc w:val="center"/>
              <w:rPr>
                <w:rFonts w:ascii="Arial" w:eastAsia="Arial" w:hAnsi="Arial" w:cs="Arial"/>
                <w:color w:val="000000"/>
                <w:sz w:val="16"/>
                <w:szCs w:val="16"/>
              </w:rPr>
            </w:pPr>
          </w:p>
          <w:p w14:paraId="7A6C945B" w14:textId="77777777" w:rsidR="008A573A" w:rsidRDefault="00241E2F">
            <w:pPr>
              <w:ind w:left="0" w:hanging="2"/>
              <w:jc w:val="center"/>
              <w:rPr>
                <w:rFonts w:ascii="Arial" w:eastAsia="Arial" w:hAnsi="Arial" w:cs="Arial"/>
                <w:color w:val="000000"/>
                <w:sz w:val="16"/>
                <w:szCs w:val="16"/>
              </w:rPr>
            </w:pPr>
            <w:r>
              <w:rPr>
                <w:rFonts w:ascii="Arial" w:eastAsia="Arial" w:hAnsi="Arial" w:cs="Arial"/>
                <w:color w:val="000000"/>
                <w:sz w:val="16"/>
                <w:szCs w:val="16"/>
              </w:rPr>
              <w:t>Ridicata</w:t>
            </w:r>
          </w:p>
        </w:tc>
        <w:tc>
          <w:tcPr>
            <w:tcW w:w="2193" w:type="dxa"/>
            <w:tcBorders>
              <w:top w:val="single" w:sz="4" w:space="0" w:color="000000"/>
              <w:left w:val="single" w:sz="4" w:space="0" w:color="000000"/>
              <w:bottom w:val="single" w:sz="4" w:space="0" w:color="000000"/>
              <w:right w:val="single" w:sz="4" w:space="0" w:color="000000"/>
            </w:tcBorders>
          </w:tcPr>
          <w:p w14:paraId="328453C8" w14:textId="77777777" w:rsidR="008A573A" w:rsidRDefault="00241E2F">
            <w:pPr>
              <w:ind w:left="0" w:hanging="2"/>
              <w:jc w:val="center"/>
              <w:rPr>
                <w:rFonts w:ascii="Arial" w:eastAsia="Arial" w:hAnsi="Arial" w:cs="Arial"/>
                <w:color w:val="000000"/>
                <w:sz w:val="16"/>
                <w:szCs w:val="16"/>
              </w:rPr>
            </w:pPr>
            <w:r>
              <w:rPr>
                <w:rFonts w:ascii="Arial" w:eastAsia="Arial" w:hAnsi="Arial" w:cs="Arial"/>
                <w:color w:val="000000"/>
                <w:sz w:val="16"/>
                <w:szCs w:val="16"/>
              </w:rPr>
              <w:t>(60%-80%] = prezenta foarte probabila</w:t>
            </w:r>
          </w:p>
          <w:p w14:paraId="198EE8B7" w14:textId="77777777" w:rsidR="008A573A" w:rsidRDefault="00241E2F">
            <w:pPr>
              <w:ind w:left="0" w:hanging="2"/>
              <w:jc w:val="center"/>
              <w:rPr>
                <w:rFonts w:ascii="Arial" w:eastAsia="Arial" w:hAnsi="Arial" w:cs="Arial"/>
                <w:color w:val="000000"/>
                <w:sz w:val="16"/>
                <w:szCs w:val="16"/>
              </w:rPr>
            </w:pPr>
            <w:r>
              <w:rPr>
                <w:rFonts w:ascii="Arial" w:eastAsia="Arial" w:hAnsi="Arial" w:cs="Arial"/>
                <w:color w:val="000000"/>
                <w:sz w:val="16"/>
                <w:szCs w:val="16"/>
              </w:rPr>
              <w:t xml:space="preserve">Se intampla anual </w:t>
            </w:r>
          </w:p>
        </w:tc>
        <w:tc>
          <w:tcPr>
            <w:tcW w:w="1673" w:type="dxa"/>
            <w:tcBorders>
              <w:left w:val="single" w:sz="4" w:space="0" w:color="000000"/>
              <w:right w:val="single" w:sz="4" w:space="0" w:color="000000"/>
            </w:tcBorders>
          </w:tcPr>
          <w:p w14:paraId="1A826BC8" w14:textId="77777777" w:rsidR="008A573A" w:rsidRDefault="00241E2F">
            <w:pPr>
              <w:ind w:left="0" w:hanging="2"/>
              <w:jc w:val="center"/>
              <w:rPr>
                <w:rFonts w:ascii="Arial" w:eastAsia="Arial" w:hAnsi="Arial" w:cs="Arial"/>
                <w:color w:val="000000"/>
                <w:sz w:val="16"/>
                <w:szCs w:val="16"/>
              </w:rPr>
            </w:pPr>
            <w:r>
              <w:rPr>
                <w:rFonts w:ascii="Arial" w:eastAsia="Arial" w:hAnsi="Arial" w:cs="Arial"/>
                <w:color w:val="000000"/>
                <w:sz w:val="16"/>
                <w:szCs w:val="16"/>
              </w:rPr>
              <w:t>4 =impact considerabil</w:t>
            </w:r>
          </w:p>
          <w:p w14:paraId="186D8D15" w14:textId="77777777" w:rsidR="008A573A" w:rsidRDefault="00241E2F">
            <w:pPr>
              <w:ind w:left="0" w:hanging="2"/>
              <w:jc w:val="center"/>
              <w:rPr>
                <w:rFonts w:ascii="Arial" w:eastAsia="Arial" w:hAnsi="Arial" w:cs="Arial"/>
                <w:color w:val="000000"/>
                <w:sz w:val="16"/>
                <w:szCs w:val="16"/>
              </w:rPr>
            </w:pPr>
            <w:r>
              <w:rPr>
                <w:rFonts w:ascii="Arial" w:eastAsia="Arial" w:hAnsi="Arial" w:cs="Arial"/>
                <w:color w:val="000000"/>
                <w:sz w:val="16"/>
                <w:szCs w:val="16"/>
              </w:rPr>
              <w:t>Pierdere financiara cuprinsa in intervalul  [6001, 10000] euro</w:t>
            </w:r>
          </w:p>
        </w:tc>
        <w:tc>
          <w:tcPr>
            <w:tcW w:w="2247" w:type="dxa"/>
            <w:tcBorders>
              <w:left w:val="single" w:sz="4" w:space="0" w:color="000000"/>
              <w:right w:val="single" w:sz="4" w:space="0" w:color="000000"/>
            </w:tcBorders>
          </w:tcPr>
          <w:p w14:paraId="3DCA25A9" w14:textId="77777777" w:rsidR="008A573A" w:rsidRDefault="00241E2F">
            <w:pPr>
              <w:ind w:left="0" w:hanging="2"/>
              <w:jc w:val="center"/>
              <w:rPr>
                <w:rFonts w:ascii="Arial" w:eastAsia="Arial" w:hAnsi="Arial" w:cs="Arial"/>
                <w:color w:val="000000"/>
                <w:sz w:val="16"/>
                <w:szCs w:val="16"/>
              </w:rPr>
            </w:pPr>
            <w:r>
              <w:rPr>
                <w:rFonts w:ascii="Arial" w:eastAsia="Arial" w:hAnsi="Arial" w:cs="Arial"/>
                <w:color w:val="000000"/>
                <w:sz w:val="16"/>
                <w:szCs w:val="16"/>
              </w:rPr>
              <w:t>4 =impact considerabil</w:t>
            </w:r>
          </w:p>
          <w:p w14:paraId="0F13A5BB" w14:textId="77777777" w:rsidR="008A573A" w:rsidRDefault="00241E2F">
            <w:pPr>
              <w:ind w:left="0" w:hanging="2"/>
              <w:jc w:val="center"/>
              <w:rPr>
                <w:rFonts w:ascii="Arial" w:eastAsia="Arial" w:hAnsi="Arial" w:cs="Arial"/>
                <w:color w:val="000000"/>
                <w:sz w:val="16"/>
                <w:szCs w:val="16"/>
              </w:rPr>
            </w:pPr>
            <w:r>
              <w:rPr>
                <w:rFonts w:ascii="Arial" w:eastAsia="Arial" w:hAnsi="Arial" w:cs="Arial"/>
                <w:color w:val="000000"/>
                <w:sz w:val="16"/>
                <w:szCs w:val="16"/>
              </w:rPr>
              <w:t>Pierdere financiara cuprinsa in interval</w:t>
            </w:r>
            <w:r>
              <w:rPr>
                <w:rFonts w:ascii="Arial" w:eastAsia="Arial" w:hAnsi="Arial" w:cs="Arial"/>
                <w:color w:val="000000"/>
                <w:sz w:val="16"/>
                <w:szCs w:val="16"/>
              </w:rPr>
              <w:t>ul  [6001, 10000] euro</w:t>
            </w:r>
          </w:p>
          <w:p w14:paraId="7FC9A888" w14:textId="77777777" w:rsidR="008A573A" w:rsidRDefault="008A573A">
            <w:pPr>
              <w:ind w:left="0" w:hanging="2"/>
              <w:jc w:val="center"/>
              <w:rPr>
                <w:rFonts w:ascii="Arial" w:eastAsia="Arial" w:hAnsi="Arial" w:cs="Arial"/>
                <w:color w:val="000000"/>
                <w:sz w:val="16"/>
                <w:szCs w:val="16"/>
              </w:rPr>
            </w:pPr>
          </w:p>
        </w:tc>
        <w:tc>
          <w:tcPr>
            <w:tcW w:w="1596" w:type="dxa"/>
            <w:tcBorders>
              <w:left w:val="single" w:sz="4" w:space="0" w:color="000000"/>
              <w:right w:val="single" w:sz="4" w:space="0" w:color="000000"/>
            </w:tcBorders>
          </w:tcPr>
          <w:p w14:paraId="7653730C" w14:textId="77777777" w:rsidR="008A573A" w:rsidRDefault="00241E2F">
            <w:pPr>
              <w:ind w:left="0" w:hanging="2"/>
              <w:jc w:val="center"/>
              <w:rPr>
                <w:rFonts w:ascii="Arial" w:eastAsia="Arial" w:hAnsi="Arial" w:cs="Arial"/>
                <w:color w:val="000000"/>
                <w:sz w:val="16"/>
                <w:szCs w:val="16"/>
              </w:rPr>
            </w:pPr>
            <w:r>
              <w:rPr>
                <w:rFonts w:ascii="Arial" w:eastAsia="Arial" w:hAnsi="Arial" w:cs="Arial"/>
                <w:color w:val="000000"/>
                <w:sz w:val="16"/>
                <w:szCs w:val="16"/>
              </w:rPr>
              <w:t>4 =impact considerabil</w:t>
            </w:r>
          </w:p>
          <w:p w14:paraId="7A71871F" w14:textId="77777777" w:rsidR="008A573A" w:rsidRDefault="00241E2F">
            <w:pPr>
              <w:ind w:left="0" w:hanging="2"/>
              <w:jc w:val="center"/>
              <w:rPr>
                <w:rFonts w:ascii="Arial" w:eastAsia="Arial" w:hAnsi="Arial" w:cs="Arial"/>
                <w:color w:val="000000"/>
                <w:sz w:val="16"/>
                <w:szCs w:val="16"/>
              </w:rPr>
            </w:pPr>
            <w:r>
              <w:rPr>
                <w:rFonts w:ascii="Arial" w:eastAsia="Arial" w:hAnsi="Arial" w:cs="Arial"/>
                <w:color w:val="000000"/>
                <w:sz w:val="16"/>
                <w:szCs w:val="16"/>
              </w:rPr>
              <w:t>Pierdere financiara cuprinsa in intervalul  [6001, 10000] euro</w:t>
            </w:r>
          </w:p>
        </w:tc>
        <w:tc>
          <w:tcPr>
            <w:tcW w:w="1553" w:type="dxa"/>
            <w:tcBorders>
              <w:left w:val="single" w:sz="4" w:space="0" w:color="000000"/>
              <w:right w:val="single" w:sz="4" w:space="0" w:color="000000"/>
            </w:tcBorders>
          </w:tcPr>
          <w:p w14:paraId="7059A286" w14:textId="77777777" w:rsidR="008A573A" w:rsidRDefault="008A573A">
            <w:pPr>
              <w:ind w:left="0" w:hanging="2"/>
              <w:jc w:val="center"/>
              <w:rPr>
                <w:rFonts w:ascii="Arial" w:eastAsia="Arial" w:hAnsi="Arial" w:cs="Arial"/>
                <w:color w:val="000000"/>
                <w:sz w:val="16"/>
                <w:szCs w:val="16"/>
              </w:rPr>
            </w:pPr>
          </w:p>
          <w:p w14:paraId="39BCEF08" w14:textId="77777777" w:rsidR="008A573A" w:rsidRDefault="00241E2F">
            <w:pPr>
              <w:ind w:left="0" w:hanging="2"/>
              <w:jc w:val="center"/>
              <w:rPr>
                <w:rFonts w:ascii="Arial" w:eastAsia="Arial" w:hAnsi="Arial" w:cs="Arial"/>
                <w:color w:val="000000"/>
                <w:sz w:val="16"/>
                <w:szCs w:val="16"/>
              </w:rPr>
            </w:pPr>
            <w:r>
              <w:rPr>
                <w:rFonts w:ascii="Arial" w:eastAsia="Arial" w:hAnsi="Arial" w:cs="Arial"/>
                <w:color w:val="000000"/>
                <w:sz w:val="16"/>
                <w:szCs w:val="16"/>
              </w:rPr>
              <w:t>12</w:t>
            </w:r>
          </w:p>
        </w:tc>
      </w:tr>
      <w:tr w:rsidR="008A573A" w14:paraId="513810E1" w14:textId="77777777">
        <w:trPr>
          <w:jc w:val="center"/>
        </w:trPr>
        <w:tc>
          <w:tcPr>
            <w:tcW w:w="1160" w:type="dxa"/>
            <w:tcBorders>
              <w:top w:val="single" w:sz="4" w:space="0" w:color="000000"/>
              <w:left w:val="single" w:sz="4" w:space="0" w:color="000000"/>
              <w:bottom w:val="single" w:sz="4" w:space="0" w:color="000000"/>
              <w:right w:val="single" w:sz="4" w:space="0" w:color="000000"/>
            </w:tcBorders>
            <w:shd w:val="clear" w:color="auto" w:fill="CCFFCC"/>
          </w:tcPr>
          <w:p w14:paraId="28B6A9F9" w14:textId="77777777" w:rsidR="008A573A" w:rsidRDefault="008A573A">
            <w:pPr>
              <w:ind w:left="0" w:hanging="2"/>
              <w:jc w:val="center"/>
              <w:rPr>
                <w:rFonts w:ascii="Arial" w:eastAsia="Arial" w:hAnsi="Arial" w:cs="Arial"/>
                <w:color w:val="000000"/>
                <w:sz w:val="16"/>
                <w:szCs w:val="16"/>
              </w:rPr>
            </w:pPr>
          </w:p>
          <w:p w14:paraId="02A38051" w14:textId="77777777" w:rsidR="008A573A" w:rsidRDefault="00241E2F">
            <w:pPr>
              <w:ind w:left="0" w:hanging="2"/>
              <w:jc w:val="center"/>
              <w:rPr>
                <w:rFonts w:ascii="Arial" w:eastAsia="Arial" w:hAnsi="Arial" w:cs="Arial"/>
                <w:color w:val="000000"/>
                <w:sz w:val="16"/>
                <w:szCs w:val="16"/>
              </w:rPr>
            </w:pPr>
            <w:r>
              <w:rPr>
                <w:rFonts w:ascii="Arial" w:eastAsia="Arial" w:hAnsi="Arial" w:cs="Arial"/>
                <w:color w:val="000000"/>
                <w:sz w:val="16"/>
                <w:szCs w:val="16"/>
              </w:rPr>
              <w:t>Medie</w:t>
            </w:r>
          </w:p>
        </w:tc>
        <w:tc>
          <w:tcPr>
            <w:tcW w:w="2193" w:type="dxa"/>
            <w:tcBorders>
              <w:top w:val="single" w:sz="4" w:space="0" w:color="000000"/>
              <w:left w:val="single" w:sz="4" w:space="0" w:color="000000"/>
              <w:bottom w:val="single" w:sz="4" w:space="0" w:color="000000"/>
              <w:right w:val="single" w:sz="4" w:space="0" w:color="000000"/>
            </w:tcBorders>
          </w:tcPr>
          <w:p w14:paraId="557E4225" w14:textId="77777777" w:rsidR="008A573A" w:rsidRDefault="00241E2F">
            <w:pPr>
              <w:ind w:left="0" w:hanging="2"/>
              <w:jc w:val="center"/>
              <w:rPr>
                <w:rFonts w:ascii="Arial" w:eastAsia="Arial" w:hAnsi="Arial" w:cs="Arial"/>
                <w:color w:val="000000"/>
                <w:sz w:val="16"/>
                <w:szCs w:val="16"/>
              </w:rPr>
            </w:pPr>
            <w:r>
              <w:rPr>
                <w:rFonts w:ascii="Arial" w:eastAsia="Arial" w:hAnsi="Arial" w:cs="Arial"/>
                <w:color w:val="000000"/>
                <w:sz w:val="16"/>
                <w:szCs w:val="16"/>
              </w:rPr>
              <w:t>(40%-60%] - prezenta probabila</w:t>
            </w:r>
          </w:p>
          <w:p w14:paraId="67BC716A" w14:textId="77777777" w:rsidR="008A573A" w:rsidRDefault="00241E2F">
            <w:pPr>
              <w:ind w:left="0" w:hanging="2"/>
              <w:jc w:val="center"/>
              <w:rPr>
                <w:rFonts w:ascii="Arial" w:eastAsia="Arial" w:hAnsi="Arial" w:cs="Arial"/>
                <w:color w:val="000000"/>
                <w:sz w:val="16"/>
                <w:szCs w:val="16"/>
              </w:rPr>
            </w:pPr>
            <w:r>
              <w:rPr>
                <w:rFonts w:ascii="Arial" w:eastAsia="Arial" w:hAnsi="Arial" w:cs="Arial"/>
                <w:color w:val="000000"/>
                <w:sz w:val="16"/>
                <w:szCs w:val="16"/>
              </w:rPr>
              <w:t>S-a intamplat peste 5 ori in ultimii 3 ani</w:t>
            </w:r>
          </w:p>
        </w:tc>
        <w:tc>
          <w:tcPr>
            <w:tcW w:w="1673" w:type="dxa"/>
            <w:tcBorders>
              <w:left w:val="single" w:sz="4" w:space="0" w:color="000000"/>
              <w:right w:val="single" w:sz="4" w:space="0" w:color="000000"/>
            </w:tcBorders>
          </w:tcPr>
          <w:p w14:paraId="4357D689" w14:textId="77777777" w:rsidR="008A573A" w:rsidRDefault="00241E2F">
            <w:pPr>
              <w:ind w:left="0" w:hanging="2"/>
              <w:jc w:val="center"/>
              <w:rPr>
                <w:rFonts w:ascii="Arial" w:eastAsia="Arial" w:hAnsi="Arial" w:cs="Arial"/>
                <w:color w:val="000000"/>
                <w:sz w:val="16"/>
                <w:szCs w:val="16"/>
              </w:rPr>
            </w:pPr>
            <w:r>
              <w:rPr>
                <w:rFonts w:ascii="Arial" w:eastAsia="Arial" w:hAnsi="Arial" w:cs="Arial"/>
                <w:color w:val="000000"/>
                <w:sz w:val="16"/>
                <w:szCs w:val="16"/>
              </w:rPr>
              <w:t>3 = impact moderat</w:t>
            </w:r>
          </w:p>
          <w:p w14:paraId="1BCE163F" w14:textId="77777777" w:rsidR="008A573A" w:rsidRDefault="00241E2F">
            <w:pPr>
              <w:ind w:left="0" w:hanging="2"/>
              <w:jc w:val="center"/>
              <w:rPr>
                <w:rFonts w:ascii="Arial" w:eastAsia="Arial" w:hAnsi="Arial" w:cs="Arial"/>
                <w:color w:val="000000"/>
                <w:sz w:val="16"/>
                <w:szCs w:val="16"/>
              </w:rPr>
            </w:pPr>
            <w:r>
              <w:rPr>
                <w:rFonts w:ascii="Arial" w:eastAsia="Arial" w:hAnsi="Arial" w:cs="Arial"/>
                <w:color w:val="000000"/>
                <w:sz w:val="16"/>
                <w:szCs w:val="16"/>
              </w:rPr>
              <w:t>Pierdere financiara cuprinsa in intervalul  [3001, 6000] euro</w:t>
            </w:r>
          </w:p>
        </w:tc>
        <w:tc>
          <w:tcPr>
            <w:tcW w:w="2247" w:type="dxa"/>
            <w:tcBorders>
              <w:left w:val="single" w:sz="4" w:space="0" w:color="000000"/>
              <w:right w:val="single" w:sz="4" w:space="0" w:color="000000"/>
            </w:tcBorders>
          </w:tcPr>
          <w:p w14:paraId="4C382582" w14:textId="77777777" w:rsidR="008A573A" w:rsidRDefault="00241E2F">
            <w:pPr>
              <w:ind w:left="0" w:hanging="2"/>
              <w:jc w:val="center"/>
              <w:rPr>
                <w:rFonts w:ascii="Arial" w:eastAsia="Arial" w:hAnsi="Arial" w:cs="Arial"/>
                <w:color w:val="000000"/>
                <w:sz w:val="16"/>
                <w:szCs w:val="16"/>
              </w:rPr>
            </w:pPr>
            <w:r>
              <w:rPr>
                <w:rFonts w:ascii="Arial" w:eastAsia="Arial" w:hAnsi="Arial" w:cs="Arial"/>
                <w:color w:val="000000"/>
                <w:sz w:val="16"/>
                <w:szCs w:val="16"/>
              </w:rPr>
              <w:t>3 = impact moderat</w:t>
            </w:r>
          </w:p>
          <w:p w14:paraId="2103D607" w14:textId="77777777" w:rsidR="008A573A" w:rsidRDefault="00241E2F">
            <w:pPr>
              <w:ind w:left="0" w:hanging="2"/>
              <w:jc w:val="center"/>
              <w:rPr>
                <w:rFonts w:ascii="Arial" w:eastAsia="Arial" w:hAnsi="Arial" w:cs="Arial"/>
                <w:color w:val="000000"/>
                <w:sz w:val="16"/>
                <w:szCs w:val="16"/>
              </w:rPr>
            </w:pPr>
            <w:r>
              <w:rPr>
                <w:rFonts w:ascii="Arial" w:eastAsia="Arial" w:hAnsi="Arial" w:cs="Arial"/>
                <w:color w:val="000000"/>
                <w:sz w:val="16"/>
                <w:szCs w:val="16"/>
              </w:rPr>
              <w:t>Pierdere financiara cuprinsa in intervalul  [3001, 6000] euro</w:t>
            </w:r>
          </w:p>
          <w:p w14:paraId="2B36904E" w14:textId="77777777" w:rsidR="008A573A" w:rsidRDefault="008A573A">
            <w:pPr>
              <w:ind w:left="0" w:hanging="2"/>
              <w:jc w:val="center"/>
              <w:rPr>
                <w:rFonts w:ascii="Arial" w:eastAsia="Arial" w:hAnsi="Arial" w:cs="Arial"/>
                <w:color w:val="000000"/>
                <w:sz w:val="16"/>
                <w:szCs w:val="16"/>
              </w:rPr>
            </w:pPr>
          </w:p>
        </w:tc>
        <w:tc>
          <w:tcPr>
            <w:tcW w:w="1596" w:type="dxa"/>
            <w:tcBorders>
              <w:left w:val="single" w:sz="4" w:space="0" w:color="000000"/>
              <w:right w:val="single" w:sz="4" w:space="0" w:color="000000"/>
            </w:tcBorders>
          </w:tcPr>
          <w:p w14:paraId="674AB7EE" w14:textId="77777777" w:rsidR="008A573A" w:rsidRDefault="00241E2F">
            <w:pPr>
              <w:ind w:left="0" w:hanging="2"/>
              <w:jc w:val="center"/>
              <w:rPr>
                <w:rFonts w:ascii="Arial" w:eastAsia="Arial" w:hAnsi="Arial" w:cs="Arial"/>
                <w:color w:val="000000"/>
                <w:sz w:val="16"/>
                <w:szCs w:val="16"/>
              </w:rPr>
            </w:pPr>
            <w:r>
              <w:rPr>
                <w:rFonts w:ascii="Arial" w:eastAsia="Arial" w:hAnsi="Arial" w:cs="Arial"/>
                <w:color w:val="000000"/>
                <w:sz w:val="16"/>
                <w:szCs w:val="16"/>
              </w:rPr>
              <w:t>3 = impact moderat</w:t>
            </w:r>
          </w:p>
          <w:p w14:paraId="387F1D1F" w14:textId="77777777" w:rsidR="008A573A" w:rsidRDefault="00241E2F">
            <w:pPr>
              <w:ind w:left="0" w:hanging="2"/>
              <w:jc w:val="center"/>
              <w:rPr>
                <w:rFonts w:ascii="Arial" w:eastAsia="Arial" w:hAnsi="Arial" w:cs="Arial"/>
                <w:color w:val="000000"/>
                <w:sz w:val="16"/>
                <w:szCs w:val="16"/>
              </w:rPr>
            </w:pPr>
            <w:r>
              <w:rPr>
                <w:rFonts w:ascii="Arial" w:eastAsia="Arial" w:hAnsi="Arial" w:cs="Arial"/>
                <w:color w:val="000000"/>
                <w:sz w:val="16"/>
                <w:szCs w:val="16"/>
              </w:rPr>
              <w:t>Pierdere financiara cuprinsa in intervalul  [3001, 6000] euro</w:t>
            </w:r>
          </w:p>
        </w:tc>
        <w:tc>
          <w:tcPr>
            <w:tcW w:w="1553" w:type="dxa"/>
            <w:tcBorders>
              <w:left w:val="single" w:sz="4" w:space="0" w:color="000000"/>
              <w:right w:val="single" w:sz="4" w:space="0" w:color="000000"/>
            </w:tcBorders>
          </w:tcPr>
          <w:p w14:paraId="7F8D0B2B" w14:textId="77777777" w:rsidR="008A573A" w:rsidRDefault="008A573A">
            <w:pPr>
              <w:ind w:left="0" w:hanging="2"/>
              <w:jc w:val="center"/>
              <w:rPr>
                <w:rFonts w:ascii="Arial" w:eastAsia="Arial" w:hAnsi="Arial" w:cs="Arial"/>
                <w:color w:val="000000"/>
                <w:sz w:val="16"/>
                <w:szCs w:val="16"/>
              </w:rPr>
            </w:pPr>
          </w:p>
          <w:p w14:paraId="60F279D0" w14:textId="77777777" w:rsidR="008A573A" w:rsidRDefault="00241E2F">
            <w:pPr>
              <w:ind w:left="0" w:hanging="2"/>
              <w:jc w:val="center"/>
              <w:rPr>
                <w:rFonts w:ascii="Arial" w:eastAsia="Arial" w:hAnsi="Arial" w:cs="Arial"/>
                <w:color w:val="000000"/>
                <w:sz w:val="16"/>
                <w:szCs w:val="16"/>
              </w:rPr>
            </w:pPr>
            <w:r>
              <w:rPr>
                <w:rFonts w:ascii="Arial" w:eastAsia="Arial" w:hAnsi="Arial" w:cs="Arial"/>
                <w:color w:val="000000"/>
                <w:sz w:val="16"/>
                <w:szCs w:val="16"/>
              </w:rPr>
              <w:t>9</w:t>
            </w:r>
          </w:p>
        </w:tc>
      </w:tr>
      <w:tr w:rsidR="008A573A" w14:paraId="6715DE2F" w14:textId="77777777">
        <w:trPr>
          <w:jc w:val="center"/>
        </w:trPr>
        <w:tc>
          <w:tcPr>
            <w:tcW w:w="1160" w:type="dxa"/>
            <w:tcBorders>
              <w:top w:val="single" w:sz="4" w:space="0" w:color="000000"/>
              <w:left w:val="single" w:sz="4" w:space="0" w:color="000000"/>
              <w:bottom w:val="single" w:sz="4" w:space="0" w:color="000000"/>
              <w:right w:val="single" w:sz="4" w:space="0" w:color="000000"/>
            </w:tcBorders>
            <w:shd w:val="clear" w:color="auto" w:fill="CCFFCC"/>
          </w:tcPr>
          <w:p w14:paraId="6EEC6C4A" w14:textId="77777777" w:rsidR="008A573A" w:rsidRDefault="008A573A">
            <w:pPr>
              <w:ind w:left="0" w:hanging="2"/>
              <w:jc w:val="center"/>
              <w:rPr>
                <w:rFonts w:ascii="Arial" w:eastAsia="Arial" w:hAnsi="Arial" w:cs="Arial"/>
                <w:color w:val="000000"/>
                <w:sz w:val="16"/>
                <w:szCs w:val="16"/>
              </w:rPr>
            </w:pPr>
          </w:p>
          <w:p w14:paraId="7F0349F1" w14:textId="77777777" w:rsidR="008A573A" w:rsidRDefault="00241E2F">
            <w:pPr>
              <w:ind w:left="0" w:hanging="2"/>
              <w:jc w:val="center"/>
              <w:rPr>
                <w:rFonts w:ascii="Arial" w:eastAsia="Arial" w:hAnsi="Arial" w:cs="Arial"/>
                <w:color w:val="000000"/>
                <w:sz w:val="16"/>
                <w:szCs w:val="16"/>
              </w:rPr>
            </w:pPr>
            <w:r>
              <w:rPr>
                <w:rFonts w:ascii="Arial" w:eastAsia="Arial" w:hAnsi="Arial" w:cs="Arial"/>
                <w:color w:val="000000"/>
                <w:sz w:val="16"/>
                <w:szCs w:val="16"/>
              </w:rPr>
              <w:t>Redusa</w:t>
            </w:r>
          </w:p>
        </w:tc>
        <w:tc>
          <w:tcPr>
            <w:tcW w:w="2193" w:type="dxa"/>
            <w:tcBorders>
              <w:top w:val="single" w:sz="4" w:space="0" w:color="000000"/>
              <w:left w:val="single" w:sz="4" w:space="0" w:color="000000"/>
              <w:bottom w:val="single" w:sz="4" w:space="0" w:color="000000"/>
              <w:right w:val="single" w:sz="4" w:space="0" w:color="000000"/>
            </w:tcBorders>
          </w:tcPr>
          <w:p w14:paraId="3C389484" w14:textId="77777777" w:rsidR="008A573A" w:rsidRDefault="00241E2F">
            <w:pPr>
              <w:ind w:left="0" w:hanging="2"/>
              <w:jc w:val="center"/>
              <w:rPr>
                <w:rFonts w:ascii="Arial" w:eastAsia="Arial" w:hAnsi="Arial" w:cs="Arial"/>
                <w:color w:val="000000"/>
                <w:sz w:val="16"/>
                <w:szCs w:val="16"/>
              </w:rPr>
            </w:pPr>
            <w:r>
              <w:rPr>
                <w:rFonts w:ascii="Arial" w:eastAsia="Arial" w:hAnsi="Arial" w:cs="Arial"/>
                <w:color w:val="000000"/>
                <w:sz w:val="16"/>
                <w:szCs w:val="16"/>
              </w:rPr>
              <w:t>(20%-40%] – prezenta putin probabila</w:t>
            </w:r>
          </w:p>
          <w:p w14:paraId="61A6706E" w14:textId="77777777" w:rsidR="008A573A" w:rsidRDefault="00241E2F">
            <w:pPr>
              <w:ind w:left="0" w:hanging="2"/>
              <w:jc w:val="center"/>
              <w:rPr>
                <w:rFonts w:ascii="Arial" w:eastAsia="Arial" w:hAnsi="Arial" w:cs="Arial"/>
                <w:color w:val="000000"/>
                <w:sz w:val="16"/>
                <w:szCs w:val="16"/>
              </w:rPr>
            </w:pPr>
            <w:r>
              <w:rPr>
                <w:rFonts w:ascii="Arial" w:eastAsia="Arial" w:hAnsi="Arial" w:cs="Arial"/>
                <w:color w:val="000000"/>
                <w:sz w:val="16"/>
                <w:szCs w:val="16"/>
              </w:rPr>
              <w:t>S-a intamplat 2-3 in ultimii 3 ani</w:t>
            </w:r>
          </w:p>
        </w:tc>
        <w:tc>
          <w:tcPr>
            <w:tcW w:w="1673" w:type="dxa"/>
            <w:tcBorders>
              <w:left w:val="single" w:sz="4" w:space="0" w:color="000000"/>
              <w:right w:val="single" w:sz="4" w:space="0" w:color="000000"/>
            </w:tcBorders>
          </w:tcPr>
          <w:p w14:paraId="49341C0E" w14:textId="77777777" w:rsidR="008A573A" w:rsidRDefault="00241E2F">
            <w:pPr>
              <w:ind w:left="0" w:hanging="2"/>
              <w:jc w:val="center"/>
              <w:rPr>
                <w:rFonts w:ascii="Arial" w:eastAsia="Arial" w:hAnsi="Arial" w:cs="Arial"/>
                <w:color w:val="000000"/>
                <w:sz w:val="16"/>
                <w:szCs w:val="16"/>
              </w:rPr>
            </w:pPr>
            <w:r>
              <w:rPr>
                <w:rFonts w:ascii="Arial" w:eastAsia="Arial" w:hAnsi="Arial" w:cs="Arial"/>
                <w:color w:val="000000"/>
                <w:sz w:val="16"/>
                <w:szCs w:val="16"/>
              </w:rPr>
              <w:t>2 = impact minor</w:t>
            </w:r>
          </w:p>
          <w:p w14:paraId="6F2514BB" w14:textId="77777777" w:rsidR="008A573A" w:rsidRDefault="00241E2F">
            <w:pPr>
              <w:ind w:left="0" w:hanging="2"/>
              <w:jc w:val="center"/>
              <w:rPr>
                <w:rFonts w:ascii="Arial" w:eastAsia="Arial" w:hAnsi="Arial" w:cs="Arial"/>
                <w:color w:val="000000"/>
                <w:sz w:val="16"/>
                <w:szCs w:val="16"/>
              </w:rPr>
            </w:pPr>
            <w:r>
              <w:rPr>
                <w:rFonts w:ascii="Arial" w:eastAsia="Arial" w:hAnsi="Arial" w:cs="Arial"/>
                <w:color w:val="000000"/>
                <w:sz w:val="16"/>
                <w:szCs w:val="16"/>
              </w:rPr>
              <w:t>Pierdere financiara cuprinsa in intervalul  [1001, 3000] euro</w:t>
            </w:r>
          </w:p>
        </w:tc>
        <w:tc>
          <w:tcPr>
            <w:tcW w:w="2247" w:type="dxa"/>
            <w:tcBorders>
              <w:left w:val="single" w:sz="4" w:space="0" w:color="000000"/>
              <w:right w:val="single" w:sz="4" w:space="0" w:color="000000"/>
            </w:tcBorders>
          </w:tcPr>
          <w:p w14:paraId="7C994D5B" w14:textId="77777777" w:rsidR="008A573A" w:rsidRDefault="00241E2F">
            <w:pPr>
              <w:ind w:left="0" w:hanging="2"/>
              <w:jc w:val="center"/>
              <w:rPr>
                <w:rFonts w:ascii="Arial" w:eastAsia="Arial" w:hAnsi="Arial" w:cs="Arial"/>
                <w:color w:val="000000"/>
                <w:sz w:val="16"/>
                <w:szCs w:val="16"/>
              </w:rPr>
            </w:pPr>
            <w:r>
              <w:rPr>
                <w:rFonts w:ascii="Arial" w:eastAsia="Arial" w:hAnsi="Arial" w:cs="Arial"/>
                <w:color w:val="000000"/>
                <w:sz w:val="16"/>
                <w:szCs w:val="16"/>
              </w:rPr>
              <w:t>2 = impact minor</w:t>
            </w:r>
          </w:p>
          <w:p w14:paraId="20398CFA" w14:textId="77777777" w:rsidR="008A573A" w:rsidRDefault="00241E2F">
            <w:pPr>
              <w:ind w:left="0" w:hanging="2"/>
              <w:jc w:val="center"/>
              <w:rPr>
                <w:rFonts w:ascii="Arial" w:eastAsia="Arial" w:hAnsi="Arial" w:cs="Arial"/>
                <w:color w:val="000000"/>
                <w:sz w:val="16"/>
                <w:szCs w:val="16"/>
              </w:rPr>
            </w:pPr>
            <w:r>
              <w:rPr>
                <w:rFonts w:ascii="Arial" w:eastAsia="Arial" w:hAnsi="Arial" w:cs="Arial"/>
                <w:color w:val="000000"/>
                <w:sz w:val="16"/>
                <w:szCs w:val="16"/>
              </w:rPr>
              <w:t>Pierdere financiara cuprinsa in intervalul  [1001, 3000] euro</w:t>
            </w:r>
          </w:p>
          <w:p w14:paraId="5AE22278" w14:textId="77777777" w:rsidR="008A573A" w:rsidRDefault="008A573A">
            <w:pPr>
              <w:ind w:left="0" w:hanging="2"/>
              <w:jc w:val="center"/>
              <w:rPr>
                <w:rFonts w:ascii="Arial" w:eastAsia="Arial" w:hAnsi="Arial" w:cs="Arial"/>
                <w:color w:val="000000"/>
                <w:sz w:val="16"/>
                <w:szCs w:val="16"/>
              </w:rPr>
            </w:pPr>
          </w:p>
        </w:tc>
        <w:tc>
          <w:tcPr>
            <w:tcW w:w="1596" w:type="dxa"/>
            <w:tcBorders>
              <w:left w:val="single" w:sz="4" w:space="0" w:color="000000"/>
              <w:right w:val="single" w:sz="4" w:space="0" w:color="000000"/>
            </w:tcBorders>
          </w:tcPr>
          <w:p w14:paraId="305132A8" w14:textId="77777777" w:rsidR="008A573A" w:rsidRDefault="00241E2F">
            <w:pPr>
              <w:ind w:left="0" w:hanging="2"/>
              <w:jc w:val="center"/>
              <w:rPr>
                <w:rFonts w:ascii="Arial" w:eastAsia="Arial" w:hAnsi="Arial" w:cs="Arial"/>
                <w:color w:val="000000"/>
                <w:sz w:val="16"/>
                <w:szCs w:val="16"/>
              </w:rPr>
            </w:pPr>
            <w:r>
              <w:rPr>
                <w:rFonts w:ascii="Arial" w:eastAsia="Arial" w:hAnsi="Arial" w:cs="Arial"/>
                <w:color w:val="000000"/>
                <w:sz w:val="16"/>
                <w:szCs w:val="16"/>
              </w:rPr>
              <w:t>2 = impact minor</w:t>
            </w:r>
          </w:p>
          <w:p w14:paraId="36112170" w14:textId="77777777" w:rsidR="008A573A" w:rsidRDefault="00241E2F">
            <w:pPr>
              <w:ind w:left="0" w:hanging="2"/>
              <w:jc w:val="center"/>
              <w:rPr>
                <w:rFonts w:ascii="Arial" w:eastAsia="Arial" w:hAnsi="Arial" w:cs="Arial"/>
                <w:color w:val="000000"/>
                <w:sz w:val="16"/>
                <w:szCs w:val="16"/>
              </w:rPr>
            </w:pPr>
            <w:r>
              <w:rPr>
                <w:rFonts w:ascii="Arial" w:eastAsia="Arial" w:hAnsi="Arial" w:cs="Arial"/>
                <w:color w:val="000000"/>
                <w:sz w:val="16"/>
                <w:szCs w:val="16"/>
              </w:rPr>
              <w:t>Pierdere financiara cuprinsa in intervalul  [1001, 3000] euro</w:t>
            </w:r>
          </w:p>
        </w:tc>
        <w:tc>
          <w:tcPr>
            <w:tcW w:w="1553" w:type="dxa"/>
            <w:tcBorders>
              <w:left w:val="single" w:sz="4" w:space="0" w:color="000000"/>
              <w:right w:val="single" w:sz="4" w:space="0" w:color="000000"/>
            </w:tcBorders>
          </w:tcPr>
          <w:p w14:paraId="4A3C8753" w14:textId="77777777" w:rsidR="008A573A" w:rsidRDefault="008A573A">
            <w:pPr>
              <w:ind w:left="0" w:hanging="2"/>
              <w:jc w:val="center"/>
              <w:rPr>
                <w:rFonts w:ascii="Arial" w:eastAsia="Arial" w:hAnsi="Arial" w:cs="Arial"/>
                <w:color w:val="000000"/>
                <w:sz w:val="16"/>
                <w:szCs w:val="16"/>
              </w:rPr>
            </w:pPr>
          </w:p>
          <w:p w14:paraId="0F20597E" w14:textId="77777777" w:rsidR="008A573A" w:rsidRDefault="00241E2F">
            <w:pPr>
              <w:ind w:left="0" w:hanging="2"/>
              <w:jc w:val="center"/>
              <w:rPr>
                <w:rFonts w:ascii="Arial" w:eastAsia="Arial" w:hAnsi="Arial" w:cs="Arial"/>
                <w:color w:val="000000"/>
                <w:sz w:val="16"/>
                <w:szCs w:val="16"/>
              </w:rPr>
            </w:pPr>
            <w:r>
              <w:rPr>
                <w:rFonts w:ascii="Arial" w:eastAsia="Arial" w:hAnsi="Arial" w:cs="Arial"/>
                <w:color w:val="000000"/>
                <w:sz w:val="16"/>
                <w:szCs w:val="16"/>
              </w:rPr>
              <w:t>6</w:t>
            </w:r>
          </w:p>
        </w:tc>
      </w:tr>
      <w:tr w:rsidR="008A573A" w14:paraId="4D18A97C" w14:textId="77777777">
        <w:trPr>
          <w:jc w:val="center"/>
        </w:trPr>
        <w:tc>
          <w:tcPr>
            <w:tcW w:w="1160" w:type="dxa"/>
            <w:tcBorders>
              <w:top w:val="single" w:sz="4" w:space="0" w:color="000000"/>
              <w:left w:val="single" w:sz="4" w:space="0" w:color="000000"/>
              <w:bottom w:val="single" w:sz="4" w:space="0" w:color="000000"/>
              <w:right w:val="single" w:sz="4" w:space="0" w:color="000000"/>
            </w:tcBorders>
            <w:shd w:val="clear" w:color="auto" w:fill="CCFFCC"/>
          </w:tcPr>
          <w:p w14:paraId="4CF99FBE" w14:textId="77777777" w:rsidR="008A573A" w:rsidRDefault="008A573A">
            <w:pPr>
              <w:ind w:left="0" w:hanging="2"/>
              <w:jc w:val="center"/>
              <w:rPr>
                <w:rFonts w:ascii="Arial" w:eastAsia="Arial" w:hAnsi="Arial" w:cs="Arial"/>
                <w:color w:val="000000"/>
                <w:sz w:val="16"/>
                <w:szCs w:val="16"/>
              </w:rPr>
            </w:pPr>
          </w:p>
          <w:p w14:paraId="1F7220BB" w14:textId="77777777" w:rsidR="008A573A" w:rsidRDefault="00241E2F">
            <w:pPr>
              <w:ind w:left="0" w:hanging="2"/>
              <w:jc w:val="center"/>
              <w:rPr>
                <w:rFonts w:ascii="Arial" w:eastAsia="Arial" w:hAnsi="Arial" w:cs="Arial"/>
                <w:color w:val="000000"/>
                <w:sz w:val="16"/>
                <w:szCs w:val="16"/>
              </w:rPr>
            </w:pPr>
            <w:r>
              <w:rPr>
                <w:rFonts w:ascii="Arial" w:eastAsia="Arial" w:hAnsi="Arial" w:cs="Arial"/>
                <w:color w:val="000000"/>
                <w:sz w:val="16"/>
                <w:szCs w:val="16"/>
              </w:rPr>
              <w:t>Foarte redusa</w:t>
            </w:r>
          </w:p>
        </w:tc>
        <w:tc>
          <w:tcPr>
            <w:tcW w:w="2193" w:type="dxa"/>
            <w:tcBorders>
              <w:top w:val="single" w:sz="4" w:space="0" w:color="000000"/>
              <w:left w:val="single" w:sz="4" w:space="0" w:color="000000"/>
              <w:bottom w:val="single" w:sz="4" w:space="0" w:color="000000"/>
              <w:right w:val="single" w:sz="4" w:space="0" w:color="000000"/>
            </w:tcBorders>
          </w:tcPr>
          <w:p w14:paraId="785E5E34" w14:textId="77777777" w:rsidR="008A573A" w:rsidRDefault="00241E2F">
            <w:pPr>
              <w:ind w:left="0" w:hanging="2"/>
              <w:jc w:val="center"/>
              <w:rPr>
                <w:rFonts w:ascii="Arial" w:eastAsia="Arial" w:hAnsi="Arial" w:cs="Arial"/>
                <w:color w:val="000000"/>
                <w:sz w:val="16"/>
                <w:szCs w:val="16"/>
              </w:rPr>
            </w:pPr>
            <w:r>
              <w:rPr>
                <w:rFonts w:ascii="Arial" w:eastAsia="Arial" w:hAnsi="Arial" w:cs="Arial"/>
                <w:color w:val="000000"/>
                <w:sz w:val="16"/>
                <w:szCs w:val="16"/>
              </w:rPr>
              <w:t>(0%-20%] – preze</w:t>
            </w:r>
            <w:r>
              <w:rPr>
                <w:rFonts w:ascii="Arial" w:eastAsia="Arial" w:hAnsi="Arial" w:cs="Arial"/>
                <w:color w:val="000000"/>
                <w:sz w:val="16"/>
                <w:szCs w:val="16"/>
              </w:rPr>
              <w:t>nta neglijabila</w:t>
            </w:r>
          </w:p>
          <w:p w14:paraId="5750DA8A" w14:textId="77777777" w:rsidR="008A573A" w:rsidRDefault="00241E2F">
            <w:pPr>
              <w:ind w:left="0" w:hanging="2"/>
              <w:jc w:val="center"/>
              <w:rPr>
                <w:rFonts w:ascii="Arial" w:eastAsia="Arial" w:hAnsi="Arial" w:cs="Arial"/>
                <w:color w:val="000000"/>
                <w:sz w:val="16"/>
                <w:szCs w:val="16"/>
              </w:rPr>
            </w:pPr>
            <w:r>
              <w:rPr>
                <w:rFonts w:ascii="Arial" w:eastAsia="Arial" w:hAnsi="Arial" w:cs="Arial"/>
                <w:color w:val="000000"/>
                <w:sz w:val="16"/>
                <w:szCs w:val="16"/>
              </w:rPr>
              <w:t>S-a intamplat o singura data in ultimii 3 ani</w:t>
            </w:r>
          </w:p>
        </w:tc>
        <w:tc>
          <w:tcPr>
            <w:tcW w:w="1673" w:type="dxa"/>
            <w:tcBorders>
              <w:left w:val="single" w:sz="4" w:space="0" w:color="000000"/>
              <w:bottom w:val="single" w:sz="4" w:space="0" w:color="000000"/>
              <w:right w:val="single" w:sz="4" w:space="0" w:color="000000"/>
            </w:tcBorders>
          </w:tcPr>
          <w:p w14:paraId="53DCBE77" w14:textId="77777777" w:rsidR="008A573A" w:rsidRDefault="00241E2F">
            <w:pPr>
              <w:ind w:left="0" w:hanging="2"/>
              <w:jc w:val="center"/>
              <w:rPr>
                <w:rFonts w:ascii="Arial" w:eastAsia="Arial" w:hAnsi="Arial" w:cs="Arial"/>
                <w:color w:val="000000"/>
                <w:sz w:val="16"/>
                <w:szCs w:val="16"/>
              </w:rPr>
            </w:pPr>
            <w:r>
              <w:rPr>
                <w:rFonts w:ascii="Arial" w:eastAsia="Arial" w:hAnsi="Arial" w:cs="Arial"/>
                <w:color w:val="000000"/>
                <w:sz w:val="16"/>
                <w:szCs w:val="16"/>
              </w:rPr>
              <w:t xml:space="preserve">1 = impact </w:t>
            </w:r>
          </w:p>
          <w:p w14:paraId="5683CF5E" w14:textId="77777777" w:rsidR="008A573A" w:rsidRDefault="00241E2F">
            <w:pPr>
              <w:ind w:left="0" w:hanging="2"/>
              <w:jc w:val="center"/>
              <w:rPr>
                <w:rFonts w:ascii="Arial" w:eastAsia="Arial" w:hAnsi="Arial" w:cs="Arial"/>
                <w:color w:val="000000"/>
                <w:sz w:val="16"/>
                <w:szCs w:val="16"/>
              </w:rPr>
            </w:pPr>
            <w:r>
              <w:rPr>
                <w:rFonts w:ascii="Arial" w:eastAsia="Arial" w:hAnsi="Arial" w:cs="Arial"/>
                <w:color w:val="000000"/>
                <w:sz w:val="16"/>
                <w:szCs w:val="16"/>
              </w:rPr>
              <w:t>Foarte redus</w:t>
            </w:r>
          </w:p>
          <w:p w14:paraId="19B737D2" w14:textId="77777777" w:rsidR="008A573A" w:rsidRDefault="00241E2F">
            <w:pPr>
              <w:ind w:left="0" w:hanging="2"/>
              <w:jc w:val="center"/>
              <w:rPr>
                <w:rFonts w:ascii="Arial" w:eastAsia="Arial" w:hAnsi="Arial" w:cs="Arial"/>
                <w:color w:val="000000"/>
                <w:sz w:val="16"/>
                <w:szCs w:val="16"/>
              </w:rPr>
            </w:pPr>
            <w:r>
              <w:rPr>
                <w:rFonts w:ascii="Arial" w:eastAsia="Arial" w:hAnsi="Arial" w:cs="Arial"/>
                <w:color w:val="000000"/>
                <w:sz w:val="16"/>
                <w:szCs w:val="16"/>
              </w:rPr>
              <w:t xml:space="preserve">Pierdere financiara </w:t>
            </w:r>
          </w:p>
          <w:p w14:paraId="24E531A2" w14:textId="77777777" w:rsidR="008A573A" w:rsidRDefault="00241E2F">
            <w:pPr>
              <w:ind w:left="0" w:hanging="2"/>
              <w:jc w:val="center"/>
              <w:rPr>
                <w:rFonts w:ascii="Arial" w:eastAsia="Arial" w:hAnsi="Arial" w:cs="Arial"/>
                <w:color w:val="000000"/>
                <w:sz w:val="16"/>
                <w:szCs w:val="16"/>
              </w:rPr>
            </w:pPr>
            <w:r>
              <w:rPr>
                <w:rFonts w:ascii="Arial" w:eastAsia="Arial" w:hAnsi="Arial" w:cs="Arial"/>
                <w:color w:val="000000"/>
                <w:sz w:val="16"/>
                <w:szCs w:val="16"/>
              </w:rPr>
              <w:t>&lt; 1000 euro</w:t>
            </w:r>
          </w:p>
        </w:tc>
        <w:tc>
          <w:tcPr>
            <w:tcW w:w="2247" w:type="dxa"/>
            <w:tcBorders>
              <w:left w:val="single" w:sz="4" w:space="0" w:color="000000"/>
              <w:bottom w:val="single" w:sz="4" w:space="0" w:color="000000"/>
              <w:right w:val="single" w:sz="4" w:space="0" w:color="000000"/>
            </w:tcBorders>
          </w:tcPr>
          <w:p w14:paraId="07ADCC20" w14:textId="77777777" w:rsidR="008A573A" w:rsidRDefault="00241E2F">
            <w:pPr>
              <w:ind w:left="0" w:hanging="2"/>
              <w:jc w:val="center"/>
              <w:rPr>
                <w:rFonts w:ascii="Arial" w:eastAsia="Arial" w:hAnsi="Arial" w:cs="Arial"/>
                <w:color w:val="000000"/>
                <w:sz w:val="16"/>
                <w:szCs w:val="16"/>
              </w:rPr>
            </w:pPr>
            <w:r>
              <w:rPr>
                <w:rFonts w:ascii="Arial" w:eastAsia="Arial" w:hAnsi="Arial" w:cs="Arial"/>
                <w:color w:val="000000"/>
                <w:sz w:val="16"/>
                <w:szCs w:val="16"/>
              </w:rPr>
              <w:t xml:space="preserve">1 = impact </w:t>
            </w:r>
          </w:p>
          <w:p w14:paraId="317CAAE9" w14:textId="77777777" w:rsidR="008A573A" w:rsidRDefault="00241E2F">
            <w:pPr>
              <w:ind w:left="0" w:hanging="2"/>
              <w:jc w:val="center"/>
              <w:rPr>
                <w:rFonts w:ascii="Arial" w:eastAsia="Arial" w:hAnsi="Arial" w:cs="Arial"/>
                <w:color w:val="000000"/>
                <w:sz w:val="16"/>
                <w:szCs w:val="16"/>
              </w:rPr>
            </w:pPr>
            <w:r>
              <w:rPr>
                <w:rFonts w:ascii="Arial" w:eastAsia="Arial" w:hAnsi="Arial" w:cs="Arial"/>
                <w:color w:val="000000"/>
                <w:sz w:val="16"/>
                <w:szCs w:val="16"/>
              </w:rPr>
              <w:t>Foarte redus</w:t>
            </w:r>
          </w:p>
          <w:p w14:paraId="16B58AD5" w14:textId="77777777" w:rsidR="008A573A" w:rsidRDefault="00241E2F">
            <w:pPr>
              <w:ind w:left="0" w:hanging="2"/>
              <w:jc w:val="center"/>
              <w:rPr>
                <w:rFonts w:ascii="Arial" w:eastAsia="Arial" w:hAnsi="Arial" w:cs="Arial"/>
                <w:color w:val="000000"/>
                <w:sz w:val="16"/>
                <w:szCs w:val="16"/>
              </w:rPr>
            </w:pPr>
            <w:r>
              <w:rPr>
                <w:rFonts w:ascii="Arial" w:eastAsia="Arial" w:hAnsi="Arial" w:cs="Arial"/>
                <w:color w:val="000000"/>
                <w:sz w:val="16"/>
                <w:szCs w:val="16"/>
              </w:rPr>
              <w:t xml:space="preserve">Pierdere financiara </w:t>
            </w:r>
          </w:p>
          <w:p w14:paraId="4D9BCD38" w14:textId="77777777" w:rsidR="008A573A" w:rsidRDefault="00241E2F">
            <w:pPr>
              <w:ind w:left="0" w:hanging="2"/>
              <w:jc w:val="center"/>
              <w:rPr>
                <w:rFonts w:ascii="Arial" w:eastAsia="Arial" w:hAnsi="Arial" w:cs="Arial"/>
                <w:color w:val="000000"/>
                <w:sz w:val="16"/>
                <w:szCs w:val="16"/>
              </w:rPr>
            </w:pPr>
            <w:r>
              <w:rPr>
                <w:rFonts w:ascii="Arial" w:eastAsia="Arial" w:hAnsi="Arial" w:cs="Arial"/>
                <w:color w:val="000000"/>
                <w:sz w:val="16"/>
                <w:szCs w:val="16"/>
              </w:rPr>
              <w:t>&lt; 1000 euro</w:t>
            </w:r>
          </w:p>
          <w:p w14:paraId="6D1CADE4" w14:textId="77777777" w:rsidR="008A573A" w:rsidRDefault="008A573A">
            <w:pPr>
              <w:ind w:left="0" w:hanging="2"/>
              <w:jc w:val="center"/>
              <w:rPr>
                <w:rFonts w:ascii="Arial" w:eastAsia="Arial" w:hAnsi="Arial" w:cs="Arial"/>
                <w:color w:val="000000"/>
                <w:sz w:val="16"/>
                <w:szCs w:val="16"/>
              </w:rPr>
            </w:pPr>
          </w:p>
        </w:tc>
        <w:tc>
          <w:tcPr>
            <w:tcW w:w="1596" w:type="dxa"/>
            <w:tcBorders>
              <w:left w:val="single" w:sz="4" w:space="0" w:color="000000"/>
              <w:bottom w:val="single" w:sz="4" w:space="0" w:color="000000"/>
              <w:right w:val="single" w:sz="4" w:space="0" w:color="000000"/>
            </w:tcBorders>
          </w:tcPr>
          <w:p w14:paraId="0047E7C9" w14:textId="77777777" w:rsidR="008A573A" w:rsidRDefault="00241E2F">
            <w:pPr>
              <w:ind w:left="0" w:hanging="2"/>
              <w:jc w:val="center"/>
              <w:rPr>
                <w:rFonts w:ascii="Arial" w:eastAsia="Arial" w:hAnsi="Arial" w:cs="Arial"/>
                <w:color w:val="000000"/>
                <w:sz w:val="16"/>
                <w:szCs w:val="16"/>
              </w:rPr>
            </w:pPr>
            <w:r>
              <w:rPr>
                <w:rFonts w:ascii="Arial" w:eastAsia="Arial" w:hAnsi="Arial" w:cs="Arial"/>
                <w:color w:val="000000"/>
                <w:sz w:val="16"/>
                <w:szCs w:val="16"/>
              </w:rPr>
              <w:t xml:space="preserve">1 = impact </w:t>
            </w:r>
          </w:p>
          <w:p w14:paraId="6193C97B" w14:textId="77777777" w:rsidR="008A573A" w:rsidRDefault="00241E2F">
            <w:pPr>
              <w:ind w:left="0" w:hanging="2"/>
              <w:jc w:val="center"/>
              <w:rPr>
                <w:rFonts w:ascii="Arial" w:eastAsia="Arial" w:hAnsi="Arial" w:cs="Arial"/>
                <w:color w:val="000000"/>
                <w:sz w:val="16"/>
                <w:szCs w:val="16"/>
              </w:rPr>
            </w:pPr>
            <w:r>
              <w:rPr>
                <w:rFonts w:ascii="Arial" w:eastAsia="Arial" w:hAnsi="Arial" w:cs="Arial"/>
                <w:color w:val="000000"/>
                <w:sz w:val="16"/>
                <w:szCs w:val="16"/>
              </w:rPr>
              <w:t>Foarte redus</w:t>
            </w:r>
          </w:p>
          <w:p w14:paraId="7DA56E1D" w14:textId="77777777" w:rsidR="008A573A" w:rsidRDefault="00241E2F">
            <w:pPr>
              <w:ind w:left="0" w:hanging="2"/>
              <w:jc w:val="center"/>
              <w:rPr>
                <w:rFonts w:ascii="Arial" w:eastAsia="Arial" w:hAnsi="Arial" w:cs="Arial"/>
                <w:color w:val="000000"/>
                <w:sz w:val="16"/>
                <w:szCs w:val="16"/>
              </w:rPr>
            </w:pPr>
            <w:r>
              <w:rPr>
                <w:rFonts w:ascii="Arial" w:eastAsia="Arial" w:hAnsi="Arial" w:cs="Arial"/>
                <w:color w:val="000000"/>
                <w:sz w:val="16"/>
                <w:szCs w:val="16"/>
              </w:rPr>
              <w:t xml:space="preserve">Pierdere financiara </w:t>
            </w:r>
          </w:p>
          <w:p w14:paraId="4E7E557B" w14:textId="77777777" w:rsidR="008A573A" w:rsidRDefault="00241E2F">
            <w:pPr>
              <w:ind w:left="0" w:hanging="2"/>
              <w:jc w:val="center"/>
              <w:rPr>
                <w:rFonts w:ascii="Arial" w:eastAsia="Arial" w:hAnsi="Arial" w:cs="Arial"/>
                <w:color w:val="000000"/>
                <w:sz w:val="16"/>
                <w:szCs w:val="16"/>
              </w:rPr>
            </w:pPr>
            <w:r>
              <w:rPr>
                <w:rFonts w:ascii="Arial" w:eastAsia="Arial" w:hAnsi="Arial" w:cs="Arial"/>
                <w:color w:val="000000"/>
                <w:sz w:val="16"/>
                <w:szCs w:val="16"/>
              </w:rPr>
              <w:t>&lt; 1000 euro</w:t>
            </w:r>
          </w:p>
          <w:p w14:paraId="5FA22EC4" w14:textId="77777777" w:rsidR="008A573A" w:rsidRDefault="008A573A">
            <w:pPr>
              <w:ind w:left="0" w:hanging="2"/>
              <w:jc w:val="center"/>
              <w:rPr>
                <w:rFonts w:ascii="Arial" w:eastAsia="Arial" w:hAnsi="Arial" w:cs="Arial"/>
                <w:color w:val="000000"/>
                <w:sz w:val="16"/>
                <w:szCs w:val="16"/>
              </w:rPr>
            </w:pPr>
          </w:p>
        </w:tc>
        <w:tc>
          <w:tcPr>
            <w:tcW w:w="1553" w:type="dxa"/>
            <w:tcBorders>
              <w:left w:val="single" w:sz="4" w:space="0" w:color="000000"/>
              <w:bottom w:val="single" w:sz="4" w:space="0" w:color="000000"/>
              <w:right w:val="single" w:sz="4" w:space="0" w:color="000000"/>
            </w:tcBorders>
          </w:tcPr>
          <w:p w14:paraId="6BE9024C" w14:textId="77777777" w:rsidR="008A573A" w:rsidRDefault="008A573A">
            <w:pPr>
              <w:ind w:left="0" w:hanging="2"/>
              <w:jc w:val="center"/>
              <w:rPr>
                <w:rFonts w:ascii="Arial" w:eastAsia="Arial" w:hAnsi="Arial" w:cs="Arial"/>
                <w:color w:val="000000"/>
                <w:sz w:val="16"/>
                <w:szCs w:val="16"/>
              </w:rPr>
            </w:pPr>
          </w:p>
          <w:p w14:paraId="650A096E" w14:textId="77777777" w:rsidR="008A573A" w:rsidRDefault="00241E2F">
            <w:pPr>
              <w:ind w:left="0" w:hanging="2"/>
              <w:jc w:val="center"/>
              <w:rPr>
                <w:rFonts w:ascii="Arial" w:eastAsia="Arial" w:hAnsi="Arial" w:cs="Arial"/>
                <w:color w:val="000000"/>
                <w:sz w:val="16"/>
                <w:szCs w:val="16"/>
              </w:rPr>
            </w:pPr>
            <w:r>
              <w:rPr>
                <w:rFonts w:ascii="Arial" w:eastAsia="Arial" w:hAnsi="Arial" w:cs="Arial"/>
                <w:color w:val="000000"/>
                <w:sz w:val="16"/>
                <w:szCs w:val="16"/>
              </w:rPr>
              <w:t>3</w:t>
            </w:r>
          </w:p>
        </w:tc>
      </w:tr>
    </w:tbl>
    <w:p w14:paraId="462AE2CC" w14:textId="77777777" w:rsidR="008A573A" w:rsidRDefault="008A573A">
      <w:pPr>
        <w:ind w:left="0" w:hanging="2"/>
        <w:rPr>
          <w:rFonts w:ascii="Arial" w:eastAsia="Arial" w:hAnsi="Arial" w:cs="Arial"/>
          <w:color w:val="000000"/>
          <w:sz w:val="22"/>
          <w:szCs w:val="22"/>
        </w:rPr>
      </w:pPr>
    </w:p>
    <w:p w14:paraId="764B8366" w14:textId="77777777" w:rsidR="008A573A" w:rsidRDefault="00241E2F">
      <w:pPr>
        <w:ind w:left="0" w:hanging="2"/>
        <w:rPr>
          <w:rFonts w:ascii="Arial" w:eastAsia="Arial" w:hAnsi="Arial" w:cs="Arial"/>
          <w:color w:val="000000"/>
          <w:sz w:val="22"/>
          <w:szCs w:val="22"/>
        </w:rPr>
      </w:pPr>
      <w:r>
        <w:rPr>
          <w:rFonts w:ascii="Arial" w:eastAsia="Arial" w:hAnsi="Arial" w:cs="Arial"/>
          <w:color w:val="000000"/>
          <w:sz w:val="22"/>
          <w:szCs w:val="22"/>
        </w:rPr>
        <w:t>Formula de calcul a riscului: Risc = Probabilitate x Impact  x 10</w:t>
      </w:r>
    </w:p>
    <w:p w14:paraId="49FCD159" w14:textId="77777777" w:rsidR="008A573A" w:rsidRDefault="008A573A">
      <w:pPr>
        <w:ind w:left="0" w:hanging="2"/>
        <w:jc w:val="center"/>
        <w:rPr>
          <w:rFonts w:ascii="Arial" w:eastAsia="Arial" w:hAnsi="Arial" w:cs="Arial"/>
          <w:color w:val="000000"/>
          <w:sz w:val="22"/>
          <w:szCs w:val="22"/>
        </w:rPr>
      </w:pPr>
    </w:p>
    <w:p w14:paraId="02F80F63" w14:textId="77777777" w:rsidR="008A573A" w:rsidRDefault="00241E2F">
      <w:pPr>
        <w:ind w:left="0" w:hanging="2"/>
        <w:rPr>
          <w:rFonts w:ascii="Arial" w:eastAsia="Arial" w:hAnsi="Arial" w:cs="Arial"/>
          <w:color w:val="000000"/>
          <w:sz w:val="22"/>
          <w:szCs w:val="22"/>
        </w:rPr>
      </w:pPr>
      <w:r>
        <w:rPr>
          <w:rFonts w:ascii="Arial" w:eastAsia="Arial" w:hAnsi="Arial" w:cs="Arial"/>
          <w:color w:val="000000"/>
          <w:sz w:val="22"/>
          <w:szCs w:val="22"/>
        </w:rPr>
        <w:t>Valoare maxima riscului = 150</w:t>
      </w:r>
    </w:p>
    <w:p w14:paraId="01730A75" w14:textId="77777777" w:rsidR="008A573A" w:rsidRDefault="00241E2F">
      <w:pPr>
        <w:ind w:left="0" w:hanging="2"/>
        <w:rPr>
          <w:rFonts w:ascii="Arial" w:eastAsia="Arial" w:hAnsi="Arial" w:cs="Arial"/>
          <w:color w:val="000000"/>
          <w:sz w:val="22"/>
          <w:szCs w:val="22"/>
        </w:rPr>
      </w:pPr>
      <w:r>
        <w:rPr>
          <w:rFonts w:ascii="Arial" w:eastAsia="Arial" w:hAnsi="Arial" w:cs="Arial"/>
          <w:color w:val="000000"/>
          <w:sz w:val="22"/>
          <w:szCs w:val="22"/>
        </w:rPr>
        <w:t>Valoarea nivelului de risc acceptat de organizatie: 20</w:t>
      </w:r>
    </w:p>
    <w:p w14:paraId="3564D48B" w14:textId="77777777" w:rsidR="008A573A" w:rsidRDefault="008A573A">
      <w:pPr>
        <w:ind w:left="0" w:hanging="2"/>
        <w:rPr>
          <w:rFonts w:ascii="Arial" w:eastAsia="Arial" w:hAnsi="Arial" w:cs="Arial"/>
          <w:color w:val="000000"/>
          <w:sz w:val="22"/>
          <w:szCs w:val="22"/>
        </w:rPr>
      </w:pPr>
    </w:p>
    <w:p w14:paraId="783A9F25" w14:textId="77777777" w:rsidR="008A573A" w:rsidRDefault="00241E2F">
      <w:pPr>
        <w:ind w:left="0" w:hanging="2"/>
        <w:rPr>
          <w:rFonts w:ascii="Arial" w:eastAsia="Arial" w:hAnsi="Arial" w:cs="Arial"/>
          <w:color w:val="000000"/>
          <w:sz w:val="22"/>
          <w:szCs w:val="22"/>
        </w:rPr>
      </w:pPr>
      <w:r>
        <w:rPr>
          <w:rFonts w:ascii="Arial" w:eastAsia="Arial" w:hAnsi="Arial" w:cs="Arial"/>
          <w:color w:val="000000"/>
          <w:sz w:val="22"/>
          <w:szCs w:val="22"/>
        </w:rPr>
        <w:t xml:space="preserve">Intrucat produsul maxim poate avea valoarea 150 pentru nivelul de risc se defineste valoarea 4 ca fiind valoarea pragului de risc acceptat </w:t>
      </w:r>
    </w:p>
    <w:p w14:paraId="7BF8468C" w14:textId="77777777" w:rsidR="008A573A" w:rsidRDefault="00241E2F">
      <w:pPr>
        <w:ind w:left="0" w:hanging="2"/>
        <w:rPr>
          <w:rFonts w:ascii="Arial" w:eastAsia="Arial" w:hAnsi="Arial" w:cs="Arial"/>
          <w:color w:val="000000"/>
          <w:sz w:val="22"/>
          <w:szCs w:val="22"/>
        </w:rPr>
      </w:pPr>
      <w:r>
        <w:rPr>
          <w:rFonts w:ascii="Arial" w:eastAsia="Arial" w:hAnsi="Arial" w:cs="Arial"/>
          <w:color w:val="000000"/>
          <w:sz w:val="22"/>
          <w:szCs w:val="22"/>
        </w:rPr>
        <w:lastRenderedPageBreak/>
        <w:t>Orice risc sub aceasta valoare este asumat de organizatie.</w:t>
      </w:r>
    </w:p>
    <w:p w14:paraId="7EB76FA7" w14:textId="77777777" w:rsidR="008A573A" w:rsidRDefault="008A573A">
      <w:pPr>
        <w:ind w:left="0" w:hanging="2"/>
        <w:rPr>
          <w:rFonts w:ascii="Arial" w:eastAsia="Arial" w:hAnsi="Arial" w:cs="Arial"/>
          <w:color w:val="000000"/>
          <w:sz w:val="22"/>
          <w:szCs w:val="22"/>
        </w:rPr>
      </w:pPr>
    </w:p>
    <w:p w14:paraId="5E43512D" w14:textId="77777777" w:rsidR="008A573A" w:rsidRDefault="00241E2F">
      <w:pPr>
        <w:ind w:left="0" w:hanging="2"/>
        <w:rPr>
          <w:rFonts w:ascii="Arial" w:eastAsia="Arial" w:hAnsi="Arial" w:cs="Arial"/>
          <w:color w:val="000000"/>
          <w:sz w:val="22"/>
          <w:szCs w:val="22"/>
        </w:rPr>
      </w:pPr>
      <w:r>
        <w:rPr>
          <w:rFonts w:ascii="Arial" w:eastAsia="Arial" w:hAnsi="Arial" w:cs="Arial"/>
          <w:color w:val="000000"/>
          <w:sz w:val="22"/>
          <w:szCs w:val="22"/>
        </w:rPr>
        <w:t>Riscurile identificate cu valori intre [20, 150] nu sunt</w:t>
      </w:r>
      <w:r>
        <w:rPr>
          <w:rFonts w:ascii="Arial" w:eastAsia="Arial" w:hAnsi="Arial" w:cs="Arial"/>
          <w:color w:val="000000"/>
          <w:sz w:val="22"/>
          <w:szCs w:val="22"/>
        </w:rPr>
        <w:t xml:space="preserve"> acceptate si trebuie tratate pentru a fi reduse sub valoarea pragului de risc acceptat prin aplicarea sistematica a masurilor de securitate. </w:t>
      </w:r>
    </w:p>
    <w:p w14:paraId="578E20C2" w14:textId="77777777" w:rsidR="008A573A" w:rsidRDefault="00241E2F">
      <w:pPr>
        <w:ind w:left="0" w:hanging="2"/>
        <w:rPr>
          <w:rFonts w:ascii="Arial" w:eastAsia="Arial" w:hAnsi="Arial" w:cs="Arial"/>
          <w:color w:val="000000"/>
          <w:sz w:val="22"/>
          <w:szCs w:val="22"/>
        </w:rPr>
      </w:pPr>
      <w:r>
        <w:rPr>
          <w:rFonts w:ascii="Arial" w:eastAsia="Arial" w:hAnsi="Arial" w:cs="Arial"/>
          <w:color w:val="000000"/>
          <w:sz w:val="22"/>
          <w:szCs w:val="22"/>
        </w:rPr>
        <w:t>Responsabilul cu gestionare riscurilor numit prin decizie a managementului informeaza conducerea daca totusi nive</w:t>
      </w:r>
      <w:r>
        <w:rPr>
          <w:rFonts w:ascii="Arial" w:eastAsia="Arial" w:hAnsi="Arial" w:cs="Arial"/>
          <w:color w:val="000000"/>
          <w:sz w:val="22"/>
          <w:szCs w:val="22"/>
        </w:rPr>
        <w:t>lul de risc ramane peste valoarea de prag stabilita chiar si dupa aplicarea.</w:t>
      </w:r>
    </w:p>
    <w:p w14:paraId="028BA486" w14:textId="77777777" w:rsidR="008A573A" w:rsidRDefault="008A573A">
      <w:pPr>
        <w:pBdr>
          <w:top w:val="nil"/>
          <w:left w:val="nil"/>
          <w:bottom w:val="nil"/>
          <w:right w:val="nil"/>
          <w:between w:val="nil"/>
        </w:pBdr>
        <w:spacing w:line="240" w:lineRule="auto"/>
        <w:ind w:left="0" w:hanging="2"/>
        <w:rPr>
          <w:rFonts w:ascii="Arial" w:eastAsia="Arial" w:hAnsi="Arial" w:cs="Arial"/>
          <w:color w:val="000000"/>
          <w:sz w:val="22"/>
          <w:szCs w:val="22"/>
        </w:rPr>
      </w:pPr>
    </w:p>
    <w:p w14:paraId="42334753" w14:textId="77777777" w:rsidR="008A573A" w:rsidRDefault="00241E2F">
      <w:pPr>
        <w:pBdr>
          <w:top w:val="nil"/>
          <w:left w:val="nil"/>
          <w:bottom w:val="nil"/>
          <w:right w:val="nil"/>
          <w:between w:val="nil"/>
        </w:pBdr>
        <w:spacing w:line="240" w:lineRule="auto"/>
        <w:ind w:left="0" w:hanging="2"/>
        <w:rPr>
          <w:rFonts w:ascii="Arial" w:eastAsia="Arial" w:hAnsi="Arial" w:cs="Arial"/>
          <w:color w:val="000000"/>
          <w:sz w:val="22"/>
          <w:szCs w:val="22"/>
        </w:rPr>
      </w:pPr>
      <w:r>
        <w:rPr>
          <w:rFonts w:ascii="Arial" w:eastAsia="Arial" w:hAnsi="Arial" w:cs="Arial"/>
          <w:i/>
          <w:color w:val="000000"/>
          <w:sz w:val="22"/>
          <w:szCs w:val="22"/>
        </w:rPr>
        <w:t>8.3. Tratarea riscurilor de securitatea informatiilor</w:t>
      </w:r>
    </w:p>
    <w:p w14:paraId="44442028" w14:textId="77777777" w:rsidR="008A573A" w:rsidRDefault="00241E2F">
      <w:pPr>
        <w:pBdr>
          <w:top w:val="nil"/>
          <w:left w:val="nil"/>
          <w:bottom w:val="nil"/>
          <w:right w:val="nil"/>
          <w:between w:val="nil"/>
        </w:pBdr>
        <w:spacing w:line="240" w:lineRule="auto"/>
        <w:ind w:left="0" w:hanging="2"/>
        <w:rPr>
          <w:rFonts w:ascii="Arial" w:eastAsia="Arial" w:hAnsi="Arial" w:cs="Arial"/>
          <w:color w:val="000000"/>
          <w:sz w:val="22"/>
          <w:szCs w:val="22"/>
        </w:rPr>
      </w:pPr>
      <w:r>
        <w:rPr>
          <w:rFonts w:ascii="Arial" w:eastAsia="Arial" w:hAnsi="Arial" w:cs="Arial"/>
          <w:sz w:val="22"/>
          <w:szCs w:val="22"/>
        </w:rPr>
        <w:t>SC Synergy Softworks SRL</w:t>
      </w:r>
      <w:r>
        <w:rPr>
          <w:rFonts w:ascii="Arial" w:eastAsia="Arial" w:hAnsi="Arial" w:cs="Arial"/>
          <w:color w:val="000000"/>
          <w:sz w:val="22"/>
          <w:szCs w:val="22"/>
        </w:rPr>
        <w:t xml:space="preserve"> pune in aplicare planul de tratare a riscurilor  de securitatea informatiilor.</w:t>
      </w:r>
    </w:p>
    <w:p w14:paraId="049289AF" w14:textId="77777777" w:rsidR="008A573A" w:rsidRDefault="00241E2F">
      <w:pPr>
        <w:pBdr>
          <w:top w:val="nil"/>
          <w:left w:val="nil"/>
          <w:bottom w:val="nil"/>
          <w:right w:val="nil"/>
          <w:between w:val="nil"/>
        </w:pBdr>
        <w:spacing w:line="240" w:lineRule="auto"/>
        <w:ind w:left="0" w:hanging="2"/>
        <w:rPr>
          <w:rFonts w:ascii="Arial" w:eastAsia="Arial" w:hAnsi="Arial" w:cs="Arial"/>
          <w:color w:val="000000"/>
          <w:sz w:val="22"/>
          <w:szCs w:val="22"/>
        </w:rPr>
      </w:pPr>
      <w:r>
        <w:rPr>
          <w:rFonts w:ascii="Arial" w:eastAsia="Arial" w:hAnsi="Arial" w:cs="Arial"/>
          <w:sz w:val="22"/>
          <w:szCs w:val="22"/>
        </w:rPr>
        <w:t>SC Synergy Softworks SRL</w:t>
      </w:r>
      <w:r>
        <w:rPr>
          <w:rFonts w:ascii="Arial" w:eastAsia="Arial" w:hAnsi="Arial" w:cs="Arial"/>
          <w:color w:val="000000"/>
          <w:sz w:val="22"/>
          <w:szCs w:val="22"/>
        </w:rPr>
        <w:t xml:space="preserve"> pastreaza informatiile documentate cu privire la rezultatele tratarii riscurilor de securitatea informatiilor.</w:t>
      </w:r>
    </w:p>
    <w:p w14:paraId="04B8A850" w14:textId="77777777" w:rsidR="008A573A" w:rsidRDefault="00241E2F">
      <w:pPr>
        <w:ind w:left="0" w:hanging="2"/>
        <w:rPr>
          <w:rFonts w:ascii="Arial" w:eastAsia="Arial" w:hAnsi="Arial" w:cs="Arial"/>
          <w:color w:val="000000"/>
          <w:sz w:val="22"/>
          <w:szCs w:val="22"/>
        </w:rPr>
      </w:pPr>
      <w:r>
        <w:rPr>
          <w:rFonts w:ascii="Arial" w:eastAsia="Arial" w:hAnsi="Arial" w:cs="Arial"/>
          <w:color w:val="000000"/>
          <w:sz w:val="22"/>
          <w:szCs w:val="22"/>
        </w:rPr>
        <w:t>A fost stabilita o metodologia de analiz</w:t>
      </w:r>
      <w:r>
        <w:rPr>
          <w:rFonts w:ascii="Arial" w:eastAsia="Arial" w:hAnsi="Arial" w:cs="Arial"/>
          <w:color w:val="000000"/>
          <w:sz w:val="22"/>
          <w:szCs w:val="22"/>
        </w:rPr>
        <w:t>a si tratare a riscurilor, metodologia este inclusa in politica referitoare la analiza si tratarea riscurilor SMSI.</w:t>
      </w:r>
    </w:p>
    <w:p w14:paraId="3B1DBF35" w14:textId="77777777" w:rsidR="008A573A" w:rsidRDefault="00241E2F">
      <w:pPr>
        <w:ind w:left="0" w:hanging="2"/>
        <w:jc w:val="both"/>
        <w:rPr>
          <w:rFonts w:ascii="Arial" w:eastAsia="Arial" w:hAnsi="Arial" w:cs="Arial"/>
          <w:color w:val="000000"/>
          <w:sz w:val="22"/>
          <w:szCs w:val="22"/>
        </w:rPr>
      </w:pPr>
      <w:r>
        <w:rPr>
          <w:rFonts w:ascii="Arial" w:eastAsia="Arial" w:hAnsi="Arial" w:cs="Arial"/>
          <w:color w:val="000000"/>
          <w:sz w:val="22"/>
          <w:szCs w:val="22"/>
        </w:rPr>
        <w:t>Riscurile sunt identificate si definite in raport cu obiectivele a caror realizare este afectata de materializarea lor. Din aceasta cauza ex</w:t>
      </w:r>
      <w:r>
        <w:rPr>
          <w:rFonts w:ascii="Arial" w:eastAsia="Arial" w:hAnsi="Arial" w:cs="Arial"/>
          <w:color w:val="000000"/>
          <w:sz w:val="22"/>
          <w:szCs w:val="22"/>
        </w:rPr>
        <w:t>istenta unui sistem de obiective clar definite constituie premisa esentiala pentru identificarea si definirea riscurilor.</w:t>
      </w:r>
    </w:p>
    <w:p w14:paraId="7F3D2C4B" w14:textId="77777777" w:rsidR="008A573A" w:rsidRDefault="008A573A">
      <w:pPr>
        <w:ind w:left="0" w:hanging="2"/>
        <w:rPr>
          <w:rFonts w:ascii="Arial" w:eastAsia="Arial" w:hAnsi="Arial" w:cs="Arial"/>
          <w:color w:val="000000"/>
          <w:sz w:val="22"/>
          <w:szCs w:val="22"/>
        </w:rPr>
      </w:pPr>
    </w:p>
    <w:p w14:paraId="68D9237E" w14:textId="77777777" w:rsidR="008A573A" w:rsidRDefault="00241E2F">
      <w:pPr>
        <w:ind w:left="0" w:hanging="2"/>
        <w:rPr>
          <w:rFonts w:ascii="Arial" w:eastAsia="Arial" w:hAnsi="Arial" w:cs="Arial"/>
          <w:color w:val="000000"/>
          <w:sz w:val="22"/>
          <w:szCs w:val="22"/>
        </w:rPr>
      </w:pPr>
      <w:r>
        <w:rPr>
          <w:rFonts w:ascii="Arial" w:eastAsia="Arial" w:hAnsi="Arial" w:cs="Arial"/>
          <w:color w:val="000000"/>
          <w:sz w:val="22"/>
          <w:szCs w:val="22"/>
        </w:rPr>
        <w:t>Responsabilul cu gestionare riscurilor numit prin decizie a managementului informeaza conducerea daca totusi nivelul de risc ramane p</w:t>
      </w:r>
      <w:r>
        <w:rPr>
          <w:rFonts w:ascii="Arial" w:eastAsia="Arial" w:hAnsi="Arial" w:cs="Arial"/>
          <w:color w:val="000000"/>
          <w:sz w:val="22"/>
          <w:szCs w:val="22"/>
        </w:rPr>
        <w:t>este valoarea de prag stabilita chiar si dupa aplicarea.</w:t>
      </w:r>
    </w:p>
    <w:p w14:paraId="6D33887D" w14:textId="77777777" w:rsidR="008A573A" w:rsidRDefault="00241E2F">
      <w:pPr>
        <w:pBdr>
          <w:top w:val="nil"/>
          <w:left w:val="nil"/>
          <w:bottom w:val="nil"/>
          <w:right w:val="nil"/>
          <w:between w:val="nil"/>
        </w:pBdr>
        <w:spacing w:line="240" w:lineRule="auto"/>
        <w:ind w:left="0" w:hanging="2"/>
        <w:jc w:val="both"/>
        <w:rPr>
          <w:rFonts w:ascii="Arial" w:eastAsia="Arial" w:hAnsi="Arial" w:cs="Arial"/>
          <w:color w:val="000000"/>
          <w:sz w:val="22"/>
          <w:szCs w:val="22"/>
        </w:rPr>
      </w:pPr>
      <w:r>
        <w:rPr>
          <w:rFonts w:ascii="Arial" w:eastAsia="Arial" w:hAnsi="Arial" w:cs="Arial"/>
          <w:color w:val="000000"/>
          <w:sz w:val="22"/>
          <w:szCs w:val="22"/>
        </w:rPr>
        <w:t>Implementarea, mentinerea si imbunatatirea SMSI se va face in baza riscurilor specifice de securitate a informatiei identificate de partile interesate. Criteriul in functie de care riscul trebuie eva</w:t>
      </w:r>
      <w:r>
        <w:rPr>
          <w:rFonts w:ascii="Arial" w:eastAsia="Arial" w:hAnsi="Arial" w:cs="Arial"/>
          <w:color w:val="000000"/>
          <w:sz w:val="22"/>
          <w:szCs w:val="22"/>
        </w:rPr>
        <w:t>luat depinde de impactul asupra organizatiei al exploatarii vulnerabilitatilor identificate de amenintarile specifice si al probabilitatii ca acest lucru sa se intample.</w:t>
      </w:r>
    </w:p>
    <w:p w14:paraId="6D081CF1" w14:textId="77777777" w:rsidR="008A573A" w:rsidRDefault="008A573A">
      <w:pPr>
        <w:ind w:left="0" w:hanging="2"/>
        <w:rPr>
          <w:rFonts w:ascii="Arial" w:eastAsia="Arial" w:hAnsi="Arial" w:cs="Arial"/>
          <w:color w:val="000000"/>
          <w:sz w:val="22"/>
          <w:szCs w:val="22"/>
        </w:rPr>
      </w:pPr>
    </w:p>
    <w:p w14:paraId="6B4B3B5D" w14:textId="77777777" w:rsidR="008A573A" w:rsidRDefault="00241E2F">
      <w:pPr>
        <w:ind w:left="0" w:hanging="2"/>
        <w:rPr>
          <w:rFonts w:ascii="Arial" w:eastAsia="Arial" w:hAnsi="Arial" w:cs="Arial"/>
          <w:color w:val="000000"/>
          <w:sz w:val="22"/>
          <w:szCs w:val="22"/>
        </w:rPr>
      </w:pPr>
      <w:r>
        <w:rPr>
          <w:rFonts w:ascii="Arial" w:eastAsia="Arial" w:hAnsi="Arial" w:cs="Arial"/>
          <w:sz w:val="22"/>
          <w:szCs w:val="22"/>
        </w:rPr>
        <w:t>SC Synergy Softworks SRL</w:t>
      </w:r>
      <w:r>
        <w:rPr>
          <w:rFonts w:ascii="Arial" w:eastAsia="Arial" w:hAnsi="Arial" w:cs="Arial"/>
          <w:color w:val="000000"/>
          <w:sz w:val="22"/>
          <w:szCs w:val="22"/>
        </w:rPr>
        <w:t xml:space="preserve"> analizeaza si evalueaza riscul, evalueaza impactul asupra re</w:t>
      </w:r>
      <w:r>
        <w:rPr>
          <w:rFonts w:ascii="Arial" w:eastAsia="Arial" w:hAnsi="Arial" w:cs="Arial"/>
          <w:color w:val="000000"/>
          <w:sz w:val="22"/>
          <w:szCs w:val="22"/>
        </w:rPr>
        <w:t>zultatelor in urma unor incidente de securitate, tinandu-se cont de consecintele pierderii confidentialitatii, integritatii sau disponibilitatii resurselor.</w:t>
      </w:r>
    </w:p>
    <w:p w14:paraId="40315BB1" w14:textId="77777777" w:rsidR="008A573A" w:rsidRDefault="008A573A">
      <w:pPr>
        <w:ind w:left="0" w:hanging="2"/>
        <w:rPr>
          <w:rFonts w:ascii="Arial" w:eastAsia="Arial" w:hAnsi="Arial" w:cs="Arial"/>
          <w:color w:val="000000"/>
          <w:sz w:val="22"/>
          <w:szCs w:val="22"/>
        </w:rPr>
      </w:pPr>
    </w:p>
    <w:p w14:paraId="40976759" w14:textId="77777777" w:rsidR="008A573A" w:rsidRDefault="00241E2F">
      <w:pPr>
        <w:ind w:left="0" w:hanging="2"/>
        <w:rPr>
          <w:rFonts w:ascii="Arial" w:eastAsia="Arial" w:hAnsi="Arial" w:cs="Arial"/>
          <w:color w:val="000000"/>
          <w:sz w:val="22"/>
          <w:szCs w:val="22"/>
        </w:rPr>
      </w:pPr>
      <w:r>
        <w:rPr>
          <w:rFonts w:ascii="Arial" w:eastAsia="Arial" w:hAnsi="Arial" w:cs="Arial"/>
          <w:sz w:val="22"/>
          <w:szCs w:val="22"/>
        </w:rPr>
        <w:t>SC Synergy Softworks SRL</w:t>
      </w:r>
      <w:r>
        <w:rPr>
          <w:rFonts w:ascii="Arial" w:eastAsia="Arial" w:hAnsi="Arial" w:cs="Arial"/>
          <w:color w:val="000000"/>
          <w:sz w:val="22"/>
          <w:szCs w:val="22"/>
        </w:rPr>
        <w:t xml:space="preserve"> evalueaza probabilitatea de aparitie a problemelor de securitate luand in</w:t>
      </w:r>
      <w:r>
        <w:rPr>
          <w:rFonts w:ascii="Arial" w:eastAsia="Arial" w:hAnsi="Arial" w:cs="Arial"/>
          <w:color w:val="000000"/>
          <w:sz w:val="22"/>
          <w:szCs w:val="22"/>
        </w:rPr>
        <w:t xml:space="preserve"> considerare amenintarile si vulnerabilitatile predominante, impactul asociat asupra obiectivelor si indirect asupra resurselor si masurile de securitate implementate in prezent.</w:t>
      </w:r>
    </w:p>
    <w:p w14:paraId="0B649734" w14:textId="77777777" w:rsidR="008A573A" w:rsidRDefault="008A573A">
      <w:pPr>
        <w:ind w:left="0" w:hanging="2"/>
        <w:rPr>
          <w:rFonts w:ascii="Arial" w:eastAsia="Arial" w:hAnsi="Arial" w:cs="Arial"/>
          <w:color w:val="000000"/>
          <w:sz w:val="22"/>
          <w:szCs w:val="22"/>
        </w:rPr>
      </w:pPr>
    </w:p>
    <w:p w14:paraId="2D095F83" w14:textId="77777777" w:rsidR="008A573A" w:rsidRDefault="00241E2F">
      <w:pPr>
        <w:ind w:left="0" w:hanging="2"/>
        <w:rPr>
          <w:rFonts w:ascii="Arial" w:eastAsia="Arial" w:hAnsi="Arial" w:cs="Arial"/>
          <w:color w:val="000000"/>
          <w:sz w:val="22"/>
          <w:szCs w:val="22"/>
        </w:rPr>
      </w:pPr>
      <w:r>
        <w:rPr>
          <w:rFonts w:ascii="Arial" w:eastAsia="Arial" w:hAnsi="Arial" w:cs="Arial"/>
          <w:sz w:val="22"/>
          <w:szCs w:val="22"/>
        </w:rPr>
        <w:t>SC Synergy Softworks SRL</w:t>
      </w:r>
      <w:r>
        <w:rPr>
          <w:rFonts w:ascii="Arial" w:eastAsia="Arial" w:hAnsi="Arial" w:cs="Arial"/>
          <w:color w:val="000000"/>
          <w:sz w:val="22"/>
          <w:szCs w:val="22"/>
        </w:rPr>
        <w:t xml:space="preserve"> estimeaza nivelurile de risc, determina daca riscur</w:t>
      </w:r>
      <w:r>
        <w:rPr>
          <w:rFonts w:ascii="Arial" w:eastAsia="Arial" w:hAnsi="Arial" w:cs="Arial"/>
          <w:color w:val="000000"/>
          <w:sz w:val="22"/>
          <w:szCs w:val="22"/>
        </w:rPr>
        <w:t>ile sunt acceptabile sau necesita tratarea lor, folosind pentru aceasta criteriile de acceptare a riscului stabilite, identifica si evalueaza optiunile pentru tratarea riscului.</w:t>
      </w:r>
    </w:p>
    <w:p w14:paraId="5BA1F237" w14:textId="77777777" w:rsidR="008A573A" w:rsidRDefault="008A573A">
      <w:pPr>
        <w:ind w:left="0" w:hanging="2"/>
        <w:rPr>
          <w:rFonts w:ascii="Arial" w:eastAsia="Arial" w:hAnsi="Arial" w:cs="Arial"/>
          <w:color w:val="000000"/>
          <w:sz w:val="22"/>
          <w:szCs w:val="22"/>
        </w:rPr>
      </w:pPr>
    </w:p>
    <w:p w14:paraId="6ED608B6" w14:textId="77777777" w:rsidR="008A573A" w:rsidRDefault="00241E2F">
      <w:pPr>
        <w:ind w:left="0" w:hanging="2"/>
        <w:rPr>
          <w:rFonts w:ascii="Arial" w:eastAsia="Arial" w:hAnsi="Arial" w:cs="Arial"/>
          <w:color w:val="000000"/>
          <w:sz w:val="22"/>
          <w:szCs w:val="22"/>
        </w:rPr>
      </w:pPr>
      <w:r>
        <w:rPr>
          <w:rFonts w:ascii="Arial" w:eastAsia="Arial" w:hAnsi="Arial" w:cs="Arial"/>
          <w:color w:val="000000"/>
          <w:sz w:val="22"/>
          <w:szCs w:val="22"/>
        </w:rPr>
        <w:t>Actiunile de tratare a riscurilor includ:</w:t>
      </w:r>
    </w:p>
    <w:p w14:paraId="24191B11" w14:textId="77777777" w:rsidR="008A573A" w:rsidRDefault="00241E2F">
      <w:pPr>
        <w:numPr>
          <w:ilvl w:val="0"/>
          <w:numId w:val="20"/>
        </w:numPr>
        <w:ind w:left="0" w:hanging="2"/>
        <w:rPr>
          <w:rFonts w:ascii="Arial" w:eastAsia="Arial" w:hAnsi="Arial" w:cs="Arial"/>
          <w:color w:val="000000"/>
          <w:sz w:val="22"/>
          <w:szCs w:val="22"/>
        </w:rPr>
      </w:pPr>
      <w:r>
        <w:rPr>
          <w:rFonts w:ascii="Arial" w:eastAsia="Arial" w:hAnsi="Arial" w:cs="Arial"/>
          <w:color w:val="000000"/>
          <w:sz w:val="22"/>
          <w:szCs w:val="22"/>
        </w:rPr>
        <w:t>aplicarea unor masuri de securitate corespunzatoare;</w:t>
      </w:r>
    </w:p>
    <w:p w14:paraId="723012D8" w14:textId="77777777" w:rsidR="008A573A" w:rsidRDefault="00241E2F">
      <w:pPr>
        <w:numPr>
          <w:ilvl w:val="0"/>
          <w:numId w:val="20"/>
        </w:numPr>
        <w:ind w:left="0" w:hanging="2"/>
        <w:rPr>
          <w:rFonts w:ascii="Arial" w:eastAsia="Arial" w:hAnsi="Arial" w:cs="Arial"/>
          <w:color w:val="000000"/>
          <w:sz w:val="22"/>
          <w:szCs w:val="22"/>
        </w:rPr>
      </w:pPr>
      <w:r>
        <w:rPr>
          <w:rFonts w:ascii="Arial" w:eastAsia="Arial" w:hAnsi="Arial" w:cs="Arial"/>
          <w:color w:val="000000"/>
          <w:sz w:val="22"/>
          <w:szCs w:val="22"/>
        </w:rPr>
        <w:t>acceptarea constienta si obiectiva a riscurilor, cu conditia ca acestea sa satisfaca in mod</w:t>
      </w:r>
    </w:p>
    <w:p w14:paraId="394FE719" w14:textId="77777777" w:rsidR="008A573A" w:rsidRDefault="00241E2F">
      <w:pPr>
        <w:ind w:left="0" w:hanging="2"/>
        <w:rPr>
          <w:rFonts w:ascii="Arial" w:eastAsia="Arial" w:hAnsi="Arial" w:cs="Arial"/>
          <w:color w:val="000000"/>
          <w:sz w:val="22"/>
          <w:szCs w:val="22"/>
        </w:rPr>
      </w:pPr>
      <w:r>
        <w:rPr>
          <w:rFonts w:ascii="Arial" w:eastAsia="Arial" w:hAnsi="Arial" w:cs="Arial"/>
          <w:color w:val="000000"/>
          <w:sz w:val="22"/>
          <w:szCs w:val="22"/>
        </w:rPr>
        <w:t xml:space="preserve">clar politicile si criteriile de acceptare a riscurilor din cadrul </w:t>
      </w:r>
      <w:r>
        <w:rPr>
          <w:rFonts w:ascii="Arial" w:eastAsia="Arial" w:hAnsi="Arial" w:cs="Arial"/>
          <w:sz w:val="22"/>
          <w:szCs w:val="22"/>
        </w:rPr>
        <w:t>SC</w:t>
      </w:r>
      <w:r>
        <w:rPr>
          <w:rFonts w:ascii="Arial" w:eastAsia="Arial" w:hAnsi="Arial" w:cs="Arial"/>
          <w:sz w:val="22"/>
          <w:szCs w:val="22"/>
        </w:rPr>
        <w:t xml:space="preserve"> Synergy Softworks SRL</w:t>
      </w:r>
      <w:r>
        <w:rPr>
          <w:rFonts w:ascii="Arial" w:eastAsia="Arial" w:hAnsi="Arial" w:cs="Arial"/>
          <w:color w:val="000000"/>
          <w:sz w:val="22"/>
          <w:szCs w:val="22"/>
        </w:rPr>
        <w:t>;</w:t>
      </w:r>
    </w:p>
    <w:p w14:paraId="49618306" w14:textId="77777777" w:rsidR="008A573A" w:rsidRDefault="00241E2F">
      <w:pPr>
        <w:numPr>
          <w:ilvl w:val="0"/>
          <w:numId w:val="43"/>
        </w:numPr>
        <w:ind w:left="0" w:hanging="2"/>
        <w:rPr>
          <w:rFonts w:ascii="Arial" w:eastAsia="Arial" w:hAnsi="Arial" w:cs="Arial"/>
          <w:color w:val="000000"/>
          <w:sz w:val="22"/>
          <w:szCs w:val="22"/>
        </w:rPr>
      </w:pPr>
      <w:r>
        <w:rPr>
          <w:rFonts w:ascii="Arial" w:eastAsia="Arial" w:hAnsi="Arial" w:cs="Arial"/>
          <w:color w:val="000000"/>
          <w:sz w:val="22"/>
          <w:szCs w:val="22"/>
        </w:rPr>
        <w:t>Analizeaza evitarea riscurilor transferarea riscurilor asociate catre alte parti, de exemplu prin asigurari de bunuri (polita de asigurarea abunurilor);</w:t>
      </w:r>
    </w:p>
    <w:p w14:paraId="3CEC47F5" w14:textId="77777777" w:rsidR="008A573A" w:rsidRDefault="008A573A">
      <w:pPr>
        <w:ind w:left="0" w:hanging="2"/>
        <w:rPr>
          <w:rFonts w:ascii="Arial" w:eastAsia="Arial" w:hAnsi="Arial" w:cs="Arial"/>
          <w:color w:val="000000"/>
          <w:sz w:val="22"/>
          <w:szCs w:val="22"/>
        </w:rPr>
      </w:pPr>
    </w:p>
    <w:p w14:paraId="4F91667B" w14:textId="77777777" w:rsidR="008A573A" w:rsidRDefault="00241E2F">
      <w:pPr>
        <w:ind w:left="0" w:hanging="2"/>
        <w:rPr>
          <w:rFonts w:ascii="Arial" w:eastAsia="Arial" w:hAnsi="Arial" w:cs="Arial"/>
          <w:color w:val="000000"/>
          <w:sz w:val="22"/>
          <w:szCs w:val="22"/>
        </w:rPr>
      </w:pPr>
      <w:r>
        <w:rPr>
          <w:rFonts w:ascii="Arial" w:eastAsia="Arial" w:hAnsi="Arial" w:cs="Arial"/>
          <w:sz w:val="22"/>
          <w:szCs w:val="22"/>
        </w:rPr>
        <w:t>SC Synergy Softworks SRL</w:t>
      </w:r>
      <w:r>
        <w:rPr>
          <w:rFonts w:ascii="Arial" w:eastAsia="Arial" w:hAnsi="Arial" w:cs="Arial"/>
          <w:color w:val="000000"/>
          <w:sz w:val="22"/>
          <w:szCs w:val="22"/>
        </w:rPr>
        <w:t xml:space="preserve"> analizeaza selecteaza obiectivele de control si masur</w:t>
      </w:r>
      <w:r>
        <w:rPr>
          <w:rFonts w:ascii="Arial" w:eastAsia="Arial" w:hAnsi="Arial" w:cs="Arial"/>
          <w:color w:val="000000"/>
          <w:sz w:val="22"/>
          <w:szCs w:val="22"/>
        </w:rPr>
        <w:t>ile pentru tratarea riscurilor confrom Registrului riscurilor si planului de tratare a riscurilor.</w:t>
      </w:r>
    </w:p>
    <w:p w14:paraId="18156CC7" w14:textId="77777777" w:rsidR="008A573A" w:rsidRDefault="008A573A">
      <w:pPr>
        <w:pBdr>
          <w:top w:val="nil"/>
          <w:left w:val="nil"/>
          <w:bottom w:val="nil"/>
          <w:right w:val="nil"/>
          <w:between w:val="nil"/>
        </w:pBdr>
        <w:spacing w:line="240" w:lineRule="auto"/>
        <w:ind w:left="0" w:hanging="2"/>
        <w:jc w:val="both"/>
        <w:rPr>
          <w:rFonts w:ascii="Arial" w:eastAsia="Arial" w:hAnsi="Arial" w:cs="Arial"/>
          <w:color w:val="000000"/>
          <w:sz w:val="22"/>
          <w:szCs w:val="22"/>
        </w:rPr>
      </w:pPr>
    </w:p>
    <w:p w14:paraId="08FADDF2" w14:textId="77777777" w:rsidR="008A573A" w:rsidRDefault="00241E2F">
      <w:pPr>
        <w:pBdr>
          <w:top w:val="nil"/>
          <w:left w:val="nil"/>
          <w:bottom w:val="nil"/>
          <w:right w:val="nil"/>
          <w:between w:val="nil"/>
        </w:pBdr>
        <w:spacing w:line="240" w:lineRule="auto"/>
        <w:ind w:left="0" w:hanging="2"/>
        <w:jc w:val="both"/>
        <w:rPr>
          <w:rFonts w:ascii="Arial" w:eastAsia="Arial" w:hAnsi="Arial" w:cs="Arial"/>
          <w:color w:val="000000"/>
          <w:sz w:val="22"/>
          <w:szCs w:val="22"/>
        </w:rPr>
      </w:pPr>
      <w:r>
        <w:rPr>
          <w:rFonts w:ascii="Arial" w:eastAsia="Arial" w:hAnsi="Arial" w:cs="Arial"/>
          <w:color w:val="000000"/>
          <w:sz w:val="22"/>
          <w:szCs w:val="22"/>
        </w:rPr>
        <w:t>Prin implementarea cerintelor sistemului de management al securitatii informatiei se asigura protejarea bunurilor informationale ale organizatiei de toate a</w:t>
      </w:r>
      <w:r>
        <w:rPr>
          <w:rFonts w:ascii="Arial" w:eastAsia="Arial" w:hAnsi="Arial" w:cs="Arial"/>
          <w:color w:val="000000"/>
          <w:sz w:val="22"/>
          <w:szCs w:val="22"/>
        </w:rPr>
        <w:t xml:space="preserve">menintarile, fie ele interne sau externe, deliberate sau accidentale. </w:t>
      </w:r>
    </w:p>
    <w:p w14:paraId="1B21439D" w14:textId="77777777" w:rsidR="008A573A" w:rsidRDefault="008A573A">
      <w:pPr>
        <w:pBdr>
          <w:top w:val="nil"/>
          <w:left w:val="nil"/>
          <w:bottom w:val="nil"/>
          <w:right w:val="nil"/>
          <w:between w:val="nil"/>
        </w:pBdr>
        <w:spacing w:line="240" w:lineRule="auto"/>
        <w:ind w:left="0" w:hanging="2"/>
        <w:jc w:val="both"/>
        <w:rPr>
          <w:rFonts w:ascii="Arial" w:eastAsia="Arial" w:hAnsi="Arial" w:cs="Arial"/>
          <w:color w:val="000000"/>
          <w:sz w:val="22"/>
          <w:szCs w:val="22"/>
        </w:rPr>
      </w:pPr>
    </w:p>
    <w:p w14:paraId="662BA870" w14:textId="77777777" w:rsidR="008A573A" w:rsidRDefault="00241E2F">
      <w:pPr>
        <w:pBdr>
          <w:top w:val="nil"/>
          <w:left w:val="nil"/>
          <w:bottom w:val="nil"/>
          <w:right w:val="nil"/>
          <w:between w:val="nil"/>
        </w:pBdr>
        <w:spacing w:line="240" w:lineRule="auto"/>
        <w:ind w:left="0" w:hanging="2"/>
        <w:jc w:val="both"/>
        <w:rPr>
          <w:rFonts w:ascii="Arial" w:eastAsia="Arial" w:hAnsi="Arial" w:cs="Arial"/>
          <w:color w:val="000000"/>
          <w:sz w:val="22"/>
          <w:szCs w:val="22"/>
        </w:rPr>
      </w:pPr>
      <w:r>
        <w:rPr>
          <w:rFonts w:ascii="Arial" w:eastAsia="Arial" w:hAnsi="Arial" w:cs="Arial"/>
          <w:color w:val="000000"/>
          <w:sz w:val="22"/>
          <w:szCs w:val="22"/>
        </w:rPr>
        <w:t>Implementarea, mentinerea si imbunatatirea SMSI se va face in baza riscurilor specifice de securitate a informatiei identificate de partile interesate. Criteriul in functie de care ris</w:t>
      </w:r>
      <w:r>
        <w:rPr>
          <w:rFonts w:ascii="Arial" w:eastAsia="Arial" w:hAnsi="Arial" w:cs="Arial"/>
          <w:color w:val="000000"/>
          <w:sz w:val="22"/>
          <w:szCs w:val="22"/>
        </w:rPr>
        <w:t xml:space="preserve">cul trebuie evaluat depinde de </w:t>
      </w:r>
      <w:r>
        <w:rPr>
          <w:rFonts w:ascii="Arial" w:eastAsia="Arial" w:hAnsi="Arial" w:cs="Arial"/>
          <w:color w:val="000000"/>
          <w:sz w:val="22"/>
          <w:szCs w:val="22"/>
        </w:rPr>
        <w:lastRenderedPageBreak/>
        <w:t>impactul asupra societatii al exploatarii vulnerabilitatilor identificate de amenintarile specifice si al probabilitatii ca acest lucru sa se intample.</w:t>
      </w:r>
    </w:p>
    <w:p w14:paraId="33E9B8B0" w14:textId="77777777" w:rsidR="008A573A" w:rsidRDefault="008A573A">
      <w:pPr>
        <w:pBdr>
          <w:top w:val="nil"/>
          <w:left w:val="nil"/>
          <w:bottom w:val="nil"/>
          <w:right w:val="nil"/>
          <w:between w:val="nil"/>
        </w:pBdr>
        <w:spacing w:line="240" w:lineRule="auto"/>
        <w:ind w:left="0" w:hanging="2"/>
        <w:jc w:val="both"/>
        <w:rPr>
          <w:rFonts w:ascii="Arial" w:eastAsia="Arial" w:hAnsi="Arial" w:cs="Arial"/>
          <w:color w:val="000000"/>
          <w:sz w:val="22"/>
          <w:szCs w:val="22"/>
        </w:rPr>
      </w:pPr>
    </w:p>
    <w:p w14:paraId="285F1646" w14:textId="77777777" w:rsidR="008A573A" w:rsidRDefault="00241E2F">
      <w:pPr>
        <w:pBdr>
          <w:top w:val="nil"/>
          <w:left w:val="nil"/>
          <w:bottom w:val="nil"/>
          <w:right w:val="nil"/>
          <w:between w:val="nil"/>
        </w:pBdr>
        <w:spacing w:line="240" w:lineRule="auto"/>
        <w:ind w:left="0" w:hanging="2"/>
        <w:jc w:val="both"/>
        <w:rPr>
          <w:rFonts w:ascii="Arial" w:eastAsia="Arial" w:hAnsi="Arial" w:cs="Arial"/>
          <w:color w:val="000000"/>
          <w:sz w:val="22"/>
          <w:szCs w:val="22"/>
        </w:rPr>
      </w:pPr>
      <w:r>
        <w:rPr>
          <w:rFonts w:ascii="Arial" w:eastAsia="Arial" w:hAnsi="Arial" w:cs="Arial"/>
          <w:color w:val="000000"/>
          <w:sz w:val="22"/>
          <w:szCs w:val="22"/>
        </w:rPr>
        <w:t>Angajatii indeplinesc sarcinile ce ii revin prin fisa postului precum si din prevederile regulamentului de ordine interioara.  Orice abatere de la prevederile acestuia si de la politicile si regulile interne de protejare a informatiei din domeniul de aplic</w:t>
      </w:r>
      <w:r>
        <w:rPr>
          <w:rFonts w:ascii="Arial" w:eastAsia="Arial" w:hAnsi="Arial" w:cs="Arial"/>
          <w:color w:val="000000"/>
          <w:sz w:val="22"/>
          <w:szCs w:val="22"/>
        </w:rPr>
        <w:t>abilitate se monitorizeaza.</w:t>
      </w:r>
    </w:p>
    <w:p w14:paraId="62E64934" w14:textId="77777777" w:rsidR="008A573A" w:rsidRDefault="00241E2F">
      <w:pPr>
        <w:ind w:left="0" w:hanging="2"/>
        <w:rPr>
          <w:rFonts w:ascii="Arial" w:eastAsia="Arial" w:hAnsi="Arial" w:cs="Arial"/>
          <w:color w:val="000000"/>
          <w:sz w:val="22"/>
          <w:szCs w:val="22"/>
        </w:rPr>
      </w:pPr>
      <w:r>
        <w:rPr>
          <w:rFonts w:ascii="Arial" w:eastAsia="Arial" w:hAnsi="Arial" w:cs="Arial"/>
          <w:color w:val="000000"/>
          <w:sz w:val="22"/>
          <w:szCs w:val="22"/>
        </w:rPr>
        <w:t xml:space="preserve">Metodologia de analiza a riscurilor aleasa se bazeaza pe identificarea amenintatilor care pot exploata vulnerabilitatile resurselor informationale. </w:t>
      </w:r>
    </w:p>
    <w:p w14:paraId="37933E90" w14:textId="77777777" w:rsidR="008A573A" w:rsidRDefault="00241E2F">
      <w:pPr>
        <w:ind w:left="0" w:hanging="2"/>
        <w:rPr>
          <w:rFonts w:ascii="Arial" w:eastAsia="Arial" w:hAnsi="Arial" w:cs="Arial"/>
          <w:color w:val="000000"/>
          <w:sz w:val="22"/>
          <w:szCs w:val="22"/>
        </w:rPr>
      </w:pPr>
      <w:r>
        <w:rPr>
          <w:rFonts w:ascii="Arial" w:eastAsia="Arial" w:hAnsi="Arial" w:cs="Arial"/>
          <w:color w:val="000000"/>
          <w:sz w:val="22"/>
          <w:szCs w:val="22"/>
        </w:rPr>
        <w:t>Se au in vedere impactul asupra pierderii confidentialitatii, integritatii si d</w:t>
      </w:r>
      <w:r>
        <w:rPr>
          <w:rFonts w:ascii="Arial" w:eastAsia="Arial" w:hAnsi="Arial" w:cs="Arial"/>
          <w:color w:val="000000"/>
          <w:sz w:val="22"/>
          <w:szCs w:val="22"/>
        </w:rPr>
        <w:t xml:space="preserve">isponibilitatii informatiei dar si probabilitatea ca o amenintare sa exploateze o vulnerabilitate existenta. </w:t>
      </w:r>
    </w:p>
    <w:p w14:paraId="26D3D8A8" w14:textId="77777777" w:rsidR="008A573A" w:rsidRDefault="008A573A">
      <w:pPr>
        <w:tabs>
          <w:tab w:val="left" w:pos="3990"/>
        </w:tabs>
        <w:ind w:left="0" w:hanging="2"/>
        <w:jc w:val="both"/>
        <w:rPr>
          <w:rFonts w:ascii="Arial" w:eastAsia="Arial" w:hAnsi="Arial" w:cs="Arial"/>
          <w:color w:val="000000"/>
          <w:sz w:val="22"/>
          <w:szCs w:val="22"/>
        </w:rPr>
      </w:pPr>
    </w:p>
    <w:p w14:paraId="282B5D4E" w14:textId="77777777" w:rsidR="008A573A" w:rsidRDefault="00241E2F">
      <w:pPr>
        <w:pBdr>
          <w:top w:val="nil"/>
          <w:left w:val="nil"/>
          <w:bottom w:val="nil"/>
          <w:right w:val="nil"/>
          <w:between w:val="nil"/>
        </w:pBdr>
        <w:spacing w:line="240" w:lineRule="auto"/>
        <w:ind w:left="0" w:hanging="2"/>
        <w:rPr>
          <w:rFonts w:ascii="Arial" w:eastAsia="Arial" w:hAnsi="Arial" w:cs="Arial"/>
          <w:color w:val="000000"/>
          <w:sz w:val="22"/>
          <w:szCs w:val="22"/>
        </w:rPr>
      </w:pPr>
      <w:r>
        <w:rPr>
          <w:rFonts w:ascii="Arial" w:eastAsia="Arial" w:hAnsi="Arial" w:cs="Arial"/>
          <w:b/>
          <w:i/>
          <w:color w:val="000000"/>
          <w:sz w:val="22"/>
          <w:szCs w:val="22"/>
        </w:rPr>
        <w:t xml:space="preserve">9. Evaluarea performantelor SMSI </w:t>
      </w:r>
    </w:p>
    <w:p w14:paraId="22A73CA0" w14:textId="77777777" w:rsidR="008A573A" w:rsidRDefault="00241E2F">
      <w:pPr>
        <w:pBdr>
          <w:top w:val="nil"/>
          <w:left w:val="nil"/>
          <w:bottom w:val="nil"/>
          <w:right w:val="nil"/>
          <w:between w:val="nil"/>
        </w:pBdr>
        <w:spacing w:line="240" w:lineRule="auto"/>
        <w:ind w:left="0" w:hanging="2"/>
        <w:rPr>
          <w:rFonts w:ascii="Arial" w:eastAsia="Arial" w:hAnsi="Arial" w:cs="Arial"/>
          <w:color w:val="000000"/>
          <w:sz w:val="22"/>
          <w:szCs w:val="22"/>
        </w:rPr>
      </w:pPr>
      <w:r>
        <w:rPr>
          <w:rFonts w:ascii="Arial" w:eastAsia="Arial" w:hAnsi="Arial" w:cs="Arial"/>
          <w:i/>
          <w:color w:val="000000"/>
          <w:sz w:val="22"/>
          <w:szCs w:val="22"/>
        </w:rPr>
        <w:t>9.1. Monitorizarea, masurarea, analiza si evaluarea performantelor SMSI</w:t>
      </w:r>
    </w:p>
    <w:p w14:paraId="04CD7DF3" w14:textId="77777777" w:rsidR="008A573A" w:rsidRDefault="00241E2F">
      <w:pPr>
        <w:pBdr>
          <w:top w:val="nil"/>
          <w:left w:val="nil"/>
          <w:bottom w:val="nil"/>
          <w:right w:val="nil"/>
          <w:between w:val="nil"/>
        </w:pBdr>
        <w:spacing w:line="240" w:lineRule="auto"/>
        <w:ind w:left="0" w:hanging="2"/>
        <w:rPr>
          <w:rFonts w:ascii="Arial" w:eastAsia="Arial" w:hAnsi="Arial" w:cs="Arial"/>
          <w:color w:val="000000"/>
          <w:sz w:val="22"/>
          <w:szCs w:val="22"/>
        </w:rPr>
      </w:pPr>
      <w:r>
        <w:rPr>
          <w:rFonts w:ascii="Arial" w:eastAsia="Arial" w:hAnsi="Arial" w:cs="Arial"/>
          <w:sz w:val="22"/>
          <w:szCs w:val="22"/>
        </w:rPr>
        <w:t>SC Synergy Softworks SRL</w:t>
      </w:r>
      <w:r>
        <w:rPr>
          <w:rFonts w:ascii="Arial" w:eastAsia="Arial" w:hAnsi="Arial" w:cs="Arial"/>
          <w:color w:val="000000"/>
          <w:sz w:val="22"/>
          <w:szCs w:val="22"/>
        </w:rPr>
        <w:t xml:space="preserve"> evalueaza performanta si eficacitatea sistemului de management al securitatii informatiei.</w:t>
      </w:r>
    </w:p>
    <w:p w14:paraId="5A65931D" w14:textId="77777777" w:rsidR="008A573A" w:rsidRDefault="00241E2F">
      <w:pPr>
        <w:pBdr>
          <w:top w:val="nil"/>
          <w:left w:val="nil"/>
          <w:bottom w:val="nil"/>
          <w:right w:val="nil"/>
          <w:between w:val="nil"/>
        </w:pBdr>
        <w:spacing w:line="240" w:lineRule="auto"/>
        <w:ind w:left="0" w:hanging="2"/>
        <w:rPr>
          <w:rFonts w:ascii="Arial" w:eastAsia="Arial" w:hAnsi="Arial" w:cs="Arial"/>
          <w:color w:val="000000"/>
          <w:sz w:val="22"/>
          <w:szCs w:val="22"/>
        </w:rPr>
      </w:pPr>
      <w:r>
        <w:rPr>
          <w:rFonts w:ascii="Arial" w:eastAsia="Arial" w:hAnsi="Arial" w:cs="Arial"/>
          <w:sz w:val="22"/>
          <w:szCs w:val="22"/>
        </w:rPr>
        <w:t>SC Synergy Softworks SRL</w:t>
      </w:r>
      <w:r>
        <w:rPr>
          <w:rFonts w:ascii="Arial" w:eastAsia="Arial" w:hAnsi="Arial" w:cs="Arial"/>
          <w:color w:val="000000"/>
          <w:sz w:val="22"/>
          <w:szCs w:val="22"/>
        </w:rPr>
        <w:t xml:space="preserve"> stabileste:</w:t>
      </w:r>
    </w:p>
    <w:p w14:paraId="05C9B673" w14:textId="77777777" w:rsidR="008A573A" w:rsidRDefault="00241E2F">
      <w:pPr>
        <w:numPr>
          <w:ilvl w:val="0"/>
          <w:numId w:val="45"/>
        </w:numPr>
        <w:pBdr>
          <w:top w:val="nil"/>
          <w:left w:val="nil"/>
          <w:bottom w:val="nil"/>
          <w:right w:val="nil"/>
          <w:between w:val="nil"/>
        </w:pBdr>
        <w:spacing w:line="240" w:lineRule="auto"/>
        <w:ind w:left="0" w:hanging="2"/>
        <w:rPr>
          <w:rFonts w:ascii="Arial" w:eastAsia="Arial" w:hAnsi="Arial" w:cs="Arial"/>
          <w:color w:val="000000"/>
          <w:sz w:val="22"/>
          <w:szCs w:val="22"/>
        </w:rPr>
      </w:pPr>
      <w:r>
        <w:rPr>
          <w:rFonts w:ascii="Arial" w:eastAsia="Arial" w:hAnsi="Arial" w:cs="Arial"/>
          <w:sz w:val="22"/>
          <w:szCs w:val="22"/>
        </w:rPr>
        <w:t>C</w:t>
      </w:r>
      <w:r>
        <w:rPr>
          <w:rFonts w:ascii="Arial" w:eastAsia="Arial" w:hAnsi="Arial" w:cs="Arial"/>
          <w:color w:val="000000"/>
          <w:sz w:val="22"/>
          <w:szCs w:val="22"/>
        </w:rPr>
        <w:t>eea ce trebuie sa fie monitori</w:t>
      </w:r>
      <w:r>
        <w:rPr>
          <w:rFonts w:ascii="Arial" w:eastAsia="Arial" w:hAnsi="Arial" w:cs="Arial"/>
          <w:color w:val="000000"/>
          <w:sz w:val="22"/>
          <w:szCs w:val="22"/>
        </w:rPr>
        <w:t>zat si evaluat, inclusiv procesele si controalele de securitate a informatiilor;</w:t>
      </w:r>
    </w:p>
    <w:p w14:paraId="2669175F" w14:textId="77777777" w:rsidR="008A573A" w:rsidRDefault="00241E2F">
      <w:pPr>
        <w:numPr>
          <w:ilvl w:val="0"/>
          <w:numId w:val="45"/>
        </w:numPr>
        <w:pBdr>
          <w:top w:val="nil"/>
          <w:left w:val="nil"/>
          <w:bottom w:val="nil"/>
          <w:right w:val="nil"/>
          <w:between w:val="nil"/>
        </w:pBdr>
        <w:spacing w:line="240" w:lineRule="auto"/>
        <w:ind w:left="0" w:hanging="2"/>
        <w:rPr>
          <w:rFonts w:ascii="Arial" w:eastAsia="Arial" w:hAnsi="Arial" w:cs="Arial"/>
          <w:color w:val="000000"/>
          <w:sz w:val="22"/>
          <w:szCs w:val="22"/>
        </w:rPr>
      </w:pPr>
      <w:r>
        <w:rPr>
          <w:rFonts w:ascii="Arial" w:eastAsia="Arial" w:hAnsi="Arial" w:cs="Arial"/>
          <w:sz w:val="22"/>
          <w:szCs w:val="22"/>
        </w:rPr>
        <w:t>M</w:t>
      </w:r>
      <w:r>
        <w:rPr>
          <w:rFonts w:ascii="Arial" w:eastAsia="Arial" w:hAnsi="Arial" w:cs="Arial"/>
          <w:color w:val="000000"/>
          <w:sz w:val="22"/>
          <w:szCs w:val="22"/>
        </w:rPr>
        <w:t>etodele de monitorizare, masurare, analiza si evaluare, dupa caz, pentru a asigura rezultate valide;</w:t>
      </w:r>
    </w:p>
    <w:p w14:paraId="28B256D4" w14:textId="77777777" w:rsidR="008A573A" w:rsidRDefault="00241E2F">
      <w:pPr>
        <w:numPr>
          <w:ilvl w:val="0"/>
          <w:numId w:val="45"/>
        </w:numPr>
        <w:pBdr>
          <w:top w:val="nil"/>
          <w:left w:val="nil"/>
          <w:bottom w:val="nil"/>
          <w:right w:val="nil"/>
          <w:between w:val="nil"/>
        </w:pBdr>
        <w:spacing w:line="240" w:lineRule="auto"/>
        <w:ind w:left="0" w:hanging="2"/>
        <w:rPr>
          <w:rFonts w:ascii="Arial" w:eastAsia="Arial" w:hAnsi="Arial" w:cs="Arial"/>
          <w:color w:val="000000"/>
          <w:sz w:val="22"/>
          <w:szCs w:val="22"/>
        </w:rPr>
      </w:pPr>
      <w:r>
        <w:rPr>
          <w:rFonts w:ascii="Arial" w:eastAsia="Arial" w:hAnsi="Arial" w:cs="Arial"/>
          <w:color w:val="000000"/>
          <w:sz w:val="22"/>
          <w:szCs w:val="22"/>
        </w:rPr>
        <w:t>Metodele selectate trebuie sa produca rezultate comparabile si reproducti</w:t>
      </w:r>
      <w:r>
        <w:rPr>
          <w:rFonts w:ascii="Arial" w:eastAsia="Arial" w:hAnsi="Arial" w:cs="Arial"/>
          <w:color w:val="000000"/>
          <w:sz w:val="22"/>
          <w:szCs w:val="22"/>
        </w:rPr>
        <w:t>bile a fi considerate valide;</w:t>
      </w:r>
    </w:p>
    <w:p w14:paraId="5CB9C926" w14:textId="77777777" w:rsidR="008A573A" w:rsidRDefault="00241E2F">
      <w:pPr>
        <w:numPr>
          <w:ilvl w:val="0"/>
          <w:numId w:val="45"/>
        </w:numPr>
        <w:pBdr>
          <w:top w:val="nil"/>
          <w:left w:val="nil"/>
          <w:bottom w:val="nil"/>
          <w:right w:val="nil"/>
          <w:between w:val="nil"/>
        </w:pBdr>
        <w:spacing w:line="240" w:lineRule="auto"/>
        <w:ind w:left="0" w:hanging="2"/>
        <w:rPr>
          <w:rFonts w:ascii="Arial" w:eastAsia="Arial" w:hAnsi="Arial" w:cs="Arial"/>
          <w:color w:val="000000"/>
          <w:sz w:val="22"/>
          <w:szCs w:val="22"/>
        </w:rPr>
      </w:pPr>
      <w:r>
        <w:rPr>
          <w:rFonts w:ascii="Arial" w:eastAsia="Arial" w:hAnsi="Arial" w:cs="Arial"/>
          <w:sz w:val="22"/>
          <w:szCs w:val="22"/>
        </w:rPr>
        <w:t>C</w:t>
      </w:r>
      <w:r>
        <w:rPr>
          <w:rFonts w:ascii="Arial" w:eastAsia="Arial" w:hAnsi="Arial" w:cs="Arial"/>
          <w:color w:val="000000"/>
          <w:sz w:val="22"/>
          <w:szCs w:val="22"/>
        </w:rPr>
        <w:t>and se efectueaza monitorizarea si masurarea;</w:t>
      </w:r>
    </w:p>
    <w:p w14:paraId="5E66913E" w14:textId="77777777" w:rsidR="008A573A" w:rsidRDefault="00241E2F">
      <w:pPr>
        <w:numPr>
          <w:ilvl w:val="0"/>
          <w:numId w:val="45"/>
        </w:numPr>
        <w:pBdr>
          <w:top w:val="nil"/>
          <w:left w:val="nil"/>
          <w:bottom w:val="nil"/>
          <w:right w:val="nil"/>
          <w:between w:val="nil"/>
        </w:pBdr>
        <w:spacing w:line="240" w:lineRule="auto"/>
        <w:ind w:left="0" w:hanging="2"/>
        <w:rPr>
          <w:rFonts w:ascii="Arial" w:eastAsia="Arial" w:hAnsi="Arial" w:cs="Arial"/>
          <w:color w:val="000000"/>
          <w:sz w:val="22"/>
          <w:szCs w:val="22"/>
        </w:rPr>
      </w:pPr>
      <w:r>
        <w:rPr>
          <w:rFonts w:ascii="Arial" w:eastAsia="Arial" w:hAnsi="Arial" w:cs="Arial"/>
          <w:sz w:val="22"/>
          <w:szCs w:val="22"/>
        </w:rPr>
        <w:t>C</w:t>
      </w:r>
      <w:r>
        <w:rPr>
          <w:rFonts w:ascii="Arial" w:eastAsia="Arial" w:hAnsi="Arial" w:cs="Arial"/>
          <w:color w:val="000000"/>
          <w:sz w:val="22"/>
          <w:szCs w:val="22"/>
        </w:rPr>
        <w:t>e aspecte SMSI vor trebui  monitorizate si masurate;</w:t>
      </w:r>
    </w:p>
    <w:p w14:paraId="1FDEDA95" w14:textId="77777777" w:rsidR="008A573A" w:rsidRDefault="00241E2F">
      <w:pPr>
        <w:numPr>
          <w:ilvl w:val="0"/>
          <w:numId w:val="45"/>
        </w:numPr>
        <w:pBdr>
          <w:top w:val="nil"/>
          <w:left w:val="nil"/>
          <w:bottom w:val="nil"/>
          <w:right w:val="nil"/>
          <w:between w:val="nil"/>
        </w:pBdr>
        <w:spacing w:line="240" w:lineRule="auto"/>
        <w:ind w:left="0" w:hanging="2"/>
        <w:rPr>
          <w:rFonts w:ascii="Arial" w:eastAsia="Arial" w:hAnsi="Arial" w:cs="Arial"/>
          <w:color w:val="000000"/>
          <w:sz w:val="22"/>
          <w:szCs w:val="22"/>
        </w:rPr>
      </w:pPr>
      <w:r>
        <w:rPr>
          <w:rFonts w:ascii="Arial" w:eastAsia="Arial" w:hAnsi="Arial" w:cs="Arial"/>
          <w:color w:val="000000"/>
          <w:sz w:val="22"/>
          <w:szCs w:val="22"/>
        </w:rPr>
        <w:t xml:space="preserve">În ce caz rezultatele de la monitorizare si masurare trebuie sa fie analizate si evaluate; </w:t>
      </w:r>
    </w:p>
    <w:p w14:paraId="43743E8D" w14:textId="77777777" w:rsidR="008A573A" w:rsidRDefault="00241E2F">
      <w:pPr>
        <w:numPr>
          <w:ilvl w:val="0"/>
          <w:numId w:val="45"/>
        </w:numPr>
        <w:pBdr>
          <w:top w:val="nil"/>
          <w:left w:val="nil"/>
          <w:bottom w:val="nil"/>
          <w:right w:val="nil"/>
          <w:between w:val="nil"/>
        </w:pBdr>
        <w:spacing w:line="240" w:lineRule="auto"/>
        <w:ind w:left="0" w:hanging="2"/>
        <w:rPr>
          <w:rFonts w:ascii="Arial" w:eastAsia="Arial" w:hAnsi="Arial" w:cs="Arial"/>
          <w:color w:val="000000"/>
          <w:sz w:val="22"/>
          <w:szCs w:val="22"/>
        </w:rPr>
      </w:pPr>
      <w:r>
        <w:rPr>
          <w:rFonts w:ascii="Arial" w:eastAsia="Arial" w:hAnsi="Arial" w:cs="Arial"/>
          <w:sz w:val="22"/>
          <w:szCs w:val="22"/>
        </w:rPr>
        <w:t>C</w:t>
      </w:r>
      <w:r>
        <w:rPr>
          <w:rFonts w:ascii="Arial" w:eastAsia="Arial" w:hAnsi="Arial" w:cs="Arial"/>
          <w:color w:val="000000"/>
          <w:sz w:val="22"/>
          <w:szCs w:val="22"/>
        </w:rPr>
        <w:t>ine analizeaza si evalueaza aces</w:t>
      </w:r>
      <w:r>
        <w:rPr>
          <w:rFonts w:ascii="Arial" w:eastAsia="Arial" w:hAnsi="Arial" w:cs="Arial"/>
          <w:color w:val="000000"/>
          <w:sz w:val="22"/>
          <w:szCs w:val="22"/>
        </w:rPr>
        <w:t>te rezultate;</w:t>
      </w:r>
    </w:p>
    <w:p w14:paraId="5D907872" w14:textId="77777777" w:rsidR="008A573A" w:rsidRDefault="00241E2F">
      <w:pPr>
        <w:pBdr>
          <w:top w:val="nil"/>
          <w:left w:val="nil"/>
          <w:bottom w:val="nil"/>
          <w:right w:val="nil"/>
          <w:between w:val="nil"/>
        </w:pBdr>
        <w:spacing w:line="240" w:lineRule="auto"/>
        <w:ind w:left="0" w:hanging="2"/>
        <w:rPr>
          <w:rFonts w:ascii="Arial" w:eastAsia="Arial" w:hAnsi="Arial" w:cs="Arial"/>
          <w:color w:val="000000"/>
          <w:sz w:val="22"/>
          <w:szCs w:val="22"/>
        </w:rPr>
      </w:pPr>
      <w:r>
        <w:rPr>
          <w:rFonts w:ascii="Arial" w:eastAsia="Arial" w:hAnsi="Arial" w:cs="Arial"/>
          <w:sz w:val="22"/>
          <w:szCs w:val="22"/>
        </w:rPr>
        <w:t>SC Synergy Softworks SRL</w:t>
      </w:r>
      <w:r>
        <w:rPr>
          <w:rFonts w:ascii="Arial" w:eastAsia="Arial" w:hAnsi="Arial" w:cs="Arial"/>
          <w:color w:val="000000"/>
          <w:sz w:val="22"/>
          <w:szCs w:val="22"/>
        </w:rPr>
        <w:t xml:space="preserve"> pastreaza informatiile documentate corespunzator ca dovada a rezultatelor de monitorizare si masurare.</w:t>
      </w:r>
    </w:p>
    <w:p w14:paraId="0A69835C" w14:textId="77777777" w:rsidR="008A573A" w:rsidRDefault="008A573A">
      <w:pPr>
        <w:pBdr>
          <w:top w:val="nil"/>
          <w:left w:val="nil"/>
          <w:bottom w:val="nil"/>
          <w:right w:val="nil"/>
          <w:between w:val="nil"/>
        </w:pBdr>
        <w:spacing w:line="240" w:lineRule="auto"/>
        <w:ind w:left="0" w:hanging="2"/>
        <w:rPr>
          <w:rFonts w:ascii="Arial" w:eastAsia="Arial" w:hAnsi="Arial" w:cs="Arial"/>
          <w:color w:val="000000"/>
          <w:sz w:val="22"/>
          <w:szCs w:val="22"/>
        </w:rPr>
      </w:pPr>
    </w:p>
    <w:p w14:paraId="0CE12103" w14:textId="77777777" w:rsidR="008A573A" w:rsidRDefault="00241E2F">
      <w:pPr>
        <w:pStyle w:val="Heading3"/>
        <w:ind w:left="0" w:hanging="2"/>
        <w:rPr>
          <w:color w:val="000000"/>
          <w:sz w:val="22"/>
          <w:szCs w:val="22"/>
        </w:rPr>
      </w:pPr>
      <w:r>
        <w:rPr>
          <w:sz w:val="22"/>
          <w:szCs w:val="22"/>
        </w:rPr>
        <w:t>SC Synergy Softworks SRL</w:t>
      </w:r>
      <w:r>
        <w:rPr>
          <w:color w:val="000000"/>
          <w:sz w:val="22"/>
          <w:szCs w:val="22"/>
        </w:rPr>
        <w:t xml:space="preserve"> a identificat parametrii cheie de performanta pentru SMSI </w:t>
      </w:r>
    </w:p>
    <w:p w14:paraId="33BC3998" w14:textId="77777777" w:rsidR="008A573A" w:rsidRDefault="00241E2F">
      <w:pPr>
        <w:pBdr>
          <w:top w:val="nil"/>
          <w:left w:val="nil"/>
          <w:bottom w:val="nil"/>
          <w:right w:val="nil"/>
          <w:between w:val="nil"/>
        </w:pBdr>
        <w:spacing w:line="240" w:lineRule="auto"/>
        <w:ind w:left="0" w:hanging="2"/>
        <w:jc w:val="both"/>
        <w:rPr>
          <w:rFonts w:ascii="Arial" w:eastAsia="Arial" w:hAnsi="Arial" w:cs="Arial"/>
          <w:color w:val="000000"/>
          <w:sz w:val="22"/>
          <w:szCs w:val="22"/>
        </w:rPr>
      </w:pPr>
      <w:r>
        <w:rPr>
          <w:rFonts w:ascii="Arial" w:eastAsia="Arial" w:hAnsi="Arial" w:cs="Arial"/>
          <w:color w:val="000000"/>
          <w:sz w:val="22"/>
          <w:szCs w:val="22"/>
        </w:rPr>
        <w:t>La evaluarea conformarii se folosesc informatii din urmatoarele activitati:</w:t>
      </w:r>
    </w:p>
    <w:p w14:paraId="56FA5D53" w14:textId="77777777" w:rsidR="008A573A" w:rsidRDefault="00241E2F">
      <w:pPr>
        <w:numPr>
          <w:ilvl w:val="0"/>
          <w:numId w:val="47"/>
        </w:numPr>
        <w:ind w:left="0" w:hanging="2"/>
        <w:jc w:val="both"/>
        <w:rPr>
          <w:rFonts w:ascii="Arial" w:eastAsia="Arial" w:hAnsi="Arial" w:cs="Arial"/>
          <w:color w:val="000000"/>
          <w:sz w:val="22"/>
          <w:szCs w:val="22"/>
        </w:rPr>
      </w:pPr>
      <w:r>
        <w:rPr>
          <w:rFonts w:ascii="Arial" w:eastAsia="Arial" w:hAnsi="Arial" w:cs="Arial"/>
          <w:color w:val="000000"/>
          <w:sz w:val="22"/>
          <w:szCs w:val="22"/>
        </w:rPr>
        <w:t xml:space="preserve">Audituri interne si externe </w:t>
      </w:r>
    </w:p>
    <w:p w14:paraId="5DDB2293" w14:textId="77777777" w:rsidR="008A573A" w:rsidRDefault="00241E2F">
      <w:pPr>
        <w:numPr>
          <w:ilvl w:val="0"/>
          <w:numId w:val="47"/>
        </w:numPr>
        <w:ind w:left="0" w:hanging="2"/>
        <w:jc w:val="both"/>
        <w:rPr>
          <w:rFonts w:ascii="Arial" w:eastAsia="Arial" w:hAnsi="Arial" w:cs="Arial"/>
          <w:color w:val="000000"/>
          <w:sz w:val="22"/>
          <w:szCs w:val="22"/>
        </w:rPr>
      </w:pPr>
      <w:r>
        <w:rPr>
          <w:rFonts w:ascii="Arial" w:eastAsia="Arial" w:hAnsi="Arial" w:cs="Arial"/>
          <w:color w:val="000000"/>
          <w:sz w:val="22"/>
          <w:szCs w:val="22"/>
        </w:rPr>
        <w:t>Analiza documentelor si inregistrarilor</w:t>
      </w:r>
    </w:p>
    <w:p w14:paraId="3ACA510C" w14:textId="77777777" w:rsidR="008A573A" w:rsidRDefault="00241E2F">
      <w:pPr>
        <w:numPr>
          <w:ilvl w:val="0"/>
          <w:numId w:val="47"/>
        </w:numPr>
        <w:ind w:left="0" w:hanging="2"/>
        <w:jc w:val="both"/>
        <w:rPr>
          <w:rFonts w:ascii="Arial" w:eastAsia="Arial" w:hAnsi="Arial" w:cs="Arial"/>
          <w:color w:val="000000"/>
          <w:sz w:val="22"/>
          <w:szCs w:val="22"/>
        </w:rPr>
      </w:pPr>
      <w:r>
        <w:rPr>
          <w:rFonts w:ascii="Arial" w:eastAsia="Arial" w:hAnsi="Arial" w:cs="Arial"/>
          <w:color w:val="000000"/>
          <w:sz w:val="22"/>
          <w:szCs w:val="22"/>
        </w:rPr>
        <w:t>Interviuri</w:t>
      </w:r>
    </w:p>
    <w:p w14:paraId="7E94058F" w14:textId="77777777" w:rsidR="008A573A" w:rsidRDefault="00241E2F">
      <w:pPr>
        <w:numPr>
          <w:ilvl w:val="0"/>
          <w:numId w:val="47"/>
        </w:numPr>
        <w:ind w:left="0" w:hanging="2"/>
        <w:jc w:val="both"/>
        <w:rPr>
          <w:rFonts w:ascii="Arial" w:eastAsia="Arial" w:hAnsi="Arial" w:cs="Arial"/>
          <w:color w:val="000000"/>
          <w:sz w:val="22"/>
          <w:szCs w:val="22"/>
        </w:rPr>
      </w:pPr>
      <w:r>
        <w:rPr>
          <w:rFonts w:ascii="Arial" w:eastAsia="Arial" w:hAnsi="Arial" w:cs="Arial"/>
          <w:color w:val="000000"/>
          <w:sz w:val="22"/>
          <w:szCs w:val="22"/>
        </w:rPr>
        <w:t>Analiza activitatilor SMSI etc.</w:t>
      </w:r>
    </w:p>
    <w:p w14:paraId="0FA634BD" w14:textId="77777777" w:rsidR="008A573A" w:rsidRDefault="008A573A">
      <w:pPr>
        <w:ind w:left="0" w:hanging="2"/>
        <w:jc w:val="both"/>
        <w:rPr>
          <w:rFonts w:ascii="Arial" w:eastAsia="Arial" w:hAnsi="Arial" w:cs="Arial"/>
          <w:color w:val="000000"/>
          <w:sz w:val="22"/>
          <w:szCs w:val="22"/>
        </w:rPr>
      </w:pPr>
    </w:p>
    <w:p w14:paraId="7641FED0" w14:textId="77777777" w:rsidR="008A573A" w:rsidRDefault="00241E2F">
      <w:pPr>
        <w:ind w:left="0" w:hanging="2"/>
        <w:jc w:val="both"/>
        <w:rPr>
          <w:rFonts w:ascii="Arial" w:eastAsia="Arial" w:hAnsi="Arial" w:cs="Arial"/>
          <w:color w:val="000000"/>
          <w:sz w:val="22"/>
          <w:szCs w:val="22"/>
        </w:rPr>
      </w:pPr>
      <w:r>
        <w:rPr>
          <w:rFonts w:ascii="Arial" w:eastAsia="Arial" w:hAnsi="Arial" w:cs="Arial"/>
          <w:color w:val="000000"/>
          <w:sz w:val="22"/>
          <w:szCs w:val="22"/>
        </w:rPr>
        <w:t xml:space="preserve">In cadrul </w:t>
      </w:r>
      <w:r>
        <w:rPr>
          <w:rFonts w:ascii="Arial" w:eastAsia="Arial" w:hAnsi="Arial" w:cs="Arial"/>
          <w:sz w:val="22"/>
          <w:szCs w:val="22"/>
        </w:rPr>
        <w:t>SC Synergy Softworks SRL</w:t>
      </w:r>
      <w:r>
        <w:rPr>
          <w:rFonts w:ascii="Arial" w:eastAsia="Arial" w:hAnsi="Arial" w:cs="Arial"/>
          <w:color w:val="000000"/>
          <w:sz w:val="22"/>
          <w:szCs w:val="22"/>
        </w:rPr>
        <w:t xml:space="preserve"> sunt determinate, colectate si analizate date corespunzatoare pentru a demonstra adecvarea si eficacitatea SMSI si pentru a evalua unde se poate aplica imbunatatirea continua a  eficacitat</w:t>
      </w:r>
      <w:r>
        <w:rPr>
          <w:rFonts w:ascii="Arial" w:eastAsia="Arial" w:hAnsi="Arial" w:cs="Arial"/>
          <w:color w:val="000000"/>
          <w:sz w:val="22"/>
          <w:szCs w:val="22"/>
        </w:rPr>
        <w:t>ii sale.</w:t>
      </w:r>
    </w:p>
    <w:p w14:paraId="5CD96EB1" w14:textId="77777777" w:rsidR="008A573A" w:rsidRDefault="008A573A">
      <w:pPr>
        <w:ind w:left="0" w:hanging="2"/>
        <w:jc w:val="both"/>
        <w:rPr>
          <w:rFonts w:ascii="Arial" w:eastAsia="Arial" w:hAnsi="Arial" w:cs="Arial"/>
          <w:color w:val="000000"/>
          <w:sz w:val="22"/>
          <w:szCs w:val="22"/>
        </w:rPr>
      </w:pPr>
    </w:p>
    <w:p w14:paraId="1C786354" w14:textId="77777777" w:rsidR="008A573A" w:rsidRDefault="00241E2F">
      <w:pPr>
        <w:ind w:left="0" w:hanging="2"/>
        <w:jc w:val="both"/>
        <w:rPr>
          <w:rFonts w:ascii="Arial" w:eastAsia="Arial" w:hAnsi="Arial" w:cs="Arial"/>
          <w:color w:val="000000"/>
          <w:sz w:val="22"/>
          <w:szCs w:val="22"/>
        </w:rPr>
      </w:pPr>
      <w:r>
        <w:rPr>
          <w:rFonts w:ascii="Arial" w:eastAsia="Arial" w:hAnsi="Arial" w:cs="Arial"/>
          <w:color w:val="000000"/>
          <w:sz w:val="22"/>
          <w:szCs w:val="22"/>
        </w:rPr>
        <w:t>Analiza datelor furnizeaza informatii referitoare la:</w:t>
      </w:r>
    </w:p>
    <w:p w14:paraId="51875DFD" w14:textId="77777777" w:rsidR="008A573A" w:rsidRDefault="00241E2F">
      <w:pPr>
        <w:keepLines/>
        <w:numPr>
          <w:ilvl w:val="0"/>
          <w:numId w:val="29"/>
        </w:numPr>
        <w:pBdr>
          <w:top w:val="nil"/>
          <w:left w:val="nil"/>
          <w:bottom w:val="nil"/>
          <w:right w:val="nil"/>
          <w:between w:val="nil"/>
        </w:pBdr>
        <w:spacing w:line="240" w:lineRule="auto"/>
        <w:ind w:left="0" w:hanging="2"/>
        <w:jc w:val="both"/>
        <w:rPr>
          <w:rFonts w:ascii="Arial" w:eastAsia="Arial" w:hAnsi="Arial" w:cs="Arial"/>
          <w:color w:val="000000"/>
          <w:sz w:val="22"/>
          <w:szCs w:val="22"/>
        </w:rPr>
      </w:pPr>
      <w:r>
        <w:rPr>
          <w:rFonts w:ascii="Arial" w:eastAsia="Arial" w:hAnsi="Arial" w:cs="Arial"/>
          <w:sz w:val="22"/>
          <w:szCs w:val="22"/>
        </w:rPr>
        <w:t>S</w:t>
      </w:r>
      <w:r>
        <w:rPr>
          <w:rFonts w:ascii="Arial" w:eastAsia="Arial" w:hAnsi="Arial" w:cs="Arial"/>
          <w:color w:val="000000"/>
          <w:sz w:val="22"/>
          <w:szCs w:val="22"/>
        </w:rPr>
        <w:t>atisfactia partilor interesate;</w:t>
      </w:r>
    </w:p>
    <w:p w14:paraId="512D8FE5" w14:textId="77777777" w:rsidR="008A573A" w:rsidRDefault="00241E2F">
      <w:pPr>
        <w:numPr>
          <w:ilvl w:val="0"/>
          <w:numId w:val="29"/>
        </w:numPr>
        <w:ind w:left="0" w:hanging="2"/>
        <w:rPr>
          <w:rFonts w:ascii="Arial" w:eastAsia="Arial" w:hAnsi="Arial" w:cs="Arial"/>
          <w:color w:val="000000"/>
          <w:sz w:val="22"/>
          <w:szCs w:val="22"/>
        </w:rPr>
      </w:pPr>
      <w:r>
        <w:rPr>
          <w:rFonts w:ascii="Arial" w:eastAsia="Arial" w:hAnsi="Arial" w:cs="Arial"/>
          <w:sz w:val="22"/>
          <w:szCs w:val="22"/>
        </w:rPr>
        <w:t>C</w:t>
      </w:r>
      <w:r>
        <w:rPr>
          <w:rFonts w:ascii="Arial" w:eastAsia="Arial" w:hAnsi="Arial" w:cs="Arial"/>
          <w:color w:val="000000"/>
          <w:sz w:val="22"/>
          <w:szCs w:val="22"/>
        </w:rPr>
        <w:t>onformitatea cu cerintele serviciilor;</w:t>
      </w:r>
    </w:p>
    <w:p w14:paraId="5BF62DFD" w14:textId="77777777" w:rsidR="008A573A" w:rsidRDefault="00241E2F">
      <w:pPr>
        <w:keepLines/>
        <w:numPr>
          <w:ilvl w:val="0"/>
          <w:numId w:val="29"/>
        </w:numPr>
        <w:pBdr>
          <w:top w:val="nil"/>
          <w:left w:val="nil"/>
          <w:bottom w:val="nil"/>
          <w:right w:val="nil"/>
          <w:between w:val="nil"/>
        </w:pBdr>
        <w:spacing w:line="240" w:lineRule="auto"/>
        <w:ind w:left="0" w:hanging="2"/>
        <w:jc w:val="both"/>
        <w:rPr>
          <w:rFonts w:ascii="Arial" w:eastAsia="Arial" w:hAnsi="Arial" w:cs="Arial"/>
          <w:color w:val="000000"/>
          <w:sz w:val="22"/>
          <w:szCs w:val="22"/>
        </w:rPr>
      </w:pPr>
      <w:r>
        <w:rPr>
          <w:rFonts w:ascii="Arial" w:eastAsia="Arial" w:hAnsi="Arial" w:cs="Arial"/>
          <w:sz w:val="22"/>
          <w:szCs w:val="22"/>
        </w:rPr>
        <w:t>C</w:t>
      </w:r>
      <w:r>
        <w:rPr>
          <w:rFonts w:ascii="Arial" w:eastAsia="Arial" w:hAnsi="Arial" w:cs="Arial"/>
          <w:color w:val="000000"/>
          <w:sz w:val="22"/>
          <w:szCs w:val="22"/>
        </w:rPr>
        <w:t>aracteristicile si tendintele proceselor SMSI si oportunitatile pentru actiuni corective.</w:t>
      </w:r>
    </w:p>
    <w:p w14:paraId="0E4F2F09" w14:textId="77777777" w:rsidR="008A573A" w:rsidRDefault="008A573A">
      <w:pPr>
        <w:keepLines/>
        <w:pBdr>
          <w:top w:val="nil"/>
          <w:left w:val="nil"/>
          <w:bottom w:val="nil"/>
          <w:right w:val="nil"/>
          <w:between w:val="nil"/>
        </w:pBdr>
        <w:spacing w:line="240" w:lineRule="auto"/>
        <w:ind w:left="0" w:hanging="2"/>
        <w:jc w:val="both"/>
        <w:rPr>
          <w:rFonts w:ascii="Arial" w:eastAsia="Arial" w:hAnsi="Arial" w:cs="Arial"/>
          <w:color w:val="000000"/>
          <w:sz w:val="22"/>
          <w:szCs w:val="22"/>
        </w:rPr>
      </w:pPr>
    </w:p>
    <w:p w14:paraId="0ECC23DF" w14:textId="77777777" w:rsidR="008A573A" w:rsidRDefault="00241E2F">
      <w:pPr>
        <w:keepLines/>
        <w:pBdr>
          <w:top w:val="nil"/>
          <w:left w:val="nil"/>
          <w:bottom w:val="nil"/>
          <w:right w:val="nil"/>
          <w:between w:val="nil"/>
        </w:pBdr>
        <w:spacing w:line="240" w:lineRule="auto"/>
        <w:ind w:left="0" w:hanging="2"/>
        <w:jc w:val="both"/>
        <w:rPr>
          <w:rFonts w:ascii="Arial" w:eastAsia="Arial" w:hAnsi="Arial" w:cs="Arial"/>
          <w:color w:val="000000"/>
          <w:sz w:val="22"/>
          <w:szCs w:val="22"/>
        </w:rPr>
      </w:pPr>
      <w:r>
        <w:rPr>
          <w:rFonts w:ascii="Arial" w:eastAsia="Arial" w:hAnsi="Arial" w:cs="Arial"/>
          <w:color w:val="000000"/>
          <w:sz w:val="22"/>
          <w:szCs w:val="22"/>
        </w:rPr>
        <w:t>Analiza datelor se face in scopul evaluarii performantei SMSI si ajuta la determinarea cauzelor problemelor existente sau potentiale, servind ca ghid pentru deciziile care privesc actiunile necesare pentru imbunatatire.</w:t>
      </w:r>
    </w:p>
    <w:p w14:paraId="4888CCF2" w14:textId="77777777" w:rsidR="008A573A" w:rsidRDefault="008A573A">
      <w:pPr>
        <w:keepLines/>
        <w:pBdr>
          <w:top w:val="nil"/>
          <w:left w:val="nil"/>
          <w:bottom w:val="nil"/>
          <w:right w:val="nil"/>
          <w:between w:val="nil"/>
        </w:pBdr>
        <w:spacing w:line="240" w:lineRule="auto"/>
        <w:ind w:left="0" w:hanging="2"/>
        <w:jc w:val="both"/>
        <w:rPr>
          <w:rFonts w:ascii="Arial" w:eastAsia="Arial" w:hAnsi="Arial" w:cs="Arial"/>
          <w:color w:val="000000"/>
          <w:sz w:val="22"/>
          <w:szCs w:val="22"/>
        </w:rPr>
      </w:pPr>
    </w:p>
    <w:p w14:paraId="432B3CD3" w14:textId="77777777" w:rsidR="008A573A" w:rsidRDefault="00241E2F">
      <w:pPr>
        <w:keepLines/>
        <w:pBdr>
          <w:top w:val="nil"/>
          <w:left w:val="nil"/>
          <w:bottom w:val="nil"/>
          <w:right w:val="nil"/>
          <w:between w:val="nil"/>
        </w:pBdr>
        <w:spacing w:line="240" w:lineRule="auto"/>
        <w:ind w:left="0" w:hanging="2"/>
        <w:jc w:val="both"/>
        <w:rPr>
          <w:rFonts w:ascii="Arial" w:eastAsia="Arial" w:hAnsi="Arial" w:cs="Arial"/>
          <w:color w:val="000000"/>
          <w:sz w:val="22"/>
          <w:szCs w:val="22"/>
        </w:rPr>
      </w:pPr>
      <w:r>
        <w:rPr>
          <w:rFonts w:ascii="Arial" w:eastAsia="Arial" w:hAnsi="Arial" w:cs="Arial"/>
          <w:color w:val="000000"/>
          <w:sz w:val="22"/>
          <w:szCs w:val="22"/>
        </w:rPr>
        <w:lastRenderedPageBreak/>
        <w:t>Persoanele responsabile conform doc</w:t>
      </w:r>
      <w:r>
        <w:rPr>
          <w:rFonts w:ascii="Arial" w:eastAsia="Arial" w:hAnsi="Arial" w:cs="Arial"/>
          <w:color w:val="000000"/>
          <w:sz w:val="22"/>
          <w:szCs w:val="22"/>
        </w:rPr>
        <w:t>umentelor SMSI prezinta la solicitarea Directorului General sau pentru analizele SMSI rapoarte de analiza a datelor provenite din activitatile desfasurate. In urma analizarii acestor rapoarte in sedintele de analiza efectuate de management sunt stabilite d</w:t>
      </w:r>
      <w:r>
        <w:rPr>
          <w:rFonts w:ascii="Arial" w:eastAsia="Arial" w:hAnsi="Arial" w:cs="Arial"/>
          <w:color w:val="000000"/>
          <w:sz w:val="22"/>
          <w:szCs w:val="22"/>
        </w:rPr>
        <w:t>upa caz, actiuni corective si/sau de imbunatatire a SMSI.</w:t>
      </w:r>
    </w:p>
    <w:p w14:paraId="6CC94D7B" w14:textId="77777777" w:rsidR="008A573A" w:rsidRDefault="008A573A">
      <w:pPr>
        <w:ind w:left="0" w:hanging="2"/>
        <w:jc w:val="both"/>
        <w:rPr>
          <w:rFonts w:ascii="Arial" w:eastAsia="Arial" w:hAnsi="Arial" w:cs="Arial"/>
          <w:color w:val="000000"/>
          <w:sz w:val="22"/>
          <w:szCs w:val="22"/>
        </w:rPr>
      </w:pPr>
    </w:p>
    <w:p w14:paraId="01AE57EE" w14:textId="77777777" w:rsidR="008A573A" w:rsidRDefault="00241E2F">
      <w:pPr>
        <w:ind w:left="0" w:hanging="2"/>
        <w:rPr>
          <w:rFonts w:ascii="Arial" w:eastAsia="Arial" w:hAnsi="Arial" w:cs="Arial"/>
          <w:color w:val="000000"/>
          <w:sz w:val="22"/>
          <w:szCs w:val="22"/>
        </w:rPr>
      </w:pPr>
      <w:r>
        <w:rPr>
          <w:rFonts w:ascii="Arial" w:eastAsia="Arial" w:hAnsi="Arial" w:cs="Arial"/>
          <w:sz w:val="22"/>
          <w:szCs w:val="22"/>
        </w:rPr>
        <w:t>SC Synergy Softworks SRL</w:t>
      </w:r>
      <w:r>
        <w:rPr>
          <w:rFonts w:ascii="Arial" w:eastAsia="Arial" w:hAnsi="Arial" w:cs="Arial"/>
          <w:color w:val="000000"/>
          <w:sz w:val="22"/>
          <w:szCs w:val="22"/>
        </w:rPr>
        <w:t xml:space="preserve"> colecteaza si analizeaza toate datele necesare pentru demonstrarea adecvarii si eficacitatii sistemului de management al securitatii informatiei. </w:t>
      </w:r>
    </w:p>
    <w:p w14:paraId="186FFCD6" w14:textId="77777777" w:rsidR="008A573A" w:rsidRDefault="00241E2F">
      <w:pPr>
        <w:ind w:left="0" w:hanging="2"/>
        <w:rPr>
          <w:rFonts w:ascii="Arial" w:eastAsia="Arial" w:hAnsi="Arial" w:cs="Arial"/>
          <w:color w:val="000000"/>
          <w:sz w:val="22"/>
          <w:szCs w:val="22"/>
        </w:rPr>
      </w:pPr>
      <w:r>
        <w:rPr>
          <w:rFonts w:ascii="Arial" w:eastAsia="Arial" w:hAnsi="Arial" w:cs="Arial"/>
          <w:color w:val="000000"/>
          <w:sz w:val="22"/>
          <w:szCs w:val="22"/>
        </w:rPr>
        <w:t>Analiza datelor ajuta fir</w:t>
      </w:r>
      <w:r>
        <w:rPr>
          <w:rFonts w:ascii="Arial" w:eastAsia="Arial" w:hAnsi="Arial" w:cs="Arial"/>
          <w:color w:val="000000"/>
          <w:sz w:val="22"/>
          <w:szCs w:val="22"/>
        </w:rPr>
        <w:t xml:space="preserve">ma sa identifice cauzele problemelor ce apar, iar rezultatele analizate sunt utilizate pentru a identifica:      </w:t>
      </w:r>
    </w:p>
    <w:p w14:paraId="1B435A24" w14:textId="77777777" w:rsidR="008A573A" w:rsidRDefault="00241E2F">
      <w:pPr>
        <w:numPr>
          <w:ilvl w:val="0"/>
          <w:numId w:val="30"/>
        </w:numPr>
        <w:ind w:left="0" w:hanging="2"/>
        <w:jc w:val="both"/>
        <w:rPr>
          <w:rFonts w:ascii="Arial" w:eastAsia="Arial" w:hAnsi="Arial" w:cs="Arial"/>
          <w:color w:val="000000"/>
          <w:sz w:val="22"/>
          <w:szCs w:val="22"/>
        </w:rPr>
      </w:pPr>
      <w:r>
        <w:rPr>
          <w:rFonts w:ascii="Arial" w:eastAsia="Arial" w:hAnsi="Arial" w:cs="Arial"/>
          <w:color w:val="000000"/>
          <w:sz w:val="22"/>
          <w:szCs w:val="22"/>
        </w:rPr>
        <w:t>acele activitati care au impactul cel mai nefavorabil asupra SMSI si a partilor interesate;</w:t>
      </w:r>
    </w:p>
    <w:p w14:paraId="01E5CAA2" w14:textId="77777777" w:rsidR="008A573A" w:rsidRDefault="00241E2F">
      <w:pPr>
        <w:numPr>
          <w:ilvl w:val="0"/>
          <w:numId w:val="30"/>
        </w:numPr>
        <w:ind w:left="0" w:hanging="2"/>
        <w:jc w:val="both"/>
        <w:rPr>
          <w:rFonts w:ascii="Arial" w:eastAsia="Arial" w:hAnsi="Arial" w:cs="Arial"/>
          <w:color w:val="000000"/>
          <w:sz w:val="22"/>
          <w:szCs w:val="22"/>
        </w:rPr>
      </w:pPr>
      <w:r>
        <w:rPr>
          <w:rFonts w:ascii="Arial" w:eastAsia="Arial" w:hAnsi="Arial" w:cs="Arial"/>
          <w:color w:val="000000"/>
          <w:sz w:val="22"/>
          <w:szCs w:val="22"/>
        </w:rPr>
        <w:t>erorile (abaterile) sistematice, a cauzei lor si m</w:t>
      </w:r>
      <w:r>
        <w:rPr>
          <w:rFonts w:ascii="Arial" w:eastAsia="Arial" w:hAnsi="Arial" w:cs="Arial"/>
          <w:color w:val="000000"/>
          <w:sz w:val="22"/>
          <w:szCs w:val="22"/>
        </w:rPr>
        <w:t>odul de prevenire a acestora;</w:t>
      </w:r>
    </w:p>
    <w:p w14:paraId="679B5B20" w14:textId="77777777" w:rsidR="008A573A" w:rsidRDefault="00241E2F">
      <w:pPr>
        <w:numPr>
          <w:ilvl w:val="0"/>
          <w:numId w:val="30"/>
        </w:numPr>
        <w:ind w:left="0" w:hanging="2"/>
        <w:jc w:val="both"/>
        <w:rPr>
          <w:rFonts w:ascii="Arial" w:eastAsia="Arial" w:hAnsi="Arial" w:cs="Arial"/>
          <w:color w:val="000000"/>
          <w:sz w:val="22"/>
          <w:szCs w:val="22"/>
        </w:rPr>
      </w:pPr>
      <w:r>
        <w:rPr>
          <w:rFonts w:ascii="Arial" w:eastAsia="Arial" w:hAnsi="Arial" w:cs="Arial"/>
          <w:color w:val="000000"/>
          <w:sz w:val="22"/>
          <w:szCs w:val="22"/>
        </w:rPr>
        <w:t>satisfactia sau insatisfactia partilor interesate;</w:t>
      </w:r>
    </w:p>
    <w:p w14:paraId="4E03D642" w14:textId="77777777" w:rsidR="008A573A" w:rsidRDefault="00241E2F">
      <w:pPr>
        <w:numPr>
          <w:ilvl w:val="0"/>
          <w:numId w:val="30"/>
        </w:numPr>
        <w:ind w:left="0" w:hanging="2"/>
        <w:jc w:val="both"/>
        <w:rPr>
          <w:rFonts w:ascii="Arial" w:eastAsia="Arial" w:hAnsi="Arial" w:cs="Arial"/>
          <w:color w:val="000000"/>
          <w:sz w:val="22"/>
          <w:szCs w:val="22"/>
        </w:rPr>
      </w:pPr>
      <w:r>
        <w:rPr>
          <w:rFonts w:ascii="Arial" w:eastAsia="Arial" w:hAnsi="Arial" w:cs="Arial"/>
          <w:color w:val="000000"/>
          <w:sz w:val="22"/>
          <w:szCs w:val="22"/>
        </w:rPr>
        <w:t>eficacitatea si eficienta societatii;</w:t>
      </w:r>
    </w:p>
    <w:p w14:paraId="043F8795" w14:textId="77777777" w:rsidR="008A573A" w:rsidRDefault="00241E2F">
      <w:pPr>
        <w:numPr>
          <w:ilvl w:val="0"/>
          <w:numId w:val="30"/>
        </w:numPr>
        <w:ind w:left="0" w:hanging="2"/>
        <w:jc w:val="both"/>
        <w:rPr>
          <w:rFonts w:ascii="Arial" w:eastAsia="Arial" w:hAnsi="Arial" w:cs="Arial"/>
          <w:color w:val="000000"/>
          <w:sz w:val="22"/>
          <w:szCs w:val="22"/>
        </w:rPr>
      </w:pPr>
      <w:r>
        <w:rPr>
          <w:rFonts w:ascii="Arial" w:eastAsia="Arial" w:hAnsi="Arial" w:cs="Arial"/>
          <w:color w:val="000000"/>
          <w:sz w:val="22"/>
          <w:szCs w:val="22"/>
        </w:rPr>
        <w:t>performantele economice si financiare;</w:t>
      </w:r>
    </w:p>
    <w:p w14:paraId="14411E4C" w14:textId="77777777" w:rsidR="008A573A" w:rsidRDefault="00241E2F">
      <w:pPr>
        <w:numPr>
          <w:ilvl w:val="0"/>
          <w:numId w:val="30"/>
        </w:numPr>
        <w:ind w:left="0" w:hanging="2"/>
        <w:jc w:val="both"/>
        <w:rPr>
          <w:rFonts w:ascii="Arial" w:eastAsia="Arial" w:hAnsi="Arial" w:cs="Arial"/>
          <w:color w:val="000000"/>
          <w:sz w:val="22"/>
          <w:szCs w:val="22"/>
        </w:rPr>
      </w:pPr>
      <w:r>
        <w:rPr>
          <w:rFonts w:ascii="Arial" w:eastAsia="Arial" w:hAnsi="Arial" w:cs="Arial"/>
          <w:color w:val="000000"/>
          <w:sz w:val="22"/>
          <w:szCs w:val="22"/>
        </w:rPr>
        <w:t>conformitatea serviciului prestat fata de cerintele specificate.</w:t>
      </w:r>
    </w:p>
    <w:p w14:paraId="213401CF" w14:textId="77777777" w:rsidR="008A573A" w:rsidRDefault="008A573A">
      <w:pPr>
        <w:ind w:left="0" w:hanging="2"/>
        <w:jc w:val="both"/>
        <w:rPr>
          <w:rFonts w:ascii="Arial" w:eastAsia="Arial" w:hAnsi="Arial" w:cs="Arial"/>
          <w:color w:val="000000"/>
          <w:sz w:val="22"/>
          <w:szCs w:val="22"/>
        </w:rPr>
      </w:pPr>
    </w:p>
    <w:p w14:paraId="63361E84" w14:textId="77777777" w:rsidR="008A573A" w:rsidRDefault="00241E2F">
      <w:pPr>
        <w:ind w:left="0" w:hanging="2"/>
        <w:jc w:val="both"/>
        <w:rPr>
          <w:rFonts w:ascii="Arial" w:eastAsia="Arial" w:hAnsi="Arial" w:cs="Arial"/>
          <w:color w:val="000000"/>
          <w:sz w:val="22"/>
          <w:szCs w:val="22"/>
        </w:rPr>
      </w:pPr>
      <w:r>
        <w:rPr>
          <w:rFonts w:ascii="Arial" w:eastAsia="Arial" w:hAnsi="Arial" w:cs="Arial"/>
          <w:color w:val="000000"/>
          <w:sz w:val="22"/>
          <w:szCs w:val="22"/>
        </w:rPr>
        <w:t>Datele sunt analizate si interpr</w:t>
      </w:r>
      <w:r>
        <w:rPr>
          <w:rFonts w:ascii="Arial" w:eastAsia="Arial" w:hAnsi="Arial" w:cs="Arial"/>
          <w:color w:val="000000"/>
          <w:sz w:val="22"/>
          <w:szCs w:val="22"/>
        </w:rPr>
        <w:t>etate utilizandu-se tehnici si metodologii statistice. Rezultatele acestor interpretari constituie date de intrare a analizei efectuate de managementul.</w:t>
      </w:r>
    </w:p>
    <w:p w14:paraId="2E3D9043" w14:textId="77777777" w:rsidR="008A573A" w:rsidRDefault="008A573A">
      <w:pPr>
        <w:keepLines/>
        <w:pBdr>
          <w:top w:val="nil"/>
          <w:left w:val="nil"/>
          <w:bottom w:val="nil"/>
          <w:right w:val="nil"/>
          <w:between w:val="nil"/>
        </w:pBdr>
        <w:spacing w:line="240" w:lineRule="auto"/>
        <w:ind w:left="0" w:hanging="2"/>
        <w:jc w:val="both"/>
        <w:rPr>
          <w:rFonts w:ascii="Arial" w:eastAsia="Arial" w:hAnsi="Arial" w:cs="Arial"/>
          <w:color w:val="000000"/>
          <w:sz w:val="22"/>
          <w:szCs w:val="22"/>
        </w:rPr>
      </w:pPr>
    </w:p>
    <w:p w14:paraId="0AD419CF" w14:textId="77777777" w:rsidR="008A573A" w:rsidRDefault="00241E2F">
      <w:pPr>
        <w:pBdr>
          <w:top w:val="nil"/>
          <w:left w:val="nil"/>
          <w:bottom w:val="nil"/>
          <w:right w:val="nil"/>
          <w:between w:val="nil"/>
        </w:pBdr>
        <w:spacing w:line="240" w:lineRule="auto"/>
        <w:ind w:left="0" w:hanging="2"/>
        <w:rPr>
          <w:rFonts w:ascii="Arial" w:eastAsia="Arial" w:hAnsi="Arial" w:cs="Arial"/>
          <w:color w:val="000000"/>
          <w:sz w:val="22"/>
          <w:szCs w:val="22"/>
        </w:rPr>
      </w:pPr>
      <w:r>
        <w:rPr>
          <w:rFonts w:ascii="Arial" w:eastAsia="Arial" w:hAnsi="Arial" w:cs="Arial"/>
          <w:b/>
          <w:i/>
          <w:color w:val="000000"/>
          <w:sz w:val="22"/>
          <w:szCs w:val="22"/>
        </w:rPr>
        <w:t>9.2. Auditul intern</w:t>
      </w:r>
    </w:p>
    <w:p w14:paraId="05EEC7E9" w14:textId="77777777" w:rsidR="008A573A" w:rsidRDefault="00241E2F">
      <w:pPr>
        <w:pBdr>
          <w:top w:val="nil"/>
          <w:left w:val="nil"/>
          <w:bottom w:val="nil"/>
          <w:right w:val="nil"/>
          <w:between w:val="nil"/>
        </w:pBdr>
        <w:spacing w:line="240" w:lineRule="auto"/>
        <w:ind w:left="0" w:hanging="2"/>
        <w:rPr>
          <w:rFonts w:ascii="Arial" w:eastAsia="Arial" w:hAnsi="Arial" w:cs="Arial"/>
          <w:color w:val="000000"/>
          <w:sz w:val="22"/>
          <w:szCs w:val="22"/>
        </w:rPr>
      </w:pPr>
      <w:r>
        <w:rPr>
          <w:rFonts w:ascii="Arial" w:eastAsia="Arial" w:hAnsi="Arial" w:cs="Arial"/>
          <w:sz w:val="22"/>
          <w:szCs w:val="22"/>
        </w:rPr>
        <w:t>SC Synergy Softworks SRL</w:t>
      </w:r>
      <w:r>
        <w:rPr>
          <w:rFonts w:ascii="Arial" w:eastAsia="Arial" w:hAnsi="Arial" w:cs="Arial"/>
          <w:color w:val="000000"/>
          <w:sz w:val="22"/>
          <w:szCs w:val="22"/>
        </w:rPr>
        <w:t xml:space="preserve"> efectueaza audituri interne ale SMSI la intervale planificate pentru a furniza informatii cu privire </w:t>
      </w:r>
      <w:r>
        <w:rPr>
          <w:rFonts w:ascii="Arial" w:eastAsia="Arial" w:hAnsi="Arial" w:cs="Arial"/>
          <w:sz w:val="22"/>
          <w:szCs w:val="22"/>
        </w:rPr>
        <w:t>la</w:t>
      </w:r>
      <w:r>
        <w:rPr>
          <w:rFonts w:ascii="Arial" w:eastAsia="Arial" w:hAnsi="Arial" w:cs="Arial"/>
          <w:color w:val="000000"/>
          <w:sz w:val="22"/>
          <w:szCs w:val="22"/>
        </w:rPr>
        <w:t>:</w:t>
      </w:r>
    </w:p>
    <w:p w14:paraId="3477E17B" w14:textId="77777777" w:rsidR="008A573A" w:rsidRDefault="00241E2F">
      <w:pPr>
        <w:spacing w:before="240" w:after="240" w:line="276" w:lineRule="auto"/>
        <w:ind w:left="0" w:hanging="2"/>
        <w:rPr>
          <w:rFonts w:ascii="Arial" w:eastAsia="Arial" w:hAnsi="Arial" w:cs="Arial"/>
          <w:sz w:val="22"/>
          <w:szCs w:val="22"/>
        </w:rPr>
      </w:pPr>
      <w:r>
        <w:rPr>
          <w:rFonts w:ascii="Arial" w:eastAsia="Arial" w:hAnsi="Arial" w:cs="Arial"/>
          <w:sz w:val="22"/>
          <w:szCs w:val="22"/>
        </w:rPr>
        <w:t>a) Conformitatea sistemului de management al securității informației cu nevoile proprii ale SC SparkleTech Solutions SRL și cu cerințele ISO 27001.</w:t>
      </w:r>
    </w:p>
    <w:p w14:paraId="7611E91F" w14:textId="77777777" w:rsidR="008A573A" w:rsidRDefault="00241E2F">
      <w:pPr>
        <w:spacing w:before="240" w:after="240" w:line="276" w:lineRule="auto"/>
        <w:ind w:left="0" w:hanging="2"/>
        <w:rPr>
          <w:rFonts w:ascii="Arial" w:eastAsia="Arial" w:hAnsi="Arial" w:cs="Arial"/>
          <w:sz w:val="22"/>
          <w:szCs w:val="22"/>
        </w:rPr>
      </w:pPr>
      <w:r>
        <w:rPr>
          <w:rFonts w:ascii="Arial" w:eastAsia="Arial" w:hAnsi="Arial" w:cs="Arial"/>
          <w:sz w:val="22"/>
          <w:szCs w:val="22"/>
        </w:rPr>
        <w:t>b)</w:t>
      </w:r>
      <w:r>
        <w:rPr>
          <w:rFonts w:ascii="Arial" w:eastAsia="Arial" w:hAnsi="Arial" w:cs="Arial"/>
          <w:sz w:val="22"/>
          <w:szCs w:val="22"/>
        </w:rPr>
        <w:t xml:space="preserve"> Implementarea și menținerea eficientă a sistemului de management al securității informației.</w:t>
      </w:r>
    </w:p>
    <w:p w14:paraId="2829485E" w14:textId="77777777" w:rsidR="008A573A" w:rsidRDefault="008A573A">
      <w:pPr>
        <w:pBdr>
          <w:top w:val="nil"/>
          <w:left w:val="nil"/>
          <w:bottom w:val="nil"/>
          <w:right w:val="nil"/>
          <w:between w:val="nil"/>
        </w:pBdr>
        <w:spacing w:line="240" w:lineRule="auto"/>
        <w:ind w:left="0" w:hanging="2"/>
        <w:rPr>
          <w:rFonts w:ascii="Arial" w:eastAsia="Arial" w:hAnsi="Arial" w:cs="Arial"/>
          <w:color w:val="000000"/>
          <w:sz w:val="22"/>
          <w:szCs w:val="22"/>
        </w:rPr>
      </w:pPr>
    </w:p>
    <w:p w14:paraId="52CA0C99" w14:textId="77777777" w:rsidR="008A573A" w:rsidRDefault="00241E2F">
      <w:pPr>
        <w:pBdr>
          <w:top w:val="nil"/>
          <w:left w:val="nil"/>
          <w:bottom w:val="nil"/>
          <w:right w:val="nil"/>
          <w:between w:val="nil"/>
        </w:pBdr>
        <w:spacing w:line="240" w:lineRule="auto"/>
        <w:ind w:left="0" w:hanging="2"/>
        <w:rPr>
          <w:rFonts w:ascii="Arial" w:eastAsia="Arial" w:hAnsi="Arial" w:cs="Arial"/>
          <w:color w:val="000000"/>
          <w:sz w:val="22"/>
          <w:szCs w:val="22"/>
        </w:rPr>
      </w:pPr>
      <w:r>
        <w:rPr>
          <w:rFonts w:ascii="Arial" w:eastAsia="Arial" w:hAnsi="Arial" w:cs="Arial"/>
          <w:color w:val="000000"/>
          <w:sz w:val="22"/>
          <w:szCs w:val="22"/>
        </w:rPr>
        <w:t xml:space="preserve">In cadrul </w:t>
      </w:r>
      <w:r>
        <w:rPr>
          <w:rFonts w:ascii="Arial" w:eastAsia="Arial" w:hAnsi="Arial" w:cs="Arial"/>
          <w:sz w:val="22"/>
          <w:szCs w:val="22"/>
        </w:rPr>
        <w:t>SC Synergy Softworks SRL</w:t>
      </w:r>
      <w:r>
        <w:rPr>
          <w:rFonts w:ascii="Arial" w:eastAsia="Arial" w:hAnsi="Arial" w:cs="Arial"/>
          <w:color w:val="000000"/>
          <w:sz w:val="22"/>
          <w:szCs w:val="22"/>
        </w:rPr>
        <w:t>:</w:t>
      </w:r>
    </w:p>
    <w:p w14:paraId="2C522A3E" w14:textId="77777777" w:rsidR="008A573A" w:rsidRDefault="00241E2F">
      <w:pPr>
        <w:numPr>
          <w:ilvl w:val="0"/>
          <w:numId w:val="33"/>
        </w:numPr>
        <w:pBdr>
          <w:top w:val="nil"/>
          <w:left w:val="nil"/>
          <w:bottom w:val="nil"/>
          <w:right w:val="nil"/>
          <w:between w:val="nil"/>
        </w:pBdr>
        <w:spacing w:line="240" w:lineRule="auto"/>
        <w:ind w:left="0" w:hanging="2"/>
        <w:rPr>
          <w:rFonts w:ascii="Arial" w:eastAsia="Arial" w:hAnsi="Arial" w:cs="Arial"/>
          <w:color w:val="000000"/>
          <w:sz w:val="22"/>
          <w:szCs w:val="22"/>
        </w:rPr>
      </w:pPr>
      <w:r>
        <w:rPr>
          <w:rFonts w:ascii="Arial" w:eastAsia="Arial" w:hAnsi="Arial" w:cs="Arial"/>
          <w:sz w:val="22"/>
          <w:szCs w:val="22"/>
        </w:rPr>
        <w:t>S</w:t>
      </w:r>
      <w:r>
        <w:rPr>
          <w:rFonts w:ascii="Arial" w:eastAsia="Arial" w:hAnsi="Arial" w:cs="Arial"/>
          <w:color w:val="000000"/>
          <w:sz w:val="22"/>
          <w:szCs w:val="22"/>
        </w:rPr>
        <w:t>e planifica, stabileste, implementeaza si mentine un program de audit, inclusiv frecventa,  metodele, responsabilitati, ceri</w:t>
      </w:r>
      <w:r>
        <w:rPr>
          <w:rFonts w:ascii="Arial" w:eastAsia="Arial" w:hAnsi="Arial" w:cs="Arial"/>
          <w:color w:val="000000"/>
          <w:sz w:val="22"/>
          <w:szCs w:val="22"/>
        </w:rPr>
        <w:t>nte de planificare si raportare. Programul de audit are  in vedere importanta procesului in cauza si rezultatele auditurilor precedente;</w:t>
      </w:r>
    </w:p>
    <w:p w14:paraId="672B4C23" w14:textId="77777777" w:rsidR="008A573A" w:rsidRDefault="00241E2F">
      <w:pPr>
        <w:numPr>
          <w:ilvl w:val="0"/>
          <w:numId w:val="33"/>
        </w:numPr>
        <w:pBdr>
          <w:top w:val="nil"/>
          <w:left w:val="nil"/>
          <w:bottom w:val="nil"/>
          <w:right w:val="nil"/>
          <w:between w:val="nil"/>
        </w:pBdr>
        <w:spacing w:line="240" w:lineRule="auto"/>
        <w:ind w:left="0" w:hanging="2"/>
        <w:rPr>
          <w:rFonts w:ascii="Arial" w:eastAsia="Arial" w:hAnsi="Arial" w:cs="Arial"/>
          <w:color w:val="000000"/>
          <w:sz w:val="22"/>
          <w:szCs w:val="22"/>
        </w:rPr>
      </w:pPr>
      <w:r>
        <w:rPr>
          <w:rFonts w:ascii="Arial" w:eastAsia="Arial" w:hAnsi="Arial" w:cs="Arial"/>
          <w:sz w:val="22"/>
          <w:szCs w:val="22"/>
        </w:rPr>
        <w:t>S</w:t>
      </w:r>
      <w:r>
        <w:rPr>
          <w:rFonts w:ascii="Arial" w:eastAsia="Arial" w:hAnsi="Arial" w:cs="Arial"/>
          <w:color w:val="000000"/>
          <w:sz w:val="22"/>
          <w:szCs w:val="22"/>
        </w:rPr>
        <w:t>e defineaste criteriile de audit si domeniul de aplicare pentru fiecare audit;</w:t>
      </w:r>
    </w:p>
    <w:p w14:paraId="0314BCBA" w14:textId="77777777" w:rsidR="008A573A" w:rsidRDefault="00241E2F">
      <w:pPr>
        <w:numPr>
          <w:ilvl w:val="0"/>
          <w:numId w:val="33"/>
        </w:numPr>
        <w:pBdr>
          <w:top w:val="nil"/>
          <w:left w:val="nil"/>
          <w:bottom w:val="nil"/>
          <w:right w:val="nil"/>
          <w:between w:val="nil"/>
        </w:pBdr>
        <w:spacing w:line="240" w:lineRule="auto"/>
        <w:ind w:left="0" w:hanging="2"/>
        <w:rPr>
          <w:rFonts w:ascii="Arial" w:eastAsia="Arial" w:hAnsi="Arial" w:cs="Arial"/>
          <w:color w:val="000000"/>
          <w:sz w:val="22"/>
          <w:szCs w:val="22"/>
        </w:rPr>
      </w:pPr>
      <w:r>
        <w:rPr>
          <w:rFonts w:ascii="Arial" w:eastAsia="Arial" w:hAnsi="Arial" w:cs="Arial"/>
          <w:sz w:val="22"/>
          <w:szCs w:val="22"/>
        </w:rPr>
        <w:t>S</w:t>
      </w:r>
      <w:r>
        <w:rPr>
          <w:rFonts w:ascii="Arial" w:eastAsia="Arial" w:hAnsi="Arial" w:cs="Arial"/>
          <w:color w:val="000000"/>
          <w:sz w:val="22"/>
          <w:szCs w:val="22"/>
        </w:rPr>
        <w:t>e selecteaza auditori si se stabileste</w:t>
      </w:r>
      <w:r>
        <w:rPr>
          <w:rFonts w:ascii="Arial" w:eastAsia="Arial" w:hAnsi="Arial" w:cs="Arial"/>
          <w:color w:val="000000"/>
          <w:sz w:val="22"/>
          <w:szCs w:val="22"/>
        </w:rPr>
        <w:t xml:space="preserve"> conduita auditorului care sa asigure obiectivitatea si impartialitatea procesului de audit;</w:t>
      </w:r>
    </w:p>
    <w:p w14:paraId="4D98CF29" w14:textId="77777777" w:rsidR="008A573A" w:rsidRDefault="00241E2F">
      <w:pPr>
        <w:numPr>
          <w:ilvl w:val="0"/>
          <w:numId w:val="33"/>
        </w:numPr>
        <w:pBdr>
          <w:top w:val="nil"/>
          <w:left w:val="nil"/>
          <w:bottom w:val="nil"/>
          <w:right w:val="nil"/>
          <w:between w:val="nil"/>
        </w:pBdr>
        <w:spacing w:line="240" w:lineRule="auto"/>
        <w:ind w:left="0" w:hanging="2"/>
        <w:rPr>
          <w:rFonts w:ascii="Arial" w:eastAsia="Arial" w:hAnsi="Arial" w:cs="Arial"/>
          <w:color w:val="000000"/>
          <w:sz w:val="22"/>
          <w:szCs w:val="22"/>
        </w:rPr>
      </w:pPr>
      <w:r>
        <w:rPr>
          <w:rFonts w:ascii="Arial" w:eastAsia="Arial" w:hAnsi="Arial" w:cs="Arial"/>
          <w:sz w:val="22"/>
          <w:szCs w:val="22"/>
        </w:rPr>
        <w:t>S</w:t>
      </w:r>
      <w:r>
        <w:rPr>
          <w:rFonts w:ascii="Arial" w:eastAsia="Arial" w:hAnsi="Arial" w:cs="Arial"/>
          <w:color w:val="000000"/>
          <w:sz w:val="22"/>
          <w:szCs w:val="22"/>
        </w:rPr>
        <w:t>e asigura ca rezultatele auditurilor sunt raportate la gestionarea corespunzatoare; si</w:t>
      </w:r>
    </w:p>
    <w:p w14:paraId="7A503C73" w14:textId="77777777" w:rsidR="008A573A" w:rsidRDefault="00241E2F">
      <w:pPr>
        <w:numPr>
          <w:ilvl w:val="0"/>
          <w:numId w:val="33"/>
        </w:numPr>
        <w:pBdr>
          <w:top w:val="nil"/>
          <w:left w:val="nil"/>
          <w:bottom w:val="nil"/>
          <w:right w:val="nil"/>
          <w:between w:val="nil"/>
        </w:pBdr>
        <w:spacing w:line="240" w:lineRule="auto"/>
        <w:ind w:left="0" w:hanging="2"/>
        <w:rPr>
          <w:rFonts w:ascii="Arial" w:eastAsia="Arial" w:hAnsi="Arial" w:cs="Arial"/>
          <w:color w:val="000000"/>
          <w:sz w:val="22"/>
          <w:szCs w:val="22"/>
        </w:rPr>
      </w:pPr>
      <w:r>
        <w:rPr>
          <w:rFonts w:ascii="Arial" w:eastAsia="Arial" w:hAnsi="Arial" w:cs="Arial"/>
          <w:sz w:val="22"/>
          <w:szCs w:val="22"/>
        </w:rPr>
        <w:t>S</w:t>
      </w:r>
      <w:r>
        <w:rPr>
          <w:rFonts w:ascii="Arial" w:eastAsia="Arial" w:hAnsi="Arial" w:cs="Arial"/>
          <w:color w:val="000000"/>
          <w:sz w:val="22"/>
          <w:szCs w:val="22"/>
        </w:rPr>
        <w:t>e retin informatiile documentate ca dovada a programului de audit,  precum</w:t>
      </w:r>
      <w:r>
        <w:rPr>
          <w:rFonts w:ascii="Arial" w:eastAsia="Arial" w:hAnsi="Arial" w:cs="Arial"/>
          <w:color w:val="000000"/>
          <w:sz w:val="22"/>
          <w:szCs w:val="22"/>
        </w:rPr>
        <w:t xml:space="preserve"> si rezultatele auditului SMSI.</w:t>
      </w:r>
    </w:p>
    <w:p w14:paraId="732BEF7A" w14:textId="77777777" w:rsidR="008A573A" w:rsidRDefault="008A573A">
      <w:pPr>
        <w:pBdr>
          <w:top w:val="nil"/>
          <w:left w:val="nil"/>
          <w:bottom w:val="nil"/>
          <w:right w:val="nil"/>
          <w:between w:val="nil"/>
        </w:pBdr>
        <w:spacing w:line="240" w:lineRule="auto"/>
        <w:ind w:left="0" w:hanging="2"/>
        <w:rPr>
          <w:rFonts w:ascii="Arial" w:eastAsia="Arial" w:hAnsi="Arial" w:cs="Arial"/>
          <w:color w:val="000000"/>
          <w:sz w:val="22"/>
          <w:szCs w:val="22"/>
        </w:rPr>
      </w:pPr>
    </w:p>
    <w:p w14:paraId="778F0424" w14:textId="77777777" w:rsidR="008A573A" w:rsidRDefault="00241E2F">
      <w:pPr>
        <w:ind w:left="0" w:hanging="2"/>
        <w:rPr>
          <w:rFonts w:ascii="Arial" w:eastAsia="Arial" w:hAnsi="Arial" w:cs="Arial"/>
          <w:color w:val="000000"/>
          <w:sz w:val="22"/>
          <w:szCs w:val="22"/>
        </w:rPr>
      </w:pPr>
      <w:r>
        <w:rPr>
          <w:rFonts w:ascii="Arial" w:eastAsia="Arial" w:hAnsi="Arial" w:cs="Arial"/>
          <w:color w:val="000000"/>
          <w:sz w:val="22"/>
          <w:szCs w:val="22"/>
        </w:rPr>
        <w:t>Planul de audit ia in considerare pozitia si importanta proceselor si zonelor care urmeaza sa fie auditate precum si rezultatele auditurilor anterioare. Criteriile de audit, aplicabilitatea, frecventa si metodele trebuie definite. Selectarea auditorilor si</w:t>
      </w:r>
      <w:r>
        <w:rPr>
          <w:rFonts w:ascii="Arial" w:eastAsia="Arial" w:hAnsi="Arial" w:cs="Arial"/>
          <w:color w:val="000000"/>
          <w:sz w:val="22"/>
          <w:szCs w:val="22"/>
        </w:rPr>
        <w:t xml:space="preserve"> efectuarea auditurilor asigura obiectivitatea si impartialitatea procesului de audit. Auditorii nu isi vor audita propria lor activitate.</w:t>
      </w:r>
    </w:p>
    <w:p w14:paraId="449EDDC7" w14:textId="77777777" w:rsidR="008A573A" w:rsidRDefault="00241E2F">
      <w:pPr>
        <w:ind w:left="0" w:hanging="2"/>
        <w:rPr>
          <w:rFonts w:ascii="Arial" w:eastAsia="Arial" w:hAnsi="Arial" w:cs="Arial"/>
          <w:color w:val="000000"/>
          <w:sz w:val="22"/>
          <w:szCs w:val="22"/>
        </w:rPr>
      </w:pPr>
      <w:r>
        <w:rPr>
          <w:rFonts w:ascii="Arial" w:eastAsia="Arial" w:hAnsi="Arial" w:cs="Arial"/>
          <w:color w:val="000000"/>
          <w:sz w:val="22"/>
          <w:szCs w:val="22"/>
        </w:rPr>
        <w:t>Responsabilitatile si cerintele pentru planificarea si efectuarea de audituri si pentru raportarea</w:t>
      </w:r>
    </w:p>
    <w:p w14:paraId="1DAEE925" w14:textId="77777777" w:rsidR="008A573A" w:rsidRDefault="00241E2F">
      <w:pPr>
        <w:ind w:left="0" w:hanging="2"/>
        <w:rPr>
          <w:rFonts w:ascii="Arial" w:eastAsia="Arial" w:hAnsi="Arial" w:cs="Arial"/>
          <w:color w:val="000000"/>
          <w:sz w:val="22"/>
          <w:szCs w:val="22"/>
        </w:rPr>
      </w:pPr>
      <w:r>
        <w:rPr>
          <w:rFonts w:ascii="Arial" w:eastAsia="Arial" w:hAnsi="Arial" w:cs="Arial"/>
          <w:color w:val="000000"/>
          <w:sz w:val="22"/>
          <w:szCs w:val="22"/>
        </w:rPr>
        <w:t>rezultatelor si pa</w:t>
      </w:r>
      <w:r>
        <w:rPr>
          <w:rFonts w:ascii="Arial" w:eastAsia="Arial" w:hAnsi="Arial" w:cs="Arial"/>
          <w:color w:val="000000"/>
          <w:sz w:val="22"/>
          <w:szCs w:val="22"/>
        </w:rPr>
        <w:t>strarea inregistrarilor sunt definte in procedura procedura PG-822.</w:t>
      </w:r>
    </w:p>
    <w:p w14:paraId="5A32FFB7" w14:textId="77777777" w:rsidR="008A573A" w:rsidRDefault="008A573A">
      <w:pPr>
        <w:ind w:left="0" w:hanging="2"/>
        <w:rPr>
          <w:rFonts w:ascii="Arial" w:eastAsia="Arial" w:hAnsi="Arial" w:cs="Arial"/>
          <w:color w:val="000000"/>
          <w:sz w:val="22"/>
          <w:szCs w:val="22"/>
        </w:rPr>
      </w:pPr>
    </w:p>
    <w:p w14:paraId="7188F00F" w14:textId="77777777" w:rsidR="008A573A" w:rsidRDefault="00241E2F">
      <w:pPr>
        <w:ind w:left="0" w:hanging="2"/>
        <w:rPr>
          <w:rFonts w:ascii="Arial" w:eastAsia="Arial" w:hAnsi="Arial" w:cs="Arial"/>
          <w:color w:val="000000"/>
          <w:sz w:val="22"/>
          <w:szCs w:val="22"/>
        </w:rPr>
      </w:pPr>
      <w:r>
        <w:rPr>
          <w:rFonts w:ascii="Arial" w:eastAsia="Arial" w:hAnsi="Arial" w:cs="Arial"/>
          <w:color w:val="000000"/>
          <w:sz w:val="22"/>
          <w:szCs w:val="22"/>
        </w:rPr>
        <w:t xml:space="preserve">Managementul </w:t>
      </w:r>
      <w:r>
        <w:rPr>
          <w:rFonts w:ascii="Arial" w:eastAsia="Arial" w:hAnsi="Arial" w:cs="Arial"/>
          <w:sz w:val="22"/>
          <w:szCs w:val="22"/>
        </w:rPr>
        <w:t>SC Synergy Softworks SRL</w:t>
      </w:r>
      <w:r>
        <w:rPr>
          <w:rFonts w:ascii="Arial" w:eastAsia="Arial" w:hAnsi="Arial" w:cs="Arial"/>
          <w:color w:val="000000"/>
          <w:sz w:val="22"/>
          <w:szCs w:val="22"/>
        </w:rPr>
        <w:t xml:space="preserve"> este responsabil si se asigura ca actiunile necesare sunt luate fara intarzieri neprevazute pentru a elimina neconformitatile detectate si cauzele ac</w:t>
      </w:r>
      <w:r>
        <w:rPr>
          <w:rFonts w:ascii="Arial" w:eastAsia="Arial" w:hAnsi="Arial" w:cs="Arial"/>
          <w:color w:val="000000"/>
          <w:sz w:val="22"/>
          <w:szCs w:val="22"/>
        </w:rPr>
        <w:t xml:space="preserve">estora. </w:t>
      </w:r>
    </w:p>
    <w:p w14:paraId="2D6E74D3" w14:textId="77777777" w:rsidR="008A573A" w:rsidRDefault="00241E2F">
      <w:pPr>
        <w:ind w:left="0" w:hanging="2"/>
        <w:rPr>
          <w:rFonts w:ascii="Arial" w:eastAsia="Arial" w:hAnsi="Arial" w:cs="Arial"/>
          <w:color w:val="000000"/>
          <w:sz w:val="22"/>
          <w:szCs w:val="22"/>
        </w:rPr>
      </w:pPr>
      <w:r>
        <w:rPr>
          <w:rFonts w:ascii="Arial" w:eastAsia="Arial" w:hAnsi="Arial" w:cs="Arial"/>
          <w:color w:val="000000"/>
          <w:sz w:val="22"/>
          <w:szCs w:val="22"/>
        </w:rPr>
        <w:t xml:space="preserve">Activitatile de urmarire includ verificarea masurilor luate si raportarea rezultatelor acestei verificari.  </w:t>
      </w:r>
    </w:p>
    <w:p w14:paraId="0184826C" w14:textId="77777777" w:rsidR="008A573A" w:rsidRDefault="00241E2F">
      <w:pPr>
        <w:ind w:left="0" w:hanging="2"/>
        <w:jc w:val="both"/>
        <w:rPr>
          <w:rFonts w:ascii="Arial" w:eastAsia="Arial" w:hAnsi="Arial" w:cs="Arial"/>
          <w:color w:val="000000"/>
          <w:sz w:val="22"/>
          <w:szCs w:val="22"/>
        </w:rPr>
      </w:pPr>
      <w:r>
        <w:rPr>
          <w:rFonts w:ascii="Arial" w:eastAsia="Arial" w:hAnsi="Arial" w:cs="Arial"/>
          <w:color w:val="000000"/>
          <w:sz w:val="22"/>
          <w:szCs w:val="22"/>
        </w:rPr>
        <w:lastRenderedPageBreak/>
        <w:t>Managementul riscurilor in cazul procesului de auditare interna a SMI urmareste identificarea si gestionarea riscurilor care pot afecta at</w:t>
      </w:r>
      <w:r>
        <w:rPr>
          <w:rFonts w:ascii="Arial" w:eastAsia="Arial" w:hAnsi="Arial" w:cs="Arial"/>
          <w:color w:val="000000"/>
          <w:sz w:val="22"/>
          <w:szCs w:val="22"/>
        </w:rPr>
        <w:t>ingerea obiectivelor specifice auditului intern.</w:t>
      </w:r>
    </w:p>
    <w:p w14:paraId="538C0C73" w14:textId="77777777" w:rsidR="008A573A" w:rsidRDefault="00241E2F">
      <w:pPr>
        <w:ind w:left="0" w:hanging="2"/>
        <w:jc w:val="both"/>
        <w:rPr>
          <w:rFonts w:ascii="Arial" w:eastAsia="Arial" w:hAnsi="Arial" w:cs="Arial"/>
          <w:color w:val="000000"/>
          <w:sz w:val="22"/>
          <w:szCs w:val="22"/>
        </w:rPr>
      </w:pPr>
      <w:r>
        <w:rPr>
          <w:rFonts w:ascii="Arial" w:eastAsia="Arial" w:hAnsi="Arial" w:cs="Arial"/>
          <w:color w:val="000000"/>
          <w:sz w:val="22"/>
          <w:szCs w:val="22"/>
        </w:rPr>
        <w:t>In continuare sunt prezentate cateva tipuri de riscuri in cazul procesului de auditare interna a SMI: calificarea necorespunzatoare a auditorilor, auditarea propriei activitati, conditiile de mediu necorespu</w:t>
      </w:r>
      <w:r>
        <w:rPr>
          <w:rFonts w:ascii="Arial" w:eastAsia="Arial" w:hAnsi="Arial" w:cs="Arial"/>
          <w:color w:val="000000"/>
          <w:sz w:val="22"/>
          <w:szCs w:val="22"/>
        </w:rPr>
        <w:t>nzatoare desfasurarii auditului, nerespectarea procedurii de audit, atitudinea necorespunzatoare a auditorilor, nerespectarea programului de audit de catre partile interesate.</w:t>
      </w:r>
    </w:p>
    <w:p w14:paraId="3EC67FDB" w14:textId="77777777" w:rsidR="008A573A" w:rsidRDefault="00241E2F">
      <w:pPr>
        <w:pBdr>
          <w:top w:val="nil"/>
          <w:left w:val="nil"/>
          <w:bottom w:val="nil"/>
          <w:right w:val="nil"/>
          <w:between w:val="nil"/>
        </w:pBdr>
        <w:spacing w:line="240" w:lineRule="auto"/>
        <w:ind w:left="0" w:hanging="2"/>
        <w:rPr>
          <w:rFonts w:ascii="Arial" w:eastAsia="Arial" w:hAnsi="Arial" w:cs="Arial"/>
          <w:color w:val="000000"/>
          <w:sz w:val="22"/>
          <w:szCs w:val="22"/>
        </w:rPr>
      </w:pPr>
      <w:r>
        <w:rPr>
          <w:rFonts w:ascii="Arial" w:eastAsia="Arial" w:hAnsi="Arial" w:cs="Arial"/>
          <w:color w:val="000000"/>
          <w:sz w:val="22"/>
          <w:szCs w:val="22"/>
        </w:rPr>
        <w:t>Procedura, PG-822, Audit intern descrie metodologia de realizare a auditului int</w:t>
      </w:r>
      <w:r>
        <w:rPr>
          <w:rFonts w:ascii="Arial" w:eastAsia="Arial" w:hAnsi="Arial" w:cs="Arial"/>
          <w:color w:val="000000"/>
          <w:sz w:val="22"/>
          <w:szCs w:val="22"/>
        </w:rPr>
        <w:t xml:space="preserve">ern.   </w:t>
      </w:r>
    </w:p>
    <w:p w14:paraId="6023BEF6" w14:textId="77777777" w:rsidR="008A573A" w:rsidRDefault="008A573A">
      <w:pPr>
        <w:pBdr>
          <w:top w:val="nil"/>
          <w:left w:val="nil"/>
          <w:bottom w:val="nil"/>
          <w:right w:val="nil"/>
          <w:between w:val="nil"/>
        </w:pBdr>
        <w:spacing w:line="240" w:lineRule="auto"/>
        <w:ind w:left="0" w:hanging="2"/>
        <w:rPr>
          <w:rFonts w:ascii="Arial" w:eastAsia="Arial" w:hAnsi="Arial" w:cs="Arial"/>
          <w:color w:val="000000"/>
          <w:sz w:val="22"/>
          <w:szCs w:val="22"/>
        </w:rPr>
      </w:pPr>
    </w:p>
    <w:p w14:paraId="5661CB5E" w14:textId="77777777" w:rsidR="008A573A" w:rsidRDefault="00241E2F">
      <w:pPr>
        <w:pBdr>
          <w:top w:val="nil"/>
          <w:left w:val="nil"/>
          <w:bottom w:val="nil"/>
          <w:right w:val="nil"/>
          <w:between w:val="nil"/>
        </w:pBdr>
        <w:spacing w:line="240" w:lineRule="auto"/>
        <w:ind w:left="0" w:hanging="2"/>
        <w:rPr>
          <w:rFonts w:ascii="Arial" w:eastAsia="Arial" w:hAnsi="Arial" w:cs="Arial"/>
          <w:color w:val="000000"/>
          <w:sz w:val="22"/>
          <w:szCs w:val="22"/>
        </w:rPr>
      </w:pPr>
      <w:r>
        <w:rPr>
          <w:rFonts w:ascii="Arial" w:eastAsia="Arial" w:hAnsi="Arial" w:cs="Arial"/>
          <w:b/>
          <w:i/>
          <w:color w:val="000000"/>
          <w:sz w:val="22"/>
          <w:szCs w:val="22"/>
        </w:rPr>
        <w:t>9.3. Analiza efectuata de management</w:t>
      </w:r>
    </w:p>
    <w:p w14:paraId="00C3B37D" w14:textId="77777777" w:rsidR="008A573A" w:rsidRDefault="00241E2F">
      <w:pPr>
        <w:pBdr>
          <w:top w:val="nil"/>
          <w:left w:val="nil"/>
          <w:bottom w:val="nil"/>
          <w:right w:val="nil"/>
          <w:between w:val="nil"/>
        </w:pBdr>
        <w:spacing w:line="240" w:lineRule="auto"/>
        <w:ind w:left="0" w:hanging="2"/>
        <w:rPr>
          <w:rFonts w:ascii="Arial" w:eastAsia="Arial" w:hAnsi="Arial" w:cs="Arial"/>
          <w:color w:val="000000"/>
          <w:sz w:val="22"/>
          <w:szCs w:val="22"/>
        </w:rPr>
      </w:pPr>
      <w:r>
        <w:rPr>
          <w:rFonts w:ascii="Arial" w:eastAsia="Arial" w:hAnsi="Arial" w:cs="Arial"/>
          <w:color w:val="000000"/>
          <w:sz w:val="22"/>
          <w:szCs w:val="22"/>
        </w:rPr>
        <w:t>Conducerea de top analizeaza informatiile referitoare la functionarea sistemului  de management al securitatii informatiei la intervale planificate pentru a se asigura ca este in permanenta corespunzator, adecvat si eficient.</w:t>
      </w:r>
    </w:p>
    <w:p w14:paraId="6EC969D2" w14:textId="77777777" w:rsidR="008A573A" w:rsidRDefault="00241E2F">
      <w:pPr>
        <w:pBdr>
          <w:top w:val="nil"/>
          <w:left w:val="nil"/>
          <w:bottom w:val="nil"/>
          <w:right w:val="nil"/>
          <w:between w:val="nil"/>
        </w:pBdr>
        <w:spacing w:line="240" w:lineRule="auto"/>
        <w:ind w:left="0" w:hanging="2"/>
        <w:rPr>
          <w:rFonts w:ascii="Arial" w:eastAsia="Arial" w:hAnsi="Arial" w:cs="Arial"/>
          <w:color w:val="000000"/>
          <w:sz w:val="22"/>
          <w:szCs w:val="22"/>
        </w:rPr>
      </w:pPr>
      <w:r>
        <w:rPr>
          <w:rFonts w:ascii="Arial" w:eastAsia="Arial" w:hAnsi="Arial" w:cs="Arial"/>
          <w:color w:val="000000"/>
          <w:sz w:val="22"/>
          <w:szCs w:val="22"/>
        </w:rPr>
        <w:t>Analiza de management  include</w:t>
      </w:r>
      <w:r>
        <w:rPr>
          <w:rFonts w:ascii="Arial" w:eastAsia="Arial" w:hAnsi="Arial" w:cs="Arial"/>
          <w:color w:val="000000"/>
          <w:sz w:val="22"/>
          <w:szCs w:val="22"/>
        </w:rPr>
        <w:t xml:space="preserve">: </w:t>
      </w:r>
    </w:p>
    <w:p w14:paraId="3FED8BF6" w14:textId="77777777" w:rsidR="008A573A" w:rsidRDefault="00241E2F">
      <w:pPr>
        <w:pBdr>
          <w:top w:val="nil"/>
          <w:left w:val="nil"/>
          <w:bottom w:val="nil"/>
          <w:right w:val="nil"/>
          <w:between w:val="nil"/>
        </w:pBdr>
        <w:spacing w:line="240" w:lineRule="auto"/>
        <w:ind w:left="0" w:hanging="2"/>
        <w:rPr>
          <w:rFonts w:ascii="Arial" w:eastAsia="Arial" w:hAnsi="Arial" w:cs="Arial"/>
          <w:color w:val="000000"/>
          <w:sz w:val="22"/>
          <w:szCs w:val="22"/>
        </w:rPr>
      </w:pPr>
      <w:r>
        <w:rPr>
          <w:rFonts w:ascii="Arial" w:eastAsia="Arial" w:hAnsi="Arial" w:cs="Arial"/>
          <w:color w:val="000000"/>
          <w:sz w:val="22"/>
          <w:szCs w:val="22"/>
        </w:rPr>
        <w:t>a) stadiul actiunilor din analizele anterioare de management;</w:t>
      </w:r>
    </w:p>
    <w:p w14:paraId="171F2653" w14:textId="77777777" w:rsidR="008A573A" w:rsidRDefault="00241E2F">
      <w:pPr>
        <w:pBdr>
          <w:top w:val="nil"/>
          <w:left w:val="nil"/>
          <w:bottom w:val="nil"/>
          <w:right w:val="nil"/>
          <w:between w:val="nil"/>
        </w:pBdr>
        <w:spacing w:line="240" w:lineRule="auto"/>
        <w:ind w:left="0" w:hanging="2"/>
        <w:rPr>
          <w:rFonts w:ascii="Arial" w:eastAsia="Arial" w:hAnsi="Arial" w:cs="Arial"/>
          <w:color w:val="000000"/>
          <w:sz w:val="22"/>
          <w:szCs w:val="22"/>
        </w:rPr>
      </w:pPr>
      <w:r>
        <w:rPr>
          <w:rFonts w:ascii="Arial" w:eastAsia="Arial" w:hAnsi="Arial" w:cs="Arial"/>
          <w:color w:val="000000"/>
          <w:sz w:val="22"/>
          <w:szCs w:val="22"/>
        </w:rPr>
        <w:t>b) modificarile problemelor interne si externe care sunt relevante pentru organizatie</w:t>
      </w:r>
    </w:p>
    <w:p w14:paraId="210DFC58" w14:textId="77777777" w:rsidR="008A573A" w:rsidRDefault="00241E2F">
      <w:pPr>
        <w:pBdr>
          <w:top w:val="nil"/>
          <w:left w:val="nil"/>
          <w:bottom w:val="nil"/>
          <w:right w:val="nil"/>
          <w:between w:val="nil"/>
        </w:pBdr>
        <w:spacing w:line="240" w:lineRule="auto"/>
        <w:ind w:left="0" w:hanging="2"/>
        <w:rPr>
          <w:rFonts w:ascii="Arial" w:eastAsia="Arial" w:hAnsi="Arial" w:cs="Arial"/>
          <w:color w:val="000000"/>
          <w:sz w:val="22"/>
          <w:szCs w:val="22"/>
        </w:rPr>
      </w:pPr>
      <w:r>
        <w:rPr>
          <w:rFonts w:ascii="Arial" w:eastAsia="Arial" w:hAnsi="Arial" w:cs="Arial"/>
          <w:color w:val="000000"/>
          <w:sz w:val="22"/>
          <w:szCs w:val="22"/>
        </w:rPr>
        <w:t>c) feedback-ul cu privire la performanta de securitate a informatiilor, inclusiv evolutia:</w:t>
      </w:r>
    </w:p>
    <w:p w14:paraId="30968CAB" w14:textId="77777777" w:rsidR="008A573A" w:rsidRDefault="00241E2F">
      <w:pPr>
        <w:numPr>
          <w:ilvl w:val="0"/>
          <w:numId w:val="2"/>
        </w:numPr>
        <w:pBdr>
          <w:top w:val="nil"/>
          <w:left w:val="nil"/>
          <w:bottom w:val="nil"/>
          <w:right w:val="nil"/>
          <w:between w:val="nil"/>
        </w:pBdr>
        <w:spacing w:line="240" w:lineRule="auto"/>
        <w:ind w:left="0" w:hanging="2"/>
        <w:rPr>
          <w:rFonts w:ascii="Arial" w:eastAsia="Arial" w:hAnsi="Arial" w:cs="Arial"/>
          <w:color w:val="000000"/>
          <w:sz w:val="22"/>
          <w:szCs w:val="22"/>
        </w:rPr>
      </w:pPr>
      <w:r>
        <w:rPr>
          <w:rFonts w:ascii="Arial" w:eastAsia="Arial" w:hAnsi="Arial" w:cs="Arial"/>
          <w:color w:val="000000"/>
          <w:sz w:val="22"/>
          <w:szCs w:val="22"/>
        </w:rPr>
        <w:t>neconformitati si actiuni corective;</w:t>
      </w:r>
    </w:p>
    <w:p w14:paraId="1A9F47A7" w14:textId="77777777" w:rsidR="008A573A" w:rsidRDefault="00241E2F">
      <w:pPr>
        <w:numPr>
          <w:ilvl w:val="0"/>
          <w:numId w:val="2"/>
        </w:numPr>
        <w:pBdr>
          <w:top w:val="nil"/>
          <w:left w:val="nil"/>
          <w:bottom w:val="nil"/>
          <w:right w:val="nil"/>
          <w:between w:val="nil"/>
        </w:pBdr>
        <w:spacing w:line="240" w:lineRule="auto"/>
        <w:ind w:left="0" w:hanging="2"/>
        <w:rPr>
          <w:rFonts w:ascii="Arial" w:eastAsia="Arial" w:hAnsi="Arial" w:cs="Arial"/>
          <w:color w:val="000000"/>
          <w:sz w:val="22"/>
          <w:szCs w:val="22"/>
        </w:rPr>
      </w:pPr>
      <w:r>
        <w:rPr>
          <w:rFonts w:ascii="Arial" w:eastAsia="Arial" w:hAnsi="Arial" w:cs="Arial"/>
          <w:color w:val="000000"/>
          <w:sz w:val="22"/>
          <w:szCs w:val="22"/>
        </w:rPr>
        <w:t>rezultatele monitorizarii si masurariii;</w:t>
      </w:r>
    </w:p>
    <w:p w14:paraId="6B8C88BD" w14:textId="77777777" w:rsidR="008A573A" w:rsidRDefault="00241E2F">
      <w:pPr>
        <w:numPr>
          <w:ilvl w:val="0"/>
          <w:numId w:val="2"/>
        </w:numPr>
        <w:pBdr>
          <w:top w:val="nil"/>
          <w:left w:val="nil"/>
          <w:bottom w:val="nil"/>
          <w:right w:val="nil"/>
          <w:between w:val="nil"/>
        </w:pBdr>
        <w:spacing w:line="240" w:lineRule="auto"/>
        <w:ind w:left="0" w:hanging="2"/>
        <w:rPr>
          <w:rFonts w:ascii="Arial" w:eastAsia="Arial" w:hAnsi="Arial" w:cs="Arial"/>
          <w:color w:val="000000"/>
          <w:sz w:val="22"/>
          <w:szCs w:val="22"/>
        </w:rPr>
      </w:pPr>
      <w:r>
        <w:rPr>
          <w:rFonts w:ascii="Arial" w:eastAsia="Arial" w:hAnsi="Arial" w:cs="Arial"/>
          <w:color w:val="000000"/>
          <w:sz w:val="22"/>
          <w:szCs w:val="22"/>
        </w:rPr>
        <w:t>rezultatele auditului SMSI; si</w:t>
      </w:r>
    </w:p>
    <w:p w14:paraId="0966A7E9" w14:textId="77777777" w:rsidR="008A573A" w:rsidRDefault="00241E2F">
      <w:pPr>
        <w:numPr>
          <w:ilvl w:val="0"/>
          <w:numId w:val="2"/>
        </w:numPr>
        <w:pBdr>
          <w:top w:val="nil"/>
          <w:left w:val="nil"/>
          <w:bottom w:val="nil"/>
          <w:right w:val="nil"/>
          <w:between w:val="nil"/>
        </w:pBdr>
        <w:spacing w:line="240" w:lineRule="auto"/>
        <w:ind w:left="0" w:hanging="2"/>
        <w:rPr>
          <w:rFonts w:ascii="Arial" w:eastAsia="Arial" w:hAnsi="Arial" w:cs="Arial"/>
          <w:color w:val="000000"/>
          <w:sz w:val="22"/>
          <w:szCs w:val="22"/>
        </w:rPr>
      </w:pPr>
      <w:r>
        <w:rPr>
          <w:rFonts w:ascii="Arial" w:eastAsia="Arial" w:hAnsi="Arial" w:cs="Arial"/>
          <w:color w:val="000000"/>
          <w:sz w:val="22"/>
          <w:szCs w:val="22"/>
        </w:rPr>
        <w:t>realizarea obiectivelor de securitate a informatiilor;</w:t>
      </w:r>
    </w:p>
    <w:p w14:paraId="424442D4" w14:textId="77777777" w:rsidR="008A573A" w:rsidRDefault="00241E2F">
      <w:pPr>
        <w:pBdr>
          <w:top w:val="nil"/>
          <w:left w:val="nil"/>
          <w:bottom w:val="nil"/>
          <w:right w:val="nil"/>
          <w:between w:val="nil"/>
        </w:pBdr>
        <w:spacing w:line="240" w:lineRule="auto"/>
        <w:ind w:left="0" w:hanging="2"/>
        <w:rPr>
          <w:rFonts w:ascii="Arial" w:eastAsia="Arial" w:hAnsi="Arial" w:cs="Arial"/>
          <w:color w:val="000000"/>
          <w:sz w:val="22"/>
          <w:szCs w:val="22"/>
        </w:rPr>
      </w:pPr>
      <w:r>
        <w:rPr>
          <w:rFonts w:ascii="Arial" w:eastAsia="Arial" w:hAnsi="Arial" w:cs="Arial"/>
          <w:color w:val="000000"/>
          <w:sz w:val="22"/>
          <w:szCs w:val="22"/>
        </w:rPr>
        <w:t>d</w:t>
      </w:r>
      <w:r>
        <w:rPr>
          <w:rFonts w:ascii="Arial" w:eastAsia="Arial" w:hAnsi="Arial" w:cs="Arial"/>
          <w:color w:val="000000"/>
          <w:sz w:val="22"/>
          <w:szCs w:val="22"/>
        </w:rPr>
        <w:t>) feedback-ul de la partile interesate;</w:t>
      </w:r>
    </w:p>
    <w:p w14:paraId="4FC486CC" w14:textId="77777777" w:rsidR="008A573A" w:rsidRDefault="00241E2F">
      <w:pPr>
        <w:pBdr>
          <w:top w:val="nil"/>
          <w:left w:val="nil"/>
          <w:bottom w:val="nil"/>
          <w:right w:val="nil"/>
          <w:between w:val="nil"/>
        </w:pBdr>
        <w:spacing w:line="240" w:lineRule="auto"/>
        <w:ind w:left="0" w:hanging="2"/>
        <w:rPr>
          <w:rFonts w:ascii="Arial" w:eastAsia="Arial" w:hAnsi="Arial" w:cs="Arial"/>
          <w:color w:val="000000"/>
          <w:sz w:val="22"/>
          <w:szCs w:val="22"/>
        </w:rPr>
      </w:pPr>
      <w:r>
        <w:rPr>
          <w:rFonts w:ascii="Arial" w:eastAsia="Arial" w:hAnsi="Arial" w:cs="Arial"/>
          <w:color w:val="000000"/>
          <w:sz w:val="22"/>
          <w:szCs w:val="22"/>
        </w:rPr>
        <w:t>e) rezultatele evaluarii riscurilor si rezultatele plan de tratare a riscurilor; si</w:t>
      </w:r>
    </w:p>
    <w:p w14:paraId="41741A66" w14:textId="77777777" w:rsidR="008A573A" w:rsidRDefault="00241E2F">
      <w:pPr>
        <w:pBdr>
          <w:top w:val="nil"/>
          <w:left w:val="nil"/>
          <w:bottom w:val="nil"/>
          <w:right w:val="nil"/>
          <w:between w:val="nil"/>
        </w:pBdr>
        <w:spacing w:line="240" w:lineRule="auto"/>
        <w:ind w:left="0" w:hanging="2"/>
        <w:rPr>
          <w:rFonts w:ascii="Arial" w:eastAsia="Arial" w:hAnsi="Arial" w:cs="Arial"/>
          <w:color w:val="000000"/>
          <w:sz w:val="22"/>
          <w:szCs w:val="22"/>
        </w:rPr>
      </w:pPr>
      <w:r>
        <w:rPr>
          <w:rFonts w:ascii="Arial" w:eastAsia="Arial" w:hAnsi="Arial" w:cs="Arial"/>
          <w:color w:val="000000"/>
          <w:sz w:val="22"/>
          <w:szCs w:val="22"/>
        </w:rPr>
        <w:t>f) oportunitati de imbunatatire continua.</w:t>
      </w:r>
    </w:p>
    <w:p w14:paraId="1E25902D" w14:textId="77777777" w:rsidR="008A573A" w:rsidRDefault="00241E2F">
      <w:pPr>
        <w:pBdr>
          <w:top w:val="nil"/>
          <w:left w:val="nil"/>
          <w:bottom w:val="nil"/>
          <w:right w:val="nil"/>
          <w:between w:val="nil"/>
        </w:pBdr>
        <w:spacing w:line="240" w:lineRule="auto"/>
        <w:ind w:left="0" w:hanging="2"/>
        <w:rPr>
          <w:rFonts w:ascii="Arial" w:eastAsia="Arial" w:hAnsi="Arial" w:cs="Arial"/>
          <w:color w:val="000000"/>
          <w:sz w:val="22"/>
          <w:szCs w:val="22"/>
        </w:rPr>
      </w:pPr>
      <w:r>
        <w:rPr>
          <w:rFonts w:ascii="Arial" w:eastAsia="Arial" w:hAnsi="Arial" w:cs="Arial"/>
          <w:color w:val="000000"/>
          <w:sz w:val="22"/>
          <w:szCs w:val="22"/>
        </w:rPr>
        <w:t>Iesirile de date ale analizei de management includ deciziile legate de imbunatatirea conti</w:t>
      </w:r>
      <w:r>
        <w:rPr>
          <w:rFonts w:ascii="Arial" w:eastAsia="Arial" w:hAnsi="Arial" w:cs="Arial"/>
          <w:color w:val="000000"/>
          <w:sz w:val="22"/>
          <w:szCs w:val="22"/>
        </w:rPr>
        <w:t xml:space="preserve">nua oportunitati si eventualele nevoi de modificare a sistemului de management al securitatii informatiei. </w:t>
      </w:r>
      <w:r>
        <w:rPr>
          <w:rFonts w:ascii="Arial" w:eastAsia="Arial" w:hAnsi="Arial" w:cs="Arial"/>
          <w:sz w:val="22"/>
          <w:szCs w:val="22"/>
        </w:rPr>
        <w:t>SC Synergy Softworks SRL</w:t>
      </w:r>
      <w:r>
        <w:rPr>
          <w:rFonts w:ascii="Arial" w:eastAsia="Arial" w:hAnsi="Arial" w:cs="Arial"/>
          <w:color w:val="000000"/>
          <w:sz w:val="22"/>
          <w:szCs w:val="22"/>
        </w:rPr>
        <w:t xml:space="preserve"> pastreaza informatiile documentate ca dovada a rezultatelor analizelor de management.</w:t>
      </w:r>
    </w:p>
    <w:p w14:paraId="2218CF03" w14:textId="77777777" w:rsidR="008A573A" w:rsidRDefault="00241E2F">
      <w:pPr>
        <w:pBdr>
          <w:top w:val="nil"/>
          <w:left w:val="nil"/>
          <w:bottom w:val="nil"/>
          <w:right w:val="nil"/>
          <w:between w:val="nil"/>
        </w:pBdr>
        <w:spacing w:line="240" w:lineRule="auto"/>
        <w:ind w:left="0" w:hanging="2"/>
        <w:rPr>
          <w:rFonts w:ascii="Arial" w:eastAsia="Arial" w:hAnsi="Arial" w:cs="Arial"/>
          <w:color w:val="000000"/>
          <w:sz w:val="22"/>
          <w:szCs w:val="22"/>
        </w:rPr>
      </w:pPr>
      <w:r>
        <w:rPr>
          <w:rFonts w:ascii="Arial" w:eastAsia="Arial" w:hAnsi="Arial" w:cs="Arial"/>
          <w:color w:val="000000"/>
          <w:sz w:val="22"/>
          <w:szCs w:val="22"/>
        </w:rPr>
        <w:t>Procedura, PO-56, Analiza efectuata de</w:t>
      </w:r>
      <w:r>
        <w:rPr>
          <w:rFonts w:ascii="Arial" w:eastAsia="Arial" w:hAnsi="Arial" w:cs="Arial"/>
          <w:color w:val="000000"/>
          <w:sz w:val="22"/>
          <w:szCs w:val="22"/>
        </w:rPr>
        <w:t xml:space="preserve"> management descrie metodologia de desfasurarea analizei efectuate de management.   </w:t>
      </w:r>
    </w:p>
    <w:p w14:paraId="2CCA7690" w14:textId="77777777" w:rsidR="008A573A" w:rsidRDefault="008A573A">
      <w:pPr>
        <w:pBdr>
          <w:top w:val="nil"/>
          <w:left w:val="nil"/>
          <w:bottom w:val="nil"/>
          <w:right w:val="nil"/>
          <w:between w:val="nil"/>
        </w:pBdr>
        <w:spacing w:line="240" w:lineRule="auto"/>
        <w:ind w:left="0" w:hanging="2"/>
        <w:rPr>
          <w:rFonts w:ascii="Arial" w:eastAsia="Arial" w:hAnsi="Arial" w:cs="Arial"/>
          <w:color w:val="000000"/>
          <w:sz w:val="22"/>
          <w:szCs w:val="22"/>
        </w:rPr>
      </w:pPr>
    </w:p>
    <w:p w14:paraId="6E334F4C" w14:textId="77777777" w:rsidR="008A573A" w:rsidRDefault="00241E2F">
      <w:pPr>
        <w:pBdr>
          <w:top w:val="nil"/>
          <w:left w:val="nil"/>
          <w:bottom w:val="nil"/>
          <w:right w:val="nil"/>
          <w:between w:val="nil"/>
        </w:pBdr>
        <w:spacing w:line="240" w:lineRule="auto"/>
        <w:ind w:left="0" w:hanging="2"/>
        <w:rPr>
          <w:rFonts w:ascii="Arial" w:eastAsia="Arial" w:hAnsi="Arial" w:cs="Arial"/>
          <w:color w:val="000000"/>
          <w:sz w:val="22"/>
          <w:szCs w:val="22"/>
        </w:rPr>
      </w:pPr>
      <w:r>
        <w:rPr>
          <w:rFonts w:ascii="Arial" w:eastAsia="Arial" w:hAnsi="Arial" w:cs="Arial"/>
          <w:b/>
          <w:i/>
          <w:color w:val="000000"/>
          <w:sz w:val="22"/>
          <w:szCs w:val="22"/>
        </w:rPr>
        <w:t xml:space="preserve">10. Implementarea SMSI </w:t>
      </w:r>
    </w:p>
    <w:p w14:paraId="41760069" w14:textId="77777777" w:rsidR="008A573A" w:rsidRDefault="00241E2F">
      <w:pPr>
        <w:pBdr>
          <w:top w:val="nil"/>
          <w:left w:val="nil"/>
          <w:bottom w:val="nil"/>
          <w:right w:val="nil"/>
          <w:between w:val="nil"/>
        </w:pBdr>
        <w:spacing w:line="240" w:lineRule="auto"/>
        <w:ind w:left="0" w:hanging="2"/>
        <w:rPr>
          <w:rFonts w:ascii="Arial" w:eastAsia="Arial" w:hAnsi="Arial" w:cs="Arial"/>
          <w:color w:val="000000"/>
          <w:sz w:val="22"/>
          <w:szCs w:val="22"/>
        </w:rPr>
      </w:pPr>
      <w:r>
        <w:rPr>
          <w:rFonts w:ascii="Arial" w:eastAsia="Arial" w:hAnsi="Arial" w:cs="Arial"/>
          <w:i/>
          <w:color w:val="000000"/>
          <w:sz w:val="22"/>
          <w:szCs w:val="22"/>
        </w:rPr>
        <w:t>10.1. Nonconformitate si actiuni corective</w:t>
      </w:r>
    </w:p>
    <w:p w14:paraId="66FA81E7" w14:textId="77777777" w:rsidR="008A573A" w:rsidRDefault="00241E2F">
      <w:pPr>
        <w:pBdr>
          <w:top w:val="nil"/>
          <w:left w:val="nil"/>
          <w:bottom w:val="nil"/>
          <w:right w:val="nil"/>
          <w:between w:val="nil"/>
        </w:pBdr>
        <w:spacing w:line="240" w:lineRule="auto"/>
        <w:ind w:left="0" w:hanging="2"/>
        <w:rPr>
          <w:rFonts w:ascii="Arial" w:eastAsia="Arial" w:hAnsi="Arial" w:cs="Arial"/>
          <w:color w:val="000000"/>
          <w:sz w:val="22"/>
          <w:szCs w:val="22"/>
        </w:rPr>
      </w:pPr>
      <w:r>
        <w:rPr>
          <w:rFonts w:ascii="Arial" w:eastAsia="Arial" w:hAnsi="Arial" w:cs="Arial"/>
          <w:color w:val="000000"/>
          <w:sz w:val="22"/>
          <w:szCs w:val="22"/>
        </w:rPr>
        <w:t xml:space="preserve">Atunci cand apare o neconformitate, </w:t>
      </w:r>
      <w:r>
        <w:rPr>
          <w:rFonts w:ascii="Arial" w:eastAsia="Arial" w:hAnsi="Arial" w:cs="Arial"/>
          <w:sz w:val="22"/>
          <w:szCs w:val="22"/>
        </w:rPr>
        <w:t>SC Synergy Softworks SRL</w:t>
      </w:r>
      <w:r>
        <w:rPr>
          <w:rFonts w:ascii="Arial" w:eastAsia="Arial" w:hAnsi="Arial" w:cs="Arial"/>
          <w:color w:val="000000"/>
          <w:sz w:val="22"/>
          <w:szCs w:val="22"/>
        </w:rPr>
        <w:t xml:space="preserve"> intreprinde actiunile:</w:t>
      </w:r>
    </w:p>
    <w:p w14:paraId="335658E1" w14:textId="77777777" w:rsidR="008A573A" w:rsidRDefault="00241E2F">
      <w:pPr>
        <w:pBdr>
          <w:top w:val="nil"/>
          <w:left w:val="nil"/>
          <w:bottom w:val="nil"/>
          <w:right w:val="nil"/>
          <w:between w:val="nil"/>
        </w:pBdr>
        <w:spacing w:line="240" w:lineRule="auto"/>
        <w:ind w:left="0" w:hanging="2"/>
        <w:rPr>
          <w:rFonts w:ascii="Arial" w:eastAsia="Arial" w:hAnsi="Arial" w:cs="Arial"/>
          <w:color w:val="000000"/>
          <w:sz w:val="22"/>
          <w:szCs w:val="22"/>
        </w:rPr>
      </w:pPr>
      <w:r>
        <w:rPr>
          <w:rFonts w:ascii="Arial" w:eastAsia="Arial" w:hAnsi="Arial" w:cs="Arial"/>
          <w:color w:val="000000"/>
          <w:sz w:val="22"/>
          <w:szCs w:val="22"/>
        </w:rPr>
        <w:t xml:space="preserve">a) reactioneaza la </w:t>
      </w:r>
      <w:r>
        <w:rPr>
          <w:rFonts w:ascii="Arial" w:eastAsia="Arial" w:hAnsi="Arial" w:cs="Arial"/>
          <w:color w:val="000000"/>
          <w:sz w:val="22"/>
          <w:szCs w:val="22"/>
        </w:rPr>
        <w:t>neconformitatea, si dupa caz</w:t>
      </w:r>
    </w:p>
    <w:p w14:paraId="129C810A" w14:textId="77777777" w:rsidR="008A573A" w:rsidRDefault="00241E2F">
      <w:pPr>
        <w:numPr>
          <w:ilvl w:val="0"/>
          <w:numId w:val="35"/>
        </w:numPr>
        <w:pBdr>
          <w:top w:val="nil"/>
          <w:left w:val="nil"/>
          <w:bottom w:val="nil"/>
          <w:right w:val="nil"/>
          <w:between w:val="nil"/>
        </w:pBdr>
        <w:spacing w:line="240" w:lineRule="auto"/>
        <w:ind w:left="0" w:hanging="2"/>
        <w:rPr>
          <w:rFonts w:ascii="Arial" w:eastAsia="Arial" w:hAnsi="Arial" w:cs="Arial"/>
          <w:color w:val="000000"/>
          <w:sz w:val="22"/>
          <w:szCs w:val="22"/>
        </w:rPr>
      </w:pPr>
      <w:r>
        <w:rPr>
          <w:rFonts w:ascii="Arial" w:eastAsia="Arial" w:hAnsi="Arial" w:cs="Arial"/>
          <w:color w:val="000000"/>
          <w:sz w:val="22"/>
          <w:szCs w:val="22"/>
        </w:rPr>
        <w:t xml:space="preserve">ia masuri pentru a controla si de a corecta neconformitatea; </w:t>
      </w:r>
    </w:p>
    <w:p w14:paraId="190F132F" w14:textId="77777777" w:rsidR="008A573A" w:rsidRDefault="00241E2F">
      <w:pPr>
        <w:numPr>
          <w:ilvl w:val="0"/>
          <w:numId w:val="35"/>
        </w:numPr>
        <w:pBdr>
          <w:top w:val="nil"/>
          <w:left w:val="nil"/>
          <w:bottom w:val="nil"/>
          <w:right w:val="nil"/>
          <w:between w:val="nil"/>
        </w:pBdr>
        <w:spacing w:line="240" w:lineRule="auto"/>
        <w:ind w:left="0" w:hanging="2"/>
        <w:rPr>
          <w:rFonts w:ascii="Arial" w:eastAsia="Arial" w:hAnsi="Arial" w:cs="Arial"/>
          <w:color w:val="000000"/>
          <w:sz w:val="22"/>
          <w:szCs w:val="22"/>
        </w:rPr>
      </w:pPr>
      <w:r>
        <w:rPr>
          <w:rFonts w:ascii="Arial" w:eastAsia="Arial" w:hAnsi="Arial" w:cs="Arial"/>
          <w:color w:val="000000"/>
          <w:sz w:val="22"/>
          <w:szCs w:val="22"/>
        </w:rPr>
        <w:t>ia masuri sa faca fata consecintelor;</w:t>
      </w:r>
    </w:p>
    <w:p w14:paraId="725FAE8A" w14:textId="77777777" w:rsidR="008A573A" w:rsidRDefault="00241E2F">
      <w:pPr>
        <w:pBdr>
          <w:top w:val="nil"/>
          <w:left w:val="nil"/>
          <w:bottom w:val="nil"/>
          <w:right w:val="nil"/>
          <w:between w:val="nil"/>
        </w:pBdr>
        <w:spacing w:line="240" w:lineRule="auto"/>
        <w:ind w:left="0" w:hanging="2"/>
        <w:rPr>
          <w:rFonts w:ascii="Arial" w:eastAsia="Arial" w:hAnsi="Arial" w:cs="Arial"/>
          <w:color w:val="000000"/>
          <w:sz w:val="22"/>
          <w:szCs w:val="22"/>
        </w:rPr>
      </w:pPr>
      <w:r>
        <w:rPr>
          <w:rFonts w:ascii="Arial" w:eastAsia="Arial" w:hAnsi="Arial" w:cs="Arial"/>
          <w:color w:val="000000"/>
          <w:sz w:val="22"/>
          <w:szCs w:val="22"/>
        </w:rPr>
        <w:t>b) evalueaza necesitatea de a actiona pentru a elimina cauzele neconformitatilor, pentru ca neconformitatea sa nu se produca si in alta parte, prin:</w:t>
      </w:r>
    </w:p>
    <w:p w14:paraId="5BB7D460" w14:textId="77777777" w:rsidR="008A573A" w:rsidRDefault="00241E2F">
      <w:pPr>
        <w:numPr>
          <w:ilvl w:val="0"/>
          <w:numId w:val="37"/>
        </w:numPr>
        <w:pBdr>
          <w:top w:val="nil"/>
          <w:left w:val="nil"/>
          <w:bottom w:val="nil"/>
          <w:right w:val="nil"/>
          <w:between w:val="nil"/>
        </w:pBdr>
        <w:spacing w:line="240" w:lineRule="auto"/>
        <w:ind w:left="0" w:hanging="2"/>
        <w:rPr>
          <w:rFonts w:ascii="Arial" w:eastAsia="Arial" w:hAnsi="Arial" w:cs="Arial"/>
          <w:color w:val="000000"/>
          <w:sz w:val="22"/>
          <w:szCs w:val="22"/>
        </w:rPr>
      </w:pPr>
      <w:r>
        <w:rPr>
          <w:rFonts w:ascii="Arial" w:eastAsia="Arial" w:hAnsi="Arial" w:cs="Arial"/>
          <w:color w:val="000000"/>
          <w:sz w:val="22"/>
          <w:szCs w:val="22"/>
        </w:rPr>
        <w:t>analizarea neconformitatilor;</w:t>
      </w:r>
    </w:p>
    <w:p w14:paraId="365B449C" w14:textId="77777777" w:rsidR="008A573A" w:rsidRDefault="00241E2F">
      <w:pPr>
        <w:numPr>
          <w:ilvl w:val="0"/>
          <w:numId w:val="37"/>
        </w:numPr>
        <w:pBdr>
          <w:top w:val="nil"/>
          <w:left w:val="nil"/>
          <w:bottom w:val="nil"/>
          <w:right w:val="nil"/>
          <w:between w:val="nil"/>
        </w:pBdr>
        <w:spacing w:line="240" w:lineRule="auto"/>
        <w:ind w:left="0" w:hanging="2"/>
        <w:rPr>
          <w:rFonts w:ascii="Arial" w:eastAsia="Arial" w:hAnsi="Arial" w:cs="Arial"/>
          <w:color w:val="000000"/>
          <w:sz w:val="22"/>
          <w:szCs w:val="22"/>
        </w:rPr>
      </w:pPr>
      <w:r>
        <w:rPr>
          <w:rFonts w:ascii="Arial" w:eastAsia="Arial" w:hAnsi="Arial" w:cs="Arial"/>
          <w:color w:val="000000"/>
          <w:sz w:val="22"/>
          <w:szCs w:val="22"/>
        </w:rPr>
        <w:t>determinarea cauzelor neconformitatii; si</w:t>
      </w:r>
    </w:p>
    <w:p w14:paraId="6663F76D" w14:textId="77777777" w:rsidR="008A573A" w:rsidRDefault="00241E2F">
      <w:pPr>
        <w:numPr>
          <w:ilvl w:val="0"/>
          <w:numId w:val="37"/>
        </w:numPr>
        <w:pBdr>
          <w:top w:val="nil"/>
          <w:left w:val="nil"/>
          <w:bottom w:val="nil"/>
          <w:right w:val="nil"/>
          <w:between w:val="nil"/>
        </w:pBdr>
        <w:spacing w:line="240" w:lineRule="auto"/>
        <w:ind w:left="0" w:hanging="2"/>
        <w:rPr>
          <w:rFonts w:ascii="Arial" w:eastAsia="Arial" w:hAnsi="Arial" w:cs="Arial"/>
          <w:color w:val="000000"/>
          <w:sz w:val="22"/>
          <w:szCs w:val="22"/>
        </w:rPr>
      </w:pPr>
      <w:r>
        <w:rPr>
          <w:rFonts w:ascii="Arial" w:eastAsia="Arial" w:hAnsi="Arial" w:cs="Arial"/>
          <w:color w:val="000000"/>
          <w:sz w:val="22"/>
          <w:szCs w:val="22"/>
        </w:rPr>
        <w:t>determinare daca exista neconformit</w:t>
      </w:r>
      <w:r>
        <w:rPr>
          <w:rFonts w:ascii="Arial" w:eastAsia="Arial" w:hAnsi="Arial" w:cs="Arial"/>
          <w:color w:val="000000"/>
          <w:sz w:val="22"/>
          <w:szCs w:val="22"/>
        </w:rPr>
        <w:t>ati similare  sau alt tip de neconformitati potentiale;</w:t>
      </w:r>
    </w:p>
    <w:p w14:paraId="2417F9E0" w14:textId="77777777" w:rsidR="008A573A" w:rsidRDefault="00241E2F">
      <w:pPr>
        <w:pBdr>
          <w:top w:val="nil"/>
          <w:left w:val="nil"/>
          <w:bottom w:val="nil"/>
          <w:right w:val="nil"/>
          <w:between w:val="nil"/>
        </w:pBdr>
        <w:spacing w:line="240" w:lineRule="auto"/>
        <w:ind w:left="0" w:hanging="2"/>
        <w:rPr>
          <w:rFonts w:ascii="Arial" w:eastAsia="Arial" w:hAnsi="Arial" w:cs="Arial"/>
          <w:color w:val="000000"/>
          <w:sz w:val="22"/>
          <w:szCs w:val="22"/>
        </w:rPr>
      </w:pPr>
      <w:r>
        <w:rPr>
          <w:rFonts w:ascii="Arial" w:eastAsia="Arial" w:hAnsi="Arial" w:cs="Arial"/>
          <w:color w:val="000000"/>
          <w:sz w:val="22"/>
          <w:szCs w:val="22"/>
        </w:rPr>
        <w:t>c) punerea in aplicare a oricarei actiuni necesare;</w:t>
      </w:r>
    </w:p>
    <w:p w14:paraId="46D9C1B8" w14:textId="77777777" w:rsidR="008A573A" w:rsidRDefault="00241E2F">
      <w:pPr>
        <w:pBdr>
          <w:top w:val="nil"/>
          <w:left w:val="nil"/>
          <w:bottom w:val="nil"/>
          <w:right w:val="nil"/>
          <w:between w:val="nil"/>
        </w:pBdr>
        <w:spacing w:line="240" w:lineRule="auto"/>
        <w:ind w:left="0" w:hanging="2"/>
        <w:rPr>
          <w:rFonts w:ascii="Arial" w:eastAsia="Arial" w:hAnsi="Arial" w:cs="Arial"/>
          <w:color w:val="000000"/>
          <w:sz w:val="22"/>
          <w:szCs w:val="22"/>
        </w:rPr>
      </w:pPr>
      <w:r>
        <w:rPr>
          <w:rFonts w:ascii="Arial" w:eastAsia="Arial" w:hAnsi="Arial" w:cs="Arial"/>
          <w:color w:val="000000"/>
          <w:sz w:val="22"/>
          <w:szCs w:val="22"/>
        </w:rPr>
        <w:t>d) evaluarea eficacitatii oricarei actiuni corective intreprinse; si</w:t>
      </w:r>
    </w:p>
    <w:p w14:paraId="2AE9844A" w14:textId="77777777" w:rsidR="008A573A" w:rsidRDefault="00241E2F">
      <w:pPr>
        <w:pBdr>
          <w:top w:val="nil"/>
          <w:left w:val="nil"/>
          <w:bottom w:val="nil"/>
          <w:right w:val="nil"/>
          <w:between w:val="nil"/>
        </w:pBdr>
        <w:spacing w:line="240" w:lineRule="auto"/>
        <w:ind w:left="0" w:hanging="2"/>
        <w:rPr>
          <w:rFonts w:ascii="Arial" w:eastAsia="Arial" w:hAnsi="Arial" w:cs="Arial"/>
          <w:color w:val="000000"/>
          <w:sz w:val="22"/>
          <w:szCs w:val="22"/>
        </w:rPr>
      </w:pPr>
      <w:r>
        <w:rPr>
          <w:rFonts w:ascii="Arial" w:eastAsia="Arial" w:hAnsi="Arial" w:cs="Arial"/>
          <w:color w:val="000000"/>
          <w:sz w:val="22"/>
          <w:szCs w:val="22"/>
        </w:rPr>
        <w:t>e) modificarea sistemului de management al securitatii informatiei, daca este n</w:t>
      </w:r>
      <w:r>
        <w:rPr>
          <w:rFonts w:ascii="Arial" w:eastAsia="Arial" w:hAnsi="Arial" w:cs="Arial"/>
          <w:color w:val="000000"/>
          <w:sz w:val="22"/>
          <w:szCs w:val="22"/>
        </w:rPr>
        <w:t>ecesar</w:t>
      </w:r>
    </w:p>
    <w:p w14:paraId="5B84D98E" w14:textId="77777777" w:rsidR="008A573A" w:rsidRDefault="008A573A">
      <w:pPr>
        <w:pBdr>
          <w:top w:val="nil"/>
          <w:left w:val="nil"/>
          <w:bottom w:val="nil"/>
          <w:right w:val="nil"/>
          <w:between w:val="nil"/>
        </w:pBdr>
        <w:spacing w:line="240" w:lineRule="auto"/>
        <w:ind w:left="0" w:hanging="2"/>
        <w:rPr>
          <w:rFonts w:ascii="Arial" w:eastAsia="Arial" w:hAnsi="Arial" w:cs="Arial"/>
          <w:color w:val="000000"/>
          <w:sz w:val="22"/>
          <w:szCs w:val="22"/>
        </w:rPr>
      </w:pPr>
    </w:p>
    <w:p w14:paraId="129B1227" w14:textId="77777777" w:rsidR="008A573A" w:rsidRDefault="00241E2F">
      <w:pPr>
        <w:pBdr>
          <w:top w:val="nil"/>
          <w:left w:val="nil"/>
          <w:bottom w:val="nil"/>
          <w:right w:val="nil"/>
          <w:between w:val="nil"/>
        </w:pBdr>
        <w:spacing w:line="240" w:lineRule="auto"/>
        <w:ind w:left="0" w:hanging="2"/>
        <w:rPr>
          <w:rFonts w:ascii="Arial" w:eastAsia="Arial" w:hAnsi="Arial" w:cs="Arial"/>
          <w:color w:val="000000"/>
          <w:sz w:val="22"/>
          <w:szCs w:val="22"/>
        </w:rPr>
      </w:pPr>
      <w:r>
        <w:rPr>
          <w:rFonts w:ascii="Arial" w:eastAsia="Arial" w:hAnsi="Arial" w:cs="Arial"/>
          <w:color w:val="000000"/>
          <w:sz w:val="22"/>
          <w:szCs w:val="22"/>
        </w:rPr>
        <w:t>Actiunile corective trebuie sa fie adecvate efectelor neconformitatilor intalnite.</w:t>
      </w:r>
    </w:p>
    <w:p w14:paraId="6214156B" w14:textId="77777777" w:rsidR="008A573A" w:rsidRDefault="00241E2F">
      <w:pPr>
        <w:pBdr>
          <w:top w:val="nil"/>
          <w:left w:val="nil"/>
          <w:bottom w:val="nil"/>
          <w:right w:val="nil"/>
          <w:between w:val="nil"/>
        </w:pBdr>
        <w:spacing w:line="240" w:lineRule="auto"/>
        <w:ind w:left="0" w:hanging="2"/>
        <w:rPr>
          <w:rFonts w:ascii="Arial" w:eastAsia="Arial" w:hAnsi="Arial" w:cs="Arial"/>
          <w:color w:val="000000"/>
          <w:sz w:val="22"/>
          <w:szCs w:val="22"/>
        </w:rPr>
      </w:pPr>
      <w:r>
        <w:rPr>
          <w:rFonts w:ascii="Arial" w:eastAsia="Arial" w:hAnsi="Arial" w:cs="Arial"/>
          <w:sz w:val="22"/>
          <w:szCs w:val="22"/>
        </w:rPr>
        <w:t>SC Synergy Softworks SRL</w:t>
      </w:r>
      <w:r>
        <w:rPr>
          <w:rFonts w:ascii="Arial" w:eastAsia="Arial" w:hAnsi="Arial" w:cs="Arial"/>
          <w:color w:val="000000"/>
          <w:sz w:val="22"/>
          <w:szCs w:val="22"/>
        </w:rPr>
        <w:t xml:space="preserve"> pastreaza informatiile documentate ca dovada pentru:</w:t>
      </w:r>
    </w:p>
    <w:p w14:paraId="37868D01" w14:textId="77777777" w:rsidR="008A573A" w:rsidRDefault="00241E2F">
      <w:pPr>
        <w:numPr>
          <w:ilvl w:val="0"/>
          <w:numId w:val="39"/>
        </w:numPr>
        <w:pBdr>
          <w:top w:val="nil"/>
          <w:left w:val="nil"/>
          <w:bottom w:val="nil"/>
          <w:right w:val="nil"/>
          <w:between w:val="nil"/>
        </w:pBdr>
        <w:spacing w:line="240" w:lineRule="auto"/>
        <w:ind w:left="0" w:hanging="2"/>
        <w:rPr>
          <w:rFonts w:ascii="Arial" w:eastAsia="Arial" w:hAnsi="Arial" w:cs="Arial"/>
          <w:color w:val="000000"/>
          <w:sz w:val="22"/>
          <w:szCs w:val="22"/>
        </w:rPr>
      </w:pPr>
      <w:r>
        <w:rPr>
          <w:rFonts w:ascii="Arial" w:eastAsia="Arial" w:hAnsi="Arial" w:cs="Arial"/>
          <w:color w:val="000000"/>
          <w:sz w:val="22"/>
          <w:szCs w:val="22"/>
        </w:rPr>
        <w:t>natura neconformitatilor si orice actiuni ulterioare intreprinse, si</w:t>
      </w:r>
    </w:p>
    <w:p w14:paraId="3FDC1EC1" w14:textId="77777777" w:rsidR="008A573A" w:rsidRDefault="00241E2F">
      <w:pPr>
        <w:numPr>
          <w:ilvl w:val="0"/>
          <w:numId w:val="39"/>
        </w:numPr>
        <w:pBdr>
          <w:top w:val="nil"/>
          <w:left w:val="nil"/>
          <w:bottom w:val="nil"/>
          <w:right w:val="nil"/>
          <w:between w:val="nil"/>
        </w:pBdr>
        <w:spacing w:line="240" w:lineRule="auto"/>
        <w:ind w:left="0" w:hanging="2"/>
        <w:rPr>
          <w:rFonts w:ascii="Arial" w:eastAsia="Arial" w:hAnsi="Arial" w:cs="Arial"/>
          <w:color w:val="000000"/>
          <w:sz w:val="22"/>
          <w:szCs w:val="22"/>
        </w:rPr>
      </w:pPr>
      <w:r>
        <w:rPr>
          <w:rFonts w:ascii="Arial" w:eastAsia="Arial" w:hAnsi="Arial" w:cs="Arial"/>
          <w:color w:val="000000"/>
          <w:sz w:val="22"/>
          <w:szCs w:val="22"/>
        </w:rPr>
        <w:t>rezultatele oricarei actiuni corective implementate.</w:t>
      </w:r>
    </w:p>
    <w:p w14:paraId="7A949F36" w14:textId="77777777" w:rsidR="008A573A" w:rsidRDefault="008A573A">
      <w:pPr>
        <w:pBdr>
          <w:top w:val="nil"/>
          <w:left w:val="nil"/>
          <w:bottom w:val="nil"/>
          <w:right w:val="nil"/>
          <w:between w:val="nil"/>
        </w:pBdr>
        <w:spacing w:line="240" w:lineRule="auto"/>
        <w:ind w:left="0" w:hanging="2"/>
        <w:rPr>
          <w:rFonts w:ascii="Arial" w:eastAsia="Arial" w:hAnsi="Arial" w:cs="Arial"/>
          <w:color w:val="000000"/>
          <w:sz w:val="22"/>
          <w:szCs w:val="22"/>
        </w:rPr>
      </w:pPr>
    </w:p>
    <w:p w14:paraId="32ACD74D" w14:textId="77777777" w:rsidR="008A573A" w:rsidRDefault="00241E2F">
      <w:pPr>
        <w:pBdr>
          <w:top w:val="nil"/>
          <w:left w:val="nil"/>
          <w:bottom w:val="nil"/>
          <w:right w:val="nil"/>
          <w:between w:val="nil"/>
        </w:pBdr>
        <w:spacing w:line="240" w:lineRule="auto"/>
        <w:ind w:left="0" w:hanging="2"/>
        <w:rPr>
          <w:rFonts w:ascii="Arial" w:eastAsia="Arial" w:hAnsi="Arial" w:cs="Arial"/>
          <w:color w:val="000000"/>
          <w:sz w:val="22"/>
          <w:szCs w:val="22"/>
        </w:rPr>
      </w:pPr>
      <w:r>
        <w:rPr>
          <w:rFonts w:ascii="Arial" w:eastAsia="Arial" w:hAnsi="Arial" w:cs="Arial"/>
          <w:b/>
          <w:i/>
          <w:color w:val="000000"/>
          <w:sz w:val="22"/>
          <w:szCs w:val="22"/>
        </w:rPr>
        <w:t>10.2  Imbunatatire continua</w:t>
      </w:r>
    </w:p>
    <w:p w14:paraId="2BCC620A" w14:textId="77777777" w:rsidR="008A573A" w:rsidRDefault="00241E2F">
      <w:pPr>
        <w:pBdr>
          <w:top w:val="nil"/>
          <w:left w:val="nil"/>
          <w:bottom w:val="nil"/>
          <w:right w:val="nil"/>
          <w:between w:val="nil"/>
        </w:pBdr>
        <w:spacing w:line="240" w:lineRule="auto"/>
        <w:ind w:left="0" w:hanging="2"/>
        <w:rPr>
          <w:rFonts w:ascii="Arial" w:eastAsia="Arial" w:hAnsi="Arial" w:cs="Arial"/>
          <w:color w:val="000000"/>
          <w:sz w:val="22"/>
          <w:szCs w:val="22"/>
        </w:rPr>
      </w:pPr>
      <w:r>
        <w:rPr>
          <w:rFonts w:ascii="Arial" w:eastAsia="Arial" w:hAnsi="Arial" w:cs="Arial"/>
          <w:sz w:val="22"/>
          <w:szCs w:val="22"/>
        </w:rPr>
        <w:t>SC Synergy Softworks SRL</w:t>
      </w:r>
      <w:r>
        <w:rPr>
          <w:rFonts w:ascii="Arial" w:eastAsia="Arial" w:hAnsi="Arial" w:cs="Arial"/>
          <w:color w:val="000000"/>
          <w:sz w:val="22"/>
          <w:szCs w:val="22"/>
        </w:rPr>
        <w:t xml:space="preserve"> isi imbunatateste  in mod continuu, gradul de adecvare si eficacitatea sistemulu</w:t>
      </w:r>
      <w:r>
        <w:rPr>
          <w:rFonts w:ascii="Arial" w:eastAsia="Arial" w:hAnsi="Arial" w:cs="Arial"/>
          <w:color w:val="000000"/>
          <w:sz w:val="22"/>
          <w:szCs w:val="22"/>
        </w:rPr>
        <w:t xml:space="preserve">i de management al securitatii informatiei. </w:t>
      </w:r>
    </w:p>
    <w:p w14:paraId="5AD9F4E5" w14:textId="77777777" w:rsidR="008A573A" w:rsidRDefault="00241E2F">
      <w:pPr>
        <w:ind w:left="0" w:hanging="2"/>
        <w:rPr>
          <w:rFonts w:ascii="Arial" w:eastAsia="Arial" w:hAnsi="Arial" w:cs="Arial"/>
          <w:color w:val="000000"/>
          <w:sz w:val="22"/>
          <w:szCs w:val="22"/>
        </w:rPr>
      </w:pPr>
      <w:r>
        <w:rPr>
          <w:rFonts w:ascii="Arial" w:eastAsia="Arial" w:hAnsi="Arial" w:cs="Arial"/>
          <w:sz w:val="22"/>
          <w:szCs w:val="22"/>
        </w:rPr>
        <w:lastRenderedPageBreak/>
        <w:t>SC Synergy Softworks SRL</w:t>
      </w:r>
      <w:r>
        <w:rPr>
          <w:rFonts w:ascii="Arial" w:eastAsia="Arial" w:hAnsi="Arial" w:cs="Arial"/>
          <w:color w:val="000000"/>
          <w:sz w:val="22"/>
          <w:szCs w:val="22"/>
        </w:rPr>
        <w:t xml:space="preserve"> in mod regulat actioneaza pentru:</w:t>
      </w:r>
    </w:p>
    <w:p w14:paraId="7694D82B" w14:textId="77777777" w:rsidR="008A573A" w:rsidRDefault="00241E2F">
      <w:pPr>
        <w:numPr>
          <w:ilvl w:val="0"/>
          <w:numId w:val="41"/>
        </w:numPr>
        <w:ind w:left="0" w:hanging="2"/>
        <w:rPr>
          <w:rFonts w:ascii="Arial" w:eastAsia="Arial" w:hAnsi="Arial" w:cs="Arial"/>
          <w:color w:val="000000"/>
          <w:sz w:val="22"/>
          <w:szCs w:val="22"/>
        </w:rPr>
      </w:pPr>
      <w:r>
        <w:rPr>
          <w:rFonts w:ascii="Arial" w:eastAsia="Arial" w:hAnsi="Arial" w:cs="Arial"/>
          <w:color w:val="000000"/>
          <w:sz w:val="22"/>
          <w:szCs w:val="22"/>
        </w:rPr>
        <w:t>implementarea imbunatatirilor identificate ale SMSI;</w:t>
      </w:r>
    </w:p>
    <w:p w14:paraId="4735E7CD" w14:textId="77777777" w:rsidR="008A573A" w:rsidRDefault="00241E2F">
      <w:pPr>
        <w:numPr>
          <w:ilvl w:val="0"/>
          <w:numId w:val="41"/>
        </w:numPr>
        <w:ind w:left="0" w:hanging="2"/>
        <w:rPr>
          <w:rFonts w:ascii="Arial" w:eastAsia="Arial" w:hAnsi="Arial" w:cs="Arial"/>
          <w:color w:val="000000"/>
          <w:sz w:val="22"/>
          <w:szCs w:val="22"/>
        </w:rPr>
      </w:pPr>
      <w:r>
        <w:rPr>
          <w:rFonts w:ascii="Arial" w:eastAsia="Arial" w:hAnsi="Arial" w:cs="Arial"/>
          <w:color w:val="000000"/>
          <w:sz w:val="22"/>
          <w:szCs w:val="22"/>
        </w:rPr>
        <w:t xml:space="preserve">aplicarea de masuri corective corespunzatoare; </w:t>
      </w:r>
    </w:p>
    <w:p w14:paraId="7A0A78D0" w14:textId="77777777" w:rsidR="008A573A" w:rsidRDefault="00241E2F">
      <w:pPr>
        <w:numPr>
          <w:ilvl w:val="0"/>
          <w:numId w:val="41"/>
        </w:numPr>
        <w:ind w:left="0" w:hanging="2"/>
        <w:rPr>
          <w:rFonts w:ascii="Arial" w:eastAsia="Arial" w:hAnsi="Arial" w:cs="Arial"/>
          <w:color w:val="000000"/>
          <w:sz w:val="22"/>
          <w:szCs w:val="22"/>
        </w:rPr>
      </w:pPr>
      <w:r>
        <w:rPr>
          <w:rFonts w:ascii="Arial" w:eastAsia="Arial" w:hAnsi="Arial" w:cs="Arial"/>
          <w:color w:val="000000"/>
          <w:sz w:val="22"/>
          <w:szCs w:val="22"/>
        </w:rPr>
        <w:t>a aplica lectiile invatate din experientele de secu</w:t>
      </w:r>
      <w:r>
        <w:rPr>
          <w:rFonts w:ascii="Arial" w:eastAsia="Arial" w:hAnsi="Arial" w:cs="Arial"/>
          <w:color w:val="000000"/>
          <w:sz w:val="22"/>
          <w:szCs w:val="22"/>
        </w:rPr>
        <w:t>ritate ale altor organizatii si cele ale propriei organizatii,</w:t>
      </w:r>
    </w:p>
    <w:p w14:paraId="7EC9BF7E" w14:textId="77777777" w:rsidR="008A573A" w:rsidRDefault="00241E2F">
      <w:pPr>
        <w:numPr>
          <w:ilvl w:val="0"/>
          <w:numId w:val="41"/>
        </w:numPr>
        <w:ind w:left="0" w:hanging="2"/>
        <w:rPr>
          <w:rFonts w:ascii="Arial" w:eastAsia="Arial" w:hAnsi="Arial" w:cs="Arial"/>
          <w:color w:val="000000"/>
          <w:sz w:val="22"/>
          <w:szCs w:val="22"/>
        </w:rPr>
      </w:pPr>
      <w:r>
        <w:rPr>
          <w:rFonts w:ascii="Arial" w:eastAsia="Arial" w:hAnsi="Arial" w:cs="Arial"/>
          <w:color w:val="000000"/>
          <w:sz w:val="22"/>
          <w:szCs w:val="22"/>
        </w:rPr>
        <w:t>de a participa la consultarea diveselor surse de informatii:</w:t>
      </w:r>
    </w:p>
    <w:p w14:paraId="1CC42F66" w14:textId="77777777" w:rsidR="008A573A" w:rsidRDefault="00241E2F">
      <w:pPr>
        <w:numPr>
          <w:ilvl w:val="0"/>
          <w:numId w:val="26"/>
        </w:numPr>
        <w:ind w:left="0" w:hanging="2"/>
        <w:rPr>
          <w:rFonts w:ascii="Arial" w:eastAsia="Arial" w:hAnsi="Arial" w:cs="Arial"/>
          <w:color w:val="000000"/>
          <w:sz w:val="22"/>
          <w:szCs w:val="22"/>
        </w:rPr>
      </w:pPr>
      <w:r>
        <w:rPr>
          <w:rFonts w:ascii="Arial" w:eastAsia="Arial" w:hAnsi="Arial" w:cs="Arial"/>
          <w:color w:val="000000"/>
          <w:sz w:val="22"/>
          <w:szCs w:val="22"/>
        </w:rPr>
        <w:t>enisa.europa.eu/</w:t>
      </w:r>
    </w:p>
    <w:p w14:paraId="2D5B21D0" w14:textId="77777777" w:rsidR="008A573A" w:rsidRDefault="00241E2F">
      <w:pPr>
        <w:numPr>
          <w:ilvl w:val="0"/>
          <w:numId w:val="26"/>
        </w:numPr>
        <w:ind w:left="0" w:hanging="2"/>
        <w:rPr>
          <w:rFonts w:ascii="Arial" w:eastAsia="Arial" w:hAnsi="Arial" w:cs="Arial"/>
          <w:color w:val="000000"/>
          <w:sz w:val="22"/>
          <w:szCs w:val="22"/>
        </w:rPr>
      </w:pPr>
      <w:r>
        <w:rPr>
          <w:rFonts w:ascii="Arial" w:eastAsia="Arial" w:hAnsi="Arial" w:cs="Arial"/>
          <w:color w:val="000000"/>
          <w:sz w:val="22"/>
          <w:szCs w:val="22"/>
        </w:rPr>
        <w:t>first.org/</w:t>
      </w:r>
    </w:p>
    <w:p w14:paraId="1C2D0686" w14:textId="77777777" w:rsidR="008A573A" w:rsidRDefault="00241E2F">
      <w:pPr>
        <w:numPr>
          <w:ilvl w:val="0"/>
          <w:numId w:val="26"/>
        </w:numPr>
        <w:ind w:left="0" w:hanging="2"/>
        <w:rPr>
          <w:rFonts w:ascii="Arial" w:eastAsia="Arial" w:hAnsi="Arial" w:cs="Arial"/>
          <w:color w:val="000000"/>
          <w:sz w:val="22"/>
          <w:szCs w:val="22"/>
        </w:rPr>
      </w:pPr>
      <w:r>
        <w:rPr>
          <w:rFonts w:ascii="Arial" w:eastAsia="Arial" w:hAnsi="Arial" w:cs="Arial"/>
          <w:color w:val="000000"/>
          <w:sz w:val="22"/>
          <w:szCs w:val="22"/>
        </w:rPr>
        <w:t xml:space="preserve">trusted-introducer.org/ </w:t>
      </w:r>
    </w:p>
    <w:p w14:paraId="066013FB" w14:textId="77777777" w:rsidR="008A573A" w:rsidRDefault="00241E2F">
      <w:pPr>
        <w:numPr>
          <w:ilvl w:val="0"/>
          <w:numId w:val="26"/>
        </w:numPr>
        <w:ind w:left="0" w:hanging="2"/>
        <w:rPr>
          <w:rFonts w:ascii="Arial" w:eastAsia="Arial" w:hAnsi="Arial" w:cs="Arial"/>
          <w:color w:val="000000"/>
          <w:sz w:val="22"/>
          <w:szCs w:val="22"/>
        </w:rPr>
      </w:pPr>
      <w:r>
        <w:rPr>
          <w:rFonts w:ascii="Arial" w:eastAsia="Arial" w:hAnsi="Arial" w:cs="Arial"/>
          <w:color w:val="000000"/>
          <w:sz w:val="22"/>
          <w:szCs w:val="22"/>
        </w:rPr>
        <w:t>cert-ro.ro</w:t>
      </w:r>
    </w:p>
    <w:p w14:paraId="2EEB3ABC" w14:textId="77777777" w:rsidR="008A573A" w:rsidRDefault="00241E2F">
      <w:pPr>
        <w:numPr>
          <w:ilvl w:val="0"/>
          <w:numId w:val="26"/>
        </w:numPr>
        <w:ind w:left="0" w:hanging="2"/>
        <w:rPr>
          <w:rFonts w:ascii="Arial" w:eastAsia="Arial" w:hAnsi="Arial" w:cs="Arial"/>
          <w:color w:val="000000"/>
          <w:sz w:val="22"/>
          <w:szCs w:val="22"/>
        </w:rPr>
      </w:pPr>
      <w:r>
        <w:rPr>
          <w:rFonts w:ascii="Arial" w:eastAsia="Arial" w:hAnsi="Arial" w:cs="Arial"/>
          <w:color w:val="000000"/>
          <w:sz w:val="22"/>
          <w:szCs w:val="22"/>
        </w:rPr>
        <w:t>dataprotection.ro</w:t>
      </w:r>
    </w:p>
    <w:p w14:paraId="1138FAC4" w14:textId="77777777" w:rsidR="008A573A" w:rsidRDefault="00241E2F">
      <w:pPr>
        <w:numPr>
          <w:ilvl w:val="0"/>
          <w:numId w:val="26"/>
        </w:numPr>
        <w:ind w:left="0" w:hanging="2"/>
        <w:rPr>
          <w:rFonts w:ascii="Arial" w:eastAsia="Arial" w:hAnsi="Arial" w:cs="Arial"/>
          <w:color w:val="000000"/>
          <w:sz w:val="22"/>
          <w:szCs w:val="22"/>
        </w:rPr>
      </w:pPr>
      <w:r>
        <w:rPr>
          <w:rFonts w:ascii="Arial" w:eastAsia="Arial" w:hAnsi="Arial" w:cs="Arial"/>
          <w:color w:val="000000"/>
          <w:sz w:val="22"/>
          <w:szCs w:val="22"/>
        </w:rPr>
        <w:t xml:space="preserve">itgouvernace.co-uk </w:t>
      </w:r>
    </w:p>
    <w:p w14:paraId="51F8FB15" w14:textId="77777777" w:rsidR="008A573A" w:rsidRDefault="00241E2F">
      <w:pPr>
        <w:numPr>
          <w:ilvl w:val="0"/>
          <w:numId w:val="26"/>
        </w:numPr>
        <w:ind w:left="0" w:hanging="2"/>
        <w:rPr>
          <w:rFonts w:ascii="Arial" w:eastAsia="Arial" w:hAnsi="Arial" w:cs="Arial"/>
          <w:color w:val="000000"/>
          <w:sz w:val="22"/>
          <w:szCs w:val="22"/>
        </w:rPr>
      </w:pPr>
      <w:r>
        <w:rPr>
          <w:rFonts w:ascii="Arial" w:eastAsia="Arial" w:hAnsi="Arial" w:cs="Arial"/>
          <w:color w:val="000000"/>
          <w:sz w:val="22"/>
          <w:szCs w:val="22"/>
        </w:rPr>
        <w:t>securitatea-informatiilor.ro/forum/</w:t>
      </w:r>
    </w:p>
    <w:p w14:paraId="57C53237" w14:textId="77777777" w:rsidR="008A573A" w:rsidRDefault="00241E2F">
      <w:pPr>
        <w:numPr>
          <w:ilvl w:val="0"/>
          <w:numId w:val="24"/>
        </w:numPr>
        <w:ind w:left="0" w:hanging="2"/>
        <w:rPr>
          <w:rFonts w:ascii="Arial" w:eastAsia="Arial" w:hAnsi="Arial" w:cs="Arial"/>
          <w:color w:val="000000"/>
          <w:sz w:val="22"/>
          <w:szCs w:val="22"/>
        </w:rPr>
      </w:pPr>
      <w:r>
        <w:rPr>
          <w:rFonts w:ascii="Arial" w:eastAsia="Arial" w:hAnsi="Arial" w:cs="Arial"/>
          <w:color w:val="000000"/>
          <w:sz w:val="22"/>
          <w:szCs w:val="22"/>
        </w:rPr>
        <w:t>comunicarea masurilor si imbunatatirilor tuturor partilor interesate tinand cont de circumstante si, in functie de relevanta, in scopul implementarii de masuri specifice;</w:t>
      </w:r>
    </w:p>
    <w:p w14:paraId="43243CCD" w14:textId="77777777" w:rsidR="008A573A" w:rsidRDefault="00241E2F">
      <w:pPr>
        <w:numPr>
          <w:ilvl w:val="0"/>
          <w:numId w:val="24"/>
        </w:numPr>
        <w:ind w:left="0" w:hanging="2"/>
        <w:rPr>
          <w:rFonts w:ascii="Arial" w:eastAsia="Arial" w:hAnsi="Arial" w:cs="Arial"/>
          <w:color w:val="000000"/>
          <w:sz w:val="22"/>
          <w:szCs w:val="22"/>
        </w:rPr>
      </w:pPr>
      <w:r>
        <w:rPr>
          <w:rFonts w:ascii="Arial" w:eastAsia="Arial" w:hAnsi="Arial" w:cs="Arial"/>
          <w:color w:val="000000"/>
          <w:sz w:val="22"/>
          <w:szCs w:val="22"/>
        </w:rPr>
        <w:t>asigurarea ca masurile de imbunatatire intrepinse</w:t>
      </w:r>
      <w:r>
        <w:rPr>
          <w:rFonts w:ascii="Arial" w:eastAsia="Arial" w:hAnsi="Arial" w:cs="Arial"/>
          <w:color w:val="000000"/>
          <w:sz w:val="22"/>
          <w:szCs w:val="22"/>
        </w:rPr>
        <w:t xml:space="preserve"> ating obiectivele planificate;</w:t>
      </w:r>
    </w:p>
    <w:p w14:paraId="603D4FA0" w14:textId="77777777" w:rsidR="008A573A" w:rsidRDefault="008A573A">
      <w:pPr>
        <w:pBdr>
          <w:top w:val="nil"/>
          <w:left w:val="nil"/>
          <w:bottom w:val="nil"/>
          <w:right w:val="nil"/>
          <w:between w:val="nil"/>
        </w:pBdr>
        <w:spacing w:line="240" w:lineRule="auto"/>
        <w:ind w:left="0" w:hanging="2"/>
        <w:rPr>
          <w:rFonts w:ascii="Arial" w:eastAsia="Arial" w:hAnsi="Arial" w:cs="Arial"/>
          <w:color w:val="000000"/>
          <w:sz w:val="22"/>
          <w:szCs w:val="22"/>
        </w:rPr>
      </w:pPr>
    </w:p>
    <w:p w14:paraId="2B248E15" w14:textId="77777777" w:rsidR="008A573A" w:rsidRDefault="00241E2F">
      <w:pPr>
        <w:keepLines/>
        <w:pBdr>
          <w:top w:val="nil"/>
          <w:left w:val="nil"/>
          <w:bottom w:val="nil"/>
          <w:right w:val="nil"/>
          <w:between w:val="nil"/>
        </w:pBdr>
        <w:spacing w:line="240" w:lineRule="auto"/>
        <w:ind w:left="0" w:hanging="2"/>
        <w:jc w:val="both"/>
        <w:rPr>
          <w:rFonts w:ascii="Arial" w:eastAsia="Arial" w:hAnsi="Arial" w:cs="Arial"/>
          <w:color w:val="000000"/>
          <w:sz w:val="22"/>
          <w:szCs w:val="22"/>
        </w:rPr>
      </w:pPr>
      <w:r>
        <w:rPr>
          <w:rFonts w:ascii="Arial" w:eastAsia="Arial" w:hAnsi="Arial" w:cs="Arial"/>
          <w:color w:val="000000"/>
          <w:sz w:val="22"/>
          <w:szCs w:val="22"/>
        </w:rPr>
        <w:t xml:space="preserve">In </w:t>
      </w:r>
      <w:r>
        <w:rPr>
          <w:rFonts w:ascii="Arial" w:eastAsia="Arial" w:hAnsi="Arial" w:cs="Arial"/>
          <w:sz w:val="22"/>
          <w:szCs w:val="22"/>
        </w:rPr>
        <w:t>SC Synergy Softworks SRL</w:t>
      </w:r>
      <w:r>
        <w:rPr>
          <w:rFonts w:ascii="Arial" w:eastAsia="Arial" w:hAnsi="Arial" w:cs="Arial"/>
          <w:color w:val="000000"/>
          <w:sz w:val="22"/>
          <w:szCs w:val="22"/>
        </w:rPr>
        <w:t xml:space="preserve"> eficacitatea SMSI este analizata periodic de catre Directorul General in cadrul activitatilor curente si a sedintelor de analiza, urmarindu-se modul de indeplinire a politicii in domeniul SMSI si</w:t>
      </w:r>
      <w:r>
        <w:rPr>
          <w:rFonts w:ascii="Arial" w:eastAsia="Arial" w:hAnsi="Arial" w:cs="Arial"/>
          <w:color w:val="000000"/>
          <w:sz w:val="22"/>
          <w:szCs w:val="22"/>
        </w:rPr>
        <w:t xml:space="preserve"> a obiectivelor aprobate, rezultatele auditurilor, stadiul si eficacitatea implementarii actiunilor corective. In urma acestor analize se stabilesc decizii si actiuni care sa conduca la imbunatatirea continua a eficacitatii SMSI si a proceselor sale care s</w:t>
      </w:r>
      <w:r>
        <w:rPr>
          <w:rFonts w:ascii="Arial" w:eastAsia="Arial" w:hAnsi="Arial" w:cs="Arial"/>
          <w:color w:val="000000"/>
          <w:sz w:val="22"/>
          <w:szCs w:val="22"/>
        </w:rPr>
        <w:t>e inregistreaza de Responsabilul SMSI in “Programul de imbunatatire” si aprobat de Directorul General.  Monitorizarea deciziilor luate si a actiunilor de imbunatatire este asigurata de Responsabilul SMSI  si raportata Directorului General.</w:t>
      </w:r>
    </w:p>
    <w:p w14:paraId="346B971E" w14:textId="77777777" w:rsidR="008A573A" w:rsidRDefault="008A573A">
      <w:pPr>
        <w:shd w:val="clear" w:color="auto" w:fill="FFFFFF"/>
        <w:ind w:left="0" w:right="5" w:hanging="2"/>
        <w:jc w:val="both"/>
        <w:rPr>
          <w:rFonts w:ascii="Arial" w:eastAsia="Arial" w:hAnsi="Arial" w:cs="Arial"/>
          <w:color w:val="000000"/>
          <w:sz w:val="22"/>
          <w:szCs w:val="22"/>
        </w:rPr>
      </w:pPr>
    </w:p>
    <w:p w14:paraId="1E912B6C" w14:textId="77777777" w:rsidR="008A573A" w:rsidRDefault="00241E2F">
      <w:pPr>
        <w:shd w:val="clear" w:color="auto" w:fill="FFFFFF"/>
        <w:ind w:left="0" w:right="5" w:hanging="2"/>
        <w:jc w:val="both"/>
        <w:rPr>
          <w:rFonts w:ascii="Arial" w:eastAsia="Arial" w:hAnsi="Arial" w:cs="Arial"/>
          <w:color w:val="000000"/>
          <w:sz w:val="22"/>
          <w:szCs w:val="22"/>
        </w:rPr>
      </w:pPr>
      <w:r>
        <w:rPr>
          <w:rFonts w:ascii="Arial" w:eastAsia="Arial" w:hAnsi="Arial" w:cs="Arial"/>
          <w:color w:val="000000"/>
          <w:sz w:val="22"/>
          <w:szCs w:val="22"/>
        </w:rPr>
        <w:t>Organizatia a s</w:t>
      </w:r>
      <w:r>
        <w:rPr>
          <w:rFonts w:ascii="Arial" w:eastAsia="Arial" w:hAnsi="Arial" w:cs="Arial"/>
          <w:color w:val="000000"/>
          <w:sz w:val="22"/>
          <w:szCs w:val="22"/>
        </w:rPr>
        <w:t>tabilit, implementat si mentine reguli pentru a trata o neconformitate existenta sau potentiala si pentru a intreprinde actiuni corective. Procedura defineste cerinte pentru:</w:t>
      </w:r>
    </w:p>
    <w:p w14:paraId="423B99B0" w14:textId="77777777" w:rsidR="008A573A" w:rsidRDefault="00241E2F">
      <w:pPr>
        <w:widowControl w:val="0"/>
        <w:numPr>
          <w:ilvl w:val="0"/>
          <w:numId w:val="22"/>
        </w:numPr>
        <w:shd w:val="clear" w:color="auto" w:fill="FFFFFF"/>
        <w:tabs>
          <w:tab w:val="left" w:pos="100"/>
        </w:tabs>
        <w:ind w:left="0" w:right="7" w:hanging="2"/>
        <w:jc w:val="both"/>
        <w:rPr>
          <w:rFonts w:ascii="Arial" w:eastAsia="Arial" w:hAnsi="Arial" w:cs="Arial"/>
          <w:color w:val="000000"/>
          <w:sz w:val="22"/>
          <w:szCs w:val="22"/>
        </w:rPr>
      </w:pPr>
      <w:r>
        <w:rPr>
          <w:rFonts w:ascii="Arial" w:eastAsia="Arial" w:hAnsi="Arial" w:cs="Arial"/>
          <w:color w:val="000000"/>
          <w:sz w:val="22"/>
          <w:szCs w:val="22"/>
        </w:rPr>
        <w:t>identificarea si corectarea neconformitatii (neconformitatilor) si luarea actiunii (actiunilor) de reducere a impacturilor asupra partilor interesate,</w:t>
      </w:r>
    </w:p>
    <w:p w14:paraId="0383CB69" w14:textId="77777777" w:rsidR="008A573A" w:rsidRDefault="00241E2F">
      <w:pPr>
        <w:widowControl w:val="0"/>
        <w:numPr>
          <w:ilvl w:val="0"/>
          <w:numId w:val="22"/>
        </w:numPr>
        <w:shd w:val="clear" w:color="auto" w:fill="FFFFFF"/>
        <w:tabs>
          <w:tab w:val="left" w:pos="100"/>
        </w:tabs>
        <w:ind w:left="0" w:right="10" w:hanging="2"/>
        <w:jc w:val="both"/>
        <w:rPr>
          <w:rFonts w:ascii="Arial" w:eastAsia="Arial" w:hAnsi="Arial" w:cs="Arial"/>
          <w:color w:val="000000"/>
          <w:sz w:val="22"/>
          <w:szCs w:val="22"/>
        </w:rPr>
      </w:pPr>
      <w:r>
        <w:rPr>
          <w:rFonts w:ascii="Arial" w:eastAsia="Arial" w:hAnsi="Arial" w:cs="Arial"/>
          <w:color w:val="000000"/>
          <w:sz w:val="22"/>
          <w:szCs w:val="22"/>
        </w:rPr>
        <w:t>investigarea neconformitatii, determinarea cauzei lor si intreprinderea actiunilor pentru a impiedica rev</w:t>
      </w:r>
      <w:r>
        <w:rPr>
          <w:rFonts w:ascii="Arial" w:eastAsia="Arial" w:hAnsi="Arial" w:cs="Arial"/>
          <w:color w:val="000000"/>
          <w:sz w:val="22"/>
          <w:szCs w:val="22"/>
        </w:rPr>
        <w:t>enirea lor,</w:t>
      </w:r>
    </w:p>
    <w:p w14:paraId="721F1FC8" w14:textId="77777777" w:rsidR="008A573A" w:rsidRDefault="00241E2F">
      <w:pPr>
        <w:widowControl w:val="0"/>
        <w:numPr>
          <w:ilvl w:val="0"/>
          <w:numId w:val="22"/>
        </w:numPr>
        <w:shd w:val="clear" w:color="auto" w:fill="FFFFFF"/>
        <w:tabs>
          <w:tab w:val="left" w:pos="100"/>
        </w:tabs>
        <w:ind w:left="0" w:right="10" w:hanging="2"/>
        <w:jc w:val="both"/>
        <w:rPr>
          <w:rFonts w:ascii="Arial" w:eastAsia="Arial" w:hAnsi="Arial" w:cs="Arial"/>
          <w:color w:val="000000"/>
          <w:sz w:val="22"/>
          <w:szCs w:val="22"/>
        </w:rPr>
      </w:pPr>
      <w:r>
        <w:rPr>
          <w:rFonts w:ascii="Arial" w:eastAsia="Arial" w:hAnsi="Arial" w:cs="Arial"/>
          <w:color w:val="000000"/>
          <w:sz w:val="22"/>
          <w:szCs w:val="22"/>
        </w:rPr>
        <w:t>evaluarea necesitatilor de actiuni pentru a preveni neconformitatea si implementarea actiunilor corespunzatoare desemnate a impiedica aparitia lor,</w:t>
      </w:r>
      <w:r>
        <w:rPr>
          <w:rFonts w:ascii="Arial" w:eastAsia="Arial" w:hAnsi="Arial" w:cs="Arial"/>
          <w:color w:val="000000"/>
          <w:sz w:val="22"/>
          <w:szCs w:val="22"/>
        </w:rPr>
        <w:tab/>
      </w:r>
    </w:p>
    <w:p w14:paraId="2F13350B" w14:textId="77777777" w:rsidR="008A573A" w:rsidRDefault="00241E2F">
      <w:pPr>
        <w:widowControl w:val="0"/>
        <w:numPr>
          <w:ilvl w:val="0"/>
          <w:numId w:val="22"/>
        </w:numPr>
        <w:shd w:val="clear" w:color="auto" w:fill="FFFFFF"/>
        <w:tabs>
          <w:tab w:val="left" w:pos="100"/>
        </w:tabs>
        <w:ind w:left="0" w:right="10" w:hanging="2"/>
        <w:jc w:val="both"/>
        <w:rPr>
          <w:rFonts w:ascii="Arial" w:eastAsia="Arial" w:hAnsi="Arial" w:cs="Arial"/>
          <w:color w:val="000000"/>
          <w:sz w:val="22"/>
          <w:szCs w:val="22"/>
        </w:rPr>
      </w:pPr>
      <w:r>
        <w:rPr>
          <w:rFonts w:ascii="Arial" w:eastAsia="Arial" w:hAnsi="Arial" w:cs="Arial"/>
          <w:color w:val="000000"/>
          <w:sz w:val="22"/>
          <w:szCs w:val="22"/>
        </w:rPr>
        <w:t xml:space="preserve">inregistrarea rezultatelor actiunilor corective intreprinse </w:t>
      </w:r>
    </w:p>
    <w:p w14:paraId="0EE6A45E" w14:textId="77777777" w:rsidR="008A573A" w:rsidRDefault="00241E2F">
      <w:pPr>
        <w:widowControl w:val="0"/>
        <w:numPr>
          <w:ilvl w:val="0"/>
          <w:numId w:val="22"/>
        </w:numPr>
        <w:shd w:val="clear" w:color="auto" w:fill="FFFFFF"/>
        <w:tabs>
          <w:tab w:val="left" w:pos="100"/>
        </w:tabs>
        <w:ind w:left="0" w:right="12" w:hanging="2"/>
        <w:jc w:val="both"/>
        <w:rPr>
          <w:rFonts w:ascii="Arial" w:eastAsia="Arial" w:hAnsi="Arial" w:cs="Arial"/>
          <w:color w:val="000000"/>
          <w:sz w:val="22"/>
          <w:szCs w:val="22"/>
        </w:rPr>
      </w:pPr>
      <w:r>
        <w:rPr>
          <w:rFonts w:ascii="Arial" w:eastAsia="Arial" w:hAnsi="Arial" w:cs="Arial"/>
          <w:color w:val="000000"/>
          <w:sz w:val="22"/>
          <w:szCs w:val="22"/>
        </w:rPr>
        <w:t>analizarea eficacitatii actiunilor</w:t>
      </w:r>
      <w:r>
        <w:rPr>
          <w:rFonts w:ascii="Arial" w:eastAsia="Arial" w:hAnsi="Arial" w:cs="Arial"/>
          <w:color w:val="000000"/>
          <w:sz w:val="22"/>
          <w:szCs w:val="22"/>
        </w:rPr>
        <w:t xml:space="preserve"> corective intreprinse.</w:t>
      </w:r>
    </w:p>
    <w:p w14:paraId="413C548F" w14:textId="77777777" w:rsidR="008A573A" w:rsidRDefault="00241E2F">
      <w:pPr>
        <w:shd w:val="clear" w:color="auto" w:fill="FFFFFF"/>
        <w:ind w:left="0" w:right="22" w:hanging="2"/>
        <w:jc w:val="both"/>
        <w:rPr>
          <w:rFonts w:ascii="Arial" w:eastAsia="Arial" w:hAnsi="Arial" w:cs="Arial"/>
          <w:color w:val="000000"/>
          <w:sz w:val="22"/>
          <w:szCs w:val="22"/>
        </w:rPr>
      </w:pPr>
      <w:r>
        <w:rPr>
          <w:rFonts w:ascii="Arial" w:eastAsia="Arial" w:hAnsi="Arial" w:cs="Arial"/>
          <w:color w:val="000000"/>
          <w:sz w:val="22"/>
          <w:szCs w:val="22"/>
        </w:rPr>
        <w:t xml:space="preserve">Actiunile intreprinse corespund dimensiunii problemelor si a impacturilor asupra partilor interesate intalnite. </w:t>
      </w:r>
      <w:r>
        <w:rPr>
          <w:rFonts w:ascii="Arial" w:eastAsia="Arial" w:hAnsi="Arial" w:cs="Arial"/>
          <w:sz w:val="22"/>
          <w:szCs w:val="22"/>
        </w:rPr>
        <w:t>SC Synergy Softworks SRL</w:t>
      </w:r>
      <w:r>
        <w:rPr>
          <w:rFonts w:ascii="Arial" w:eastAsia="Arial" w:hAnsi="Arial" w:cs="Arial"/>
          <w:color w:val="000000"/>
          <w:sz w:val="22"/>
          <w:szCs w:val="22"/>
        </w:rPr>
        <w:t xml:space="preserve"> se asigura ca orice schimbari necesare sunt aplicabile SMSI.</w:t>
      </w:r>
    </w:p>
    <w:p w14:paraId="4284C472" w14:textId="77777777" w:rsidR="008A573A" w:rsidRDefault="00241E2F">
      <w:pPr>
        <w:ind w:left="0" w:hanging="2"/>
        <w:rPr>
          <w:rFonts w:ascii="Arial" w:eastAsia="Arial" w:hAnsi="Arial" w:cs="Arial"/>
          <w:color w:val="000000"/>
          <w:sz w:val="22"/>
          <w:szCs w:val="22"/>
        </w:rPr>
      </w:pPr>
      <w:r>
        <w:rPr>
          <w:rFonts w:ascii="Arial" w:eastAsia="Arial" w:hAnsi="Arial" w:cs="Arial"/>
          <w:color w:val="000000"/>
          <w:sz w:val="22"/>
          <w:szCs w:val="22"/>
        </w:rPr>
        <w:t>Exista o politica privind imbunata</w:t>
      </w:r>
      <w:r>
        <w:rPr>
          <w:rFonts w:ascii="Arial" w:eastAsia="Arial" w:hAnsi="Arial" w:cs="Arial"/>
          <w:color w:val="000000"/>
          <w:sz w:val="22"/>
          <w:szCs w:val="22"/>
        </w:rPr>
        <w:t>tirea continua a SMSI si a serviciilor. Politica include criteriile de evaluare pentru oportunitatile de imbunatatire.</w:t>
      </w:r>
    </w:p>
    <w:p w14:paraId="7A7122BA" w14:textId="77777777" w:rsidR="008A573A" w:rsidRDefault="008A573A">
      <w:pPr>
        <w:ind w:left="0" w:hanging="2"/>
        <w:rPr>
          <w:rFonts w:ascii="Arial" w:eastAsia="Arial" w:hAnsi="Arial" w:cs="Arial"/>
          <w:color w:val="000000"/>
          <w:sz w:val="22"/>
          <w:szCs w:val="22"/>
        </w:rPr>
      </w:pPr>
    </w:p>
    <w:sectPr w:rsidR="008A573A">
      <w:headerReference w:type="default" r:id="rId8"/>
      <w:footerReference w:type="default" r:id="rId9"/>
      <w:pgSz w:w="11907" w:h="16840"/>
      <w:pgMar w:top="1134" w:right="567" w:bottom="1134" w:left="1134" w:header="720" w:footer="15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761FB0" w14:textId="77777777" w:rsidR="00241E2F" w:rsidRDefault="00241E2F">
      <w:pPr>
        <w:spacing w:line="240" w:lineRule="auto"/>
        <w:ind w:left="0" w:hanging="2"/>
      </w:pPr>
      <w:r>
        <w:separator/>
      </w:r>
    </w:p>
  </w:endnote>
  <w:endnote w:type="continuationSeparator" w:id="0">
    <w:p w14:paraId="08EF6D96" w14:textId="77777777" w:rsidR="00241E2F" w:rsidRDefault="00241E2F">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charset w:val="00"/>
    <w:family w:val="auto"/>
    <w:pitch w:val="default"/>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Book Antiqua">
    <w:panose1 w:val="02040602050305030304"/>
    <w:charset w:val="CC"/>
    <w:family w:val="roman"/>
    <w:pitch w:val="variable"/>
    <w:sig w:usb0="00000287" w:usb1="00000000" w:usb2="00000000" w:usb3="00000000" w:csb0="0000009F" w:csb1="00000000"/>
  </w:font>
  <w:font w:name="RomJurnalist">
    <w:altName w:val="Calibri"/>
    <w:charset w:val="00"/>
    <w:family w:val="auto"/>
    <w:pitch w:val="default"/>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200247B" w:usb2="00000009" w:usb3="00000000" w:csb0="000001FF" w:csb1="00000000"/>
  </w:font>
  <w:font w:name="Georgia">
    <w:panose1 w:val="02040502050405020303"/>
    <w:charset w:val="CC"/>
    <w:family w:val="roman"/>
    <w:pitch w:val="variable"/>
    <w:sig w:usb0="00000287" w:usb1="00000000" w:usb2="00000000" w:usb3="00000000" w:csb0="0000009F" w:csb1="00000000"/>
  </w:font>
  <w:font w:name="Corbel">
    <w:panose1 w:val="020B0503020204020204"/>
    <w:charset w:val="CC"/>
    <w:family w:val="swiss"/>
    <w:pitch w:val="variable"/>
    <w:sig w:usb0="A00002EF" w:usb1="4000A44B" w:usb2="00000000"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DF0245" w14:textId="77777777" w:rsidR="008A573A" w:rsidRDefault="00241E2F">
    <w:pPr>
      <w:pBdr>
        <w:top w:val="nil"/>
        <w:left w:val="nil"/>
        <w:bottom w:val="nil"/>
        <w:right w:val="nil"/>
        <w:between w:val="nil"/>
      </w:pBdr>
      <w:tabs>
        <w:tab w:val="center" w:pos="4153"/>
        <w:tab w:val="right" w:pos="8306"/>
      </w:tabs>
      <w:spacing w:line="240" w:lineRule="auto"/>
      <w:ind w:left="0" w:hanging="2"/>
      <w:rPr>
        <w:rFonts w:ascii="Arial" w:eastAsia="Arial" w:hAnsi="Arial" w:cs="Arial"/>
        <w:color w:val="000000"/>
        <w:sz w:val="16"/>
        <w:szCs w:val="16"/>
      </w:rPr>
    </w:pPr>
    <w:r>
      <w:rPr>
        <w:rFonts w:ascii="Arial" w:eastAsia="Arial" w:hAnsi="Arial" w:cs="Arial"/>
        <w:color w:val="000000"/>
        <w:sz w:val="16"/>
        <w:szCs w:val="16"/>
      </w:rPr>
      <w:t xml:space="preserve">Pagina </w:t>
    </w:r>
    <w:r>
      <w:rPr>
        <w:rFonts w:ascii="Arial" w:eastAsia="Arial" w:hAnsi="Arial" w:cs="Arial"/>
        <w:color w:val="000000"/>
        <w:sz w:val="16"/>
        <w:szCs w:val="16"/>
      </w:rPr>
      <w:fldChar w:fldCharType="begin"/>
    </w:r>
    <w:r>
      <w:rPr>
        <w:rFonts w:ascii="Arial" w:eastAsia="Arial" w:hAnsi="Arial" w:cs="Arial"/>
        <w:color w:val="000000"/>
        <w:sz w:val="16"/>
        <w:szCs w:val="16"/>
      </w:rPr>
      <w:instrText>PAGE</w:instrText>
    </w:r>
    <w:r>
      <w:rPr>
        <w:rFonts w:ascii="Arial" w:eastAsia="Arial" w:hAnsi="Arial" w:cs="Arial"/>
        <w:color w:val="000000"/>
        <w:sz w:val="16"/>
        <w:szCs w:val="16"/>
      </w:rPr>
      <w:fldChar w:fldCharType="separate"/>
    </w:r>
    <w:r w:rsidR="008D30D6">
      <w:rPr>
        <w:rFonts w:ascii="Arial" w:eastAsia="Arial" w:hAnsi="Arial" w:cs="Arial"/>
        <w:noProof/>
        <w:color w:val="000000"/>
        <w:sz w:val="16"/>
        <w:szCs w:val="16"/>
      </w:rPr>
      <w:t>2</w:t>
    </w:r>
    <w:r>
      <w:rPr>
        <w:rFonts w:ascii="Arial" w:eastAsia="Arial" w:hAnsi="Arial" w:cs="Arial"/>
        <w:color w:val="000000"/>
        <w:sz w:val="16"/>
        <w:szCs w:val="16"/>
      </w:rPr>
      <w:fldChar w:fldCharType="end"/>
    </w:r>
    <w:r>
      <w:rPr>
        <w:rFonts w:ascii="Arial" w:eastAsia="Arial" w:hAnsi="Arial" w:cs="Arial"/>
        <w:color w:val="000000"/>
        <w:sz w:val="16"/>
        <w:szCs w:val="16"/>
      </w:rPr>
      <w:t xml:space="preserve"> di </w:t>
    </w:r>
    <w:r>
      <w:rPr>
        <w:rFonts w:ascii="Arial" w:eastAsia="Arial" w:hAnsi="Arial" w:cs="Arial"/>
        <w:color w:val="000000"/>
        <w:sz w:val="16"/>
        <w:szCs w:val="16"/>
      </w:rPr>
      <w:fldChar w:fldCharType="begin"/>
    </w:r>
    <w:r>
      <w:rPr>
        <w:rFonts w:ascii="Arial" w:eastAsia="Arial" w:hAnsi="Arial" w:cs="Arial"/>
        <w:color w:val="000000"/>
        <w:sz w:val="16"/>
        <w:szCs w:val="16"/>
      </w:rPr>
      <w:instrText>NUMPAGES</w:instrText>
    </w:r>
    <w:r>
      <w:rPr>
        <w:rFonts w:ascii="Arial" w:eastAsia="Arial" w:hAnsi="Arial" w:cs="Arial"/>
        <w:color w:val="000000"/>
        <w:sz w:val="16"/>
        <w:szCs w:val="16"/>
      </w:rPr>
      <w:fldChar w:fldCharType="separate"/>
    </w:r>
    <w:r w:rsidR="008D30D6">
      <w:rPr>
        <w:rFonts w:ascii="Arial" w:eastAsia="Arial" w:hAnsi="Arial" w:cs="Arial"/>
        <w:noProof/>
        <w:color w:val="000000"/>
        <w:sz w:val="16"/>
        <w:szCs w:val="16"/>
      </w:rPr>
      <w:t>2</w:t>
    </w:r>
    <w:r>
      <w:rPr>
        <w:rFonts w:ascii="Arial" w:eastAsia="Arial" w:hAnsi="Arial" w:cs="Arial"/>
        <w:color w:val="000000"/>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79C473" w14:textId="77777777" w:rsidR="00241E2F" w:rsidRDefault="00241E2F">
      <w:pPr>
        <w:spacing w:line="240" w:lineRule="auto"/>
        <w:ind w:left="0" w:hanging="2"/>
      </w:pPr>
      <w:r>
        <w:separator/>
      </w:r>
    </w:p>
  </w:footnote>
  <w:footnote w:type="continuationSeparator" w:id="0">
    <w:p w14:paraId="540F4022" w14:textId="77777777" w:rsidR="00241E2F" w:rsidRDefault="00241E2F">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E33902" w14:textId="77777777" w:rsidR="008A573A" w:rsidRDefault="008A573A">
    <w:pPr>
      <w:ind w:left="0" w:hanging="2"/>
      <w:rPr>
        <w:rFonts w:ascii="Book Antiqua" w:eastAsia="Book Antiqua" w:hAnsi="Book Antiqua" w:cs="Book Antiqua"/>
      </w:rPr>
    </w:pPr>
  </w:p>
  <w:tbl>
    <w:tblPr>
      <w:tblStyle w:val="a3"/>
      <w:tblW w:w="100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500"/>
      <w:gridCol w:w="5500"/>
      <w:gridCol w:w="2000"/>
    </w:tblGrid>
    <w:tr w:rsidR="008A573A" w14:paraId="59707A6D" w14:textId="77777777">
      <w:trPr>
        <w:cantSplit/>
        <w:trHeight w:val="525"/>
      </w:trPr>
      <w:tc>
        <w:tcPr>
          <w:tcW w:w="2500" w:type="dxa"/>
          <w:vMerge w:val="restart"/>
          <w:shd w:val="clear" w:color="auto" w:fill="auto"/>
          <w:vAlign w:val="center"/>
        </w:tcPr>
        <w:p w14:paraId="650EEA40" w14:textId="77777777" w:rsidR="008A573A" w:rsidRDefault="008A573A">
          <w:pPr>
            <w:ind w:left="0" w:hanging="2"/>
            <w:jc w:val="center"/>
            <w:rPr>
              <w:rFonts w:ascii="Corbel" w:eastAsia="Corbel" w:hAnsi="Corbel" w:cs="Corbel"/>
              <w:sz w:val="18"/>
              <w:szCs w:val="18"/>
            </w:rPr>
          </w:pPr>
        </w:p>
        <w:p w14:paraId="083D8201" w14:textId="77777777" w:rsidR="008A573A" w:rsidRDefault="00241E2F">
          <w:pPr>
            <w:ind w:left="0" w:hanging="2"/>
            <w:jc w:val="center"/>
            <w:rPr>
              <w:rFonts w:ascii="Arial" w:eastAsia="Arial" w:hAnsi="Arial" w:cs="Arial"/>
              <w:color w:val="000000"/>
              <w:sz w:val="18"/>
              <w:szCs w:val="18"/>
              <w:u w:val="single"/>
            </w:rPr>
          </w:pPr>
          <w:r>
            <w:rPr>
              <w:rFonts w:ascii="Corbel" w:eastAsia="Corbel" w:hAnsi="Corbel" w:cs="Corbel"/>
              <w:i/>
              <w:sz w:val="22"/>
              <w:szCs w:val="22"/>
            </w:rPr>
            <w:t>SC Synergy Softworks</w:t>
          </w:r>
        </w:p>
        <w:p w14:paraId="3AB1114B" w14:textId="77777777" w:rsidR="008A573A" w:rsidRDefault="008A573A">
          <w:pPr>
            <w:ind w:left="0" w:hanging="2"/>
            <w:jc w:val="center"/>
            <w:rPr>
              <w:rFonts w:ascii="Corbel" w:eastAsia="Corbel" w:hAnsi="Corbel" w:cs="Corbel"/>
              <w:sz w:val="18"/>
              <w:szCs w:val="18"/>
            </w:rPr>
          </w:pPr>
        </w:p>
      </w:tc>
      <w:tc>
        <w:tcPr>
          <w:tcW w:w="5500" w:type="dxa"/>
          <w:vMerge w:val="restart"/>
          <w:shd w:val="clear" w:color="auto" w:fill="FFCC99"/>
        </w:tcPr>
        <w:p w14:paraId="35F1352D" w14:textId="77777777" w:rsidR="008A573A" w:rsidRDefault="008A573A">
          <w:pPr>
            <w:pStyle w:val="Heading1"/>
            <w:spacing w:before="0" w:after="0"/>
            <w:ind w:left="0" w:hanging="2"/>
            <w:jc w:val="center"/>
            <w:rPr>
              <w:rFonts w:ascii="Corbel" w:eastAsia="Corbel" w:hAnsi="Corbel" w:cs="Corbel"/>
              <w:sz w:val="18"/>
              <w:szCs w:val="18"/>
            </w:rPr>
          </w:pPr>
        </w:p>
        <w:p w14:paraId="0191CB67" w14:textId="77777777" w:rsidR="008A573A" w:rsidRDefault="00241E2F">
          <w:pPr>
            <w:ind w:left="0" w:hanging="2"/>
            <w:jc w:val="center"/>
            <w:rPr>
              <w:rFonts w:ascii="Arial" w:eastAsia="Arial" w:hAnsi="Arial" w:cs="Arial"/>
              <w:color w:val="000000"/>
            </w:rPr>
          </w:pPr>
          <w:r>
            <w:rPr>
              <w:rFonts w:ascii="Arial" w:eastAsia="Arial" w:hAnsi="Arial" w:cs="Arial"/>
              <w:b/>
              <w:color w:val="000000"/>
            </w:rPr>
            <w:t>MANUALUL SISTEMULUI DE MANAGEMENT AL SECURITATII INFORMATIEI</w:t>
          </w:r>
        </w:p>
        <w:p w14:paraId="5134EFE8" w14:textId="77777777" w:rsidR="008A573A" w:rsidRDefault="008A573A">
          <w:pPr>
            <w:pStyle w:val="Heading1"/>
            <w:spacing w:before="0" w:after="0"/>
            <w:ind w:left="0" w:hanging="2"/>
            <w:jc w:val="center"/>
            <w:rPr>
              <w:rFonts w:ascii="Corbel" w:eastAsia="Corbel" w:hAnsi="Corbel" w:cs="Corbel"/>
              <w:sz w:val="18"/>
              <w:szCs w:val="18"/>
            </w:rPr>
          </w:pPr>
        </w:p>
      </w:tc>
      <w:tc>
        <w:tcPr>
          <w:tcW w:w="2000" w:type="dxa"/>
        </w:tcPr>
        <w:p w14:paraId="76E467AD" w14:textId="77777777" w:rsidR="008A573A" w:rsidRDefault="008A573A">
          <w:pPr>
            <w:ind w:left="0" w:hanging="2"/>
            <w:jc w:val="center"/>
            <w:rPr>
              <w:rFonts w:ascii="Corbel" w:eastAsia="Corbel" w:hAnsi="Corbel" w:cs="Corbel"/>
              <w:sz w:val="18"/>
              <w:szCs w:val="18"/>
            </w:rPr>
          </w:pPr>
        </w:p>
        <w:p w14:paraId="336A5FB2" w14:textId="77777777" w:rsidR="008A573A" w:rsidRDefault="00241E2F">
          <w:pPr>
            <w:ind w:left="0" w:hanging="2"/>
            <w:jc w:val="center"/>
            <w:rPr>
              <w:rFonts w:ascii="Corbel" w:eastAsia="Corbel" w:hAnsi="Corbel" w:cs="Corbel"/>
              <w:sz w:val="18"/>
              <w:szCs w:val="18"/>
            </w:rPr>
          </w:pPr>
          <w:r>
            <w:rPr>
              <w:rFonts w:ascii="Corbel" w:eastAsia="Corbel" w:hAnsi="Corbel" w:cs="Corbel"/>
              <w:sz w:val="18"/>
              <w:szCs w:val="18"/>
            </w:rPr>
            <w:t>Cod: M-SMSI</w:t>
          </w:r>
        </w:p>
        <w:p w14:paraId="12E5EF48" w14:textId="77777777" w:rsidR="008A573A" w:rsidRDefault="00241E2F">
          <w:pPr>
            <w:ind w:left="0" w:hanging="2"/>
            <w:jc w:val="center"/>
            <w:rPr>
              <w:rFonts w:ascii="Corbel" w:eastAsia="Corbel" w:hAnsi="Corbel" w:cs="Corbel"/>
              <w:sz w:val="18"/>
              <w:szCs w:val="18"/>
            </w:rPr>
          </w:pPr>
          <w:r>
            <w:rPr>
              <w:rFonts w:ascii="Corbel" w:eastAsia="Corbel" w:hAnsi="Corbel" w:cs="Corbel"/>
              <w:sz w:val="18"/>
              <w:szCs w:val="18"/>
            </w:rPr>
            <w:t>Rev 0</w:t>
          </w:r>
        </w:p>
        <w:p w14:paraId="1A1958CD" w14:textId="77777777" w:rsidR="008A573A" w:rsidRDefault="008A573A">
          <w:pPr>
            <w:ind w:left="0" w:hanging="2"/>
            <w:jc w:val="center"/>
            <w:rPr>
              <w:rFonts w:ascii="Corbel" w:eastAsia="Corbel" w:hAnsi="Corbel" w:cs="Corbel"/>
              <w:sz w:val="18"/>
              <w:szCs w:val="18"/>
            </w:rPr>
          </w:pPr>
        </w:p>
      </w:tc>
    </w:tr>
    <w:tr w:rsidR="008A573A" w14:paraId="61A90FC8" w14:textId="77777777">
      <w:trPr>
        <w:cantSplit/>
        <w:trHeight w:val="183"/>
      </w:trPr>
      <w:tc>
        <w:tcPr>
          <w:tcW w:w="2500" w:type="dxa"/>
          <w:vMerge/>
          <w:shd w:val="clear" w:color="auto" w:fill="auto"/>
          <w:vAlign w:val="center"/>
        </w:tcPr>
        <w:p w14:paraId="4B158C27" w14:textId="77777777" w:rsidR="008A573A" w:rsidRDefault="008A573A">
          <w:pPr>
            <w:widowControl w:val="0"/>
            <w:pBdr>
              <w:top w:val="nil"/>
              <w:left w:val="nil"/>
              <w:bottom w:val="nil"/>
              <w:right w:val="nil"/>
              <w:between w:val="nil"/>
            </w:pBdr>
            <w:spacing w:line="276" w:lineRule="auto"/>
            <w:ind w:left="0" w:hanging="2"/>
            <w:rPr>
              <w:rFonts w:ascii="Corbel" w:eastAsia="Corbel" w:hAnsi="Corbel" w:cs="Corbel"/>
              <w:sz w:val="18"/>
              <w:szCs w:val="18"/>
            </w:rPr>
          </w:pPr>
        </w:p>
      </w:tc>
      <w:tc>
        <w:tcPr>
          <w:tcW w:w="5500" w:type="dxa"/>
          <w:vMerge/>
          <w:shd w:val="clear" w:color="auto" w:fill="FFCC99"/>
        </w:tcPr>
        <w:p w14:paraId="14AE84DE" w14:textId="77777777" w:rsidR="008A573A" w:rsidRDefault="008A573A">
          <w:pPr>
            <w:widowControl w:val="0"/>
            <w:pBdr>
              <w:top w:val="nil"/>
              <w:left w:val="nil"/>
              <w:bottom w:val="nil"/>
              <w:right w:val="nil"/>
              <w:between w:val="nil"/>
            </w:pBdr>
            <w:spacing w:line="276" w:lineRule="auto"/>
            <w:ind w:left="0" w:hanging="2"/>
            <w:rPr>
              <w:rFonts w:ascii="Corbel" w:eastAsia="Corbel" w:hAnsi="Corbel" w:cs="Corbel"/>
              <w:sz w:val="18"/>
              <w:szCs w:val="18"/>
            </w:rPr>
          </w:pPr>
        </w:p>
      </w:tc>
      <w:tc>
        <w:tcPr>
          <w:tcW w:w="2000" w:type="dxa"/>
        </w:tcPr>
        <w:p w14:paraId="062C042E" w14:textId="77777777" w:rsidR="008A573A" w:rsidRDefault="00241E2F">
          <w:pPr>
            <w:ind w:left="0" w:hanging="2"/>
            <w:jc w:val="center"/>
            <w:rPr>
              <w:rFonts w:ascii="Corbel" w:eastAsia="Corbel" w:hAnsi="Corbel" w:cs="Corbel"/>
              <w:sz w:val="18"/>
              <w:szCs w:val="18"/>
            </w:rPr>
          </w:pPr>
          <w:r>
            <w:rPr>
              <w:rFonts w:ascii="Corbel" w:eastAsia="Corbel" w:hAnsi="Corbel" w:cs="Corbel"/>
              <w:sz w:val="18"/>
              <w:szCs w:val="18"/>
            </w:rPr>
            <w:t xml:space="preserve">Pag.  </w:t>
          </w:r>
          <w:r>
            <w:rPr>
              <w:rFonts w:ascii="Corbel" w:eastAsia="Corbel" w:hAnsi="Corbel" w:cs="Corbel"/>
              <w:sz w:val="18"/>
              <w:szCs w:val="18"/>
            </w:rPr>
            <w:fldChar w:fldCharType="begin"/>
          </w:r>
          <w:r>
            <w:rPr>
              <w:rFonts w:ascii="Corbel" w:eastAsia="Corbel" w:hAnsi="Corbel" w:cs="Corbel"/>
              <w:sz w:val="18"/>
              <w:szCs w:val="18"/>
            </w:rPr>
            <w:instrText>PAGE</w:instrText>
          </w:r>
          <w:r>
            <w:rPr>
              <w:rFonts w:ascii="Corbel" w:eastAsia="Corbel" w:hAnsi="Corbel" w:cs="Corbel"/>
              <w:sz w:val="18"/>
              <w:szCs w:val="18"/>
            </w:rPr>
            <w:fldChar w:fldCharType="separate"/>
          </w:r>
          <w:r w:rsidR="008D30D6">
            <w:rPr>
              <w:rFonts w:ascii="Corbel" w:eastAsia="Corbel" w:hAnsi="Corbel" w:cs="Corbel"/>
              <w:noProof/>
              <w:sz w:val="18"/>
              <w:szCs w:val="18"/>
            </w:rPr>
            <w:t>2</w:t>
          </w:r>
          <w:r>
            <w:rPr>
              <w:rFonts w:ascii="Corbel" w:eastAsia="Corbel" w:hAnsi="Corbel" w:cs="Corbel"/>
              <w:sz w:val="18"/>
              <w:szCs w:val="18"/>
            </w:rPr>
            <w:fldChar w:fldCharType="end"/>
          </w:r>
          <w:r>
            <w:rPr>
              <w:rFonts w:ascii="Corbel" w:eastAsia="Corbel" w:hAnsi="Corbel" w:cs="Corbel"/>
              <w:sz w:val="18"/>
              <w:szCs w:val="18"/>
            </w:rPr>
            <w:t xml:space="preserve"> din </w:t>
          </w:r>
          <w:r>
            <w:rPr>
              <w:rFonts w:ascii="Corbel" w:eastAsia="Corbel" w:hAnsi="Corbel" w:cs="Corbel"/>
              <w:sz w:val="18"/>
              <w:szCs w:val="18"/>
            </w:rPr>
            <w:fldChar w:fldCharType="begin"/>
          </w:r>
          <w:r>
            <w:rPr>
              <w:rFonts w:ascii="Corbel" w:eastAsia="Corbel" w:hAnsi="Corbel" w:cs="Corbel"/>
              <w:sz w:val="18"/>
              <w:szCs w:val="18"/>
            </w:rPr>
            <w:instrText>NUMPAGES</w:instrText>
          </w:r>
          <w:r>
            <w:rPr>
              <w:rFonts w:ascii="Corbel" w:eastAsia="Corbel" w:hAnsi="Corbel" w:cs="Corbel"/>
              <w:sz w:val="18"/>
              <w:szCs w:val="18"/>
            </w:rPr>
            <w:fldChar w:fldCharType="separate"/>
          </w:r>
          <w:r w:rsidR="008D30D6">
            <w:rPr>
              <w:rFonts w:ascii="Corbel" w:eastAsia="Corbel" w:hAnsi="Corbel" w:cs="Corbel"/>
              <w:noProof/>
              <w:sz w:val="18"/>
              <w:szCs w:val="18"/>
            </w:rPr>
            <w:t>3</w:t>
          </w:r>
          <w:r>
            <w:rPr>
              <w:rFonts w:ascii="Corbel" w:eastAsia="Corbel" w:hAnsi="Corbel" w:cs="Corbel"/>
              <w:sz w:val="18"/>
              <w:szCs w:val="18"/>
            </w:rPr>
            <w:fldChar w:fldCharType="end"/>
          </w:r>
        </w:p>
      </w:tc>
    </w:tr>
  </w:tbl>
  <w:p w14:paraId="2DCF58E7" w14:textId="77777777" w:rsidR="008A573A" w:rsidRDefault="008A573A">
    <w:pPr>
      <w:ind w:left="0" w:hanging="2"/>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C01A4"/>
    <w:multiLevelType w:val="multilevel"/>
    <w:tmpl w:val="1E643334"/>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 w15:restartNumberingAfterBreak="0">
    <w:nsid w:val="03C07CE7"/>
    <w:multiLevelType w:val="multilevel"/>
    <w:tmpl w:val="118A573C"/>
    <w:lvl w:ilvl="0">
      <w:start w:val="1"/>
      <w:numFmt w:val="bullet"/>
      <w:lvlText w:val="✔"/>
      <w:lvlJc w:val="left"/>
      <w:pPr>
        <w:ind w:left="1440" w:hanging="360"/>
      </w:pPr>
      <w:rPr>
        <w:rFonts w:ascii="Noto Sans Symbols" w:eastAsia="Noto Sans Symbols" w:hAnsi="Noto Sans Symbols" w:cs="Noto Sans Symbols"/>
        <w:vertAlign w:val="baseline"/>
      </w:rPr>
    </w:lvl>
    <w:lvl w:ilvl="1">
      <w:start w:val="1"/>
      <w:numFmt w:val="bullet"/>
      <w:lvlText w:val="o"/>
      <w:lvlJc w:val="left"/>
      <w:pPr>
        <w:ind w:left="2160" w:hanging="360"/>
      </w:pPr>
      <w:rPr>
        <w:rFonts w:ascii="Courier New" w:eastAsia="Courier New" w:hAnsi="Courier New" w:cs="Courier New"/>
        <w:vertAlign w:val="baseline"/>
      </w:rPr>
    </w:lvl>
    <w:lvl w:ilvl="2">
      <w:start w:val="1"/>
      <w:numFmt w:val="bullet"/>
      <w:lvlText w:val="▪"/>
      <w:lvlJc w:val="left"/>
      <w:pPr>
        <w:ind w:left="2880" w:hanging="360"/>
      </w:pPr>
      <w:rPr>
        <w:rFonts w:ascii="Noto Sans Symbols" w:eastAsia="Noto Sans Symbols" w:hAnsi="Noto Sans Symbols" w:cs="Noto Sans Symbols"/>
        <w:vertAlign w:val="baseline"/>
      </w:rPr>
    </w:lvl>
    <w:lvl w:ilvl="3">
      <w:start w:val="1"/>
      <w:numFmt w:val="bullet"/>
      <w:lvlText w:val="●"/>
      <w:lvlJc w:val="left"/>
      <w:pPr>
        <w:ind w:left="3600" w:hanging="360"/>
      </w:pPr>
      <w:rPr>
        <w:rFonts w:ascii="Noto Sans Symbols" w:eastAsia="Noto Sans Symbols" w:hAnsi="Noto Sans Symbols" w:cs="Noto Sans Symbols"/>
        <w:vertAlign w:val="baseline"/>
      </w:rPr>
    </w:lvl>
    <w:lvl w:ilvl="4">
      <w:start w:val="1"/>
      <w:numFmt w:val="bullet"/>
      <w:lvlText w:val="o"/>
      <w:lvlJc w:val="left"/>
      <w:pPr>
        <w:ind w:left="4320" w:hanging="360"/>
      </w:pPr>
      <w:rPr>
        <w:rFonts w:ascii="Courier New" w:eastAsia="Courier New" w:hAnsi="Courier New" w:cs="Courier New"/>
        <w:vertAlign w:val="baseline"/>
      </w:rPr>
    </w:lvl>
    <w:lvl w:ilvl="5">
      <w:start w:val="1"/>
      <w:numFmt w:val="bullet"/>
      <w:lvlText w:val="▪"/>
      <w:lvlJc w:val="left"/>
      <w:pPr>
        <w:ind w:left="5040" w:hanging="360"/>
      </w:pPr>
      <w:rPr>
        <w:rFonts w:ascii="Noto Sans Symbols" w:eastAsia="Noto Sans Symbols" w:hAnsi="Noto Sans Symbols" w:cs="Noto Sans Symbols"/>
        <w:vertAlign w:val="baseline"/>
      </w:rPr>
    </w:lvl>
    <w:lvl w:ilvl="6">
      <w:start w:val="1"/>
      <w:numFmt w:val="bullet"/>
      <w:lvlText w:val="●"/>
      <w:lvlJc w:val="left"/>
      <w:pPr>
        <w:ind w:left="5760" w:hanging="360"/>
      </w:pPr>
      <w:rPr>
        <w:rFonts w:ascii="Noto Sans Symbols" w:eastAsia="Noto Sans Symbols" w:hAnsi="Noto Sans Symbols" w:cs="Noto Sans Symbols"/>
        <w:vertAlign w:val="baseline"/>
      </w:rPr>
    </w:lvl>
    <w:lvl w:ilvl="7">
      <w:start w:val="1"/>
      <w:numFmt w:val="bullet"/>
      <w:lvlText w:val="o"/>
      <w:lvlJc w:val="left"/>
      <w:pPr>
        <w:ind w:left="6480" w:hanging="360"/>
      </w:pPr>
      <w:rPr>
        <w:rFonts w:ascii="Courier New" w:eastAsia="Courier New" w:hAnsi="Courier New" w:cs="Courier New"/>
        <w:vertAlign w:val="baseline"/>
      </w:rPr>
    </w:lvl>
    <w:lvl w:ilvl="8">
      <w:start w:val="1"/>
      <w:numFmt w:val="bullet"/>
      <w:lvlText w:val="▪"/>
      <w:lvlJc w:val="left"/>
      <w:pPr>
        <w:ind w:left="7200" w:hanging="360"/>
      </w:pPr>
      <w:rPr>
        <w:rFonts w:ascii="Noto Sans Symbols" w:eastAsia="Noto Sans Symbols" w:hAnsi="Noto Sans Symbols" w:cs="Noto Sans Symbols"/>
        <w:vertAlign w:val="baseline"/>
      </w:rPr>
    </w:lvl>
  </w:abstractNum>
  <w:abstractNum w:abstractNumId="2" w15:restartNumberingAfterBreak="0">
    <w:nsid w:val="04B24601"/>
    <w:multiLevelType w:val="multilevel"/>
    <w:tmpl w:val="BD923022"/>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3" w15:restartNumberingAfterBreak="0">
    <w:nsid w:val="04D806BB"/>
    <w:multiLevelType w:val="multilevel"/>
    <w:tmpl w:val="CE10CE84"/>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4" w15:restartNumberingAfterBreak="0">
    <w:nsid w:val="065B0796"/>
    <w:multiLevelType w:val="multilevel"/>
    <w:tmpl w:val="784695F6"/>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5" w15:restartNumberingAfterBreak="0">
    <w:nsid w:val="098F6E1C"/>
    <w:multiLevelType w:val="multilevel"/>
    <w:tmpl w:val="F644316C"/>
    <w:lvl w:ilvl="0">
      <w:start w:val="1"/>
      <w:numFmt w:val="bullet"/>
      <w:lvlText w:val="▪"/>
      <w:lvlJc w:val="left"/>
      <w:pPr>
        <w:ind w:left="360" w:hanging="360"/>
      </w:pPr>
      <w:rPr>
        <w:rFonts w:ascii="Noto Sans Symbols" w:eastAsia="Noto Sans Symbols" w:hAnsi="Noto Sans Symbols" w:cs="Noto Sans Symbols"/>
        <w:sz w:val="20"/>
        <w:szCs w:val="20"/>
        <w:vertAlign w:val="baseline"/>
      </w:rPr>
    </w:lvl>
    <w:lvl w:ilvl="1">
      <w:start w:val="2"/>
      <w:numFmt w:val="decimal"/>
      <w:lvlText w:val="%2."/>
      <w:lvlJc w:val="left"/>
      <w:pPr>
        <w:ind w:left="1080" w:hanging="360"/>
      </w:pPr>
      <w:rPr>
        <w:vertAlign w:val="baseline"/>
      </w:rPr>
    </w:lvl>
    <w:lvl w:ilvl="2">
      <w:numFmt w:val="bullet"/>
      <w:lvlText w:val="-"/>
      <w:lvlJc w:val="left"/>
      <w:pPr>
        <w:ind w:left="1800" w:hanging="360"/>
      </w:pPr>
      <w:rPr>
        <w:rFonts w:ascii="Book Antiqua" w:eastAsia="Book Antiqua" w:hAnsi="Book Antiqua" w:cs="Book Antiqua"/>
        <w:vertAlign w:val="baseline"/>
      </w:rPr>
    </w:lvl>
    <w:lvl w:ilvl="3">
      <w:start w:val="1"/>
      <w:numFmt w:val="bullet"/>
      <w:lvlText w:val="▪"/>
      <w:lvlJc w:val="left"/>
      <w:pPr>
        <w:ind w:left="2520" w:hanging="360"/>
      </w:pPr>
      <w:rPr>
        <w:rFonts w:ascii="Noto Sans Symbols" w:eastAsia="Noto Sans Symbols" w:hAnsi="Noto Sans Symbols" w:cs="Noto Sans Symbols"/>
        <w:sz w:val="20"/>
        <w:szCs w:val="20"/>
        <w:vertAlign w:val="baseline"/>
      </w:rPr>
    </w:lvl>
    <w:lvl w:ilvl="4">
      <w:start w:val="1"/>
      <w:numFmt w:val="bullet"/>
      <w:lvlText w:val="▪"/>
      <w:lvlJc w:val="left"/>
      <w:pPr>
        <w:ind w:left="3240" w:hanging="360"/>
      </w:pPr>
      <w:rPr>
        <w:rFonts w:ascii="Noto Sans Symbols" w:eastAsia="Noto Sans Symbols" w:hAnsi="Noto Sans Symbols" w:cs="Noto Sans Symbols"/>
        <w:sz w:val="20"/>
        <w:szCs w:val="20"/>
        <w:vertAlign w:val="baseline"/>
      </w:rPr>
    </w:lvl>
    <w:lvl w:ilvl="5">
      <w:start w:val="1"/>
      <w:numFmt w:val="bullet"/>
      <w:lvlText w:val="▪"/>
      <w:lvlJc w:val="left"/>
      <w:pPr>
        <w:ind w:left="3960" w:hanging="360"/>
      </w:pPr>
      <w:rPr>
        <w:rFonts w:ascii="Noto Sans Symbols" w:eastAsia="Noto Sans Symbols" w:hAnsi="Noto Sans Symbols" w:cs="Noto Sans Symbols"/>
        <w:sz w:val="20"/>
        <w:szCs w:val="20"/>
        <w:vertAlign w:val="baseline"/>
      </w:rPr>
    </w:lvl>
    <w:lvl w:ilvl="6">
      <w:start w:val="1"/>
      <w:numFmt w:val="bullet"/>
      <w:lvlText w:val="▪"/>
      <w:lvlJc w:val="left"/>
      <w:pPr>
        <w:ind w:left="4680" w:hanging="360"/>
      </w:pPr>
      <w:rPr>
        <w:rFonts w:ascii="Noto Sans Symbols" w:eastAsia="Noto Sans Symbols" w:hAnsi="Noto Sans Symbols" w:cs="Noto Sans Symbols"/>
        <w:sz w:val="20"/>
        <w:szCs w:val="20"/>
        <w:vertAlign w:val="baseline"/>
      </w:rPr>
    </w:lvl>
    <w:lvl w:ilvl="7">
      <w:start w:val="1"/>
      <w:numFmt w:val="bullet"/>
      <w:lvlText w:val="▪"/>
      <w:lvlJc w:val="left"/>
      <w:pPr>
        <w:ind w:left="5400" w:hanging="360"/>
      </w:pPr>
      <w:rPr>
        <w:rFonts w:ascii="Noto Sans Symbols" w:eastAsia="Noto Sans Symbols" w:hAnsi="Noto Sans Symbols" w:cs="Noto Sans Symbols"/>
        <w:sz w:val="20"/>
        <w:szCs w:val="20"/>
        <w:vertAlign w:val="baseline"/>
      </w:rPr>
    </w:lvl>
    <w:lvl w:ilvl="8">
      <w:start w:val="1"/>
      <w:numFmt w:val="bullet"/>
      <w:lvlText w:val="▪"/>
      <w:lvlJc w:val="left"/>
      <w:pPr>
        <w:ind w:left="6120" w:hanging="360"/>
      </w:pPr>
      <w:rPr>
        <w:rFonts w:ascii="Noto Sans Symbols" w:eastAsia="Noto Sans Symbols" w:hAnsi="Noto Sans Symbols" w:cs="Noto Sans Symbols"/>
        <w:sz w:val="20"/>
        <w:szCs w:val="20"/>
        <w:vertAlign w:val="baseline"/>
      </w:rPr>
    </w:lvl>
  </w:abstractNum>
  <w:abstractNum w:abstractNumId="6" w15:restartNumberingAfterBreak="0">
    <w:nsid w:val="0DB757EC"/>
    <w:multiLevelType w:val="multilevel"/>
    <w:tmpl w:val="A4D2A4FC"/>
    <w:lvl w:ilvl="0">
      <w:start w:val="1"/>
      <w:numFmt w:val="bullet"/>
      <w:lvlText w:val="▪"/>
      <w:lvlJc w:val="left"/>
      <w:pPr>
        <w:ind w:left="360" w:hanging="360"/>
      </w:pPr>
      <w:rPr>
        <w:rFonts w:ascii="Noto Sans Symbols" w:eastAsia="Noto Sans Symbols" w:hAnsi="Noto Sans Symbols" w:cs="Noto Sans Symbols"/>
        <w:sz w:val="20"/>
        <w:szCs w:val="20"/>
        <w:vertAlign w:val="baseline"/>
      </w:rPr>
    </w:lvl>
    <w:lvl w:ilvl="1">
      <w:start w:val="2"/>
      <w:numFmt w:val="decimal"/>
      <w:lvlText w:val="%2."/>
      <w:lvlJc w:val="left"/>
      <w:pPr>
        <w:ind w:left="1080" w:hanging="360"/>
      </w:pPr>
      <w:rPr>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sz w:val="20"/>
        <w:szCs w:val="20"/>
        <w:vertAlign w:val="baseline"/>
      </w:rPr>
    </w:lvl>
    <w:lvl w:ilvl="4">
      <w:start w:val="1"/>
      <w:numFmt w:val="bullet"/>
      <w:lvlText w:val="▪"/>
      <w:lvlJc w:val="left"/>
      <w:pPr>
        <w:ind w:left="3240" w:hanging="360"/>
      </w:pPr>
      <w:rPr>
        <w:rFonts w:ascii="Noto Sans Symbols" w:eastAsia="Noto Sans Symbols" w:hAnsi="Noto Sans Symbols" w:cs="Noto Sans Symbols"/>
        <w:sz w:val="20"/>
        <w:szCs w:val="20"/>
        <w:vertAlign w:val="baseline"/>
      </w:rPr>
    </w:lvl>
    <w:lvl w:ilvl="5">
      <w:start w:val="1"/>
      <w:numFmt w:val="bullet"/>
      <w:lvlText w:val="▪"/>
      <w:lvlJc w:val="left"/>
      <w:pPr>
        <w:ind w:left="3960" w:hanging="360"/>
      </w:pPr>
      <w:rPr>
        <w:rFonts w:ascii="Noto Sans Symbols" w:eastAsia="Noto Sans Symbols" w:hAnsi="Noto Sans Symbols" w:cs="Noto Sans Symbols"/>
        <w:sz w:val="20"/>
        <w:szCs w:val="20"/>
        <w:vertAlign w:val="baseline"/>
      </w:rPr>
    </w:lvl>
    <w:lvl w:ilvl="6">
      <w:start w:val="1"/>
      <w:numFmt w:val="bullet"/>
      <w:lvlText w:val="▪"/>
      <w:lvlJc w:val="left"/>
      <w:pPr>
        <w:ind w:left="4680" w:hanging="360"/>
      </w:pPr>
      <w:rPr>
        <w:rFonts w:ascii="Noto Sans Symbols" w:eastAsia="Noto Sans Symbols" w:hAnsi="Noto Sans Symbols" w:cs="Noto Sans Symbols"/>
        <w:sz w:val="20"/>
        <w:szCs w:val="20"/>
        <w:vertAlign w:val="baseline"/>
      </w:rPr>
    </w:lvl>
    <w:lvl w:ilvl="7">
      <w:start w:val="1"/>
      <w:numFmt w:val="bullet"/>
      <w:lvlText w:val="▪"/>
      <w:lvlJc w:val="left"/>
      <w:pPr>
        <w:ind w:left="5400" w:hanging="360"/>
      </w:pPr>
      <w:rPr>
        <w:rFonts w:ascii="Noto Sans Symbols" w:eastAsia="Noto Sans Symbols" w:hAnsi="Noto Sans Symbols" w:cs="Noto Sans Symbols"/>
        <w:sz w:val="20"/>
        <w:szCs w:val="20"/>
        <w:vertAlign w:val="baseline"/>
      </w:rPr>
    </w:lvl>
    <w:lvl w:ilvl="8">
      <w:start w:val="1"/>
      <w:numFmt w:val="bullet"/>
      <w:lvlText w:val="▪"/>
      <w:lvlJc w:val="left"/>
      <w:pPr>
        <w:ind w:left="6120" w:hanging="360"/>
      </w:pPr>
      <w:rPr>
        <w:rFonts w:ascii="Noto Sans Symbols" w:eastAsia="Noto Sans Symbols" w:hAnsi="Noto Sans Symbols" w:cs="Noto Sans Symbols"/>
        <w:sz w:val="20"/>
        <w:szCs w:val="20"/>
        <w:vertAlign w:val="baseline"/>
      </w:rPr>
    </w:lvl>
  </w:abstractNum>
  <w:abstractNum w:abstractNumId="7" w15:restartNumberingAfterBreak="0">
    <w:nsid w:val="0F0A25FF"/>
    <w:multiLevelType w:val="multilevel"/>
    <w:tmpl w:val="B8C605BA"/>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decimal"/>
      <w:lvlText w:val="%2."/>
      <w:lvlJc w:val="left"/>
      <w:pPr>
        <w:ind w:left="1080" w:hanging="360"/>
      </w:pPr>
      <w:rPr>
        <w:vertAlign w:val="baseline"/>
      </w:rPr>
    </w:lvl>
    <w:lvl w:ilvl="2">
      <w:start w:val="1"/>
      <w:numFmt w:val="decimal"/>
      <w:lvlText w:val="%3)"/>
      <w:lvlJc w:val="left"/>
      <w:pPr>
        <w:ind w:left="1980" w:hanging="36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8" w15:restartNumberingAfterBreak="0">
    <w:nsid w:val="103916C2"/>
    <w:multiLevelType w:val="multilevel"/>
    <w:tmpl w:val="9580BF1C"/>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9" w15:restartNumberingAfterBreak="0">
    <w:nsid w:val="134B67EE"/>
    <w:multiLevelType w:val="multilevel"/>
    <w:tmpl w:val="D18096FA"/>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10" w15:restartNumberingAfterBreak="0">
    <w:nsid w:val="136F45F1"/>
    <w:multiLevelType w:val="multilevel"/>
    <w:tmpl w:val="C12ADCF4"/>
    <w:lvl w:ilvl="0">
      <w:start w:val="1"/>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1" w15:restartNumberingAfterBreak="0">
    <w:nsid w:val="14246E2B"/>
    <w:multiLevelType w:val="multilevel"/>
    <w:tmpl w:val="47EA64DC"/>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2" w15:restartNumberingAfterBreak="0">
    <w:nsid w:val="14CC0E7E"/>
    <w:multiLevelType w:val="multilevel"/>
    <w:tmpl w:val="67021F36"/>
    <w:lvl w:ilvl="0">
      <w:start w:val="7"/>
      <w:numFmt w:val="decimal"/>
      <w:lvlText w:val="%1."/>
      <w:lvlJc w:val="left"/>
      <w:pPr>
        <w:ind w:left="510" w:hanging="510"/>
      </w:pPr>
      <w:rPr>
        <w:vertAlign w:val="baseline"/>
      </w:rPr>
    </w:lvl>
    <w:lvl w:ilvl="1">
      <w:start w:val="5"/>
      <w:numFmt w:val="decimal"/>
      <w:lvlText w:val="%1.%2."/>
      <w:lvlJc w:val="left"/>
      <w:pPr>
        <w:ind w:left="720" w:hanging="720"/>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1080" w:hanging="1080"/>
      </w:pPr>
      <w:rPr>
        <w:vertAlign w:val="baseline"/>
      </w:rPr>
    </w:lvl>
    <w:lvl w:ilvl="4">
      <w:start w:val="1"/>
      <w:numFmt w:val="decimal"/>
      <w:lvlText w:val="%1.%2.%3.%4.%5."/>
      <w:lvlJc w:val="left"/>
      <w:pPr>
        <w:ind w:left="1080" w:hanging="1080"/>
      </w:pPr>
      <w:rPr>
        <w:vertAlign w:val="baseline"/>
      </w:rPr>
    </w:lvl>
    <w:lvl w:ilvl="5">
      <w:start w:val="1"/>
      <w:numFmt w:val="decimal"/>
      <w:lvlText w:val="%1.%2.%3.%4.%5.%6."/>
      <w:lvlJc w:val="left"/>
      <w:pPr>
        <w:ind w:left="1440" w:hanging="1440"/>
      </w:pPr>
      <w:rPr>
        <w:vertAlign w:val="baseline"/>
      </w:rPr>
    </w:lvl>
    <w:lvl w:ilvl="6">
      <w:start w:val="1"/>
      <w:numFmt w:val="decimal"/>
      <w:lvlText w:val="%1.%2.%3.%4.%5.%6.%7."/>
      <w:lvlJc w:val="left"/>
      <w:pPr>
        <w:ind w:left="1440" w:hanging="1440"/>
      </w:pPr>
      <w:rPr>
        <w:vertAlign w:val="baseline"/>
      </w:rPr>
    </w:lvl>
    <w:lvl w:ilvl="7">
      <w:start w:val="1"/>
      <w:numFmt w:val="decimal"/>
      <w:lvlText w:val="%1.%2.%3.%4.%5.%6.%7.%8."/>
      <w:lvlJc w:val="left"/>
      <w:pPr>
        <w:ind w:left="1800" w:hanging="1800"/>
      </w:pPr>
      <w:rPr>
        <w:vertAlign w:val="baseline"/>
      </w:rPr>
    </w:lvl>
    <w:lvl w:ilvl="8">
      <w:start w:val="1"/>
      <w:numFmt w:val="decimal"/>
      <w:lvlText w:val="%1.%2.%3.%4.%5.%6.%7.%8.%9."/>
      <w:lvlJc w:val="left"/>
      <w:pPr>
        <w:ind w:left="1800" w:hanging="1800"/>
      </w:pPr>
      <w:rPr>
        <w:vertAlign w:val="baseline"/>
      </w:rPr>
    </w:lvl>
  </w:abstractNum>
  <w:abstractNum w:abstractNumId="13" w15:restartNumberingAfterBreak="0">
    <w:nsid w:val="173201F4"/>
    <w:multiLevelType w:val="multilevel"/>
    <w:tmpl w:val="592E9032"/>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14" w15:restartNumberingAfterBreak="0">
    <w:nsid w:val="1C9A697E"/>
    <w:multiLevelType w:val="multilevel"/>
    <w:tmpl w:val="A43E7FB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pStyle w:val="francia"/>
      <w:lvlText w:val="%9."/>
      <w:lvlJc w:val="left"/>
      <w:pPr>
        <w:tabs>
          <w:tab w:val="num" w:pos="6480"/>
        </w:tabs>
        <w:ind w:left="6480" w:hanging="720"/>
      </w:pPr>
    </w:lvl>
  </w:abstractNum>
  <w:abstractNum w:abstractNumId="15" w15:restartNumberingAfterBreak="0">
    <w:nsid w:val="29892761"/>
    <w:multiLevelType w:val="multilevel"/>
    <w:tmpl w:val="F3326624"/>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16" w15:restartNumberingAfterBreak="0">
    <w:nsid w:val="29CA68EB"/>
    <w:multiLevelType w:val="multilevel"/>
    <w:tmpl w:val="BBDA0A8C"/>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7" w15:restartNumberingAfterBreak="0">
    <w:nsid w:val="2DC803ED"/>
    <w:multiLevelType w:val="multilevel"/>
    <w:tmpl w:val="AD147EB4"/>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18" w15:restartNumberingAfterBreak="0">
    <w:nsid w:val="2E4D029A"/>
    <w:multiLevelType w:val="multilevel"/>
    <w:tmpl w:val="09D6C250"/>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19" w15:restartNumberingAfterBreak="0">
    <w:nsid w:val="30D93380"/>
    <w:multiLevelType w:val="multilevel"/>
    <w:tmpl w:val="E904CA74"/>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20" w15:restartNumberingAfterBreak="0">
    <w:nsid w:val="311B07EE"/>
    <w:multiLevelType w:val="multilevel"/>
    <w:tmpl w:val="DF3237C8"/>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1" w15:restartNumberingAfterBreak="0">
    <w:nsid w:val="36644C6E"/>
    <w:multiLevelType w:val="multilevel"/>
    <w:tmpl w:val="AFB2D44A"/>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22" w15:restartNumberingAfterBreak="0">
    <w:nsid w:val="3B474649"/>
    <w:multiLevelType w:val="multilevel"/>
    <w:tmpl w:val="649E6804"/>
    <w:lvl w:ilvl="0">
      <w:start w:val="7"/>
      <w:numFmt w:val="decimal"/>
      <w:lvlText w:val="%1."/>
      <w:lvlJc w:val="left"/>
      <w:pPr>
        <w:ind w:left="360" w:hanging="360"/>
      </w:pPr>
      <w:rPr>
        <w:vertAlign w:val="baseline"/>
      </w:rPr>
    </w:lvl>
    <w:lvl w:ilvl="1">
      <w:start w:val="4"/>
      <w:numFmt w:val="decimal"/>
      <w:lvlText w:val="%1.%2."/>
      <w:lvlJc w:val="left"/>
      <w:pPr>
        <w:ind w:left="720" w:hanging="720"/>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1080" w:hanging="1080"/>
      </w:pPr>
      <w:rPr>
        <w:vertAlign w:val="baseline"/>
      </w:rPr>
    </w:lvl>
    <w:lvl w:ilvl="4">
      <w:start w:val="1"/>
      <w:numFmt w:val="decimal"/>
      <w:lvlText w:val="%1.%2.%3.%4.%5."/>
      <w:lvlJc w:val="left"/>
      <w:pPr>
        <w:ind w:left="1080" w:hanging="1080"/>
      </w:pPr>
      <w:rPr>
        <w:vertAlign w:val="baseline"/>
      </w:rPr>
    </w:lvl>
    <w:lvl w:ilvl="5">
      <w:start w:val="1"/>
      <w:numFmt w:val="decimal"/>
      <w:lvlText w:val="%1.%2.%3.%4.%5.%6."/>
      <w:lvlJc w:val="left"/>
      <w:pPr>
        <w:ind w:left="1440" w:hanging="1440"/>
      </w:pPr>
      <w:rPr>
        <w:vertAlign w:val="baseline"/>
      </w:rPr>
    </w:lvl>
    <w:lvl w:ilvl="6">
      <w:start w:val="1"/>
      <w:numFmt w:val="decimal"/>
      <w:lvlText w:val="%1.%2.%3.%4.%5.%6.%7."/>
      <w:lvlJc w:val="left"/>
      <w:pPr>
        <w:ind w:left="1440" w:hanging="1440"/>
      </w:pPr>
      <w:rPr>
        <w:vertAlign w:val="baseline"/>
      </w:rPr>
    </w:lvl>
    <w:lvl w:ilvl="7">
      <w:start w:val="1"/>
      <w:numFmt w:val="decimal"/>
      <w:lvlText w:val="%1.%2.%3.%4.%5.%6.%7.%8."/>
      <w:lvlJc w:val="left"/>
      <w:pPr>
        <w:ind w:left="1800" w:hanging="1800"/>
      </w:pPr>
      <w:rPr>
        <w:vertAlign w:val="baseline"/>
      </w:rPr>
    </w:lvl>
    <w:lvl w:ilvl="8">
      <w:start w:val="1"/>
      <w:numFmt w:val="decimal"/>
      <w:lvlText w:val="%1.%2.%3.%4.%5.%6.%7.%8.%9."/>
      <w:lvlJc w:val="left"/>
      <w:pPr>
        <w:ind w:left="1800" w:hanging="1800"/>
      </w:pPr>
      <w:rPr>
        <w:vertAlign w:val="baseline"/>
      </w:rPr>
    </w:lvl>
  </w:abstractNum>
  <w:abstractNum w:abstractNumId="23" w15:restartNumberingAfterBreak="0">
    <w:nsid w:val="3B880385"/>
    <w:multiLevelType w:val="multilevel"/>
    <w:tmpl w:val="682CEA0C"/>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24" w15:restartNumberingAfterBreak="0">
    <w:nsid w:val="3C972CEB"/>
    <w:multiLevelType w:val="multilevel"/>
    <w:tmpl w:val="B99651CE"/>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25" w15:restartNumberingAfterBreak="0">
    <w:nsid w:val="3F026ABC"/>
    <w:multiLevelType w:val="multilevel"/>
    <w:tmpl w:val="EC8434C4"/>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26" w15:restartNumberingAfterBreak="0">
    <w:nsid w:val="45922801"/>
    <w:multiLevelType w:val="multilevel"/>
    <w:tmpl w:val="C2583B12"/>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27" w15:restartNumberingAfterBreak="0">
    <w:nsid w:val="491E56AB"/>
    <w:multiLevelType w:val="multilevel"/>
    <w:tmpl w:val="3306C4B2"/>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28" w15:restartNumberingAfterBreak="0">
    <w:nsid w:val="49B31515"/>
    <w:multiLevelType w:val="multilevel"/>
    <w:tmpl w:val="F20C7E16"/>
    <w:lvl w:ilvl="0">
      <w:start w:val="1"/>
      <w:numFmt w:val="bullet"/>
      <w:lvlText w:val="▪"/>
      <w:lvlJc w:val="left"/>
      <w:pPr>
        <w:ind w:left="1080" w:hanging="360"/>
      </w:pPr>
      <w:rPr>
        <w:rFonts w:ascii="Noto Sans Symbols" w:eastAsia="Noto Sans Symbols" w:hAnsi="Noto Sans Symbols" w:cs="Noto Sans Symbols"/>
        <w:vertAlign w:val="baseline"/>
      </w:rPr>
    </w:lvl>
    <w:lvl w:ilvl="1">
      <w:start w:val="1"/>
      <w:numFmt w:val="bullet"/>
      <w:lvlText w:val="o"/>
      <w:lvlJc w:val="left"/>
      <w:pPr>
        <w:ind w:left="1800" w:hanging="360"/>
      </w:pPr>
      <w:rPr>
        <w:rFonts w:ascii="Courier New" w:eastAsia="Courier New" w:hAnsi="Courier New" w:cs="Courier New"/>
        <w:vertAlign w:val="baseline"/>
      </w:rPr>
    </w:lvl>
    <w:lvl w:ilvl="2">
      <w:start w:val="1"/>
      <w:numFmt w:val="bullet"/>
      <w:lvlText w:val="▪"/>
      <w:lvlJc w:val="left"/>
      <w:pPr>
        <w:ind w:left="2520" w:hanging="360"/>
      </w:pPr>
      <w:rPr>
        <w:rFonts w:ascii="Noto Sans Symbols" w:eastAsia="Noto Sans Symbols" w:hAnsi="Noto Sans Symbols" w:cs="Noto Sans Symbols"/>
        <w:vertAlign w:val="baseline"/>
      </w:rPr>
    </w:lvl>
    <w:lvl w:ilvl="3">
      <w:start w:val="1"/>
      <w:numFmt w:val="bullet"/>
      <w:lvlText w:val="●"/>
      <w:lvlJc w:val="left"/>
      <w:pPr>
        <w:ind w:left="3240" w:hanging="360"/>
      </w:pPr>
      <w:rPr>
        <w:rFonts w:ascii="Noto Sans Symbols" w:eastAsia="Noto Sans Symbols" w:hAnsi="Noto Sans Symbols" w:cs="Noto Sans Symbols"/>
        <w:vertAlign w:val="baseline"/>
      </w:rPr>
    </w:lvl>
    <w:lvl w:ilvl="4">
      <w:start w:val="1"/>
      <w:numFmt w:val="bullet"/>
      <w:lvlText w:val="o"/>
      <w:lvlJc w:val="left"/>
      <w:pPr>
        <w:ind w:left="3960" w:hanging="360"/>
      </w:pPr>
      <w:rPr>
        <w:rFonts w:ascii="Courier New" w:eastAsia="Courier New" w:hAnsi="Courier New" w:cs="Courier New"/>
        <w:vertAlign w:val="baseline"/>
      </w:rPr>
    </w:lvl>
    <w:lvl w:ilvl="5">
      <w:start w:val="1"/>
      <w:numFmt w:val="bullet"/>
      <w:lvlText w:val="▪"/>
      <w:lvlJc w:val="left"/>
      <w:pPr>
        <w:ind w:left="4680" w:hanging="360"/>
      </w:pPr>
      <w:rPr>
        <w:rFonts w:ascii="Noto Sans Symbols" w:eastAsia="Noto Sans Symbols" w:hAnsi="Noto Sans Symbols" w:cs="Noto Sans Symbols"/>
        <w:vertAlign w:val="baseline"/>
      </w:rPr>
    </w:lvl>
    <w:lvl w:ilvl="6">
      <w:start w:val="1"/>
      <w:numFmt w:val="bullet"/>
      <w:lvlText w:val="●"/>
      <w:lvlJc w:val="left"/>
      <w:pPr>
        <w:ind w:left="5400" w:hanging="360"/>
      </w:pPr>
      <w:rPr>
        <w:rFonts w:ascii="Noto Sans Symbols" w:eastAsia="Noto Sans Symbols" w:hAnsi="Noto Sans Symbols" w:cs="Noto Sans Symbols"/>
        <w:vertAlign w:val="baseline"/>
      </w:rPr>
    </w:lvl>
    <w:lvl w:ilvl="7">
      <w:start w:val="1"/>
      <w:numFmt w:val="bullet"/>
      <w:lvlText w:val="o"/>
      <w:lvlJc w:val="left"/>
      <w:pPr>
        <w:ind w:left="6120" w:hanging="360"/>
      </w:pPr>
      <w:rPr>
        <w:rFonts w:ascii="Courier New" w:eastAsia="Courier New" w:hAnsi="Courier New" w:cs="Courier New"/>
        <w:vertAlign w:val="baseline"/>
      </w:rPr>
    </w:lvl>
    <w:lvl w:ilvl="8">
      <w:start w:val="1"/>
      <w:numFmt w:val="bullet"/>
      <w:lvlText w:val="▪"/>
      <w:lvlJc w:val="left"/>
      <w:pPr>
        <w:ind w:left="6840" w:hanging="360"/>
      </w:pPr>
      <w:rPr>
        <w:rFonts w:ascii="Noto Sans Symbols" w:eastAsia="Noto Sans Symbols" w:hAnsi="Noto Sans Symbols" w:cs="Noto Sans Symbols"/>
        <w:vertAlign w:val="baseline"/>
      </w:rPr>
    </w:lvl>
  </w:abstractNum>
  <w:abstractNum w:abstractNumId="29" w15:restartNumberingAfterBreak="0">
    <w:nsid w:val="4BE5570F"/>
    <w:multiLevelType w:val="multilevel"/>
    <w:tmpl w:val="258E0FC4"/>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30" w15:restartNumberingAfterBreak="0">
    <w:nsid w:val="4CC561A1"/>
    <w:multiLevelType w:val="multilevel"/>
    <w:tmpl w:val="3D9E263C"/>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31" w15:restartNumberingAfterBreak="0">
    <w:nsid w:val="4F44186F"/>
    <w:multiLevelType w:val="multilevel"/>
    <w:tmpl w:val="352A0EBE"/>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32" w15:restartNumberingAfterBreak="0">
    <w:nsid w:val="530F3BE0"/>
    <w:multiLevelType w:val="multilevel"/>
    <w:tmpl w:val="6AD020A6"/>
    <w:lvl w:ilvl="0">
      <w:start w:val="1"/>
      <w:numFmt w:val="bullet"/>
      <w:lvlText w:val="▪"/>
      <w:lvlJc w:val="left"/>
      <w:pPr>
        <w:ind w:left="360" w:hanging="360"/>
      </w:pPr>
      <w:rPr>
        <w:rFonts w:ascii="Noto Sans Symbols" w:eastAsia="Noto Sans Symbols" w:hAnsi="Noto Sans Symbols" w:cs="Noto Sans Symbols"/>
        <w:sz w:val="20"/>
        <w:szCs w:val="20"/>
        <w:vertAlign w:val="baseline"/>
      </w:rPr>
    </w:lvl>
    <w:lvl w:ilvl="1">
      <w:start w:val="2"/>
      <w:numFmt w:val="decimal"/>
      <w:lvlText w:val="%2."/>
      <w:lvlJc w:val="left"/>
      <w:pPr>
        <w:ind w:left="1080" w:hanging="360"/>
      </w:pPr>
      <w:rPr>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sz w:val="20"/>
        <w:szCs w:val="20"/>
        <w:vertAlign w:val="baseline"/>
      </w:rPr>
    </w:lvl>
    <w:lvl w:ilvl="4">
      <w:start w:val="1"/>
      <w:numFmt w:val="bullet"/>
      <w:lvlText w:val="▪"/>
      <w:lvlJc w:val="left"/>
      <w:pPr>
        <w:ind w:left="3240" w:hanging="360"/>
      </w:pPr>
      <w:rPr>
        <w:rFonts w:ascii="Noto Sans Symbols" w:eastAsia="Noto Sans Symbols" w:hAnsi="Noto Sans Symbols" w:cs="Noto Sans Symbols"/>
        <w:sz w:val="20"/>
        <w:szCs w:val="20"/>
        <w:vertAlign w:val="baseline"/>
      </w:rPr>
    </w:lvl>
    <w:lvl w:ilvl="5">
      <w:start w:val="1"/>
      <w:numFmt w:val="bullet"/>
      <w:lvlText w:val="▪"/>
      <w:lvlJc w:val="left"/>
      <w:pPr>
        <w:ind w:left="3960" w:hanging="360"/>
      </w:pPr>
      <w:rPr>
        <w:rFonts w:ascii="Noto Sans Symbols" w:eastAsia="Noto Sans Symbols" w:hAnsi="Noto Sans Symbols" w:cs="Noto Sans Symbols"/>
        <w:sz w:val="20"/>
        <w:szCs w:val="20"/>
        <w:vertAlign w:val="baseline"/>
      </w:rPr>
    </w:lvl>
    <w:lvl w:ilvl="6">
      <w:start w:val="1"/>
      <w:numFmt w:val="bullet"/>
      <w:lvlText w:val="▪"/>
      <w:lvlJc w:val="left"/>
      <w:pPr>
        <w:ind w:left="4680" w:hanging="360"/>
      </w:pPr>
      <w:rPr>
        <w:rFonts w:ascii="Noto Sans Symbols" w:eastAsia="Noto Sans Symbols" w:hAnsi="Noto Sans Symbols" w:cs="Noto Sans Symbols"/>
        <w:sz w:val="20"/>
        <w:szCs w:val="20"/>
        <w:vertAlign w:val="baseline"/>
      </w:rPr>
    </w:lvl>
    <w:lvl w:ilvl="7">
      <w:start w:val="1"/>
      <w:numFmt w:val="bullet"/>
      <w:lvlText w:val="▪"/>
      <w:lvlJc w:val="left"/>
      <w:pPr>
        <w:ind w:left="5400" w:hanging="360"/>
      </w:pPr>
      <w:rPr>
        <w:rFonts w:ascii="Noto Sans Symbols" w:eastAsia="Noto Sans Symbols" w:hAnsi="Noto Sans Symbols" w:cs="Noto Sans Symbols"/>
        <w:sz w:val="20"/>
        <w:szCs w:val="20"/>
        <w:vertAlign w:val="baseline"/>
      </w:rPr>
    </w:lvl>
    <w:lvl w:ilvl="8">
      <w:start w:val="1"/>
      <w:numFmt w:val="bullet"/>
      <w:lvlText w:val="▪"/>
      <w:lvlJc w:val="left"/>
      <w:pPr>
        <w:ind w:left="6120" w:hanging="360"/>
      </w:pPr>
      <w:rPr>
        <w:rFonts w:ascii="Noto Sans Symbols" w:eastAsia="Noto Sans Symbols" w:hAnsi="Noto Sans Symbols" w:cs="Noto Sans Symbols"/>
        <w:sz w:val="20"/>
        <w:szCs w:val="20"/>
        <w:vertAlign w:val="baseline"/>
      </w:rPr>
    </w:lvl>
  </w:abstractNum>
  <w:abstractNum w:abstractNumId="33" w15:restartNumberingAfterBreak="0">
    <w:nsid w:val="58627AE7"/>
    <w:multiLevelType w:val="multilevel"/>
    <w:tmpl w:val="9E6ADB70"/>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34" w15:restartNumberingAfterBreak="0">
    <w:nsid w:val="599F0007"/>
    <w:multiLevelType w:val="multilevel"/>
    <w:tmpl w:val="5746853C"/>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
      <w:lvlJc w:val="left"/>
      <w:pPr>
        <w:ind w:left="1080" w:hanging="360"/>
      </w:pPr>
      <w:rPr>
        <w:rFonts w:ascii="Noto Sans Symbols" w:eastAsia="Noto Sans Symbols" w:hAnsi="Noto Sans Symbols" w:cs="Noto Sans Symbols"/>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35" w15:restartNumberingAfterBreak="0">
    <w:nsid w:val="5A6B06E2"/>
    <w:multiLevelType w:val="multilevel"/>
    <w:tmpl w:val="5D18E6D2"/>
    <w:lvl w:ilvl="0">
      <w:start w:val="1"/>
      <w:numFmt w:val="bullet"/>
      <w:lvlText w:val="▪"/>
      <w:lvlJc w:val="left"/>
      <w:pPr>
        <w:ind w:left="460" w:hanging="360"/>
      </w:pPr>
      <w:rPr>
        <w:rFonts w:ascii="Noto Sans Symbols" w:eastAsia="Noto Sans Symbols" w:hAnsi="Noto Sans Symbols" w:cs="Noto Sans Symbols"/>
        <w:vertAlign w:val="baseline"/>
      </w:rPr>
    </w:lvl>
    <w:lvl w:ilvl="1">
      <w:start w:val="1"/>
      <w:numFmt w:val="bullet"/>
      <w:lvlText w:val="o"/>
      <w:lvlJc w:val="left"/>
      <w:pPr>
        <w:ind w:left="1180" w:hanging="360"/>
      </w:pPr>
      <w:rPr>
        <w:rFonts w:ascii="Courier New" w:eastAsia="Courier New" w:hAnsi="Courier New" w:cs="Courier New"/>
        <w:vertAlign w:val="baseline"/>
      </w:rPr>
    </w:lvl>
    <w:lvl w:ilvl="2">
      <w:start w:val="1"/>
      <w:numFmt w:val="bullet"/>
      <w:lvlText w:val="▪"/>
      <w:lvlJc w:val="left"/>
      <w:pPr>
        <w:ind w:left="1900" w:hanging="360"/>
      </w:pPr>
      <w:rPr>
        <w:rFonts w:ascii="Noto Sans Symbols" w:eastAsia="Noto Sans Symbols" w:hAnsi="Noto Sans Symbols" w:cs="Noto Sans Symbols"/>
        <w:vertAlign w:val="baseline"/>
      </w:rPr>
    </w:lvl>
    <w:lvl w:ilvl="3">
      <w:start w:val="1"/>
      <w:numFmt w:val="bullet"/>
      <w:lvlText w:val="●"/>
      <w:lvlJc w:val="left"/>
      <w:pPr>
        <w:ind w:left="2620" w:hanging="360"/>
      </w:pPr>
      <w:rPr>
        <w:rFonts w:ascii="Noto Sans Symbols" w:eastAsia="Noto Sans Symbols" w:hAnsi="Noto Sans Symbols" w:cs="Noto Sans Symbols"/>
        <w:vertAlign w:val="baseline"/>
      </w:rPr>
    </w:lvl>
    <w:lvl w:ilvl="4">
      <w:start w:val="1"/>
      <w:numFmt w:val="bullet"/>
      <w:lvlText w:val="o"/>
      <w:lvlJc w:val="left"/>
      <w:pPr>
        <w:ind w:left="3340" w:hanging="360"/>
      </w:pPr>
      <w:rPr>
        <w:rFonts w:ascii="Courier New" w:eastAsia="Courier New" w:hAnsi="Courier New" w:cs="Courier New"/>
        <w:vertAlign w:val="baseline"/>
      </w:rPr>
    </w:lvl>
    <w:lvl w:ilvl="5">
      <w:start w:val="1"/>
      <w:numFmt w:val="bullet"/>
      <w:lvlText w:val="▪"/>
      <w:lvlJc w:val="left"/>
      <w:pPr>
        <w:ind w:left="4060" w:hanging="360"/>
      </w:pPr>
      <w:rPr>
        <w:rFonts w:ascii="Noto Sans Symbols" w:eastAsia="Noto Sans Symbols" w:hAnsi="Noto Sans Symbols" w:cs="Noto Sans Symbols"/>
        <w:vertAlign w:val="baseline"/>
      </w:rPr>
    </w:lvl>
    <w:lvl w:ilvl="6">
      <w:start w:val="1"/>
      <w:numFmt w:val="bullet"/>
      <w:lvlText w:val="●"/>
      <w:lvlJc w:val="left"/>
      <w:pPr>
        <w:ind w:left="4780" w:hanging="360"/>
      </w:pPr>
      <w:rPr>
        <w:rFonts w:ascii="Noto Sans Symbols" w:eastAsia="Noto Sans Symbols" w:hAnsi="Noto Sans Symbols" w:cs="Noto Sans Symbols"/>
        <w:vertAlign w:val="baseline"/>
      </w:rPr>
    </w:lvl>
    <w:lvl w:ilvl="7">
      <w:start w:val="1"/>
      <w:numFmt w:val="bullet"/>
      <w:lvlText w:val="o"/>
      <w:lvlJc w:val="left"/>
      <w:pPr>
        <w:ind w:left="5500" w:hanging="360"/>
      </w:pPr>
      <w:rPr>
        <w:rFonts w:ascii="Courier New" w:eastAsia="Courier New" w:hAnsi="Courier New" w:cs="Courier New"/>
        <w:vertAlign w:val="baseline"/>
      </w:rPr>
    </w:lvl>
    <w:lvl w:ilvl="8">
      <w:start w:val="1"/>
      <w:numFmt w:val="bullet"/>
      <w:lvlText w:val="▪"/>
      <w:lvlJc w:val="left"/>
      <w:pPr>
        <w:ind w:left="6220" w:hanging="360"/>
      </w:pPr>
      <w:rPr>
        <w:rFonts w:ascii="Noto Sans Symbols" w:eastAsia="Noto Sans Symbols" w:hAnsi="Noto Sans Symbols" w:cs="Noto Sans Symbols"/>
        <w:vertAlign w:val="baseline"/>
      </w:rPr>
    </w:lvl>
  </w:abstractNum>
  <w:abstractNum w:abstractNumId="36" w15:restartNumberingAfterBreak="0">
    <w:nsid w:val="5F866296"/>
    <w:multiLevelType w:val="multilevel"/>
    <w:tmpl w:val="B2586240"/>
    <w:lvl w:ilvl="0">
      <w:start w:val="6"/>
      <w:numFmt w:val="decimal"/>
      <w:lvlText w:val="%1."/>
      <w:lvlJc w:val="left"/>
      <w:pPr>
        <w:ind w:left="495" w:hanging="495"/>
      </w:pPr>
      <w:rPr>
        <w:vertAlign w:val="baseline"/>
      </w:rPr>
    </w:lvl>
    <w:lvl w:ilvl="1">
      <w:start w:val="1"/>
      <w:numFmt w:val="decimal"/>
      <w:lvlText w:val="%1.%2."/>
      <w:lvlJc w:val="left"/>
      <w:pPr>
        <w:ind w:left="495" w:hanging="495"/>
      </w:pPr>
      <w:rPr>
        <w:vertAlign w:val="baseline"/>
      </w:rPr>
    </w:lvl>
    <w:lvl w:ilvl="2">
      <w:start w:val="3"/>
      <w:numFmt w:val="decimal"/>
      <w:lvlText w:val="%1.%2.%3."/>
      <w:lvlJc w:val="left"/>
      <w:pPr>
        <w:ind w:left="720" w:hanging="720"/>
      </w:pPr>
      <w:rPr>
        <w:vertAlign w:val="baseline"/>
      </w:rPr>
    </w:lvl>
    <w:lvl w:ilvl="3">
      <w:start w:val="1"/>
      <w:numFmt w:val="decimal"/>
      <w:lvlText w:val="%1.%2.%3.%4."/>
      <w:lvlJc w:val="left"/>
      <w:pPr>
        <w:ind w:left="720" w:hanging="720"/>
      </w:pPr>
      <w:rPr>
        <w:vertAlign w:val="baseline"/>
      </w:rPr>
    </w:lvl>
    <w:lvl w:ilvl="4">
      <w:start w:val="1"/>
      <w:numFmt w:val="decimal"/>
      <w:lvlText w:val="%1.%2.%3.%4.%5."/>
      <w:lvlJc w:val="left"/>
      <w:pPr>
        <w:ind w:left="1080" w:hanging="1080"/>
      </w:pPr>
      <w:rPr>
        <w:vertAlign w:val="baseline"/>
      </w:rPr>
    </w:lvl>
    <w:lvl w:ilvl="5">
      <w:start w:val="1"/>
      <w:numFmt w:val="decimal"/>
      <w:lvlText w:val="%1.%2.%3.%4.%5.%6."/>
      <w:lvlJc w:val="left"/>
      <w:pPr>
        <w:ind w:left="1080" w:hanging="1080"/>
      </w:pPr>
      <w:rPr>
        <w:vertAlign w:val="baseline"/>
      </w:rPr>
    </w:lvl>
    <w:lvl w:ilvl="6">
      <w:start w:val="1"/>
      <w:numFmt w:val="decimal"/>
      <w:lvlText w:val="%1.%2.%3.%4.%5.%6.%7."/>
      <w:lvlJc w:val="left"/>
      <w:pPr>
        <w:ind w:left="1440" w:hanging="1440"/>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800" w:hanging="1800"/>
      </w:pPr>
      <w:rPr>
        <w:vertAlign w:val="baseline"/>
      </w:rPr>
    </w:lvl>
  </w:abstractNum>
  <w:abstractNum w:abstractNumId="37" w15:restartNumberingAfterBreak="0">
    <w:nsid w:val="61E30672"/>
    <w:multiLevelType w:val="multilevel"/>
    <w:tmpl w:val="CD8276BC"/>
    <w:lvl w:ilvl="0">
      <w:start w:val="5"/>
      <w:numFmt w:val="decimal"/>
      <w:lvlText w:val="%1."/>
      <w:lvlJc w:val="left"/>
      <w:pPr>
        <w:ind w:left="360" w:hanging="360"/>
      </w:pPr>
      <w:rPr>
        <w:vertAlign w:val="baseline"/>
      </w:rPr>
    </w:lvl>
    <w:lvl w:ilvl="1">
      <w:start w:val="1"/>
      <w:numFmt w:val="decimal"/>
      <w:lvlText w:val="%1.%2."/>
      <w:lvlJc w:val="left"/>
      <w:pPr>
        <w:ind w:left="360" w:hanging="360"/>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720" w:hanging="720"/>
      </w:pPr>
      <w:rPr>
        <w:vertAlign w:val="baseline"/>
      </w:rPr>
    </w:lvl>
    <w:lvl w:ilvl="4">
      <w:start w:val="1"/>
      <w:numFmt w:val="decimal"/>
      <w:lvlText w:val="%1.%2.%3.%4.%5."/>
      <w:lvlJc w:val="left"/>
      <w:pPr>
        <w:ind w:left="1080" w:hanging="1080"/>
      </w:pPr>
      <w:rPr>
        <w:vertAlign w:val="baseline"/>
      </w:rPr>
    </w:lvl>
    <w:lvl w:ilvl="5">
      <w:start w:val="1"/>
      <w:numFmt w:val="decimal"/>
      <w:lvlText w:val="%1.%2.%3.%4.%5.%6."/>
      <w:lvlJc w:val="left"/>
      <w:pPr>
        <w:ind w:left="1080" w:hanging="1080"/>
      </w:pPr>
      <w:rPr>
        <w:vertAlign w:val="baseline"/>
      </w:rPr>
    </w:lvl>
    <w:lvl w:ilvl="6">
      <w:start w:val="1"/>
      <w:numFmt w:val="decimal"/>
      <w:lvlText w:val="%1.%2.%3.%4.%5.%6.%7."/>
      <w:lvlJc w:val="left"/>
      <w:pPr>
        <w:ind w:left="1440" w:hanging="1440"/>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800" w:hanging="1800"/>
      </w:pPr>
      <w:rPr>
        <w:vertAlign w:val="baseline"/>
      </w:rPr>
    </w:lvl>
  </w:abstractNum>
  <w:abstractNum w:abstractNumId="38" w15:restartNumberingAfterBreak="0">
    <w:nsid w:val="66395504"/>
    <w:multiLevelType w:val="multilevel"/>
    <w:tmpl w:val="818EB432"/>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39" w15:restartNumberingAfterBreak="0">
    <w:nsid w:val="68DB78A2"/>
    <w:multiLevelType w:val="multilevel"/>
    <w:tmpl w:val="481CB564"/>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40" w15:restartNumberingAfterBreak="0">
    <w:nsid w:val="69442C1E"/>
    <w:multiLevelType w:val="multilevel"/>
    <w:tmpl w:val="84BE145C"/>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41" w15:restartNumberingAfterBreak="0">
    <w:nsid w:val="6A656D30"/>
    <w:multiLevelType w:val="multilevel"/>
    <w:tmpl w:val="4B462244"/>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42" w15:restartNumberingAfterBreak="0">
    <w:nsid w:val="6AC565B6"/>
    <w:multiLevelType w:val="multilevel"/>
    <w:tmpl w:val="A25C22F6"/>
    <w:lvl w:ilvl="0">
      <w:start w:val="1"/>
      <w:numFmt w:val="lowerLetter"/>
      <w:lvlText w:val="%1)"/>
      <w:lvlJc w:val="left"/>
      <w:pPr>
        <w:ind w:left="360" w:hanging="360"/>
      </w:pPr>
      <w:rPr>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43" w15:restartNumberingAfterBreak="0">
    <w:nsid w:val="6BCE7C58"/>
    <w:multiLevelType w:val="multilevel"/>
    <w:tmpl w:val="17C0607C"/>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44" w15:restartNumberingAfterBreak="0">
    <w:nsid w:val="6CB82714"/>
    <w:multiLevelType w:val="multilevel"/>
    <w:tmpl w:val="D690CCB8"/>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5" w15:restartNumberingAfterBreak="0">
    <w:nsid w:val="735B4580"/>
    <w:multiLevelType w:val="multilevel"/>
    <w:tmpl w:val="E02CBB0A"/>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46" w15:restartNumberingAfterBreak="0">
    <w:nsid w:val="79DE7D1E"/>
    <w:multiLevelType w:val="multilevel"/>
    <w:tmpl w:val="54E43862"/>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
      <w:lvlJc w:val="left"/>
      <w:pPr>
        <w:ind w:left="1080" w:hanging="360"/>
      </w:pPr>
      <w:rPr>
        <w:rFonts w:ascii="Noto Sans Symbols" w:eastAsia="Noto Sans Symbols" w:hAnsi="Noto Sans Symbols" w:cs="Noto Sans Symbols"/>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47" w15:restartNumberingAfterBreak="0">
    <w:nsid w:val="7ECE6821"/>
    <w:multiLevelType w:val="multilevel"/>
    <w:tmpl w:val="1BB42CC6"/>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num w:numId="1">
    <w:abstractNumId w:val="37"/>
  </w:num>
  <w:num w:numId="2">
    <w:abstractNumId w:val="28"/>
  </w:num>
  <w:num w:numId="3">
    <w:abstractNumId w:val="29"/>
  </w:num>
  <w:num w:numId="4">
    <w:abstractNumId w:val="7"/>
  </w:num>
  <w:num w:numId="5">
    <w:abstractNumId w:val="10"/>
  </w:num>
  <w:num w:numId="6">
    <w:abstractNumId w:val="12"/>
  </w:num>
  <w:num w:numId="7">
    <w:abstractNumId w:val="34"/>
  </w:num>
  <w:num w:numId="8">
    <w:abstractNumId w:val="44"/>
  </w:num>
  <w:num w:numId="9">
    <w:abstractNumId w:val="11"/>
  </w:num>
  <w:num w:numId="10">
    <w:abstractNumId w:val="36"/>
  </w:num>
  <w:num w:numId="11">
    <w:abstractNumId w:val="33"/>
  </w:num>
  <w:num w:numId="12">
    <w:abstractNumId w:val="5"/>
  </w:num>
  <w:num w:numId="13">
    <w:abstractNumId w:val="20"/>
  </w:num>
  <w:num w:numId="14">
    <w:abstractNumId w:val="22"/>
  </w:num>
  <w:num w:numId="15">
    <w:abstractNumId w:val="38"/>
  </w:num>
  <w:num w:numId="16">
    <w:abstractNumId w:val="16"/>
  </w:num>
  <w:num w:numId="17">
    <w:abstractNumId w:val="0"/>
  </w:num>
  <w:num w:numId="18">
    <w:abstractNumId w:val="40"/>
  </w:num>
  <w:num w:numId="19">
    <w:abstractNumId w:val="23"/>
  </w:num>
  <w:num w:numId="20">
    <w:abstractNumId w:val="15"/>
  </w:num>
  <w:num w:numId="21">
    <w:abstractNumId w:val="42"/>
  </w:num>
  <w:num w:numId="22">
    <w:abstractNumId w:val="35"/>
  </w:num>
  <w:num w:numId="23">
    <w:abstractNumId w:val="26"/>
  </w:num>
  <w:num w:numId="24">
    <w:abstractNumId w:val="24"/>
  </w:num>
  <w:num w:numId="25">
    <w:abstractNumId w:val="43"/>
  </w:num>
  <w:num w:numId="26">
    <w:abstractNumId w:val="1"/>
  </w:num>
  <w:num w:numId="27">
    <w:abstractNumId w:val="8"/>
  </w:num>
  <w:num w:numId="28">
    <w:abstractNumId w:val="3"/>
  </w:num>
  <w:num w:numId="29">
    <w:abstractNumId w:val="13"/>
  </w:num>
  <w:num w:numId="30">
    <w:abstractNumId w:val="21"/>
  </w:num>
  <w:num w:numId="31">
    <w:abstractNumId w:val="27"/>
  </w:num>
  <w:num w:numId="32">
    <w:abstractNumId w:val="25"/>
  </w:num>
  <w:num w:numId="33">
    <w:abstractNumId w:val="32"/>
  </w:num>
  <w:num w:numId="34">
    <w:abstractNumId w:val="41"/>
  </w:num>
  <w:num w:numId="35">
    <w:abstractNumId w:val="45"/>
  </w:num>
  <w:num w:numId="36">
    <w:abstractNumId w:val="46"/>
  </w:num>
  <w:num w:numId="37">
    <w:abstractNumId w:val="30"/>
  </w:num>
  <w:num w:numId="38">
    <w:abstractNumId w:val="6"/>
  </w:num>
  <w:num w:numId="39">
    <w:abstractNumId w:val="2"/>
  </w:num>
  <w:num w:numId="40">
    <w:abstractNumId w:val="47"/>
  </w:num>
  <w:num w:numId="41">
    <w:abstractNumId w:val="9"/>
  </w:num>
  <w:num w:numId="42">
    <w:abstractNumId w:val="18"/>
  </w:num>
  <w:num w:numId="43">
    <w:abstractNumId w:val="4"/>
  </w:num>
  <w:num w:numId="44">
    <w:abstractNumId w:val="31"/>
  </w:num>
  <w:num w:numId="45">
    <w:abstractNumId w:val="39"/>
  </w:num>
  <w:num w:numId="46">
    <w:abstractNumId w:val="19"/>
  </w:num>
  <w:num w:numId="47">
    <w:abstractNumId w:val="17"/>
  </w:num>
  <w:num w:numId="4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573A"/>
    <w:rsid w:val="00241E2F"/>
    <w:rsid w:val="008A573A"/>
    <w:rsid w:val="008D30D6"/>
    <w:rsid w:val="0096354D"/>
  </w:rsids>
  <m:mathPr>
    <m:mathFont m:val="Cambria Math"/>
    <m:brkBin m:val="before"/>
    <m:brkBinSub m:val="--"/>
    <m:smallFrac m:val="0"/>
    <m:dispDef/>
    <m:lMargin m:val="0"/>
    <m:rMargin m:val="0"/>
    <m:defJc m:val="centerGroup"/>
    <m:wrapIndent m:val="1440"/>
    <m:intLim m:val="subSup"/>
    <m:naryLim m:val="undOvr"/>
  </m:mathPr>
  <w:themeFontLang w:val="ru-M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8169BA"/>
  <w15:docId w15:val="{B89CC816-A67F-4C13-B63F-EF568DEA27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it-IT" w:eastAsia="ru-MD"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1" w:lineRule="atLeast"/>
      <w:ind w:leftChars="-1" w:left="-1" w:hangingChars="1" w:hanging="1"/>
      <w:textDirection w:val="btLr"/>
      <w:textAlignment w:val="top"/>
      <w:outlineLvl w:val="0"/>
    </w:pPr>
    <w:rPr>
      <w:position w:val="-1"/>
      <w:lang w:val="en-AU" w:eastAsia="en-US"/>
    </w:rPr>
  </w:style>
  <w:style w:type="paragraph" w:styleId="Heading1">
    <w:name w:val="heading 1"/>
    <w:basedOn w:val="Normal"/>
    <w:next w:val="Normal"/>
    <w:uiPriority w:val="9"/>
    <w:qFormat/>
    <w:pPr>
      <w:keepNext/>
      <w:spacing w:before="240" w:after="60"/>
    </w:pPr>
    <w:rPr>
      <w:rFonts w:ascii="RomJurnalist" w:hAnsi="RomJurnalist"/>
      <w:b/>
      <w:caps/>
      <w:kern w:val="28"/>
      <w:sz w:val="28"/>
      <w:lang w:val="en-GB"/>
    </w:rPr>
  </w:style>
  <w:style w:type="paragraph" w:styleId="Heading2">
    <w:name w:val="heading 2"/>
    <w:basedOn w:val="Normal"/>
    <w:next w:val="Normal"/>
    <w:uiPriority w:val="9"/>
    <w:unhideWhenUsed/>
    <w:qFormat/>
    <w:pPr>
      <w:keepNext/>
      <w:spacing w:before="240" w:after="60"/>
      <w:outlineLvl w:val="1"/>
    </w:pPr>
    <w:rPr>
      <w:rFonts w:ascii="Arial" w:hAnsi="Arial" w:cs="Arial"/>
      <w:b/>
      <w:bCs/>
      <w:i/>
      <w:iCs/>
      <w:sz w:val="28"/>
      <w:szCs w:val="28"/>
      <w:lang w:val="en-GB"/>
    </w:rPr>
  </w:style>
  <w:style w:type="paragraph" w:styleId="Heading3">
    <w:name w:val="heading 3"/>
    <w:basedOn w:val="Normal"/>
    <w:next w:val="Normal"/>
    <w:uiPriority w:val="9"/>
    <w:unhideWhenUsed/>
    <w:qFormat/>
    <w:pPr>
      <w:keepNext/>
      <w:outlineLvl w:val="2"/>
    </w:pPr>
    <w:rPr>
      <w:rFonts w:ascii="Arial" w:hAnsi="Arial"/>
      <w:sz w:val="24"/>
    </w:rPr>
  </w:style>
  <w:style w:type="paragraph" w:styleId="Heading4">
    <w:name w:val="heading 4"/>
    <w:basedOn w:val="Normal"/>
    <w:next w:val="Normal"/>
    <w:uiPriority w:val="9"/>
    <w:semiHidden/>
    <w:unhideWhenUsed/>
    <w:qFormat/>
    <w:pPr>
      <w:keepNext/>
      <w:spacing w:before="240" w:after="60"/>
      <w:outlineLvl w:val="3"/>
    </w:pPr>
    <w:rPr>
      <w:b/>
      <w:bCs/>
      <w:sz w:val="28"/>
      <w:szCs w:val="28"/>
    </w:rPr>
  </w:style>
  <w:style w:type="paragraph" w:styleId="Heading5">
    <w:name w:val="heading 5"/>
    <w:basedOn w:val="Normal"/>
    <w:next w:val="Normal"/>
    <w:uiPriority w:val="9"/>
    <w:semiHidden/>
    <w:unhideWhenUsed/>
    <w:qFormat/>
    <w:pPr>
      <w:spacing w:before="240" w:after="60"/>
      <w:outlineLvl w:val="4"/>
    </w:pPr>
    <w:rPr>
      <w:b/>
      <w:bCs/>
      <w:i/>
      <w:iCs/>
      <w:sz w:val="26"/>
      <w:szCs w:val="26"/>
      <w:lang w:val="en-GB"/>
    </w:rPr>
  </w:style>
  <w:style w:type="paragraph" w:styleId="Heading6">
    <w:name w:val="heading 6"/>
    <w:basedOn w:val="Normal"/>
    <w:next w:val="Normal"/>
    <w:uiPriority w:val="9"/>
    <w:semiHidden/>
    <w:unhideWhenUsed/>
    <w:qFormat/>
    <w:pPr>
      <w:keepNext/>
      <w:widowControl w:val="0"/>
      <w:jc w:val="center"/>
      <w:outlineLvl w:val="5"/>
    </w:pPr>
    <w:rPr>
      <w:b/>
      <w:snapToGrid w:val="0"/>
      <w:sz w:val="22"/>
      <w:lang w:val="en-GB"/>
    </w:rPr>
  </w:style>
  <w:style w:type="paragraph" w:styleId="Heading7">
    <w:name w:val="heading 7"/>
    <w:basedOn w:val="Normal"/>
    <w:next w:val="Normal"/>
    <w:pPr>
      <w:spacing w:before="240" w:after="60"/>
      <w:outlineLvl w:val="6"/>
    </w:pPr>
    <w:rPr>
      <w:sz w:val="24"/>
      <w:szCs w:val="24"/>
      <w:lang w:val="en-GB"/>
    </w:rPr>
  </w:style>
  <w:style w:type="paragraph" w:styleId="Heading8">
    <w:name w:val="heading 8"/>
    <w:basedOn w:val="Normal"/>
    <w:next w:val="Normal"/>
    <w:pPr>
      <w:spacing w:before="240" w:after="60"/>
      <w:outlineLvl w:val="7"/>
    </w:pPr>
    <w:rPr>
      <w:i/>
      <w:iCs/>
      <w:sz w:val="24"/>
      <w:szCs w:val="24"/>
      <w:lang w:val="en-GB"/>
    </w:rPr>
  </w:style>
  <w:style w:type="paragraph" w:styleId="Heading9">
    <w:name w:val="heading 9"/>
    <w:basedOn w:val="Normal"/>
    <w:next w:val="Normal"/>
    <w:pPr>
      <w:spacing w:before="240" w:after="60"/>
      <w:outlineLvl w:val="8"/>
    </w:pPr>
    <w:rPr>
      <w:rFonts w:ascii="Arial" w:hAnsi="Arial" w:cs="Arial"/>
      <w:sz w:val="22"/>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pPr>
      <w:jc w:val="center"/>
    </w:pPr>
    <w:rPr>
      <w:rFonts w:ascii="Arial" w:hAnsi="Arial"/>
      <w:b/>
      <w:bCs/>
      <w:sz w:val="24"/>
      <w:szCs w:val="24"/>
      <w:lang w:val="ro-RO"/>
    </w:rPr>
  </w:style>
  <w:style w:type="paragraph" w:styleId="Footer">
    <w:name w:val="footer"/>
    <w:basedOn w:val="Normal"/>
    <w:pPr>
      <w:tabs>
        <w:tab w:val="center" w:pos="4153"/>
        <w:tab w:val="right" w:pos="8306"/>
      </w:tabs>
    </w:pPr>
  </w:style>
  <w:style w:type="character" w:customStyle="1" w:styleId="FooterChar1">
    <w:name w:val="Footer Char1"/>
    <w:rPr>
      <w:w w:val="100"/>
      <w:position w:val="-1"/>
      <w:effect w:val="none"/>
      <w:vertAlign w:val="baseline"/>
      <w:cs w:val="0"/>
      <w:em w:val="none"/>
      <w:lang w:val="en-AU" w:eastAsia="en-US" w:bidi="ar-SA"/>
    </w:rPr>
  </w:style>
  <w:style w:type="character" w:styleId="PageNumber">
    <w:name w:val="page number"/>
    <w:basedOn w:val="DefaultParagraphFont"/>
    <w:rPr>
      <w:w w:val="100"/>
      <w:position w:val="-1"/>
      <w:effect w:val="none"/>
      <w:vertAlign w:val="baseline"/>
      <w:cs w:val="0"/>
      <w:em w:val="none"/>
    </w:rPr>
  </w:style>
  <w:style w:type="character" w:styleId="CommentReference">
    <w:name w:val="annotation reference"/>
    <w:rPr>
      <w:w w:val="100"/>
      <w:position w:val="-1"/>
      <w:sz w:val="16"/>
      <w:szCs w:val="16"/>
      <w:effect w:val="none"/>
      <w:vertAlign w:val="baseline"/>
      <w:cs w:val="0"/>
      <w:em w:val="none"/>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BalloonText">
    <w:name w:val="Balloon Text"/>
    <w:basedOn w:val="Normal"/>
    <w:rPr>
      <w:rFonts w:ascii="Tahoma" w:hAnsi="Tahoma" w:cs="Tahoma"/>
      <w:sz w:val="16"/>
      <w:szCs w:val="16"/>
    </w:rPr>
  </w:style>
  <w:style w:type="paragraph" w:customStyle="1" w:styleId="Header">
    <w:name w:val="header"/>
    <w:aliases w:val="Char,Header1,PartHeader,PartHeader1,PartHeader2,PartHeader3,PartHeader4,PartHeader5,PartHeader6,PartHeader7,PartHeader8,PartHeader9,PartHeader10,PartHeader11,PartHeader12,PartHeader13,PartHeader14,PartHeader21,PartHeader31"/>
    <w:basedOn w:val="Normal"/>
    <w:pPr>
      <w:tabs>
        <w:tab w:val="center" w:pos="4320"/>
        <w:tab w:val="right" w:pos="8640"/>
      </w:tabs>
    </w:pPr>
  </w:style>
  <w:style w:type="character" w:customStyle="1" w:styleId="HeaderChar">
    <w:name w:val="Header Char"/>
    <w:aliases w:val="Char Char,Header1 Char1,PartHeader Char1,PartHeader1 Char1,PartHeader2 Char1,PartHeader3 Char1,PartHeader4 Char1,PartHeader5 Char1,PartHeader6 Char1,PartHeader7 Char1,PartHeader8 Char1,PartHeader9 Char1,PartHeader10 Char1,PartHeader11 Char1"/>
    <w:rPr>
      <w:w w:val="100"/>
      <w:position w:val="-1"/>
      <w:effect w:val="none"/>
      <w:vertAlign w:val="baseline"/>
      <w:cs w:val="0"/>
      <w:em w:val="none"/>
      <w:lang w:val="en-AU" w:eastAsia="en-US" w:bidi="ar-SA"/>
    </w:rPr>
  </w:style>
  <w:style w:type="paragraph" w:styleId="BodyTextIndent2">
    <w:name w:val="Body Text Indent 2"/>
    <w:basedOn w:val="Normal"/>
    <w:pPr>
      <w:ind w:left="1134" w:hanging="425"/>
      <w:jc w:val="both"/>
    </w:pPr>
    <w:rPr>
      <w:bCs/>
      <w:sz w:val="24"/>
      <w:szCs w:val="24"/>
      <w:lang w:val="fr-FR"/>
    </w:rPr>
  </w:style>
  <w:style w:type="paragraph" w:styleId="BodyText">
    <w:name w:val="Body Text"/>
    <w:basedOn w:val="Normal"/>
    <w:pPr>
      <w:spacing w:after="120"/>
    </w:pPr>
    <w:rPr>
      <w:sz w:val="24"/>
      <w:szCs w:val="24"/>
      <w:lang w:val="en-GB"/>
    </w:rPr>
  </w:style>
  <w:style w:type="paragraph" w:styleId="BodyTextIndent">
    <w:name w:val="Body Text Indent"/>
    <w:basedOn w:val="Normal"/>
    <w:pPr>
      <w:spacing w:after="120"/>
      <w:ind w:left="283"/>
    </w:pPr>
    <w:rPr>
      <w:sz w:val="24"/>
      <w:szCs w:val="24"/>
      <w:lang w:val="en-GB"/>
    </w:rPr>
  </w:style>
  <w:style w:type="paragraph" w:styleId="BodyText2">
    <w:name w:val="Body Text 2"/>
    <w:basedOn w:val="Normal"/>
    <w:pPr>
      <w:spacing w:after="120" w:line="480" w:lineRule="auto"/>
    </w:pPr>
    <w:rPr>
      <w:sz w:val="24"/>
      <w:szCs w:val="24"/>
      <w:lang w:val="en-GB"/>
    </w:rPr>
  </w:style>
  <w:style w:type="paragraph" w:styleId="BodyTextIndent3">
    <w:name w:val="Body Text Indent 3"/>
    <w:basedOn w:val="Normal"/>
    <w:pPr>
      <w:spacing w:after="120"/>
      <w:ind w:left="360"/>
    </w:pPr>
    <w:rPr>
      <w:sz w:val="16"/>
      <w:szCs w:val="16"/>
    </w:rPr>
  </w:style>
  <w:style w:type="paragraph" w:styleId="BlockText">
    <w:name w:val="Block Text"/>
    <w:basedOn w:val="Normal"/>
    <w:pPr>
      <w:widowControl w:val="0"/>
      <w:ind w:left="57" w:right="57" w:firstLine="567"/>
      <w:jc w:val="both"/>
    </w:pPr>
    <w:rPr>
      <w:snapToGrid w:val="0"/>
      <w:sz w:val="24"/>
      <w:lang w:val="en-GB"/>
    </w:rPr>
  </w:style>
  <w:style w:type="paragraph" w:styleId="BodyText3">
    <w:name w:val="Body Text 3"/>
    <w:basedOn w:val="Normal"/>
    <w:pPr>
      <w:spacing w:after="120"/>
    </w:pPr>
    <w:rPr>
      <w:sz w:val="16"/>
      <w:szCs w:val="16"/>
      <w:lang w:val="en-GB"/>
    </w:rPr>
  </w:style>
  <w:style w:type="paragraph" w:styleId="NormalWeb">
    <w:name w:val="Normal (Web)"/>
    <w:basedOn w:val="Normal"/>
    <w:pPr>
      <w:spacing w:before="100" w:beforeAutospacing="1" w:after="100" w:afterAutospacing="1"/>
      <w:ind w:firstLine="300"/>
    </w:pPr>
    <w:rPr>
      <w:b/>
      <w:bCs/>
      <w:i/>
      <w:iCs/>
      <w:color w:val="006666"/>
      <w:sz w:val="24"/>
      <w:szCs w:val="24"/>
      <w:lang w:val="en-US"/>
    </w:rPr>
  </w:style>
  <w:style w:type="paragraph" w:customStyle="1" w:styleId="motto">
    <w:name w:val="motto"/>
    <w:basedOn w:val="Normal"/>
    <w:pPr>
      <w:spacing w:before="100" w:beforeAutospacing="1" w:after="100" w:afterAutospacing="1"/>
      <w:ind w:firstLine="300"/>
      <w:jc w:val="center"/>
    </w:pPr>
    <w:rPr>
      <w:color w:val="028B0F"/>
      <w:sz w:val="27"/>
      <w:szCs w:val="27"/>
      <w:lang w:val="en-US"/>
    </w:rPr>
  </w:style>
  <w:style w:type="character" w:styleId="Strong">
    <w:name w:val="Strong"/>
    <w:rPr>
      <w:b/>
      <w:bCs/>
      <w:w w:val="100"/>
      <w:position w:val="-1"/>
      <w:effect w:val="none"/>
      <w:vertAlign w:val="baseline"/>
      <w:cs w:val="0"/>
      <w:em w:val="none"/>
    </w:rPr>
  </w:style>
  <w:style w:type="character" w:styleId="Emphasis">
    <w:name w:val="Emphasis"/>
    <w:rPr>
      <w:i/>
      <w:iCs/>
      <w:w w:val="100"/>
      <w:position w:val="-1"/>
      <w:effect w:val="none"/>
      <w:vertAlign w:val="baseline"/>
      <w:cs w:val="0"/>
      <w:em w:val="none"/>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4"/>
      <w:szCs w:val="24"/>
      <w:lang w:val="en-US"/>
    </w:rPr>
  </w:style>
  <w:style w:type="character" w:customStyle="1" w:styleId="HTMLTypewriter2">
    <w:name w:val="HTML Typewriter2"/>
    <w:rPr>
      <w:rFonts w:ascii="Courier New" w:eastAsia="Times New Roman" w:hAnsi="Courier New" w:cs="Courier New"/>
      <w:w w:val="100"/>
      <w:position w:val="-1"/>
      <w:sz w:val="20"/>
      <w:szCs w:val="20"/>
      <w:effect w:val="none"/>
      <w:vertAlign w:val="baseline"/>
      <w:cs w:val="0"/>
      <w:em w:val="none"/>
    </w:rPr>
  </w:style>
  <w:style w:type="character" w:styleId="Hyperlink">
    <w:name w:val="Hyperlink"/>
    <w:rPr>
      <w:w w:val="100"/>
      <w:position w:val="-1"/>
      <w:u w:val="single"/>
      <w:effect w:val="none"/>
      <w:vertAlign w:val="baseline"/>
      <w:cs w:val="0"/>
      <w:em w:val="none"/>
    </w:rPr>
  </w:style>
  <w:style w:type="paragraph" w:customStyle="1" w:styleId="Standard">
    <w:name w:val="Standard"/>
    <w:basedOn w:val="Normal"/>
    <w:pPr>
      <w:spacing w:line="360" w:lineRule="atLeast"/>
      <w:jc w:val="both"/>
    </w:pPr>
    <w:rPr>
      <w:sz w:val="24"/>
      <w:lang w:val="ro-RO" w:eastAsia="hu-HU"/>
    </w:rPr>
  </w:style>
  <w:style w:type="paragraph" w:customStyle="1" w:styleId="Szveg">
    <w:name w:val="Szöveg"/>
    <w:basedOn w:val="Normal"/>
    <w:pPr>
      <w:spacing w:line="360" w:lineRule="atLeast"/>
      <w:jc w:val="both"/>
    </w:pPr>
    <w:rPr>
      <w:sz w:val="24"/>
      <w:lang w:val="hu-HU" w:eastAsia="hu-HU"/>
    </w:rPr>
  </w:style>
  <w:style w:type="paragraph" w:customStyle="1" w:styleId="francia">
    <w:name w:val="francia"/>
    <w:basedOn w:val="Normal"/>
    <w:pPr>
      <w:numPr>
        <w:ilvl w:val="10"/>
        <w:numId w:val="48"/>
      </w:numPr>
      <w:tabs>
        <w:tab w:val="left" w:pos="851"/>
      </w:tabs>
      <w:spacing w:line="360" w:lineRule="atLeast"/>
      <w:ind w:left="851" w:hanging="284"/>
    </w:pPr>
    <w:rPr>
      <w:sz w:val="24"/>
      <w:lang w:val="hu-HU" w:eastAsia="hu-HU"/>
    </w:rPr>
  </w:style>
  <w:style w:type="character" w:customStyle="1" w:styleId="longtext">
    <w:name w:val="long_text"/>
    <w:basedOn w:val="DefaultParagraphFont"/>
    <w:rPr>
      <w:w w:val="100"/>
      <w:position w:val="-1"/>
      <w:effect w:val="none"/>
      <w:vertAlign w:val="baseline"/>
      <w:cs w:val="0"/>
      <w:em w:val="none"/>
    </w:rPr>
  </w:style>
  <w:style w:type="paragraph" w:styleId="PlainText">
    <w:name w:val="Plain Text"/>
    <w:basedOn w:val="Normal"/>
    <w:rPr>
      <w:rFonts w:ascii="Courier New" w:hAnsi="Courier New"/>
      <w:lang w:val="en-GB"/>
    </w:rPr>
  </w:style>
  <w:style w:type="table" w:styleId="TableGrid">
    <w:name w:val="Table Grid"/>
    <w:basedOn w:val="TableNormal"/>
    <w:pPr>
      <w:suppressAutoHyphens/>
      <w:spacing w:line="1" w:lineRule="atLeast"/>
      <w:ind w:leftChars="-1" w:left="-1" w:hangingChars="1" w:hanging="1"/>
      <w:textDirection w:val="btLr"/>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ps">
    <w:name w:val="hps"/>
    <w:basedOn w:val="DefaultParagraphFont"/>
    <w:rPr>
      <w:w w:val="100"/>
      <w:position w:val="-1"/>
      <w:effect w:val="none"/>
      <w:vertAlign w:val="baseline"/>
      <w:cs w:val="0"/>
      <w:em w:val="none"/>
    </w:rPr>
  </w:style>
  <w:style w:type="character" w:customStyle="1" w:styleId="shorttext">
    <w:name w:val="short_text"/>
    <w:basedOn w:val="DefaultParagraphFont"/>
    <w:rPr>
      <w:w w:val="100"/>
      <w:position w:val="-1"/>
      <w:effect w:val="none"/>
      <w:vertAlign w:val="baseline"/>
      <w:cs w:val="0"/>
      <w:em w:val="none"/>
    </w:rPr>
  </w:style>
  <w:style w:type="character" w:customStyle="1" w:styleId="hpsatn">
    <w:name w:val="hps atn"/>
    <w:basedOn w:val="DefaultParagraphFont"/>
    <w:rPr>
      <w:w w:val="100"/>
      <w:position w:val="-1"/>
      <w:effect w:val="none"/>
      <w:vertAlign w:val="baseline"/>
      <w:cs w:val="0"/>
      <w:em w:val="none"/>
    </w:rPr>
  </w:style>
  <w:style w:type="character" w:customStyle="1" w:styleId="atn">
    <w:name w:val="atn"/>
    <w:basedOn w:val="DefaultParagraphFont"/>
    <w:rPr>
      <w:w w:val="100"/>
      <w:position w:val="-1"/>
      <w:effect w:val="none"/>
      <w:vertAlign w:val="baseline"/>
      <w:cs w:val="0"/>
      <w:em w:val="none"/>
    </w:rPr>
  </w:style>
  <w:style w:type="paragraph" w:customStyle="1" w:styleId="Default">
    <w:name w:val="Default"/>
    <w:pPr>
      <w:suppressAutoHyphens/>
      <w:autoSpaceDE w:val="0"/>
      <w:autoSpaceDN w:val="0"/>
      <w:adjustRightInd w:val="0"/>
      <w:spacing w:line="1" w:lineRule="atLeast"/>
      <w:ind w:leftChars="-1" w:left="-1" w:hangingChars="1" w:hanging="1"/>
      <w:textDirection w:val="btLr"/>
      <w:textAlignment w:val="top"/>
      <w:outlineLvl w:val="0"/>
    </w:pPr>
    <w:rPr>
      <w:rFonts w:ascii="Arial" w:hAnsi="Arial" w:cs="Arial"/>
      <w:color w:val="000000"/>
      <w:position w:val="-1"/>
      <w:sz w:val="24"/>
      <w:szCs w:val="24"/>
      <w:lang w:val="en-US" w:eastAsia="en-US"/>
    </w:rPr>
  </w:style>
  <w:style w:type="paragraph" w:customStyle="1" w:styleId="Style1">
    <w:name w:val="Style1"/>
    <w:basedOn w:val="Normal"/>
    <w:pPr>
      <w:tabs>
        <w:tab w:val="left" w:pos="360"/>
      </w:tabs>
    </w:pPr>
    <w:rPr>
      <w:rFonts w:ascii="RomJurnalist" w:hAnsi="RomJurnalist"/>
      <w:b/>
      <w:sz w:val="28"/>
      <w:u w:val="single"/>
      <w:lang w:val="en-US"/>
    </w:rPr>
  </w:style>
  <w:style w:type="character" w:customStyle="1" w:styleId="CharChar2">
    <w:name w:val="Char Char2"/>
    <w:rPr>
      <w:w w:val="100"/>
      <w:position w:val="-1"/>
      <w:effect w:val="none"/>
      <w:vertAlign w:val="baseline"/>
      <w:cs w:val="0"/>
      <w:em w:val="none"/>
      <w:lang w:eastAsia="de-DE"/>
    </w:rPr>
  </w:style>
  <w:style w:type="character" w:customStyle="1" w:styleId="StyleArial10ptBlack">
    <w:name w:val="Style Arial 10 pt Black"/>
    <w:rPr>
      <w:rFonts w:ascii="Arial" w:hAnsi="Arial"/>
      <w:color w:val="000000"/>
      <w:w w:val="100"/>
      <w:position w:val="-1"/>
      <w:sz w:val="20"/>
      <w:effect w:val="none"/>
      <w:vertAlign w:val="baseline"/>
      <w:cs w:val="0"/>
      <w:em w:val="none"/>
    </w:rPr>
  </w:style>
  <w:style w:type="paragraph" w:customStyle="1" w:styleId="ListParagraph1">
    <w:name w:val="List Paragraph1"/>
    <w:basedOn w:val="Normal"/>
    <w:pPr>
      <w:spacing w:after="200" w:line="276" w:lineRule="auto"/>
      <w:ind w:left="720"/>
      <w:contextualSpacing/>
    </w:pPr>
    <w:rPr>
      <w:rFonts w:ascii="Calibri" w:eastAsia="Calibri" w:hAnsi="Calibri"/>
      <w:sz w:val="22"/>
      <w:szCs w:val="22"/>
      <w:lang w:val="en-US"/>
    </w:rPr>
  </w:style>
  <w:style w:type="character" w:customStyle="1" w:styleId="Header1Char">
    <w:name w:val="Header1 Char"/>
    <w:aliases w:val="PartHeader Char,PartHeader1 Char,PartHeader2 Char,PartHeader3 Char,PartHeader4 Char,PartHeader5 Char,PartHeader6 Char,PartHeader7 Char,PartHeader8 Char,PartHeader9 Char,PartHeader10 Char,PartHeader11 Char,PartHeader12 Char,PartHeader13 Char"/>
    <w:rPr>
      <w:w w:val="100"/>
      <w:position w:val="-1"/>
      <w:effect w:val="none"/>
      <w:vertAlign w:val="baseline"/>
      <w:cs w:val="0"/>
      <w:em w:val="none"/>
      <w:lang w:val="en-GB" w:eastAsia="ro-RO" w:bidi="ar-SA"/>
    </w:rPr>
  </w:style>
  <w:style w:type="paragraph" w:customStyle="1" w:styleId="hldescsub">
    <w:name w:val="hldesc sub"/>
    <w:basedOn w:val="Normal"/>
    <w:pPr>
      <w:spacing w:before="100" w:beforeAutospacing="1" w:after="100" w:afterAutospacing="1"/>
    </w:pPr>
    <w:rPr>
      <w:sz w:val="24"/>
      <w:szCs w:val="24"/>
      <w:lang w:val="en-US"/>
    </w:rPr>
  </w:style>
  <w:style w:type="paragraph" w:customStyle="1" w:styleId="hldesc">
    <w:name w:val="hldesc"/>
    <w:basedOn w:val="Normal"/>
    <w:pPr>
      <w:spacing w:before="100" w:beforeAutospacing="1" w:after="100" w:afterAutospacing="1"/>
    </w:pPr>
    <w:rPr>
      <w:sz w:val="24"/>
      <w:szCs w:val="24"/>
      <w:lang w:val="en-US"/>
    </w:rPr>
  </w:style>
  <w:style w:type="paragraph" w:customStyle="1" w:styleId="hldesccontp">
    <w:name w:val="hldesc contp"/>
    <w:basedOn w:val="Normal"/>
    <w:pPr>
      <w:spacing w:before="100" w:beforeAutospacing="1" w:after="100" w:afterAutospacing="1"/>
    </w:pPr>
    <w:rPr>
      <w:sz w:val="24"/>
      <w:szCs w:val="24"/>
      <w:lang w:val="en-US"/>
    </w:rPr>
  </w:style>
  <w:style w:type="paragraph" w:customStyle="1" w:styleId="hldesccontpfurnizordesc">
    <w:name w:val="hldesc contp furnizor_desc"/>
    <w:basedOn w:val="Normal"/>
    <w:pPr>
      <w:spacing w:before="100" w:beforeAutospacing="1" w:after="100" w:afterAutospacing="1"/>
    </w:pPr>
    <w:rPr>
      <w:sz w:val="24"/>
      <w:szCs w:val="24"/>
      <w:lang w:val="en-US"/>
    </w:rPr>
  </w:style>
  <w:style w:type="paragraph" w:customStyle="1" w:styleId="openfurnizor">
    <w:name w:val="open_furnizor"/>
    <w:basedOn w:val="Normal"/>
    <w:pPr>
      <w:spacing w:before="100" w:beforeAutospacing="1" w:after="100" w:afterAutospacing="1"/>
    </w:pPr>
    <w:rPr>
      <w:sz w:val="24"/>
      <w:szCs w:val="24"/>
      <w:lang w:val="en-US"/>
    </w:rPr>
  </w:style>
  <w:style w:type="paragraph" w:customStyle="1" w:styleId="RetraitNormal">
    <w:name w:val="Retrait Normal"/>
    <w:basedOn w:val="Normal"/>
    <w:pPr>
      <w:keepLines/>
      <w:spacing w:before="120" w:after="120"/>
      <w:ind w:left="709"/>
      <w:jc w:val="both"/>
    </w:pPr>
    <w:rPr>
      <w:sz w:val="22"/>
      <w:lang w:val="en-US" w:eastAsia="zh-TW"/>
    </w:rPr>
  </w:style>
  <w:style w:type="character" w:customStyle="1" w:styleId="FooterChar">
    <w:name w:val="Footer Char"/>
    <w:rPr>
      <w:w w:val="100"/>
      <w:position w:val="-1"/>
      <w:effect w:val="none"/>
      <w:vertAlign w:val="baseline"/>
      <w:cs w:val="0"/>
      <w:em w:val="none"/>
    </w:rPr>
  </w:style>
  <w:style w:type="character" w:customStyle="1" w:styleId="Heading5Char">
    <w:name w:val="Heading 5 Char"/>
    <w:rPr>
      <w:b/>
      <w:bCs/>
      <w:i/>
      <w:iCs/>
      <w:w w:val="100"/>
      <w:position w:val="-1"/>
      <w:sz w:val="26"/>
      <w:szCs w:val="26"/>
      <w:effect w:val="none"/>
      <w:vertAlign w:val="baseline"/>
      <w:cs w:val="0"/>
      <w:em w:val="none"/>
      <w:lang w:val="en-GB" w:eastAsia="en-US" w:bidi="ar-SA"/>
    </w:rPr>
  </w:style>
  <w:style w:type="character" w:customStyle="1" w:styleId="Heading6Char">
    <w:name w:val="Heading 6 Char"/>
    <w:rPr>
      <w:b/>
      <w:snapToGrid w:val="0"/>
      <w:w w:val="100"/>
      <w:position w:val="-1"/>
      <w:sz w:val="22"/>
      <w:effect w:val="none"/>
      <w:vertAlign w:val="baseline"/>
      <w:cs w:val="0"/>
      <w:em w:val="none"/>
      <w:lang w:val="en-GB" w:eastAsia="en-US" w:bidi="ar-SA"/>
    </w:rPr>
  </w:style>
  <w:style w:type="character" w:customStyle="1" w:styleId="BodyText2Char">
    <w:name w:val="Body Text 2 Char"/>
    <w:rPr>
      <w:w w:val="100"/>
      <w:position w:val="-1"/>
      <w:sz w:val="24"/>
      <w:szCs w:val="24"/>
      <w:effect w:val="none"/>
      <w:vertAlign w:val="baseline"/>
      <w:cs w:val="0"/>
      <w:em w:val="none"/>
      <w:lang w:val="en-GB" w:eastAsia="en-US" w:bidi="ar-SA"/>
    </w:rPr>
  </w:style>
  <w:style w:type="character" w:customStyle="1" w:styleId="markedcontent">
    <w:name w:val="markedcontent"/>
    <w:basedOn w:val="DefaultParagraphFont"/>
    <w:rPr>
      <w:w w:val="100"/>
      <w:position w:val="-1"/>
      <w:effect w:val="none"/>
      <w:vertAlign w:val="baseline"/>
      <w:cs w:val="0"/>
      <w:em w:val="non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zLd6FPk4jIggGKW3LpOB1obYieg==">AMUW2mUQ6l5tODeyPeoqgF2VA2tI4Mfyx+KqCRFTnWDh7FdUxDcOiQc4BnbZFubLwyNF+rUnChd20/qYeCGLcQo06m64NqTPvkxx/UtabhFW5YwDlS6NtrhP6CrvIp8iRHrs6/zHO2rWWKsvW2LnYTS//+NJH5vb7A==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25</Pages>
  <Words>10165</Words>
  <Characters>57947</Characters>
  <Application>Microsoft Office Word</Application>
  <DocSecurity>0</DocSecurity>
  <Lines>482</Lines>
  <Paragraphs>135</Paragraphs>
  <ScaleCrop>false</ScaleCrop>
  <Company/>
  <LinksUpToDate>false</LinksUpToDate>
  <CharactersWithSpaces>67977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MihaiG</dc:creator>
  <cp:lastModifiedBy>Catalin Popa</cp:lastModifiedBy>
  <cp:revision>2</cp:revision>
  <dcterms:created xsi:type="dcterms:W3CDTF">2023-05-16T07:38:00Z</dcterms:created>
  <dcterms:modified xsi:type="dcterms:W3CDTF">2023-05-16T07:38:00Z</dcterms:modified>
</cp:coreProperties>
</file>