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09BA7E" w14:textId="77777777" w:rsidR="001C7D69" w:rsidRPr="002B337F" w:rsidRDefault="001C7D69" w:rsidP="001C7D69">
      <w:pPr>
        <w:jc w:val="center"/>
        <w:rPr>
          <w:b/>
          <w:sz w:val="24"/>
          <w:szCs w:val="24"/>
        </w:rPr>
      </w:pPr>
      <w:bookmarkStart w:id="0" w:name="_Hlk148481477"/>
      <w:bookmarkEnd w:id="0"/>
      <w:r w:rsidRPr="002B337F">
        <w:rPr>
          <w:noProof/>
          <w:sz w:val="24"/>
          <w:szCs w:val="24"/>
          <w:lang w:val="en-US"/>
        </w:rPr>
        <w:drawing>
          <wp:anchor distT="0" distB="0" distL="114300" distR="114300" simplePos="0" relativeHeight="251659264" behindDoc="0" locked="0" layoutInCell="1" allowOverlap="1" wp14:anchorId="3056E577" wp14:editId="10ADD595">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2"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B337F">
        <w:rPr>
          <w:b/>
          <w:sz w:val="24"/>
          <w:szCs w:val="24"/>
        </w:rPr>
        <w:t>MINISTERUL EDUCAŢIEI ȘI CERCETĂRII AL REPUBLICII MOLDOVA</w:t>
      </w:r>
    </w:p>
    <w:p w14:paraId="7D445DDE" w14:textId="77777777" w:rsidR="001C7D69" w:rsidRPr="002B337F" w:rsidRDefault="001C7D69" w:rsidP="001C7D69">
      <w:pPr>
        <w:spacing w:before="60"/>
        <w:jc w:val="center"/>
        <w:rPr>
          <w:sz w:val="32"/>
          <w:szCs w:val="32"/>
        </w:rPr>
      </w:pPr>
      <w:r w:rsidRPr="002B337F">
        <w:rPr>
          <w:b/>
          <w:sz w:val="24"/>
          <w:szCs w:val="24"/>
        </w:rPr>
        <w:t>Universitatea Tehnică a Moldovei</w:t>
      </w:r>
      <w:r w:rsidRPr="002B337F">
        <w:rPr>
          <w:sz w:val="32"/>
          <w:szCs w:val="32"/>
        </w:rPr>
        <w:t xml:space="preserve"> </w:t>
      </w:r>
    </w:p>
    <w:p w14:paraId="42D215A5" w14:textId="77777777" w:rsidR="001C7D69" w:rsidRPr="002B337F" w:rsidRDefault="001C7D69" w:rsidP="001C7D69">
      <w:pPr>
        <w:spacing w:before="60"/>
        <w:jc w:val="center"/>
        <w:rPr>
          <w:b/>
          <w:sz w:val="24"/>
          <w:szCs w:val="24"/>
        </w:rPr>
      </w:pPr>
      <w:r w:rsidRPr="002B337F">
        <w:rPr>
          <w:b/>
          <w:sz w:val="24"/>
          <w:szCs w:val="24"/>
        </w:rPr>
        <w:t>Facultatea Calculatoare,  Informatică şi Microelectronică</w:t>
      </w:r>
    </w:p>
    <w:p w14:paraId="1095287F" w14:textId="77777777" w:rsidR="001C7D69" w:rsidRPr="002B337F" w:rsidRDefault="001C7D69" w:rsidP="001C7D69">
      <w:pPr>
        <w:spacing w:before="60"/>
        <w:jc w:val="center"/>
        <w:rPr>
          <w:b/>
          <w:sz w:val="24"/>
          <w:szCs w:val="24"/>
        </w:rPr>
      </w:pPr>
      <w:r w:rsidRPr="002B337F">
        <w:rPr>
          <w:b/>
          <w:sz w:val="24"/>
          <w:szCs w:val="24"/>
        </w:rPr>
        <w:t xml:space="preserve">Departamentul Ingineria Software și  Automatică  </w:t>
      </w:r>
    </w:p>
    <w:p w14:paraId="453F438A" w14:textId="77777777" w:rsidR="001C7D69" w:rsidRPr="002B337F" w:rsidRDefault="001C7D69" w:rsidP="001C7D69">
      <w:pPr>
        <w:jc w:val="center"/>
        <w:rPr>
          <w:b/>
          <w:bCs/>
          <w:sz w:val="24"/>
          <w:szCs w:val="24"/>
        </w:rPr>
      </w:pPr>
      <w:r w:rsidRPr="002B337F">
        <w:rPr>
          <w:b/>
          <w:bCs/>
          <w:sz w:val="24"/>
          <w:szCs w:val="24"/>
        </w:rPr>
        <w:t>Programul de studii: Tehnologia informației</w:t>
      </w:r>
    </w:p>
    <w:p w14:paraId="270ECFD7" w14:textId="77777777" w:rsidR="001C7D69" w:rsidRPr="00EF3978" w:rsidRDefault="001C7D69" w:rsidP="001C7D69">
      <w:pPr>
        <w:jc w:val="center"/>
      </w:pPr>
    </w:p>
    <w:p w14:paraId="0185C2FB" w14:textId="45676304" w:rsidR="00DF6938" w:rsidRDefault="00DF6938" w:rsidP="00770829">
      <w:pPr>
        <w:jc w:val="center"/>
        <w:rPr>
          <w:rStyle w:val="markedcontent"/>
          <w:rFonts w:ascii="Times New Roman" w:hAnsi="Times New Roman" w:cs="Times New Roman"/>
          <w:sz w:val="120"/>
          <w:szCs w:val="120"/>
        </w:rPr>
      </w:pPr>
      <w:r>
        <w:rPr>
          <w:rFonts w:ascii="Times New Roman" w:hAnsi="Times New Roman" w:cs="Times New Roman"/>
          <w:sz w:val="40"/>
          <w:szCs w:val="40"/>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Style w:val="markedcontent"/>
          <w:rFonts w:ascii="Times New Roman" w:hAnsi="Times New Roman" w:cs="Times New Roman"/>
          <w:sz w:val="120"/>
          <w:szCs w:val="120"/>
        </w:rPr>
        <w:t>RAPORT</w:t>
      </w:r>
    </w:p>
    <w:p w14:paraId="0395B90E" w14:textId="62BF6071" w:rsidR="00DF6938" w:rsidRDefault="00DF6938" w:rsidP="00DF6938">
      <w:pPr>
        <w:pStyle w:val="Heading1"/>
        <w:ind w:left="-540" w:right="-360"/>
        <w:rPr>
          <w:smallCaps/>
          <w:color w:val="auto"/>
          <w:sz w:val="32"/>
          <w:szCs w:val="32"/>
          <w:lang w:val="en-US"/>
        </w:rPr>
      </w:pPr>
      <w:r>
        <w:rPr>
          <w:smallCaps/>
          <w:color w:val="auto"/>
          <w:sz w:val="32"/>
          <w:szCs w:val="32"/>
          <w:lang w:val="ro-RO"/>
        </w:rPr>
        <w:t xml:space="preserve">LUCRARE DE LABORATOR NR. </w:t>
      </w:r>
      <w:r w:rsidR="00EA1965">
        <w:rPr>
          <w:smallCaps/>
          <w:color w:val="auto"/>
          <w:sz w:val="32"/>
          <w:szCs w:val="32"/>
          <w:lang w:val="ro-RO"/>
        </w:rPr>
        <w:t>5</w:t>
      </w:r>
    </w:p>
    <w:p w14:paraId="21E90576" w14:textId="3CCF2DD4" w:rsidR="00DF6938" w:rsidRDefault="00DF6938" w:rsidP="00DF6938">
      <w:pPr>
        <w:pStyle w:val="Heading1"/>
        <w:shd w:val="clear" w:color="auto" w:fill="FFFFFF"/>
        <w:rPr>
          <w:rFonts w:ascii="Poppins" w:hAnsi="Poppins" w:cs="Poppins"/>
          <w:b w:val="0"/>
          <w:bCs w:val="0"/>
          <w:color w:val="455A64"/>
          <w:lang w:val="en-US"/>
        </w:rPr>
      </w:pPr>
      <w:r>
        <w:rPr>
          <w:sz w:val="36"/>
          <w:szCs w:val="36"/>
          <w:lang w:val="en-US"/>
        </w:rPr>
        <w:t xml:space="preserve">la </w:t>
      </w:r>
      <w:r w:rsidR="00E9497D">
        <w:rPr>
          <w:color w:val="auto"/>
          <w:sz w:val="32"/>
          <w:szCs w:val="32"/>
          <w:lang w:val="en-US"/>
        </w:rPr>
        <w:t>Baze de Date</w:t>
      </w:r>
    </w:p>
    <w:p w14:paraId="038347C3" w14:textId="77777777" w:rsidR="00DF6938" w:rsidRDefault="00DF6938" w:rsidP="00DF6938">
      <w:pPr>
        <w:ind w:right="-360"/>
        <w:rPr>
          <w:rFonts w:ascii="Times New Roman" w:hAnsi="Times New Roman" w:cs="Times New Roman"/>
          <w:sz w:val="40"/>
          <w:szCs w:val="40"/>
        </w:rPr>
      </w:pPr>
    </w:p>
    <w:p w14:paraId="18EDBB02" w14:textId="42EFBC07" w:rsidR="0052260B" w:rsidRPr="00A82F34" w:rsidRDefault="00DF6938" w:rsidP="0052260B">
      <w:pPr>
        <w:pStyle w:val="NormalWeb"/>
        <w:shd w:val="clear" w:color="auto" w:fill="FFFFFF"/>
        <w:spacing w:before="0" w:beforeAutospacing="0"/>
        <w:jc w:val="center"/>
        <w:rPr>
          <w:rFonts w:ascii="Poppins" w:hAnsi="Poppins" w:cs="Poppins"/>
          <w:color w:val="212529"/>
          <w:sz w:val="23"/>
          <w:szCs w:val="23"/>
          <w:lang w:val="en-US" w:eastAsia="ru-MD"/>
        </w:rPr>
      </w:pPr>
      <w:r w:rsidRPr="0052260B">
        <w:rPr>
          <w:b/>
          <w:sz w:val="32"/>
          <w:szCs w:val="36"/>
          <w:lang w:val="en-US"/>
        </w:rPr>
        <w:t>Tema:</w:t>
      </w:r>
      <w:r w:rsidR="00E5499A">
        <w:rPr>
          <w:b/>
          <w:sz w:val="32"/>
          <w:szCs w:val="36"/>
          <w:lang w:val="en-US"/>
        </w:rPr>
        <w:t xml:space="preserve"> </w:t>
      </w:r>
      <w:r w:rsidR="001F1078">
        <w:rPr>
          <w:b/>
          <w:sz w:val="32"/>
          <w:szCs w:val="36"/>
          <w:lang w:val="en-US"/>
        </w:rPr>
        <w:t xml:space="preserve">Servicii de </w:t>
      </w:r>
      <w:r w:rsidR="00306650">
        <w:rPr>
          <w:b/>
          <w:sz w:val="32"/>
          <w:szCs w:val="36"/>
          <w:lang w:val="en-US"/>
        </w:rPr>
        <w:t>creare a rapoartelor</w:t>
      </w:r>
      <w:r w:rsidR="007B3A42">
        <w:rPr>
          <w:b/>
          <w:sz w:val="32"/>
          <w:szCs w:val="36"/>
          <w:lang w:val="en-US"/>
        </w:rPr>
        <w:t>.</w:t>
      </w:r>
    </w:p>
    <w:p w14:paraId="1F3B62AC" w14:textId="4F9EA552" w:rsidR="00DF6938" w:rsidRDefault="00DF6938" w:rsidP="0052260B">
      <w:pPr>
        <w:rPr>
          <w:rFonts w:ascii="Times New Roman" w:hAnsi="Times New Roman" w:cs="Times New Roman"/>
          <w:sz w:val="40"/>
          <w:szCs w:val="40"/>
        </w:rPr>
      </w:pPr>
    </w:p>
    <w:p w14:paraId="1439221E" w14:textId="77777777" w:rsidR="0052260B" w:rsidRDefault="0052260B" w:rsidP="0052260B">
      <w:pPr>
        <w:rPr>
          <w:rFonts w:ascii="Times New Roman" w:hAnsi="Times New Roman" w:cs="Times New Roman"/>
          <w:sz w:val="40"/>
          <w:szCs w:val="40"/>
        </w:rPr>
      </w:pPr>
    </w:p>
    <w:p w14:paraId="44451529" w14:textId="77777777" w:rsidR="00DF6938" w:rsidRDefault="00DF6938" w:rsidP="00DF6938">
      <w:pPr>
        <w:rPr>
          <w:rFonts w:ascii="Times New Roman" w:hAnsi="Times New Roman" w:cs="Times New Roman"/>
          <w:sz w:val="32"/>
          <w:szCs w:val="32"/>
        </w:rPr>
      </w:pPr>
      <w:r>
        <w:rPr>
          <w:rFonts w:ascii="Times New Roman" w:hAnsi="Times New Roman" w:cs="Times New Roman"/>
        </w:rPr>
        <w:br/>
      </w:r>
      <w:r>
        <w:rPr>
          <w:rFonts w:ascii="Times New Roman" w:hAnsi="Times New Roman" w:cs="Times New Roman"/>
        </w:rPr>
        <w:br/>
      </w:r>
      <w:r>
        <w:rPr>
          <w:rStyle w:val="markedcontent"/>
          <w:rFonts w:ascii="Times New Roman" w:hAnsi="Times New Roman" w:cs="Times New Roman"/>
          <w:sz w:val="32"/>
          <w:szCs w:val="32"/>
        </w:rPr>
        <w:t xml:space="preserve">A efectuat: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14:paraId="294993F9" w14:textId="77777777" w:rsidR="00DF6938" w:rsidRDefault="00DF6938" w:rsidP="00DF6938">
      <w:pPr>
        <w:rPr>
          <w:rStyle w:val="markedcontent"/>
        </w:rPr>
      </w:pPr>
      <w:r>
        <w:rPr>
          <w:rStyle w:val="markedcontent"/>
          <w:rFonts w:ascii="Times New Roman" w:hAnsi="Times New Roman" w:cs="Times New Roman"/>
          <w:sz w:val="32"/>
          <w:szCs w:val="32"/>
        </w:rPr>
        <w:t xml:space="preserve">st. gr. TI-211 </w:t>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r>
      <w:r>
        <w:rPr>
          <w:rStyle w:val="markedcontent"/>
          <w:rFonts w:ascii="Times New Roman" w:hAnsi="Times New Roman" w:cs="Times New Roman"/>
          <w:sz w:val="32"/>
          <w:szCs w:val="32"/>
        </w:rPr>
        <w:tab/>
        <w:t xml:space="preserve">Popa Cătălin </w:t>
      </w:r>
      <w:r>
        <w:rPr>
          <w:rFonts w:ascii="Times New Roman" w:hAnsi="Times New Roman" w:cs="Times New Roman"/>
          <w:sz w:val="32"/>
          <w:szCs w:val="32"/>
        </w:rPr>
        <w:br/>
      </w:r>
      <w:r>
        <w:rPr>
          <w:rFonts w:ascii="Times New Roman" w:hAnsi="Times New Roman" w:cs="Times New Roman"/>
          <w:sz w:val="32"/>
          <w:szCs w:val="32"/>
        </w:rPr>
        <w:br/>
      </w:r>
    </w:p>
    <w:p w14:paraId="06BE7547" w14:textId="29C39E6A" w:rsidR="00DF6938" w:rsidRDefault="00DF6938" w:rsidP="00DF6938">
      <w:r>
        <w:rPr>
          <w:rStyle w:val="markedcontent"/>
          <w:rFonts w:ascii="Times New Roman" w:hAnsi="Times New Roman" w:cs="Times New Roman"/>
          <w:sz w:val="32"/>
          <w:szCs w:val="32"/>
        </w:rPr>
        <w:t xml:space="preserve">A verificat: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sidR="006D51B9">
        <w:rPr>
          <w:rFonts w:ascii="Times New Roman" w:hAnsi="Times New Roman" w:cs="Times New Roman"/>
          <w:sz w:val="32"/>
          <w:szCs w:val="32"/>
        </w:rPr>
        <w:t xml:space="preserve">        </w:t>
      </w:r>
      <w:r w:rsidR="00C5583F">
        <w:rPr>
          <w:rFonts w:ascii="Times New Roman" w:hAnsi="Times New Roman" w:cs="Times New Roman"/>
          <w:sz w:val="32"/>
          <w:szCs w:val="32"/>
        </w:rPr>
        <w:t xml:space="preserve"> </w:t>
      </w:r>
      <w:r w:rsidR="006D51B9">
        <w:rPr>
          <w:rFonts w:ascii="Times New Roman" w:hAnsi="Times New Roman" w:cs="Times New Roman"/>
          <w:sz w:val="32"/>
          <w:szCs w:val="32"/>
        </w:rPr>
        <w:t>Olga</w:t>
      </w:r>
      <w:r w:rsidR="00C51991">
        <w:rPr>
          <w:rFonts w:ascii="Times New Roman" w:hAnsi="Times New Roman" w:cs="Times New Roman"/>
          <w:sz w:val="32"/>
          <w:szCs w:val="32"/>
        </w:rPr>
        <w:t xml:space="preserve"> </w:t>
      </w:r>
      <w:r w:rsidR="00B47702">
        <w:rPr>
          <w:rFonts w:ascii="Times New Roman" w:hAnsi="Times New Roman" w:cs="Times New Roman"/>
          <w:sz w:val="32"/>
          <w:szCs w:val="32"/>
        </w:rPr>
        <w:t>Grosu</w:t>
      </w:r>
    </w:p>
    <w:p w14:paraId="5B70D506" w14:textId="77777777" w:rsidR="009120BF" w:rsidRDefault="009120BF" w:rsidP="002B2219">
      <w:pPr>
        <w:rPr>
          <w:rFonts w:ascii="Times New Roman" w:hAnsi="Times New Roman" w:cs="Times New Roman"/>
          <w:sz w:val="32"/>
          <w:szCs w:val="32"/>
        </w:rPr>
      </w:pPr>
    </w:p>
    <w:p w14:paraId="3888CCC8" w14:textId="73D6B744" w:rsidR="0066602A" w:rsidRDefault="0066602A" w:rsidP="00185422">
      <w:pPr>
        <w:rPr>
          <w:rFonts w:ascii="Times New Roman" w:hAnsi="Times New Roman" w:cs="Times New Roman"/>
          <w:sz w:val="28"/>
          <w:szCs w:val="28"/>
        </w:rPr>
      </w:pPr>
    </w:p>
    <w:p w14:paraId="0F41A397" w14:textId="77777777" w:rsidR="0063675D" w:rsidRDefault="0063675D" w:rsidP="00185422">
      <w:pPr>
        <w:rPr>
          <w:rFonts w:ascii="Times New Roman" w:hAnsi="Times New Roman" w:cs="Times New Roman"/>
          <w:sz w:val="28"/>
          <w:szCs w:val="28"/>
        </w:rPr>
      </w:pPr>
    </w:p>
    <w:p w14:paraId="57327502" w14:textId="3EB2FE68" w:rsidR="0063675D" w:rsidRPr="0063675D" w:rsidRDefault="00DF6938" w:rsidP="0063675D">
      <w:pPr>
        <w:jc w:val="center"/>
        <w:rPr>
          <w:rFonts w:ascii="Times New Roman" w:hAnsi="Times New Roman" w:cs="Times New Roman"/>
          <w:sz w:val="28"/>
          <w:szCs w:val="28"/>
        </w:rPr>
      </w:pPr>
      <w:r w:rsidRPr="00416438">
        <w:rPr>
          <w:rFonts w:ascii="Times New Roman" w:hAnsi="Times New Roman" w:cs="Times New Roman"/>
          <w:sz w:val="28"/>
          <w:szCs w:val="28"/>
        </w:rPr>
        <w:t>UTM, Chișinău 2023</w:t>
      </w:r>
    </w:p>
    <w:p w14:paraId="73DC8671" w14:textId="3C6C3D6C" w:rsidR="008002D2" w:rsidRPr="00CE11B7" w:rsidRDefault="0063675D" w:rsidP="00171FE7">
      <w:pPr>
        <w:pStyle w:val="Default"/>
        <w:spacing w:line="360" w:lineRule="auto"/>
        <w:jc w:val="both"/>
        <w:rPr>
          <w:lang w:val="ro-RO"/>
        </w:rPr>
      </w:pPr>
      <w:r w:rsidRPr="00CE11B7">
        <w:rPr>
          <w:b/>
          <w:bCs/>
          <w:lang w:val="ro-RO"/>
        </w:rPr>
        <w:lastRenderedPageBreak/>
        <w:t xml:space="preserve">1. </w:t>
      </w:r>
      <w:r w:rsidR="00DD40D4">
        <w:rPr>
          <w:lang w:val="ro-RO"/>
        </w:rPr>
        <w:t xml:space="preserve">Să </w:t>
      </w:r>
      <w:r w:rsidR="005B3DDB">
        <w:rPr>
          <w:lang w:val="ro-RO"/>
        </w:rPr>
        <w:t>se creeze un fișier HTML și, prin intermediul serviciului SSRS, să se publice în acesta rezultatul executării procedurii stocate create în capitolul 11, sarcina 1.</w:t>
      </w:r>
    </w:p>
    <w:p w14:paraId="67E7B0AD" w14:textId="0CEB2787" w:rsidR="0063675D" w:rsidRPr="00CE11B7" w:rsidRDefault="008002D2" w:rsidP="00171FE7">
      <w:pPr>
        <w:pStyle w:val="Default"/>
        <w:spacing w:line="360" w:lineRule="auto"/>
        <w:jc w:val="both"/>
        <w:rPr>
          <w:lang w:val="ro-RO"/>
        </w:rPr>
      </w:pPr>
      <w:r w:rsidRPr="00CE11B7">
        <w:rPr>
          <w:b/>
          <w:bCs/>
          <w:lang w:val="ro-RO"/>
        </w:rPr>
        <w:t>2.</w:t>
      </w:r>
      <w:r w:rsidRPr="00CE11B7">
        <w:rPr>
          <w:lang w:val="ro-RO"/>
        </w:rPr>
        <w:t xml:space="preserve"> </w:t>
      </w:r>
      <w:r w:rsidR="00C3500C">
        <w:rPr>
          <w:lang w:val="ro-RO"/>
        </w:rPr>
        <w:t xml:space="preserve">În baza exercițiilor rezolvate în capitolul 4, să se creeze 2 rapoarte. Primul – cu ajutorul asistentului, al doilea – în regim de designer. Datele pentru primul raport să se obțină în </w:t>
      </w:r>
      <w:r w:rsidR="00C3500C" w:rsidRPr="00F96865">
        <w:rPr>
          <w:b/>
          <w:bCs/>
          <w:lang w:val="ro-RO"/>
        </w:rPr>
        <w:t xml:space="preserve">Query Builder </w:t>
      </w:r>
      <w:r w:rsidR="00C3500C">
        <w:rPr>
          <w:lang w:val="ro-RO"/>
        </w:rPr>
        <w:t xml:space="preserve">și să fie vizualizat sub formă tabelară în formatul </w:t>
      </w:r>
      <w:r w:rsidR="00C3500C" w:rsidRPr="00F96865">
        <w:rPr>
          <w:b/>
          <w:bCs/>
          <w:lang w:val="ro-RO"/>
        </w:rPr>
        <w:t>xlsx</w:t>
      </w:r>
      <w:r w:rsidR="00C3500C">
        <w:rPr>
          <w:lang w:val="ro-RO"/>
        </w:rPr>
        <w:t xml:space="preserve">. Datele pentru al doilea raport să reprezinte rezultatul executării interogării scrie direct în </w:t>
      </w:r>
      <w:r w:rsidR="00C3500C" w:rsidRPr="00F96865">
        <w:rPr>
          <w:b/>
          <w:bCs/>
          <w:lang w:val="ro-RO"/>
        </w:rPr>
        <w:t>Query string</w:t>
      </w:r>
      <w:r w:rsidR="00C3500C">
        <w:rPr>
          <w:lang w:val="ro-RO"/>
        </w:rPr>
        <w:t xml:space="preserve"> și să fie vizualizat sub formă matriceală într-un fișier </w:t>
      </w:r>
      <w:r w:rsidR="00C3500C" w:rsidRPr="00F96865">
        <w:rPr>
          <w:b/>
          <w:bCs/>
          <w:lang w:val="ro-RO"/>
        </w:rPr>
        <w:t>pdf</w:t>
      </w:r>
      <w:r w:rsidR="00C3500C">
        <w:rPr>
          <w:lang w:val="ro-RO"/>
        </w:rPr>
        <w:t>.</w:t>
      </w:r>
      <w:r w:rsidRPr="00CE11B7">
        <w:rPr>
          <w:lang w:val="ro-RO"/>
        </w:rPr>
        <w:t xml:space="preserve"> </w:t>
      </w:r>
    </w:p>
    <w:p w14:paraId="0077B59E" w14:textId="77777777" w:rsidR="00AE2D4F" w:rsidRDefault="00AE2D4F" w:rsidP="00171FE7">
      <w:pPr>
        <w:spacing w:line="360" w:lineRule="auto"/>
        <w:jc w:val="center"/>
        <w:rPr>
          <w:rFonts w:ascii="Times New Roman" w:hAnsi="Times New Roman" w:cs="Times New Roman"/>
          <w:b/>
          <w:bCs/>
          <w:sz w:val="24"/>
          <w:szCs w:val="24"/>
        </w:rPr>
      </w:pPr>
    </w:p>
    <w:p w14:paraId="599E5A2B" w14:textId="3694CD39" w:rsidR="00D45ECD" w:rsidRDefault="00171FE7" w:rsidP="0076220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lang w:val="en-US"/>
        </w:rPr>
        <w:t xml:space="preserve">Pentru a realiza sarcina </w:t>
      </w:r>
      <w:r>
        <w:rPr>
          <w:rFonts w:ascii="Times New Roman" w:hAnsi="Times New Roman" w:cs="Times New Roman"/>
          <w:sz w:val="24"/>
          <w:szCs w:val="24"/>
        </w:rPr>
        <w:t>dată la laboratorul respectiv, a fost nevoie sa instalăm și să configurăm serviciul SSRS (Microsoft SQL Server Reporting Services). Acesta oferă o gamă completă de instrumente și servicii pentru crearea, distribuirea și gestionarea rapoartelor despre datele extrase din baza și pune la dispoziție o serie de facilități c epermit ajustarea și extinderea funcționalităților de generare a rapoartelor pe cale programabilă.</w:t>
      </w:r>
      <w:r w:rsidR="0076220E">
        <w:rPr>
          <w:rFonts w:ascii="Times New Roman" w:hAnsi="Times New Roman" w:cs="Times New Roman"/>
          <w:sz w:val="24"/>
          <w:szCs w:val="24"/>
        </w:rPr>
        <w:t xml:space="preserve"> </w:t>
      </w:r>
    </w:p>
    <w:p w14:paraId="0591DDB3" w14:textId="47067F6E" w:rsidR="0076220E" w:rsidRDefault="0076220E" w:rsidP="0076220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Pentru a instala SSRS, este nevoie să deschidem SQL Server Installation Center și să alegem Install SQL Server Reporting Services</w:t>
      </w:r>
      <w:r w:rsidR="006515D9">
        <w:rPr>
          <w:rFonts w:ascii="Times New Roman" w:hAnsi="Times New Roman" w:cs="Times New Roman"/>
          <w:sz w:val="24"/>
          <w:szCs w:val="24"/>
        </w:rPr>
        <w:t>, ca în figura 1.</w:t>
      </w:r>
    </w:p>
    <w:p w14:paraId="3C95EC2F" w14:textId="5F536CCF" w:rsidR="00D45ECD" w:rsidRDefault="0076220E" w:rsidP="00171F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8B3C47" wp14:editId="38DBEDD9">
            <wp:extent cx="5935980" cy="4488180"/>
            <wp:effectExtent l="19050" t="19050" r="2667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4488180"/>
                    </a:xfrm>
                    <a:prstGeom prst="rect">
                      <a:avLst/>
                    </a:prstGeom>
                    <a:noFill/>
                    <a:ln>
                      <a:solidFill>
                        <a:schemeClr val="tx1"/>
                      </a:solidFill>
                    </a:ln>
                  </pic:spPr>
                </pic:pic>
              </a:graphicData>
            </a:graphic>
          </wp:inline>
        </w:drawing>
      </w:r>
    </w:p>
    <w:p w14:paraId="1E8236D7" w14:textId="0E51103E" w:rsidR="006515D9" w:rsidRDefault="006515D9" w:rsidP="00171FE7">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 – Instalare SSRS.</w:t>
      </w:r>
    </w:p>
    <w:p w14:paraId="39A7052D" w14:textId="5800597B" w:rsidR="0076220E" w:rsidRDefault="00E40392" w:rsidP="00E4039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După descărcarea fișierului, se deschide fereastra ca în figura 2, după care dăm click pe Install Reporting Services.</w:t>
      </w:r>
    </w:p>
    <w:p w14:paraId="1955B58D" w14:textId="0822A37D" w:rsidR="00F80D95" w:rsidRDefault="0076220E" w:rsidP="00171F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FC370F" wp14:editId="16061F5C">
            <wp:extent cx="5935980" cy="3063240"/>
            <wp:effectExtent l="19050" t="19050" r="2667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solidFill>
                        <a:schemeClr val="tx1"/>
                      </a:solidFill>
                    </a:ln>
                  </pic:spPr>
                </pic:pic>
              </a:graphicData>
            </a:graphic>
          </wp:inline>
        </w:drawing>
      </w:r>
    </w:p>
    <w:p w14:paraId="33E6ADE7" w14:textId="2C99B882" w:rsidR="00F80D95" w:rsidRDefault="00F80D95" w:rsidP="00171FE7">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 – Instalare Reporting Services.</w:t>
      </w:r>
    </w:p>
    <w:p w14:paraId="20481398" w14:textId="552E122A" w:rsidR="00D82A61" w:rsidRDefault="00D82A61" w:rsidP="00D82A61">
      <w:pPr>
        <w:spacing w:line="360" w:lineRule="auto"/>
        <w:rPr>
          <w:rFonts w:ascii="Times New Roman" w:hAnsi="Times New Roman" w:cs="Times New Roman"/>
          <w:sz w:val="24"/>
          <w:szCs w:val="24"/>
        </w:rPr>
      </w:pPr>
      <w:r>
        <w:rPr>
          <w:rFonts w:ascii="Times New Roman" w:hAnsi="Times New Roman" w:cs="Times New Roman"/>
          <w:sz w:val="24"/>
          <w:szCs w:val="24"/>
        </w:rPr>
        <w:t xml:space="preserve">În pasul următor alegem ediția dorită și dăm click </w:t>
      </w:r>
      <w:r w:rsidRPr="00D82A61">
        <w:rPr>
          <w:rFonts w:ascii="Times New Roman" w:hAnsi="Times New Roman" w:cs="Times New Roman"/>
          <w:b/>
          <w:bCs/>
          <w:sz w:val="24"/>
          <w:szCs w:val="24"/>
        </w:rPr>
        <w:t>install</w:t>
      </w:r>
      <w:r>
        <w:rPr>
          <w:rFonts w:ascii="Times New Roman" w:hAnsi="Times New Roman" w:cs="Times New Roman"/>
          <w:sz w:val="24"/>
          <w:szCs w:val="24"/>
        </w:rPr>
        <w:t>.</w:t>
      </w:r>
    </w:p>
    <w:p w14:paraId="24FE25FC" w14:textId="18A78015" w:rsidR="0076220E" w:rsidRDefault="0076220E" w:rsidP="00171F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FB0B05" wp14:editId="73033A59">
            <wp:extent cx="5935980" cy="3653790"/>
            <wp:effectExtent l="19050" t="19050" r="2667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653790"/>
                    </a:xfrm>
                    <a:prstGeom prst="rect">
                      <a:avLst/>
                    </a:prstGeom>
                    <a:noFill/>
                    <a:ln>
                      <a:solidFill>
                        <a:schemeClr val="tx1"/>
                      </a:solidFill>
                    </a:ln>
                  </pic:spPr>
                </pic:pic>
              </a:graphicData>
            </a:graphic>
          </wp:inline>
        </w:drawing>
      </w:r>
      <w:r>
        <w:rPr>
          <w:rFonts w:ascii="Times New Roman" w:hAnsi="Times New Roman" w:cs="Times New Roman"/>
          <w:sz w:val="24"/>
          <w:szCs w:val="24"/>
        </w:rPr>
        <w:br/>
      </w:r>
      <w:r w:rsidR="00D82A61">
        <w:rPr>
          <w:rFonts w:ascii="Times New Roman" w:hAnsi="Times New Roman" w:cs="Times New Roman"/>
          <w:sz w:val="24"/>
          <w:szCs w:val="24"/>
        </w:rPr>
        <w:t>Figura 3 – Selectare ediție.</w:t>
      </w:r>
    </w:p>
    <w:p w14:paraId="304AF093" w14:textId="45FBFBD0" w:rsidR="0076220E" w:rsidRDefault="0076220E" w:rsidP="00B11242">
      <w:pPr>
        <w:spacing w:line="360" w:lineRule="auto"/>
        <w:rPr>
          <w:rFonts w:ascii="Times New Roman" w:hAnsi="Times New Roman" w:cs="Times New Roman"/>
          <w:sz w:val="24"/>
          <w:szCs w:val="24"/>
        </w:rPr>
      </w:pPr>
    </w:p>
    <w:p w14:paraId="6EF82E2E" w14:textId="262683FE" w:rsidR="0076220E" w:rsidRDefault="00D57DD0" w:rsidP="00D57DD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În ultimul pas de instalare, se alege punctul configurare manual si customizare servicii, din figura 4, după care se dă click pe configure report server.</w:t>
      </w:r>
    </w:p>
    <w:p w14:paraId="106A67E6" w14:textId="7510C122" w:rsidR="0076220E" w:rsidRDefault="0076220E" w:rsidP="00171F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0D60DB" wp14:editId="5E2A46C0">
            <wp:extent cx="5935980" cy="3699510"/>
            <wp:effectExtent l="19050" t="19050" r="2667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699510"/>
                    </a:xfrm>
                    <a:prstGeom prst="rect">
                      <a:avLst/>
                    </a:prstGeom>
                    <a:noFill/>
                    <a:ln>
                      <a:solidFill>
                        <a:schemeClr val="tx1"/>
                      </a:solidFill>
                    </a:ln>
                  </pic:spPr>
                </pic:pic>
              </a:graphicData>
            </a:graphic>
          </wp:inline>
        </w:drawing>
      </w:r>
    </w:p>
    <w:p w14:paraId="33E89E9A" w14:textId="7040266E" w:rsidR="00EC04C6" w:rsidRDefault="0008383A" w:rsidP="00EC04C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4 – Finisare instalare SSRS.</w:t>
      </w:r>
    </w:p>
    <w:p w14:paraId="680F363B" w14:textId="07E74871" w:rsidR="00EC04C6" w:rsidRPr="00001358" w:rsidRDefault="00EC04C6" w:rsidP="008E5076">
      <w:pPr>
        <w:spacing w:line="360" w:lineRule="auto"/>
        <w:ind w:firstLine="708"/>
        <w:rPr>
          <w:rFonts w:ascii="Times New Roman" w:hAnsi="Times New Roman" w:cs="Times New Roman"/>
          <w:sz w:val="24"/>
          <w:szCs w:val="24"/>
        </w:rPr>
      </w:pPr>
      <w:r>
        <w:rPr>
          <w:rFonts w:ascii="Times New Roman" w:hAnsi="Times New Roman" w:cs="Times New Roman"/>
          <w:sz w:val="24"/>
          <w:szCs w:val="24"/>
        </w:rPr>
        <w:t>După instalarea cu succes, se deschide o fereastră nouă, în care putem configura report serverul cu setările necesare. La fel observăm și statutul serviciul, pe care îl putem porni sau opri</w:t>
      </w:r>
      <w:r w:rsidR="007A60AF">
        <w:rPr>
          <w:rFonts w:ascii="Times New Roman" w:hAnsi="Times New Roman" w:cs="Times New Roman"/>
          <w:sz w:val="24"/>
          <w:szCs w:val="24"/>
        </w:rPr>
        <w:t>, după cum observăm în figura 5.</w:t>
      </w:r>
    </w:p>
    <w:p w14:paraId="499418C5" w14:textId="4118AD64" w:rsidR="00EC04C6" w:rsidRDefault="0076220E" w:rsidP="008E5076">
      <w:pPr>
        <w:spacing w:line="276" w:lineRule="auto"/>
        <w:jc w:val="both"/>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18089684" wp14:editId="01D376F5">
            <wp:extent cx="5928360" cy="2983230"/>
            <wp:effectExtent l="19050" t="19050" r="1524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b="40758"/>
                    <a:stretch/>
                  </pic:blipFill>
                  <pic:spPr bwMode="auto">
                    <a:xfrm>
                      <a:off x="0" y="0"/>
                      <a:ext cx="5928360" cy="29832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C3853">
        <w:rPr>
          <w:rFonts w:ascii="Times New Roman" w:hAnsi="Times New Roman" w:cs="Times New Roman"/>
          <w:sz w:val="24"/>
          <w:szCs w:val="24"/>
        </w:rPr>
        <w:t xml:space="preserve"> </w:t>
      </w:r>
    </w:p>
    <w:p w14:paraId="6AC09D2F" w14:textId="1DD0B20F" w:rsidR="00EC04C6" w:rsidRDefault="00EC04C6" w:rsidP="008E5076">
      <w:pPr>
        <w:spacing w:line="276" w:lineRule="auto"/>
        <w:jc w:val="center"/>
        <w:rPr>
          <w:rFonts w:ascii="Times New Roman" w:hAnsi="Times New Roman" w:cs="Times New Roman"/>
          <w:sz w:val="24"/>
          <w:szCs w:val="24"/>
        </w:rPr>
      </w:pPr>
      <w:r>
        <w:rPr>
          <w:rFonts w:ascii="Times New Roman" w:hAnsi="Times New Roman" w:cs="Times New Roman"/>
          <w:sz w:val="24"/>
          <w:szCs w:val="24"/>
        </w:rPr>
        <w:t>Figura 5 – Vizualizare statut report server.</w:t>
      </w:r>
    </w:p>
    <w:p w14:paraId="35B089CC" w14:textId="5205A509" w:rsidR="002C4581" w:rsidRDefault="002C4581" w:rsidP="009D5E89">
      <w:pPr>
        <w:spacing w:line="276" w:lineRule="auto"/>
        <w:ind w:firstLine="708"/>
        <w:rPr>
          <w:rFonts w:ascii="Times New Roman" w:hAnsi="Times New Roman" w:cs="Times New Roman"/>
          <w:sz w:val="24"/>
          <w:szCs w:val="24"/>
        </w:rPr>
      </w:pPr>
      <w:r>
        <w:rPr>
          <w:rFonts w:ascii="Times New Roman" w:hAnsi="Times New Roman" w:cs="Times New Roman"/>
          <w:sz w:val="24"/>
          <w:szCs w:val="24"/>
        </w:rPr>
        <w:lastRenderedPageBreak/>
        <w:t>În primul pas, este nevoie să setăm contul de serviciu</w:t>
      </w:r>
      <w:r w:rsidR="0056351A">
        <w:rPr>
          <w:rFonts w:ascii="Times New Roman" w:hAnsi="Times New Roman" w:cs="Times New Roman"/>
          <w:sz w:val="24"/>
          <w:szCs w:val="24"/>
        </w:rPr>
        <w:t>, după care dăm click pe Apply</w:t>
      </w:r>
      <w:r w:rsidR="00731394">
        <w:rPr>
          <w:rFonts w:ascii="Times New Roman" w:hAnsi="Times New Roman" w:cs="Times New Roman"/>
          <w:sz w:val="24"/>
          <w:szCs w:val="24"/>
        </w:rPr>
        <w:t>, ca în figura 6.</w:t>
      </w:r>
    </w:p>
    <w:p w14:paraId="6A4B9FC5" w14:textId="7D0550DF" w:rsidR="002C4581" w:rsidRDefault="002C4581" w:rsidP="002C4581">
      <w:pPr>
        <w:spacing w:line="276" w:lineRule="auto"/>
        <w:rPr>
          <w:rFonts w:ascii="Times New Roman" w:hAnsi="Times New Roman" w:cs="Times New Roman"/>
          <w:sz w:val="24"/>
          <w:szCs w:val="24"/>
        </w:rPr>
      </w:pPr>
      <w:r>
        <w:rPr>
          <w:noProof/>
        </w:rPr>
        <w:drawing>
          <wp:inline distT="0" distB="0" distL="0" distR="0" wp14:anchorId="217340C5" wp14:editId="5F62EB31">
            <wp:extent cx="5940425" cy="2439035"/>
            <wp:effectExtent l="19050" t="19050" r="2222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439035"/>
                    </a:xfrm>
                    <a:prstGeom prst="rect">
                      <a:avLst/>
                    </a:prstGeom>
                    <a:ln>
                      <a:solidFill>
                        <a:schemeClr val="tx1"/>
                      </a:solidFill>
                    </a:ln>
                  </pic:spPr>
                </pic:pic>
              </a:graphicData>
            </a:graphic>
          </wp:inline>
        </w:drawing>
      </w:r>
    </w:p>
    <w:p w14:paraId="4FFC6662" w14:textId="54EBB688" w:rsidR="0083719A" w:rsidRDefault="0083719A" w:rsidP="0083719A">
      <w:pPr>
        <w:spacing w:line="276" w:lineRule="auto"/>
        <w:jc w:val="center"/>
        <w:rPr>
          <w:rFonts w:ascii="Times New Roman" w:hAnsi="Times New Roman" w:cs="Times New Roman"/>
          <w:sz w:val="24"/>
          <w:szCs w:val="24"/>
        </w:rPr>
      </w:pPr>
      <w:r>
        <w:rPr>
          <w:rFonts w:ascii="Times New Roman" w:hAnsi="Times New Roman" w:cs="Times New Roman"/>
          <w:sz w:val="24"/>
          <w:szCs w:val="24"/>
        </w:rPr>
        <w:t>Figura 6 – Setare cont serviciu.</w:t>
      </w:r>
    </w:p>
    <w:p w14:paraId="71C670B2" w14:textId="3E5A9ADC" w:rsidR="0083719A" w:rsidRPr="0017340C" w:rsidRDefault="004342C9" w:rsidP="0083719A">
      <w:pPr>
        <w:spacing w:line="276" w:lineRule="auto"/>
        <w:rPr>
          <w:rFonts w:ascii="Times New Roman" w:hAnsi="Times New Roman" w:cs="Times New Roman"/>
          <w:sz w:val="24"/>
          <w:szCs w:val="24"/>
          <w:lang w:val="en-US"/>
        </w:rPr>
      </w:pPr>
      <w:r>
        <w:rPr>
          <w:rFonts w:ascii="Times New Roman" w:hAnsi="Times New Roman" w:cs="Times New Roman"/>
          <w:sz w:val="24"/>
          <w:szCs w:val="24"/>
        </w:rPr>
        <w:tab/>
        <w:t>Apoi, setăm Web Service Url. Putem lăsa configurarea implicită și tastăm apply.</w:t>
      </w:r>
      <w:r w:rsidR="00597765">
        <w:rPr>
          <w:rFonts w:ascii="Times New Roman" w:hAnsi="Times New Roman" w:cs="Times New Roman"/>
          <w:sz w:val="24"/>
          <w:szCs w:val="24"/>
        </w:rPr>
        <w:t xml:space="preserve"> După finisare, observăm ca task-ul a fost finisat cu succes.</w:t>
      </w:r>
    </w:p>
    <w:p w14:paraId="4465B9E3" w14:textId="57D6328C" w:rsidR="00BC3853" w:rsidRDefault="00597765"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5E0CDC" wp14:editId="66203241">
            <wp:extent cx="5935980" cy="4236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236720"/>
                    </a:xfrm>
                    <a:prstGeom prst="rect">
                      <a:avLst/>
                    </a:prstGeom>
                    <a:noFill/>
                    <a:ln>
                      <a:noFill/>
                    </a:ln>
                  </pic:spPr>
                </pic:pic>
              </a:graphicData>
            </a:graphic>
          </wp:inline>
        </w:drawing>
      </w:r>
    </w:p>
    <w:p w14:paraId="57AC484A" w14:textId="2EBECB50" w:rsidR="00B27418" w:rsidRDefault="00B27418" w:rsidP="00B27418">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7 – Setare Web Service Url.</w:t>
      </w:r>
    </w:p>
    <w:p w14:paraId="3A1E83C7" w14:textId="6593A3A0" w:rsidR="0076220E" w:rsidRDefault="0076220E" w:rsidP="00171FE7">
      <w:pPr>
        <w:spacing w:line="360" w:lineRule="auto"/>
        <w:jc w:val="both"/>
        <w:rPr>
          <w:rFonts w:ascii="Times New Roman" w:hAnsi="Times New Roman" w:cs="Times New Roman"/>
          <w:sz w:val="24"/>
          <w:szCs w:val="24"/>
        </w:rPr>
      </w:pPr>
    </w:p>
    <w:p w14:paraId="6BF928C8" w14:textId="4F8DE558" w:rsidR="00D657EA" w:rsidRDefault="00D657EA" w:rsidP="00171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În pasul următor, este nevoie să configurăm baza de date.</w:t>
      </w:r>
      <w:r w:rsidR="007A63F8">
        <w:rPr>
          <w:rFonts w:ascii="Times New Roman" w:hAnsi="Times New Roman" w:cs="Times New Roman"/>
          <w:sz w:val="24"/>
          <w:szCs w:val="24"/>
        </w:rPr>
        <w:t xml:space="preserve"> Observăm figura 8.</w:t>
      </w:r>
    </w:p>
    <w:p w14:paraId="3A4A5463" w14:textId="22C5C675" w:rsidR="0076220E"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F83298" wp14:editId="32A3032B">
            <wp:extent cx="5935980" cy="3234690"/>
            <wp:effectExtent l="19050" t="19050" r="2667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234690"/>
                    </a:xfrm>
                    <a:prstGeom prst="rect">
                      <a:avLst/>
                    </a:prstGeom>
                    <a:noFill/>
                    <a:ln>
                      <a:solidFill>
                        <a:schemeClr val="tx1"/>
                      </a:solidFill>
                    </a:ln>
                  </pic:spPr>
                </pic:pic>
              </a:graphicData>
            </a:graphic>
          </wp:inline>
        </w:drawing>
      </w:r>
    </w:p>
    <w:p w14:paraId="21D7FCE6" w14:textId="32BD5F04" w:rsidR="0076220E" w:rsidRDefault="00EC6252" w:rsidP="00011321">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8 – Configurare bază de date.</w:t>
      </w:r>
    </w:p>
    <w:p w14:paraId="25F2E07D" w14:textId="5992D47E" w:rsidR="00011321" w:rsidRDefault="00011321" w:rsidP="00011321">
      <w:pPr>
        <w:spacing w:line="360" w:lineRule="auto"/>
        <w:rPr>
          <w:rFonts w:ascii="Times New Roman" w:hAnsi="Times New Roman" w:cs="Times New Roman"/>
          <w:sz w:val="24"/>
          <w:szCs w:val="24"/>
        </w:rPr>
      </w:pPr>
      <w:r>
        <w:rPr>
          <w:rFonts w:ascii="Times New Roman" w:hAnsi="Times New Roman" w:cs="Times New Roman"/>
          <w:sz w:val="24"/>
          <w:szCs w:val="24"/>
        </w:rPr>
        <w:tab/>
        <w:t>Dăm click pe Change Database, după care se deschide fereastra Configuration Wizard.</w:t>
      </w:r>
    </w:p>
    <w:p w14:paraId="78FAD5B4" w14:textId="66AAD291" w:rsidR="0076220E"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63D347" wp14:editId="5BE8DD4A">
            <wp:extent cx="5935980" cy="4164330"/>
            <wp:effectExtent l="19050" t="19050" r="2667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4164330"/>
                    </a:xfrm>
                    <a:prstGeom prst="rect">
                      <a:avLst/>
                    </a:prstGeom>
                    <a:noFill/>
                    <a:ln>
                      <a:solidFill>
                        <a:schemeClr val="tx1"/>
                      </a:solidFill>
                    </a:ln>
                  </pic:spPr>
                </pic:pic>
              </a:graphicData>
            </a:graphic>
          </wp:inline>
        </w:drawing>
      </w:r>
    </w:p>
    <w:p w14:paraId="425D034E" w14:textId="42BFB57C" w:rsidR="006211AE" w:rsidRDefault="006211AE" w:rsidP="00F51D1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9 – Create a new report server database.</w:t>
      </w:r>
    </w:p>
    <w:p w14:paraId="1F7841DB" w14:textId="163330E4" w:rsidR="0041059A" w:rsidRDefault="0041059A" w:rsidP="00D04C1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Apoi, introducem datele, precum numele serverului, tipul de autentificare</w:t>
      </w:r>
      <w:r w:rsidR="00B67D5A">
        <w:rPr>
          <w:rFonts w:ascii="Times New Roman" w:hAnsi="Times New Roman" w:cs="Times New Roman"/>
          <w:sz w:val="24"/>
          <w:szCs w:val="24"/>
        </w:rPr>
        <w:t>, numele utilizatorului</w:t>
      </w:r>
      <w:r>
        <w:rPr>
          <w:rFonts w:ascii="Times New Roman" w:hAnsi="Times New Roman" w:cs="Times New Roman"/>
          <w:sz w:val="24"/>
          <w:szCs w:val="24"/>
        </w:rPr>
        <w:t xml:space="preserve"> și verificăm conecțiunea ca în figura </w:t>
      </w:r>
      <w:r w:rsidR="000D3C89">
        <w:rPr>
          <w:rFonts w:ascii="Times New Roman" w:hAnsi="Times New Roman" w:cs="Times New Roman"/>
          <w:sz w:val="24"/>
          <w:szCs w:val="24"/>
        </w:rPr>
        <w:t>10</w:t>
      </w:r>
      <w:r>
        <w:rPr>
          <w:rFonts w:ascii="Times New Roman" w:hAnsi="Times New Roman" w:cs="Times New Roman"/>
          <w:sz w:val="24"/>
          <w:szCs w:val="24"/>
        </w:rPr>
        <w:t>.</w:t>
      </w:r>
    </w:p>
    <w:p w14:paraId="4CC20468" w14:textId="55A8087D" w:rsidR="0076220E"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73C6D4" wp14:editId="79542A5A">
            <wp:extent cx="5935980" cy="3912870"/>
            <wp:effectExtent l="19050" t="19050" r="266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912870"/>
                    </a:xfrm>
                    <a:prstGeom prst="rect">
                      <a:avLst/>
                    </a:prstGeom>
                    <a:noFill/>
                    <a:ln>
                      <a:solidFill>
                        <a:schemeClr val="tx1"/>
                      </a:solidFill>
                    </a:ln>
                  </pic:spPr>
                </pic:pic>
              </a:graphicData>
            </a:graphic>
          </wp:inline>
        </w:drawing>
      </w:r>
    </w:p>
    <w:p w14:paraId="3E6CE840" w14:textId="6FC84ABF" w:rsidR="00DD6AF1" w:rsidRDefault="00856D99" w:rsidP="00E67DAF">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10 – Verificare conecțiune.</w:t>
      </w:r>
    </w:p>
    <w:p w14:paraId="71E86903" w14:textId="093FB532" w:rsidR="00E67DAF" w:rsidRDefault="00E67DAF" w:rsidP="00DC50BF">
      <w:pPr>
        <w:spacing w:line="360" w:lineRule="auto"/>
        <w:ind w:firstLine="708"/>
        <w:rPr>
          <w:rFonts w:ascii="Times New Roman" w:hAnsi="Times New Roman" w:cs="Times New Roman"/>
          <w:sz w:val="24"/>
          <w:szCs w:val="24"/>
        </w:rPr>
      </w:pPr>
      <w:r>
        <w:rPr>
          <w:rFonts w:ascii="Times New Roman" w:hAnsi="Times New Roman" w:cs="Times New Roman"/>
          <w:sz w:val="24"/>
          <w:szCs w:val="24"/>
        </w:rPr>
        <w:t>Set</w:t>
      </w:r>
      <w:r w:rsidR="00DC50BF">
        <w:rPr>
          <w:rFonts w:ascii="Times New Roman" w:hAnsi="Times New Roman" w:cs="Times New Roman"/>
          <w:sz w:val="24"/>
          <w:szCs w:val="24"/>
        </w:rPr>
        <w:t>ăm</w:t>
      </w:r>
      <w:r>
        <w:rPr>
          <w:rFonts w:ascii="Times New Roman" w:hAnsi="Times New Roman" w:cs="Times New Roman"/>
          <w:sz w:val="24"/>
          <w:szCs w:val="24"/>
        </w:rPr>
        <w:t xml:space="preserve"> nume bază de date și limba de program</w:t>
      </w:r>
      <w:r w:rsidR="00DC50BF">
        <w:rPr>
          <w:rFonts w:ascii="Times New Roman" w:hAnsi="Times New Roman" w:cs="Times New Roman"/>
          <w:sz w:val="24"/>
          <w:szCs w:val="24"/>
        </w:rPr>
        <w:t>, ca în figura 11.</w:t>
      </w:r>
    </w:p>
    <w:p w14:paraId="182E4E39" w14:textId="437B9D66" w:rsidR="00217B75"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E07DDF" wp14:editId="6F8C77FF">
            <wp:extent cx="5935980" cy="3268980"/>
            <wp:effectExtent l="19050" t="19050" r="26670" b="266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solidFill>
                        <a:schemeClr val="tx1"/>
                      </a:solidFill>
                    </a:ln>
                  </pic:spPr>
                </pic:pic>
              </a:graphicData>
            </a:graphic>
          </wp:inline>
        </w:drawing>
      </w:r>
    </w:p>
    <w:p w14:paraId="74DD0529" w14:textId="0AEC56D3" w:rsidR="00E67DAF" w:rsidRDefault="00217B75" w:rsidP="00711D20">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11 – Setare limbă și nume bază de date.</w:t>
      </w:r>
    </w:p>
    <w:p w14:paraId="42D54DA2" w14:textId="37D2D9F9" w:rsidR="001A6C13" w:rsidRDefault="001A6C13" w:rsidP="00171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Îm pasul următor, configurăm credențialele de acces, eu am lăsat setările implicite</w:t>
      </w:r>
      <w:r w:rsidR="001750D7">
        <w:rPr>
          <w:rFonts w:ascii="Times New Roman" w:hAnsi="Times New Roman" w:cs="Times New Roman"/>
          <w:sz w:val="24"/>
          <w:szCs w:val="24"/>
        </w:rPr>
        <w:t>, ca în figura 12.</w:t>
      </w:r>
    </w:p>
    <w:p w14:paraId="084C9673" w14:textId="65A64FD8" w:rsidR="0076220E" w:rsidRDefault="0076220E" w:rsidP="00DB15C2">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8AA576" wp14:editId="5F689A0F">
            <wp:extent cx="5935980" cy="3493770"/>
            <wp:effectExtent l="19050" t="19050" r="2667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493770"/>
                    </a:xfrm>
                    <a:prstGeom prst="rect">
                      <a:avLst/>
                    </a:prstGeom>
                    <a:noFill/>
                    <a:ln>
                      <a:solidFill>
                        <a:schemeClr val="tx1"/>
                      </a:solidFill>
                    </a:ln>
                  </pic:spPr>
                </pic:pic>
              </a:graphicData>
            </a:graphic>
          </wp:inline>
        </w:drawing>
      </w:r>
    </w:p>
    <w:p w14:paraId="38520934" w14:textId="0FA7FD7F" w:rsidR="002D30D7" w:rsidRDefault="002D30D7" w:rsidP="00DB15C2">
      <w:pPr>
        <w:spacing w:line="276" w:lineRule="auto"/>
        <w:jc w:val="center"/>
        <w:rPr>
          <w:rFonts w:ascii="Times New Roman" w:hAnsi="Times New Roman" w:cs="Times New Roman"/>
          <w:sz w:val="24"/>
          <w:szCs w:val="24"/>
        </w:rPr>
      </w:pPr>
      <w:r>
        <w:rPr>
          <w:rFonts w:ascii="Times New Roman" w:hAnsi="Times New Roman" w:cs="Times New Roman"/>
          <w:sz w:val="24"/>
          <w:szCs w:val="24"/>
        </w:rPr>
        <w:t>Figura 12 – Configurare credențiale.</w:t>
      </w:r>
    </w:p>
    <w:p w14:paraId="3AB4B386" w14:textId="32CF7929" w:rsidR="00774F7C" w:rsidRDefault="00DB15C2" w:rsidP="00774F7C">
      <w:pPr>
        <w:spacing w:line="360" w:lineRule="auto"/>
        <w:rPr>
          <w:rFonts w:ascii="Times New Roman" w:hAnsi="Times New Roman" w:cs="Times New Roman"/>
          <w:sz w:val="24"/>
          <w:szCs w:val="24"/>
        </w:rPr>
      </w:pPr>
      <w:r>
        <w:rPr>
          <w:rFonts w:ascii="Times New Roman" w:hAnsi="Times New Roman" w:cs="Times New Roman"/>
          <w:sz w:val="24"/>
          <w:szCs w:val="24"/>
        </w:rPr>
        <w:tab/>
        <w:t>În figura 13, observăm toate datele introduse și verificăm corectitudinea.</w:t>
      </w:r>
    </w:p>
    <w:p w14:paraId="6E8FB991" w14:textId="36588357" w:rsidR="0076220E"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DA746F" wp14:editId="317C01A2">
            <wp:extent cx="5935980" cy="3699510"/>
            <wp:effectExtent l="19050" t="19050" r="2667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699510"/>
                    </a:xfrm>
                    <a:prstGeom prst="rect">
                      <a:avLst/>
                    </a:prstGeom>
                    <a:noFill/>
                    <a:ln>
                      <a:solidFill>
                        <a:schemeClr val="tx1"/>
                      </a:solidFill>
                    </a:ln>
                  </pic:spPr>
                </pic:pic>
              </a:graphicData>
            </a:graphic>
          </wp:inline>
        </w:drawing>
      </w:r>
    </w:p>
    <w:p w14:paraId="7CB37173" w14:textId="3A49B83C" w:rsidR="0047676E" w:rsidRDefault="0047676E" w:rsidP="003B790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13 – Verificare date.</w:t>
      </w:r>
    </w:p>
    <w:p w14:paraId="4BBBB2BD" w14:textId="60EF2FDB" w:rsidR="0063380B" w:rsidRDefault="0063380B" w:rsidP="00171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Dacă toate datele sunt corecte, dăm click pe next și ar trebui să avem un statut de succes ca în figuta 14.</w:t>
      </w:r>
    </w:p>
    <w:p w14:paraId="074DA0CE" w14:textId="27CFCD2B" w:rsidR="0076220E"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6E1DA6" wp14:editId="77F4A464">
            <wp:extent cx="5935980" cy="4034790"/>
            <wp:effectExtent l="19050" t="19050" r="2667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034790"/>
                    </a:xfrm>
                    <a:prstGeom prst="rect">
                      <a:avLst/>
                    </a:prstGeom>
                    <a:noFill/>
                    <a:ln>
                      <a:solidFill>
                        <a:schemeClr val="tx1"/>
                      </a:solidFill>
                    </a:ln>
                  </pic:spPr>
                </pic:pic>
              </a:graphicData>
            </a:graphic>
          </wp:inline>
        </w:drawing>
      </w:r>
    </w:p>
    <w:p w14:paraId="69FEB878" w14:textId="61DEA599" w:rsidR="002476F0" w:rsidRDefault="002476F0" w:rsidP="000935A5">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14 – Configurare bază de date cu succes.</w:t>
      </w:r>
    </w:p>
    <w:p w14:paraId="3583C6BC" w14:textId="01F9AAED" w:rsidR="00E61456" w:rsidRDefault="00E61456" w:rsidP="00E61456">
      <w:pPr>
        <w:spacing w:line="360" w:lineRule="auto"/>
        <w:rPr>
          <w:rFonts w:ascii="Times New Roman" w:hAnsi="Times New Roman" w:cs="Times New Roman"/>
          <w:sz w:val="24"/>
          <w:szCs w:val="24"/>
        </w:rPr>
      </w:pPr>
      <w:r>
        <w:rPr>
          <w:rFonts w:ascii="Times New Roman" w:hAnsi="Times New Roman" w:cs="Times New Roman"/>
          <w:sz w:val="24"/>
          <w:szCs w:val="24"/>
        </w:rPr>
        <w:tab/>
        <w:t>După configurare, observăm că baza de  date și credențialele se afișează în Report Server Database.</w:t>
      </w:r>
    </w:p>
    <w:p w14:paraId="6F228A3A" w14:textId="062002C4" w:rsidR="0076220E"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1D0E40" wp14:editId="4A55A395">
            <wp:extent cx="5935980" cy="2747010"/>
            <wp:effectExtent l="19050" t="19050" r="2667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b="33507"/>
                    <a:stretch/>
                  </pic:blipFill>
                  <pic:spPr bwMode="auto">
                    <a:xfrm>
                      <a:off x="0" y="0"/>
                      <a:ext cx="5935980" cy="274701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516D479" w14:textId="4A726043" w:rsidR="006979DA" w:rsidRDefault="006979DA" w:rsidP="00E6145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15 – Adăugare bază de date cu succes.</w:t>
      </w:r>
    </w:p>
    <w:p w14:paraId="45730343" w14:textId="0EA72BF4" w:rsidR="0076220E" w:rsidRDefault="004002FD" w:rsidP="00171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Mai departe, este nevoie să intrăm în Web Portal URL, salvând setările implicite dăm click pe Apply și observăm că executarea a avut loc cu succes</w:t>
      </w:r>
      <w:r w:rsidR="00582131">
        <w:rPr>
          <w:rFonts w:ascii="Times New Roman" w:hAnsi="Times New Roman" w:cs="Times New Roman"/>
          <w:sz w:val="24"/>
          <w:szCs w:val="24"/>
        </w:rPr>
        <w:t>, ca în figura 16.</w:t>
      </w:r>
    </w:p>
    <w:p w14:paraId="06A214BE" w14:textId="21A71886" w:rsidR="0076220E" w:rsidRDefault="0076220E" w:rsidP="00171FE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281F7" wp14:editId="0B181EC1">
            <wp:extent cx="5935980" cy="4366260"/>
            <wp:effectExtent l="19050" t="19050" r="2667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solidFill>
                        <a:schemeClr val="tx1"/>
                      </a:solidFill>
                    </a:ln>
                  </pic:spPr>
                </pic:pic>
              </a:graphicData>
            </a:graphic>
          </wp:inline>
        </w:drawing>
      </w:r>
    </w:p>
    <w:p w14:paraId="2264A2D9" w14:textId="61613742" w:rsidR="00550C5E" w:rsidRDefault="00550C5E" w:rsidP="00550C5E">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16 – Configurare Web Portal URL.</w:t>
      </w:r>
    </w:p>
    <w:p w14:paraId="0C91F015" w14:textId="661A8647" w:rsidR="004C5E30" w:rsidRDefault="004C5E30" w:rsidP="00171FE7">
      <w:pPr>
        <w:spacing w:line="360" w:lineRule="auto"/>
        <w:jc w:val="both"/>
        <w:rPr>
          <w:rFonts w:ascii="Times New Roman" w:hAnsi="Times New Roman" w:cs="Times New Roman"/>
          <w:sz w:val="24"/>
          <w:szCs w:val="24"/>
        </w:rPr>
      </w:pPr>
      <w:r>
        <w:rPr>
          <w:rFonts w:ascii="Times New Roman" w:hAnsi="Times New Roman" w:cs="Times New Roman"/>
          <w:sz w:val="24"/>
          <w:szCs w:val="24"/>
        </w:rPr>
        <w:t>După configurare, baza de date ReportServer a fost creată cu succes.</w:t>
      </w:r>
    </w:p>
    <w:p w14:paraId="5E904166" w14:textId="2B5C3CB7" w:rsidR="0076220E" w:rsidRDefault="0076220E" w:rsidP="003A34D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81614" wp14:editId="6EA437AA">
            <wp:extent cx="3162300" cy="2747010"/>
            <wp:effectExtent l="19050" t="19050" r="1905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2747010"/>
                    </a:xfrm>
                    <a:prstGeom prst="rect">
                      <a:avLst/>
                    </a:prstGeom>
                    <a:noFill/>
                    <a:ln>
                      <a:solidFill>
                        <a:schemeClr val="tx1"/>
                      </a:solidFill>
                    </a:ln>
                  </pic:spPr>
                </pic:pic>
              </a:graphicData>
            </a:graphic>
          </wp:inline>
        </w:drawing>
      </w:r>
    </w:p>
    <w:p w14:paraId="302DD1A8" w14:textId="23A1EB41" w:rsidR="00A26677" w:rsidRDefault="00A26677" w:rsidP="003A34D5">
      <w:pPr>
        <w:spacing w:line="360" w:lineRule="auto"/>
        <w:jc w:val="center"/>
        <w:rPr>
          <w:rFonts w:ascii="Times New Roman" w:hAnsi="Times New Roman" w:cs="Times New Roman"/>
          <w:sz w:val="24"/>
          <w:szCs w:val="24"/>
        </w:rPr>
      </w:pPr>
      <w:r>
        <w:rPr>
          <w:rFonts w:ascii="Times New Roman" w:hAnsi="Times New Roman" w:cs="Times New Roman"/>
          <w:sz w:val="24"/>
          <w:szCs w:val="24"/>
        </w:rPr>
        <w:t>Figurra 17 – Afișare bază de date.</w:t>
      </w:r>
    </w:p>
    <w:p w14:paraId="36F32302" w14:textId="3B5B959E" w:rsidR="000F2A85" w:rsidRDefault="000F2A85" w:rsidP="000F2A85">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Pentru a îndeplini sarcina de laborator, a fost nevoie de a instala și Microsoft Reporting Services Porjects în Visual Studio</w:t>
      </w:r>
      <w:r w:rsidR="00C10BFB">
        <w:rPr>
          <w:rFonts w:ascii="Times New Roman" w:hAnsi="Times New Roman" w:cs="Times New Roman"/>
          <w:sz w:val="24"/>
          <w:szCs w:val="24"/>
        </w:rPr>
        <w:t>, cum este afișat în figura 18.</w:t>
      </w:r>
    </w:p>
    <w:p w14:paraId="15CAD1E4" w14:textId="74BE599B" w:rsidR="006D03C4" w:rsidRDefault="000F2A85" w:rsidP="006D03C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87C03D" wp14:editId="23E720E5">
            <wp:extent cx="5935980" cy="3497580"/>
            <wp:effectExtent l="19050" t="19050" r="26670" b="266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497580"/>
                    </a:xfrm>
                    <a:prstGeom prst="rect">
                      <a:avLst/>
                    </a:prstGeom>
                    <a:noFill/>
                    <a:ln>
                      <a:solidFill>
                        <a:schemeClr val="tx1"/>
                      </a:solidFill>
                    </a:ln>
                  </pic:spPr>
                </pic:pic>
              </a:graphicData>
            </a:graphic>
          </wp:inline>
        </w:drawing>
      </w:r>
    </w:p>
    <w:p w14:paraId="45807AC1" w14:textId="7A190CD3" w:rsidR="00A05E3E" w:rsidRDefault="00A05E3E" w:rsidP="00AE194F">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18 – Instalare MRSP.</w:t>
      </w:r>
    </w:p>
    <w:p w14:paraId="5DE3627B" w14:textId="5FD7064F" w:rsidR="000F2A85" w:rsidRDefault="00AE194F" w:rsidP="006D03C4">
      <w:pPr>
        <w:spacing w:line="360" w:lineRule="auto"/>
        <w:rPr>
          <w:rFonts w:ascii="Times New Roman" w:hAnsi="Times New Roman" w:cs="Times New Roman"/>
          <w:sz w:val="24"/>
          <w:szCs w:val="24"/>
        </w:rPr>
      </w:pPr>
      <w:r>
        <w:rPr>
          <w:rFonts w:ascii="Times New Roman" w:hAnsi="Times New Roman" w:cs="Times New Roman"/>
          <w:sz w:val="24"/>
          <w:szCs w:val="24"/>
        </w:rPr>
        <w:tab/>
        <w:t>În figura 19, observăm că extensia a fost instalată cu succes.</w:t>
      </w:r>
    </w:p>
    <w:p w14:paraId="6E09FE63" w14:textId="5719FE9B" w:rsidR="000F2A85" w:rsidRDefault="000F2A85" w:rsidP="001D2C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16C5C4" wp14:editId="5D9039CF">
            <wp:extent cx="4398989" cy="3303270"/>
            <wp:effectExtent l="19050" t="19050" r="20955"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2706" cy="3306061"/>
                    </a:xfrm>
                    <a:prstGeom prst="rect">
                      <a:avLst/>
                    </a:prstGeom>
                    <a:noFill/>
                    <a:ln>
                      <a:solidFill>
                        <a:schemeClr val="tx1"/>
                      </a:solidFill>
                    </a:ln>
                  </pic:spPr>
                </pic:pic>
              </a:graphicData>
            </a:graphic>
          </wp:inline>
        </w:drawing>
      </w:r>
    </w:p>
    <w:p w14:paraId="1B496E75" w14:textId="2FEE8878" w:rsidR="001D2C1A" w:rsidRDefault="001D2C1A" w:rsidP="001D2C1A">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19 – Instalare cu succes.</w:t>
      </w:r>
    </w:p>
    <w:p w14:paraId="724620FE" w14:textId="77777777" w:rsidR="001A2120" w:rsidRDefault="001A2120" w:rsidP="001A2120">
      <w:pPr>
        <w:spacing w:line="360" w:lineRule="auto"/>
        <w:jc w:val="center"/>
        <w:rPr>
          <w:rFonts w:ascii="Times New Roman" w:hAnsi="Times New Roman" w:cs="Times New Roman"/>
          <w:sz w:val="24"/>
          <w:szCs w:val="24"/>
        </w:rPr>
      </w:pPr>
    </w:p>
    <w:p w14:paraId="6E289C2C" w14:textId="751ADEC2" w:rsidR="001A2120" w:rsidRDefault="001A2120" w:rsidP="001A2120">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În continuare, creem un proiect no, în Visual Studio, folosind Report Server Porject Wizard, ca în figura 20.</w:t>
      </w:r>
    </w:p>
    <w:p w14:paraId="01C5ED97" w14:textId="405D5261" w:rsidR="000F2A85" w:rsidRDefault="000F2A85" w:rsidP="001A212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202840" wp14:editId="2410FB46">
            <wp:extent cx="5935980" cy="3162300"/>
            <wp:effectExtent l="19050" t="19050" r="2667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solidFill>
                        <a:schemeClr val="tx1"/>
                      </a:solidFill>
                    </a:ln>
                  </pic:spPr>
                </pic:pic>
              </a:graphicData>
            </a:graphic>
          </wp:inline>
        </w:drawing>
      </w:r>
    </w:p>
    <w:p w14:paraId="572E1732" w14:textId="532BDB1C" w:rsidR="00C4740C" w:rsidRDefault="00C4740C" w:rsidP="001A2120">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20 – Creare proiect nou.</w:t>
      </w:r>
    </w:p>
    <w:p w14:paraId="24073608" w14:textId="6E8CE635" w:rsidR="000F2A85" w:rsidRDefault="00DA0852" w:rsidP="006D03C4">
      <w:pPr>
        <w:spacing w:line="360" w:lineRule="auto"/>
        <w:rPr>
          <w:rFonts w:ascii="Times New Roman" w:hAnsi="Times New Roman" w:cs="Times New Roman"/>
          <w:sz w:val="24"/>
          <w:szCs w:val="24"/>
        </w:rPr>
      </w:pPr>
      <w:r>
        <w:rPr>
          <w:rFonts w:ascii="Times New Roman" w:hAnsi="Times New Roman" w:cs="Times New Roman"/>
          <w:sz w:val="24"/>
          <w:szCs w:val="24"/>
        </w:rPr>
        <w:tab/>
        <w:t>După introducerea numelui la proiect, se deschide fereastra cu Report Wizard, figura 21.</w:t>
      </w:r>
    </w:p>
    <w:p w14:paraId="3DF1429F" w14:textId="0268D8DB" w:rsidR="000F2A85" w:rsidRDefault="000F2A85" w:rsidP="00330B3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4D7757" wp14:editId="34718785">
            <wp:extent cx="5425440" cy="3996690"/>
            <wp:effectExtent l="19050" t="19050" r="2286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5440" cy="3996690"/>
                    </a:xfrm>
                    <a:prstGeom prst="rect">
                      <a:avLst/>
                    </a:prstGeom>
                    <a:noFill/>
                    <a:ln>
                      <a:solidFill>
                        <a:schemeClr val="tx1"/>
                      </a:solidFill>
                    </a:ln>
                  </pic:spPr>
                </pic:pic>
              </a:graphicData>
            </a:graphic>
          </wp:inline>
        </w:drawing>
      </w:r>
    </w:p>
    <w:p w14:paraId="0B53ED61" w14:textId="4454ACEB" w:rsidR="00330B3C" w:rsidRDefault="00330B3C" w:rsidP="00330B3C">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21 – Report Wizard.</w:t>
      </w:r>
    </w:p>
    <w:p w14:paraId="0957DBC9" w14:textId="2BDD5361" w:rsidR="000F2A85" w:rsidRDefault="0003410F" w:rsidP="0003410F">
      <w:pPr>
        <w:spacing w:line="360" w:lineRule="auto"/>
        <w:ind w:firstLine="708"/>
        <w:rPr>
          <w:rFonts w:ascii="Times New Roman" w:hAnsi="Times New Roman" w:cs="Times New Roman"/>
          <w:sz w:val="24"/>
          <w:szCs w:val="24"/>
        </w:rPr>
      </w:pPr>
      <w:r>
        <w:rPr>
          <w:rFonts w:ascii="Times New Roman" w:hAnsi="Times New Roman" w:cs="Times New Roman"/>
          <w:sz w:val="24"/>
          <w:szCs w:val="24"/>
        </w:rPr>
        <w:lastRenderedPageBreak/>
        <w:t>În primul pas, este nevoie de a seta proprietățile conecțiunii. Este nevoie de a introducere sursa de date, numele serverului, tipul autentificării și numele bazei de date</w:t>
      </w:r>
      <w:r w:rsidR="00940508">
        <w:rPr>
          <w:rFonts w:ascii="Times New Roman" w:hAnsi="Times New Roman" w:cs="Times New Roman"/>
          <w:sz w:val="24"/>
          <w:szCs w:val="24"/>
        </w:rPr>
        <w:t>, ca în figura 22.</w:t>
      </w:r>
    </w:p>
    <w:p w14:paraId="40BBC74D" w14:textId="1BFF0D74" w:rsidR="000F2A85" w:rsidRDefault="000F2A85" w:rsidP="0003410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7FA16C" wp14:editId="3836E095">
            <wp:extent cx="4808220" cy="6065520"/>
            <wp:effectExtent l="19050" t="19050" r="1143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8220" cy="6065520"/>
                    </a:xfrm>
                    <a:prstGeom prst="rect">
                      <a:avLst/>
                    </a:prstGeom>
                    <a:noFill/>
                    <a:ln>
                      <a:solidFill>
                        <a:schemeClr val="tx1"/>
                      </a:solidFill>
                    </a:ln>
                  </pic:spPr>
                </pic:pic>
              </a:graphicData>
            </a:graphic>
          </wp:inline>
        </w:drawing>
      </w:r>
    </w:p>
    <w:p w14:paraId="22B3EA44" w14:textId="57E7CF47" w:rsidR="005116C4" w:rsidRDefault="005116C4" w:rsidP="0003410F">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22 – Verificare conecțiune.</w:t>
      </w:r>
    </w:p>
    <w:p w14:paraId="6B34E23F" w14:textId="0FDA06E4" w:rsidR="000F2A85" w:rsidRDefault="000F2A85" w:rsidP="006D03C4">
      <w:pPr>
        <w:spacing w:line="360" w:lineRule="auto"/>
        <w:rPr>
          <w:rFonts w:ascii="Times New Roman" w:hAnsi="Times New Roman" w:cs="Times New Roman"/>
          <w:sz w:val="24"/>
          <w:szCs w:val="24"/>
        </w:rPr>
      </w:pPr>
    </w:p>
    <w:p w14:paraId="21D6D7C1" w14:textId="77777777" w:rsidR="000C5F3D" w:rsidRDefault="000C5F3D" w:rsidP="006D03C4">
      <w:pPr>
        <w:spacing w:line="360" w:lineRule="auto"/>
        <w:rPr>
          <w:rFonts w:ascii="Times New Roman" w:hAnsi="Times New Roman" w:cs="Times New Roman"/>
          <w:sz w:val="24"/>
          <w:szCs w:val="24"/>
        </w:rPr>
      </w:pPr>
    </w:p>
    <w:p w14:paraId="3F5FCEDB" w14:textId="77777777" w:rsidR="000C5F3D" w:rsidRDefault="000C5F3D" w:rsidP="006D03C4">
      <w:pPr>
        <w:spacing w:line="360" w:lineRule="auto"/>
        <w:rPr>
          <w:rFonts w:ascii="Times New Roman" w:hAnsi="Times New Roman" w:cs="Times New Roman"/>
          <w:sz w:val="24"/>
          <w:szCs w:val="24"/>
        </w:rPr>
      </w:pPr>
    </w:p>
    <w:p w14:paraId="72AE88DA" w14:textId="77777777" w:rsidR="000C5F3D" w:rsidRDefault="000C5F3D" w:rsidP="006D03C4">
      <w:pPr>
        <w:spacing w:line="360" w:lineRule="auto"/>
        <w:rPr>
          <w:rFonts w:ascii="Times New Roman" w:hAnsi="Times New Roman" w:cs="Times New Roman"/>
          <w:sz w:val="24"/>
          <w:szCs w:val="24"/>
        </w:rPr>
      </w:pPr>
    </w:p>
    <w:p w14:paraId="1D6C79EA" w14:textId="77777777" w:rsidR="000C5F3D" w:rsidRDefault="000C5F3D" w:rsidP="006D03C4">
      <w:pPr>
        <w:spacing w:line="360" w:lineRule="auto"/>
        <w:rPr>
          <w:rFonts w:ascii="Times New Roman" w:hAnsi="Times New Roman" w:cs="Times New Roman"/>
          <w:sz w:val="24"/>
          <w:szCs w:val="24"/>
        </w:rPr>
      </w:pPr>
    </w:p>
    <w:p w14:paraId="0981B6AE" w14:textId="664F2B29" w:rsidR="000C5F3D" w:rsidRDefault="000C5F3D" w:rsidP="006D03C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După crearea conecțiunii, se va crea connection string ca în figura 23.</w:t>
      </w:r>
    </w:p>
    <w:p w14:paraId="3A470230" w14:textId="658DBC67" w:rsidR="000F2A85" w:rsidRDefault="000F2A85" w:rsidP="006D03C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372990" wp14:editId="43EEDF5F">
            <wp:extent cx="5463540" cy="3882390"/>
            <wp:effectExtent l="19050" t="19050" r="2286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3540" cy="3882390"/>
                    </a:xfrm>
                    <a:prstGeom prst="rect">
                      <a:avLst/>
                    </a:prstGeom>
                    <a:noFill/>
                    <a:ln>
                      <a:solidFill>
                        <a:schemeClr val="tx1"/>
                      </a:solidFill>
                    </a:ln>
                  </pic:spPr>
                </pic:pic>
              </a:graphicData>
            </a:graphic>
          </wp:inline>
        </w:drawing>
      </w:r>
    </w:p>
    <w:p w14:paraId="65BD0BBF" w14:textId="4A0A8C58" w:rsidR="00BA5157" w:rsidRDefault="00BA5157" w:rsidP="000C5F3D">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23 – Report Wizard.</w:t>
      </w:r>
    </w:p>
    <w:p w14:paraId="778A9187" w14:textId="01EB06A1" w:rsidR="000F2A85" w:rsidRDefault="00C92629" w:rsidP="006D03C4">
      <w:pPr>
        <w:spacing w:line="360" w:lineRule="auto"/>
        <w:rPr>
          <w:rFonts w:ascii="Times New Roman" w:hAnsi="Times New Roman" w:cs="Times New Roman"/>
          <w:sz w:val="24"/>
          <w:szCs w:val="24"/>
        </w:rPr>
      </w:pPr>
      <w:r>
        <w:rPr>
          <w:rFonts w:ascii="Times New Roman" w:hAnsi="Times New Roman" w:cs="Times New Roman"/>
          <w:sz w:val="24"/>
          <w:szCs w:val="24"/>
        </w:rPr>
        <w:tab/>
        <w:t>Alegem tipul raportului, în condiție este specificat tipul de matrice</w:t>
      </w:r>
      <w:r w:rsidR="00E04E30">
        <w:rPr>
          <w:rFonts w:ascii="Times New Roman" w:hAnsi="Times New Roman" w:cs="Times New Roman"/>
          <w:sz w:val="24"/>
          <w:szCs w:val="24"/>
        </w:rPr>
        <w:t>, figura 24.</w:t>
      </w:r>
    </w:p>
    <w:p w14:paraId="523FAA75" w14:textId="3DFC1874" w:rsidR="000F2A85" w:rsidRDefault="000F2A85" w:rsidP="006D03C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F3198A" wp14:editId="46FE7CD5">
            <wp:extent cx="5463540" cy="3482340"/>
            <wp:effectExtent l="19050" t="19050" r="2286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3540" cy="3482340"/>
                    </a:xfrm>
                    <a:prstGeom prst="rect">
                      <a:avLst/>
                    </a:prstGeom>
                    <a:noFill/>
                    <a:ln>
                      <a:solidFill>
                        <a:schemeClr val="tx1"/>
                      </a:solidFill>
                    </a:ln>
                  </pic:spPr>
                </pic:pic>
              </a:graphicData>
            </a:graphic>
          </wp:inline>
        </w:drawing>
      </w:r>
    </w:p>
    <w:p w14:paraId="0B42E4EC" w14:textId="7085751D" w:rsidR="00E04E30" w:rsidRDefault="00E04E30" w:rsidP="00EA2ED7">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24 – Setare tip de raport.</w:t>
      </w:r>
    </w:p>
    <w:p w14:paraId="5BC727D5" w14:textId="67D633AB" w:rsidR="00062665" w:rsidRDefault="00062665" w:rsidP="006D03C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În continuare am creat query string, pentru a extrage datele, ca în figura 25.</w:t>
      </w:r>
    </w:p>
    <w:p w14:paraId="57DE6010" w14:textId="6A125155" w:rsidR="000F2A85" w:rsidRDefault="000F2A85" w:rsidP="006D03C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09A5A0" wp14:editId="50D914F5">
            <wp:extent cx="5440680" cy="4145280"/>
            <wp:effectExtent l="19050" t="19050" r="26670" b="266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0680" cy="4145280"/>
                    </a:xfrm>
                    <a:prstGeom prst="rect">
                      <a:avLst/>
                    </a:prstGeom>
                    <a:noFill/>
                    <a:ln>
                      <a:solidFill>
                        <a:schemeClr val="tx1"/>
                      </a:solidFill>
                    </a:ln>
                  </pic:spPr>
                </pic:pic>
              </a:graphicData>
            </a:graphic>
          </wp:inline>
        </w:drawing>
      </w:r>
    </w:p>
    <w:p w14:paraId="01F411F2" w14:textId="65F4594A" w:rsidR="00D15A9C" w:rsidRPr="00062665" w:rsidRDefault="00D15A9C" w:rsidP="00062665">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rPr>
        <w:t xml:space="preserve">Figura 25 </w:t>
      </w:r>
      <w:r w:rsidR="00062665">
        <w:rPr>
          <w:rFonts w:ascii="Times New Roman" w:hAnsi="Times New Roman" w:cs="Times New Roman"/>
          <w:sz w:val="24"/>
          <w:szCs w:val="24"/>
        </w:rPr>
        <w:t>–</w:t>
      </w:r>
      <w:r w:rsidR="00062665">
        <w:rPr>
          <w:rFonts w:ascii="Times New Roman" w:hAnsi="Times New Roman" w:cs="Times New Roman"/>
          <w:sz w:val="24"/>
          <w:szCs w:val="24"/>
          <w:lang w:val="en-US"/>
        </w:rPr>
        <w:t xml:space="preserve"> Creare query string.</w:t>
      </w:r>
    </w:p>
    <w:p w14:paraId="110E6928" w14:textId="7ED4FF41" w:rsidR="009C5069" w:rsidRDefault="00F3281B" w:rsidP="006D03C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După finisare în Report Wizard, se va afișa </w:t>
      </w:r>
      <w:r w:rsidR="00366DF9">
        <w:rPr>
          <w:rFonts w:ascii="Times New Roman" w:hAnsi="Times New Roman" w:cs="Times New Roman"/>
          <w:sz w:val="24"/>
          <w:szCs w:val="24"/>
        </w:rPr>
        <w:t>editarea raportului</w:t>
      </w:r>
      <w:r>
        <w:rPr>
          <w:rFonts w:ascii="Times New Roman" w:hAnsi="Times New Roman" w:cs="Times New Roman"/>
          <w:sz w:val="24"/>
          <w:szCs w:val="24"/>
        </w:rPr>
        <w:t>. El este prezentat îm figura 26.</w:t>
      </w:r>
      <w:r w:rsidR="006972C3">
        <w:rPr>
          <w:rFonts w:ascii="Times New Roman" w:hAnsi="Times New Roman" w:cs="Times New Roman"/>
          <w:sz w:val="24"/>
          <w:szCs w:val="24"/>
        </w:rPr>
        <w:t xml:space="preserve"> Aici putem schimba ce date vor fi în coloane, rânduri sau pagini.</w:t>
      </w:r>
    </w:p>
    <w:p w14:paraId="519A36A2" w14:textId="5E7A13AE" w:rsidR="000F2A85" w:rsidRDefault="000F2A85" w:rsidP="00F3281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5AA262" wp14:editId="68A1AFB8">
            <wp:extent cx="5492829" cy="1634490"/>
            <wp:effectExtent l="19050" t="19050" r="1270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0526" cy="1636780"/>
                    </a:xfrm>
                    <a:prstGeom prst="rect">
                      <a:avLst/>
                    </a:prstGeom>
                    <a:noFill/>
                    <a:ln>
                      <a:solidFill>
                        <a:schemeClr val="tx1"/>
                      </a:solidFill>
                    </a:ln>
                  </pic:spPr>
                </pic:pic>
              </a:graphicData>
            </a:graphic>
          </wp:inline>
        </w:drawing>
      </w:r>
    </w:p>
    <w:p w14:paraId="0C51EE34" w14:textId="50A0C0C2" w:rsidR="00F3281B" w:rsidRDefault="00F3281B" w:rsidP="00F3281B">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26 – Vizualizare raport.</w:t>
      </w:r>
    </w:p>
    <w:p w14:paraId="689A8475" w14:textId="77777777" w:rsidR="006B2EE2" w:rsidRDefault="006B2EE2" w:rsidP="006D03C4">
      <w:pPr>
        <w:spacing w:line="360" w:lineRule="auto"/>
        <w:rPr>
          <w:rFonts w:ascii="Times New Roman" w:hAnsi="Times New Roman" w:cs="Times New Roman"/>
          <w:sz w:val="24"/>
          <w:szCs w:val="24"/>
        </w:rPr>
      </w:pPr>
    </w:p>
    <w:p w14:paraId="28FF396F" w14:textId="77777777" w:rsidR="006B2EE2" w:rsidRDefault="006B2EE2" w:rsidP="006D03C4">
      <w:pPr>
        <w:spacing w:line="360" w:lineRule="auto"/>
        <w:rPr>
          <w:rFonts w:ascii="Times New Roman" w:hAnsi="Times New Roman" w:cs="Times New Roman"/>
          <w:sz w:val="24"/>
          <w:szCs w:val="24"/>
        </w:rPr>
      </w:pPr>
    </w:p>
    <w:p w14:paraId="6209100E" w14:textId="77777777" w:rsidR="006B2EE2" w:rsidRDefault="006B2EE2" w:rsidP="006D03C4">
      <w:pPr>
        <w:spacing w:line="360" w:lineRule="auto"/>
        <w:rPr>
          <w:rFonts w:ascii="Times New Roman" w:hAnsi="Times New Roman" w:cs="Times New Roman"/>
          <w:sz w:val="24"/>
          <w:szCs w:val="24"/>
        </w:rPr>
      </w:pPr>
    </w:p>
    <w:p w14:paraId="458E20B2" w14:textId="04C30BFE" w:rsidR="006B2EE2" w:rsidRDefault="006B2EE2" w:rsidP="006D03C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După finisarea editării, raportul poate fi vizualizat direct în Visual Studio. Afișarea lui este în figura 27.</w:t>
      </w:r>
    </w:p>
    <w:p w14:paraId="29767ADD" w14:textId="14C2CB7C" w:rsidR="000F2A85" w:rsidRDefault="000F2A85" w:rsidP="006D03C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42A47" wp14:editId="1EC1EBEF">
            <wp:extent cx="5935980" cy="1954530"/>
            <wp:effectExtent l="19050" t="19050" r="26670" b="266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1954530"/>
                    </a:xfrm>
                    <a:prstGeom prst="rect">
                      <a:avLst/>
                    </a:prstGeom>
                    <a:noFill/>
                    <a:ln>
                      <a:solidFill>
                        <a:schemeClr val="tx1"/>
                      </a:solidFill>
                    </a:ln>
                  </pic:spPr>
                </pic:pic>
              </a:graphicData>
            </a:graphic>
          </wp:inline>
        </w:drawing>
      </w:r>
    </w:p>
    <w:p w14:paraId="3F547350" w14:textId="6F2669DB" w:rsidR="000544A6" w:rsidRDefault="00011B22" w:rsidP="00D9416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27 – Afișare raport.</w:t>
      </w:r>
    </w:p>
    <w:p w14:paraId="1918597F" w14:textId="2FB7E2D5" w:rsidR="000544A6" w:rsidRDefault="003C4F4F" w:rsidP="00D94163">
      <w:pPr>
        <w:spacing w:line="360" w:lineRule="auto"/>
        <w:ind w:firstLine="708"/>
        <w:rPr>
          <w:rFonts w:ascii="Times New Roman" w:hAnsi="Times New Roman" w:cs="Times New Roman"/>
          <w:sz w:val="24"/>
          <w:szCs w:val="24"/>
        </w:rPr>
      </w:pPr>
      <w:r>
        <w:rPr>
          <w:rFonts w:ascii="Times New Roman" w:hAnsi="Times New Roman" w:cs="Times New Roman"/>
          <w:sz w:val="24"/>
          <w:szCs w:val="24"/>
        </w:rPr>
        <w:t>În ultimul pas exportăm raportul în pdf. Pentru aceasta dăm click dreapta pe raport, apoi export în pdf, precum în figura 28.</w:t>
      </w:r>
    </w:p>
    <w:p w14:paraId="130832F6" w14:textId="2D0828B5" w:rsidR="000F2A85" w:rsidRDefault="000F2A85" w:rsidP="006D03C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CAE1E0" wp14:editId="487815E1">
            <wp:extent cx="5935980" cy="2045970"/>
            <wp:effectExtent l="19050" t="19050" r="2667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2045970"/>
                    </a:xfrm>
                    <a:prstGeom prst="rect">
                      <a:avLst/>
                    </a:prstGeom>
                    <a:noFill/>
                    <a:ln>
                      <a:solidFill>
                        <a:schemeClr val="tx1"/>
                      </a:solidFill>
                    </a:ln>
                  </pic:spPr>
                </pic:pic>
              </a:graphicData>
            </a:graphic>
          </wp:inline>
        </w:drawing>
      </w:r>
    </w:p>
    <w:p w14:paraId="2D0E8185" w14:textId="3C85CAFD" w:rsidR="00914967" w:rsidRDefault="00914967" w:rsidP="00AF7444">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28 – Exportarea raportului în PDF.</w:t>
      </w:r>
    </w:p>
    <w:p w14:paraId="73C91BEE" w14:textId="41EC32BA" w:rsidR="00D94163" w:rsidRDefault="00D94163" w:rsidP="00AF7444">
      <w:pPr>
        <w:spacing w:line="360" w:lineRule="auto"/>
        <w:jc w:val="center"/>
        <w:rPr>
          <w:rFonts w:ascii="Times New Roman" w:hAnsi="Times New Roman" w:cs="Times New Roman"/>
          <w:sz w:val="24"/>
          <w:szCs w:val="24"/>
        </w:rPr>
      </w:pPr>
      <w:r>
        <w:rPr>
          <w:noProof/>
        </w:rPr>
        <w:drawing>
          <wp:inline distT="0" distB="0" distL="0" distR="0" wp14:anchorId="7C124072" wp14:editId="15089B21">
            <wp:extent cx="5940425" cy="221742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217420"/>
                    </a:xfrm>
                    <a:prstGeom prst="rect">
                      <a:avLst/>
                    </a:prstGeom>
                  </pic:spPr>
                </pic:pic>
              </a:graphicData>
            </a:graphic>
          </wp:inline>
        </w:drawing>
      </w:r>
    </w:p>
    <w:p w14:paraId="37E4A51F" w14:textId="05DE15A6" w:rsidR="00AF7444" w:rsidRDefault="00D94163" w:rsidP="00186773">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29 – Export în xml.</w:t>
      </w:r>
    </w:p>
    <w:p w14:paraId="5289EA9E" w14:textId="72EBD673" w:rsidR="000F2A85" w:rsidRDefault="00302094" w:rsidP="006D03C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Sarcina următoare, a fost realizată în Microsoft Report Builder. Mai întâi, la fel este nevoie de configurat conecțiunea, ca în figura </w:t>
      </w:r>
      <w:r w:rsidR="007012F3">
        <w:rPr>
          <w:rFonts w:ascii="Times New Roman" w:hAnsi="Times New Roman" w:cs="Times New Roman"/>
          <w:sz w:val="24"/>
          <w:szCs w:val="24"/>
        </w:rPr>
        <w:t>30</w:t>
      </w:r>
      <w:r>
        <w:rPr>
          <w:rFonts w:ascii="Times New Roman" w:hAnsi="Times New Roman" w:cs="Times New Roman"/>
          <w:sz w:val="24"/>
          <w:szCs w:val="24"/>
        </w:rPr>
        <w:t>.</w:t>
      </w:r>
    </w:p>
    <w:p w14:paraId="309544DB" w14:textId="6270709B" w:rsidR="00302094" w:rsidRDefault="00F83A5F" w:rsidP="006D03C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F56251" wp14:editId="6308C4BD">
            <wp:extent cx="5935980" cy="5669280"/>
            <wp:effectExtent l="19050" t="19050" r="2667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5669280"/>
                    </a:xfrm>
                    <a:prstGeom prst="rect">
                      <a:avLst/>
                    </a:prstGeom>
                    <a:noFill/>
                    <a:ln>
                      <a:solidFill>
                        <a:schemeClr val="tx1"/>
                      </a:solidFill>
                    </a:ln>
                  </pic:spPr>
                </pic:pic>
              </a:graphicData>
            </a:graphic>
          </wp:inline>
        </w:drawing>
      </w:r>
    </w:p>
    <w:p w14:paraId="0E9CE45F" w14:textId="1813F666" w:rsidR="00F83A5F" w:rsidRDefault="00F83A5F"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w:t>
      </w:r>
      <w:r w:rsidR="00943496">
        <w:rPr>
          <w:rFonts w:ascii="Times New Roman" w:hAnsi="Times New Roman" w:cs="Times New Roman"/>
          <w:sz w:val="24"/>
          <w:szCs w:val="24"/>
        </w:rPr>
        <w:t>30</w:t>
      </w:r>
      <w:r>
        <w:rPr>
          <w:rFonts w:ascii="Times New Roman" w:hAnsi="Times New Roman" w:cs="Times New Roman"/>
          <w:sz w:val="24"/>
          <w:szCs w:val="24"/>
        </w:rPr>
        <w:t xml:space="preserve"> – Configurare conecțiune.</w:t>
      </w:r>
    </w:p>
    <w:p w14:paraId="50E05B47" w14:textId="6E23A403" w:rsidR="00EB46C1" w:rsidRDefault="00EB46C1" w:rsidP="00EB46C1">
      <w:pPr>
        <w:spacing w:line="360" w:lineRule="auto"/>
        <w:rPr>
          <w:rFonts w:ascii="Times New Roman" w:hAnsi="Times New Roman" w:cs="Times New Roman"/>
          <w:sz w:val="24"/>
          <w:szCs w:val="24"/>
        </w:rPr>
      </w:pPr>
      <w:r>
        <w:rPr>
          <w:rFonts w:ascii="Times New Roman" w:hAnsi="Times New Roman" w:cs="Times New Roman"/>
          <w:sz w:val="24"/>
          <w:szCs w:val="24"/>
        </w:rPr>
        <w:tab/>
        <w:t>În continuare, selectăm tabelel necesare din baza de date universitatea. Ulterior ele se vor afișa în query Designer.</w:t>
      </w:r>
      <w:r w:rsidR="00D61236">
        <w:rPr>
          <w:rFonts w:ascii="Times New Roman" w:hAnsi="Times New Roman" w:cs="Times New Roman"/>
          <w:sz w:val="24"/>
          <w:szCs w:val="24"/>
        </w:rPr>
        <w:t xml:space="preserve"> La fel se va afișa și selectul.</w:t>
      </w:r>
      <w:r w:rsidR="005D4ED0">
        <w:rPr>
          <w:rFonts w:ascii="Times New Roman" w:hAnsi="Times New Roman" w:cs="Times New Roman"/>
          <w:sz w:val="24"/>
          <w:szCs w:val="24"/>
        </w:rPr>
        <w:t xml:space="preserve"> Reprezentarea este în figura 31.</w:t>
      </w:r>
    </w:p>
    <w:p w14:paraId="75F04E85" w14:textId="217A31DB" w:rsidR="00D94163" w:rsidRDefault="00D94163" w:rsidP="008E2B26">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CD46ED" wp14:editId="53A9A50D">
            <wp:extent cx="5935980" cy="2183130"/>
            <wp:effectExtent l="19050" t="19050" r="26670" b="266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9">
                      <a:extLst>
                        <a:ext uri="{28A0092B-C50C-407E-A947-70E740481C1C}">
                          <a14:useLocalDpi xmlns:a14="http://schemas.microsoft.com/office/drawing/2010/main" val="0"/>
                        </a:ext>
                      </a:extLst>
                    </a:blip>
                    <a:srcRect b="55855"/>
                    <a:stretch/>
                  </pic:blipFill>
                  <pic:spPr bwMode="auto">
                    <a:xfrm>
                      <a:off x="0" y="0"/>
                      <a:ext cx="5935980" cy="218313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D766DD" w14:textId="2E2DB82B" w:rsidR="002707A9" w:rsidRDefault="002707A9"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31 – Query Designer.</w:t>
      </w:r>
    </w:p>
    <w:p w14:paraId="2AFF184C" w14:textId="0E0827CE" w:rsidR="00991313" w:rsidRDefault="00991313" w:rsidP="00991313">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La fel, observăm că tabelele au apărut în partea stângă, în Datasets. </w:t>
      </w:r>
    </w:p>
    <w:p w14:paraId="69EBCF5E" w14:textId="368C6CF2" w:rsidR="00991313" w:rsidRDefault="00991313" w:rsidP="00991313">
      <w:pPr>
        <w:spacing w:line="360" w:lineRule="auto"/>
        <w:rPr>
          <w:rFonts w:ascii="Times New Roman" w:hAnsi="Times New Roman" w:cs="Times New Roman"/>
          <w:sz w:val="24"/>
          <w:szCs w:val="24"/>
        </w:rPr>
      </w:pPr>
      <w:r>
        <w:rPr>
          <w:rFonts w:ascii="Times New Roman" w:hAnsi="Times New Roman" w:cs="Times New Roman"/>
          <w:sz w:val="24"/>
          <w:szCs w:val="24"/>
        </w:rPr>
        <w:t>În pasul următor, inserăm o tabelă nouă, precum este reprezentat în figura 32.</w:t>
      </w:r>
    </w:p>
    <w:p w14:paraId="07F46BC6" w14:textId="296D4D28" w:rsidR="00D94163" w:rsidRDefault="00D94163" w:rsidP="008E2B26">
      <w:pPr>
        <w:spacing w:line="360" w:lineRule="auto"/>
        <w:jc w:val="center"/>
      </w:pPr>
      <w:r>
        <w:rPr>
          <w:noProof/>
        </w:rPr>
        <w:drawing>
          <wp:inline distT="0" distB="0" distL="0" distR="0" wp14:anchorId="16670013" wp14:editId="53BD9E89">
            <wp:extent cx="5935980" cy="3520440"/>
            <wp:effectExtent l="19050" t="19050" r="26670" b="228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980" cy="3520440"/>
                    </a:xfrm>
                    <a:prstGeom prst="rect">
                      <a:avLst/>
                    </a:prstGeom>
                    <a:noFill/>
                    <a:ln>
                      <a:solidFill>
                        <a:schemeClr val="tx1"/>
                      </a:solidFill>
                    </a:ln>
                  </pic:spPr>
                </pic:pic>
              </a:graphicData>
            </a:graphic>
          </wp:inline>
        </w:drawing>
      </w:r>
    </w:p>
    <w:p w14:paraId="6135CFCC" w14:textId="6737FA7D" w:rsidR="00B63976" w:rsidRPr="00AA2E3E" w:rsidRDefault="00AA2E3E"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32 – Raport în formă de tabel.</w:t>
      </w:r>
    </w:p>
    <w:p w14:paraId="15DF2195" w14:textId="77777777" w:rsidR="005453CC" w:rsidRPr="00AA2E3E" w:rsidRDefault="005453CC" w:rsidP="005453CC">
      <w:pPr>
        <w:spacing w:line="360" w:lineRule="auto"/>
        <w:rPr>
          <w:rFonts w:ascii="Times New Roman" w:hAnsi="Times New Roman" w:cs="Times New Roman"/>
          <w:sz w:val="24"/>
          <w:szCs w:val="24"/>
        </w:rPr>
      </w:pPr>
    </w:p>
    <w:p w14:paraId="32330BF0" w14:textId="77777777" w:rsidR="005453CC" w:rsidRDefault="005453CC" w:rsidP="008E2B26">
      <w:pPr>
        <w:spacing w:line="360" w:lineRule="auto"/>
        <w:jc w:val="center"/>
        <w:rPr>
          <w:rFonts w:ascii="Times New Roman" w:hAnsi="Times New Roman" w:cs="Times New Roman"/>
          <w:sz w:val="24"/>
          <w:szCs w:val="24"/>
        </w:rPr>
      </w:pPr>
    </w:p>
    <w:p w14:paraId="0533FA0F" w14:textId="77777777" w:rsidR="005453CC" w:rsidRDefault="005453CC" w:rsidP="008E2B26">
      <w:pPr>
        <w:spacing w:line="360" w:lineRule="auto"/>
        <w:jc w:val="center"/>
        <w:rPr>
          <w:rFonts w:ascii="Times New Roman" w:hAnsi="Times New Roman" w:cs="Times New Roman"/>
          <w:noProof/>
          <w:sz w:val="24"/>
          <w:szCs w:val="24"/>
        </w:rPr>
      </w:pPr>
    </w:p>
    <w:p w14:paraId="25416EDF" w14:textId="77777777" w:rsidR="005453CC" w:rsidRDefault="005453CC" w:rsidP="008E2B26">
      <w:pPr>
        <w:spacing w:line="360" w:lineRule="auto"/>
        <w:jc w:val="center"/>
        <w:rPr>
          <w:rFonts w:ascii="Times New Roman" w:hAnsi="Times New Roman" w:cs="Times New Roman"/>
          <w:noProof/>
          <w:sz w:val="24"/>
          <w:szCs w:val="24"/>
        </w:rPr>
      </w:pPr>
    </w:p>
    <w:p w14:paraId="779E6667" w14:textId="5E334CF2" w:rsidR="005453CC" w:rsidRDefault="005453CC" w:rsidP="005453C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În continuare, este nevoie de a alege dataset-ul necesar</w:t>
      </w:r>
      <w:r w:rsidR="00874E79">
        <w:rPr>
          <w:rFonts w:ascii="Times New Roman" w:hAnsi="Times New Roman" w:cs="Times New Roman"/>
          <w:sz w:val="24"/>
          <w:szCs w:val="24"/>
        </w:rPr>
        <w:t>, care l-am creat anterior.</w:t>
      </w:r>
    </w:p>
    <w:p w14:paraId="358DA1F9" w14:textId="5A472D36" w:rsidR="00D94163" w:rsidRDefault="00D94163" w:rsidP="008E2B26">
      <w:pPr>
        <w:spacing w:line="360" w:lineRule="auto"/>
        <w:jc w:val="center"/>
        <w:rPr>
          <w:rFonts w:ascii="Times New Roman" w:hAnsi="Times New Roman" w:cs="Times New Roman"/>
          <w:sz w:val="24"/>
          <w:szCs w:val="24"/>
        </w:rPr>
      </w:pPr>
      <w:r w:rsidRPr="00AA2E3E">
        <w:rPr>
          <w:rFonts w:ascii="Times New Roman" w:hAnsi="Times New Roman" w:cs="Times New Roman"/>
          <w:noProof/>
          <w:sz w:val="24"/>
          <w:szCs w:val="24"/>
        </w:rPr>
        <w:drawing>
          <wp:inline distT="0" distB="0" distL="0" distR="0" wp14:anchorId="37733F9B" wp14:editId="0C1187C0">
            <wp:extent cx="5935980" cy="2887980"/>
            <wp:effectExtent l="19050" t="19050" r="26670" b="266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a:ln>
                      <a:solidFill>
                        <a:schemeClr val="tx1"/>
                      </a:solidFill>
                    </a:ln>
                  </pic:spPr>
                </pic:pic>
              </a:graphicData>
            </a:graphic>
          </wp:inline>
        </w:drawing>
      </w:r>
    </w:p>
    <w:p w14:paraId="3A2E6A89" w14:textId="06CDAC95" w:rsidR="006022C2" w:rsidRPr="00AA2E3E" w:rsidRDefault="006022C2"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Figura 33 </w:t>
      </w:r>
      <w:r w:rsidR="00D22AC7">
        <w:rPr>
          <w:rFonts w:ascii="Times New Roman" w:hAnsi="Times New Roman" w:cs="Times New Roman"/>
          <w:sz w:val="24"/>
          <w:szCs w:val="24"/>
        </w:rPr>
        <w:t>–</w:t>
      </w:r>
      <w:r>
        <w:rPr>
          <w:rFonts w:ascii="Times New Roman" w:hAnsi="Times New Roman" w:cs="Times New Roman"/>
          <w:sz w:val="24"/>
          <w:szCs w:val="24"/>
        </w:rPr>
        <w:t xml:space="preserve"> </w:t>
      </w:r>
      <w:r w:rsidR="00D22AC7">
        <w:rPr>
          <w:rFonts w:ascii="Times New Roman" w:hAnsi="Times New Roman" w:cs="Times New Roman"/>
          <w:sz w:val="24"/>
          <w:szCs w:val="24"/>
        </w:rPr>
        <w:t>Setare dada set.</w:t>
      </w:r>
    </w:p>
    <w:p w14:paraId="395CBC6D" w14:textId="5418B69E" w:rsidR="00D94163" w:rsidRPr="00AA2E3E" w:rsidRDefault="00420F3B" w:rsidP="00420F3B">
      <w:pPr>
        <w:spacing w:line="360" w:lineRule="auto"/>
        <w:rPr>
          <w:rFonts w:ascii="Times New Roman" w:hAnsi="Times New Roman" w:cs="Times New Roman"/>
          <w:sz w:val="24"/>
          <w:szCs w:val="24"/>
        </w:rPr>
      </w:pPr>
      <w:r>
        <w:rPr>
          <w:rFonts w:ascii="Times New Roman" w:hAnsi="Times New Roman" w:cs="Times New Roman"/>
          <w:sz w:val="24"/>
          <w:szCs w:val="24"/>
        </w:rPr>
        <w:tab/>
        <w:t>În continuare, specificăm coloanele, rândurile și valorile care se vor afișa în raport.</w:t>
      </w:r>
    </w:p>
    <w:p w14:paraId="0CE338D6" w14:textId="332E4D04" w:rsidR="00D94163" w:rsidRDefault="00D94163" w:rsidP="008E2B26">
      <w:pPr>
        <w:spacing w:line="360" w:lineRule="auto"/>
        <w:jc w:val="center"/>
        <w:rPr>
          <w:rFonts w:ascii="Times New Roman" w:hAnsi="Times New Roman" w:cs="Times New Roman"/>
          <w:sz w:val="24"/>
          <w:szCs w:val="24"/>
        </w:rPr>
      </w:pPr>
      <w:r w:rsidRPr="00AA2E3E">
        <w:rPr>
          <w:rFonts w:ascii="Times New Roman" w:hAnsi="Times New Roman" w:cs="Times New Roman"/>
          <w:noProof/>
          <w:sz w:val="24"/>
          <w:szCs w:val="24"/>
        </w:rPr>
        <w:drawing>
          <wp:inline distT="0" distB="0" distL="0" distR="0" wp14:anchorId="45EE11CE" wp14:editId="44D25382">
            <wp:extent cx="5935980" cy="4107180"/>
            <wp:effectExtent l="19050" t="19050" r="26670" b="266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solidFill>
                        <a:schemeClr val="tx1"/>
                      </a:solidFill>
                    </a:ln>
                  </pic:spPr>
                </pic:pic>
              </a:graphicData>
            </a:graphic>
          </wp:inline>
        </w:drawing>
      </w:r>
    </w:p>
    <w:p w14:paraId="124D7091" w14:textId="641F7349" w:rsidR="00A61730" w:rsidRPr="00AA2E3E" w:rsidRDefault="00A61730"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34 – Configurare valori.</w:t>
      </w:r>
    </w:p>
    <w:p w14:paraId="0976080F" w14:textId="5EFC9D64" w:rsidR="00D94163" w:rsidRPr="00AA2E3E" w:rsidRDefault="00D94163" w:rsidP="008E2B26">
      <w:pPr>
        <w:spacing w:line="360" w:lineRule="auto"/>
        <w:jc w:val="center"/>
        <w:rPr>
          <w:rFonts w:ascii="Times New Roman" w:hAnsi="Times New Roman" w:cs="Times New Roman"/>
          <w:sz w:val="24"/>
          <w:szCs w:val="24"/>
        </w:rPr>
      </w:pPr>
    </w:p>
    <w:p w14:paraId="23373A6C" w14:textId="2691B3CB" w:rsidR="00C66575" w:rsidRDefault="00C66575" w:rsidP="00C6657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După creare, avem posibilitatea de a edita raportul, după propria dorință.</w:t>
      </w:r>
    </w:p>
    <w:p w14:paraId="6A177B47" w14:textId="05E7A87B" w:rsidR="00D94163" w:rsidRDefault="00D94163" w:rsidP="008E2B26">
      <w:pPr>
        <w:spacing w:line="360" w:lineRule="auto"/>
        <w:jc w:val="center"/>
        <w:rPr>
          <w:rFonts w:ascii="Times New Roman" w:hAnsi="Times New Roman" w:cs="Times New Roman"/>
          <w:sz w:val="24"/>
          <w:szCs w:val="24"/>
        </w:rPr>
      </w:pPr>
      <w:r w:rsidRPr="00AA2E3E">
        <w:rPr>
          <w:rFonts w:ascii="Times New Roman" w:hAnsi="Times New Roman" w:cs="Times New Roman"/>
          <w:noProof/>
          <w:sz w:val="24"/>
          <w:szCs w:val="24"/>
        </w:rPr>
        <w:drawing>
          <wp:inline distT="0" distB="0" distL="0" distR="0" wp14:anchorId="78B17A47" wp14:editId="37967F5D">
            <wp:extent cx="5806440" cy="2804160"/>
            <wp:effectExtent l="19050" t="19050" r="2286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6440" cy="2804160"/>
                    </a:xfrm>
                    <a:prstGeom prst="rect">
                      <a:avLst/>
                    </a:prstGeom>
                    <a:noFill/>
                    <a:ln>
                      <a:solidFill>
                        <a:schemeClr val="tx1"/>
                      </a:solidFill>
                    </a:ln>
                  </pic:spPr>
                </pic:pic>
              </a:graphicData>
            </a:graphic>
          </wp:inline>
        </w:drawing>
      </w:r>
    </w:p>
    <w:p w14:paraId="00F34298" w14:textId="3E478B59" w:rsidR="006837D6" w:rsidRDefault="006837D6"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35 – Editare raport.</w:t>
      </w:r>
    </w:p>
    <w:p w14:paraId="436A6DFA" w14:textId="0A70D5F3" w:rsidR="00D94163" w:rsidRPr="00AA2E3E" w:rsidRDefault="005229CE" w:rsidP="005229CE">
      <w:pPr>
        <w:spacing w:line="360" w:lineRule="auto"/>
        <w:rPr>
          <w:rFonts w:ascii="Times New Roman" w:hAnsi="Times New Roman" w:cs="Times New Roman"/>
          <w:sz w:val="24"/>
          <w:szCs w:val="24"/>
        </w:rPr>
      </w:pPr>
      <w:r>
        <w:rPr>
          <w:rFonts w:ascii="Times New Roman" w:hAnsi="Times New Roman" w:cs="Times New Roman"/>
          <w:sz w:val="24"/>
          <w:szCs w:val="24"/>
        </w:rPr>
        <w:tab/>
        <w:t>În final, exportăm în excel după cum este afișat în figura 36.</w:t>
      </w:r>
    </w:p>
    <w:p w14:paraId="094C33B8" w14:textId="038CC676" w:rsidR="00D94163" w:rsidRDefault="00D94163" w:rsidP="008E2B26">
      <w:pPr>
        <w:spacing w:line="360" w:lineRule="auto"/>
        <w:jc w:val="center"/>
        <w:rPr>
          <w:rFonts w:ascii="Times New Roman" w:hAnsi="Times New Roman" w:cs="Times New Roman"/>
          <w:sz w:val="24"/>
          <w:szCs w:val="24"/>
        </w:rPr>
      </w:pPr>
      <w:r w:rsidRPr="00AA2E3E">
        <w:rPr>
          <w:rFonts w:ascii="Times New Roman" w:hAnsi="Times New Roman" w:cs="Times New Roman"/>
          <w:noProof/>
          <w:sz w:val="24"/>
          <w:szCs w:val="24"/>
        </w:rPr>
        <w:drawing>
          <wp:inline distT="0" distB="0" distL="0" distR="0" wp14:anchorId="1ACDB1C1" wp14:editId="5E422F22">
            <wp:extent cx="5935980" cy="4152900"/>
            <wp:effectExtent l="19050" t="19050" r="2667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solidFill>
                        <a:schemeClr val="tx1"/>
                      </a:solidFill>
                    </a:ln>
                  </pic:spPr>
                </pic:pic>
              </a:graphicData>
            </a:graphic>
          </wp:inline>
        </w:drawing>
      </w:r>
    </w:p>
    <w:p w14:paraId="4AA63E49" w14:textId="73F7D878" w:rsidR="00D800EF" w:rsidRPr="00AA2E3E" w:rsidRDefault="00D800EF"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36 – Exportare în Excel.</w:t>
      </w:r>
    </w:p>
    <w:p w14:paraId="40333394" w14:textId="77777777" w:rsidR="008E6840" w:rsidRDefault="008E6840" w:rsidP="008E2B26">
      <w:pPr>
        <w:spacing w:line="360" w:lineRule="auto"/>
        <w:jc w:val="center"/>
      </w:pPr>
    </w:p>
    <w:p w14:paraId="69409ED1" w14:textId="76D31254" w:rsidR="008E6840" w:rsidRPr="008E6840" w:rsidRDefault="008E6840" w:rsidP="008E6840">
      <w:pPr>
        <w:spacing w:line="360" w:lineRule="auto"/>
        <w:rPr>
          <w:rFonts w:ascii="Times New Roman" w:hAnsi="Times New Roman" w:cs="Times New Roman"/>
          <w:sz w:val="24"/>
          <w:szCs w:val="24"/>
        </w:rPr>
      </w:pPr>
      <w:r>
        <w:lastRenderedPageBreak/>
        <w:tab/>
      </w:r>
      <w:r>
        <w:rPr>
          <w:rFonts w:ascii="Times New Roman" w:hAnsi="Times New Roman" w:cs="Times New Roman"/>
          <w:sz w:val="24"/>
          <w:szCs w:val="24"/>
        </w:rPr>
        <w:t>Vizualizare date în excel după exportare</w:t>
      </w:r>
      <w:r w:rsidR="001D43A0">
        <w:rPr>
          <w:rFonts w:ascii="Times New Roman" w:hAnsi="Times New Roman" w:cs="Times New Roman"/>
          <w:sz w:val="24"/>
          <w:szCs w:val="24"/>
        </w:rPr>
        <w:t xml:space="preserve"> raport.</w:t>
      </w:r>
    </w:p>
    <w:p w14:paraId="5DE105DF" w14:textId="510CE3EA" w:rsidR="00D94163" w:rsidRDefault="00D94163" w:rsidP="008E2B26">
      <w:pPr>
        <w:spacing w:line="360" w:lineRule="auto"/>
        <w:jc w:val="center"/>
      </w:pPr>
      <w:r>
        <w:rPr>
          <w:noProof/>
        </w:rPr>
        <w:drawing>
          <wp:inline distT="0" distB="0" distL="0" distR="0" wp14:anchorId="06A66B92" wp14:editId="0E4DEB03">
            <wp:extent cx="5935980" cy="6027420"/>
            <wp:effectExtent l="19050" t="19050" r="26670"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6027420"/>
                    </a:xfrm>
                    <a:prstGeom prst="rect">
                      <a:avLst/>
                    </a:prstGeom>
                    <a:noFill/>
                    <a:ln>
                      <a:solidFill>
                        <a:schemeClr val="tx1"/>
                      </a:solidFill>
                    </a:ln>
                  </pic:spPr>
                </pic:pic>
              </a:graphicData>
            </a:graphic>
          </wp:inline>
        </w:drawing>
      </w:r>
    </w:p>
    <w:p w14:paraId="76905B66" w14:textId="197FCB9F" w:rsidR="00B66332" w:rsidRPr="00B66332" w:rsidRDefault="00B66332" w:rsidP="008E2B26">
      <w:pPr>
        <w:spacing w:line="360" w:lineRule="auto"/>
        <w:jc w:val="center"/>
        <w:rPr>
          <w:rFonts w:ascii="Times New Roman" w:hAnsi="Times New Roman" w:cs="Times New Roman"/>
          <w:sz w:val="24"/>
          <w:szCs w:val="24"/>
        </w:rPr>
      </w:pPr>
      <w:r>
        <w:rPr>
          <w:rFonts w:ascii="Times New Roman" w:hAnsi="Times New Roman" w:cs="Times New Roman"/>
          <w:sz w:val="24"/>
          <w:szCs w:val="24"/>
        </w:rPr>
        <w:t>Figura 37 – Vizualizare raport în excel.</w:t>
      </w:r>
    </w:p>
    <w:p w14:paraId="12791525" w14:textId="0BFE92B4" w:rsidR="00D94163" w:rsidRPr="00336BFE" w:rsidRDefault="00336BFE" w:rsidP="007052F8">
      <w:pPr>
        <w:spacing w:line="360" w:lineRule="auto"/>
        <w:rPr>
          <w:rFonts w:ascii="Times New Roman" w:hAnsi="Times New Roman" w:cs="Times New Roman"/>
          <w:b/>
          <w:bCs/>
          <w:sz w:val="28"/>
          <w:szCs w:val="28"/>
        </w:rPr>
      </w:pPr>
      <w:r w:rsidRPr="00336BFE">
        <w:rPr>
          <w:rFonts w:ascii="Times New Roman" w:hAnsi="Times New Roman" w:cs="Times New Roman"/>
          <w:b/>
          <w:bCs/>
          <w:sz w:val="28"/>
          <w:szCs w:val="28"/>
        </w:rPr>
        <w:t>Concluzie</w:t>
      </w:r>
    </w:p>
    <w:p w14:paraId="404EA988" w14:textId="633F053B" w:rsidR="00336BFE" w:rsidRPr="007052F8" w:rsidRDefault="00336BFE" w:rsidP="00220E2C">
      <w:pPr>
        <w:spacing w:line="360" w:lineRule="auto"/>
        <w:jc w:val="both"/>
        <w:rPr>
          <w:rFonts w:ascii="Times New Roman" w:hAnsi="Times New Roman" w:cs="Times New Roman"/>
          <w:sz w:val="24"/>
          <w:szCs w:val="24"/>
        </w:rPr>
      </w:pPr>
      <w:r>
        <w:rPr>
          <w:rFonts w:ascii="Times New Roman" w:hAnsi="Times New Roman" w:cs="Times New Roman"/>
          <w:sz w:val="24"/>
          <w:szCs w:val="24"/>
        </w:rPr>
        <w:tab/>
        <w:t>În urma realizării acestui laborator, am exersat crearea unui raport prin mai multe metode. Am creat un raport, în visual studio, folosind un query string și de tipul unei matrixe, iar apoi l-am editat și exportat în pdf</w:t>
      </w:r>
      <w:r w:rsidR="000D64D8">
        <w:rPr>
          <w:rFonts w:ascii="Times New Roman" w:hAnsi="Times New Roman" w:cs="Times New Roman"/>
          <w:sz w:val="24"/>
          <w:szCs w:val="24"/>
        </w:rPr>
        <w:t xml:space="preserve"> și xml</w:t>
      </w:r>
      <w:r>
        <w:rPr>
          <w:rFonts w:ascii="Times New Roman" w:hAnsi="Times New Roman" w:cs="Times New Roman"/>
          <w:sz w:val="24"/>
          <w:szCs w:val="24"/>
        </w:rPr>
        <w:t>.</w:t>
      </w:r>
      <w:r w:rsidR="007C49F4">
        <w:rPr>
          <w:rFonts w:ascii="Times New Roman" w:hAnsi="Times New Roman" w:cs="Times New Roman"/>
          <w:sz w:val="24"/>
          <w:szCs w:val="24"/>
        </w:rPr>
        <w:t xml:space="preserve"> Apoi, am creat al doilea raport, prin aplicația Microsoft Report Builder.</w:t>
      </w:r>
      <w:r w:rsidR="007B492F">
        <w:rPr>
          <w:rFonts w:ascii="Times New Roman" w:hAnsi="Times New Roman" w:cs="Times New Roman"/>
          <w:sz w:val="24"/>
          <w:szCs w:val="24"/>
        </w:rPr>
        <w:t xml:space="preserve"> Raportul a fost creat de tip tabelă, iar apoi exportat în excel.</w:t>
      </w:r>
      <w:r w:rsidR="00220E2C">
        <w:rPr>
          <w:rFonts w:ascii="Times New Roman" w:hAnsi="Times New Roman" w:cs="Times New Roman"/>
          <w:sz w:val="24"/>
          <w:szCs w:val="24"/>
        </w:rPr>
        <w:t xml:space="preserve"> Aceste exersării n-ea ajutat să înțelegem cum să creem un raport corect și cum să il exportăm ulterior în formatul necesar.</w:t>
      </w:r>
    </w:p>
    <w:sectPr w:rsidR="00336BFE" w:rsidRPr="007052F8" w:rsidSect="00097ABF">
      <w:footerReference w:type="default" r:id="rId46"/>
      <w:pgSz w:w="11906" w:h="16838"/>
      <w:pgMar w:top="1134" w:right="850" w:bottom="1134" w:left="1701" w:header="708" w:footer="708" w:gutter="0"/>
      <w:pgBorders w:offsetFrom="page">
        <w:top w:val="single" w:sz="12" w:space="24" w:color="auto"/>
        <w:left w:val="single" w:sz="12" w:space="24" w:color="auto"/>
        <w:bottom w:val="single" w:sz="12" w:space="24" w:color="auto"/>
        <w:right w:val="singl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8D266" w14:textId="77777777" w:rsidR="003D40A8" w:rsidRDefault="003D40A8" w:rsidP="00097ABF">
      <w:pPr>
        <w:spacing w:after="0" w:line="240" w:lineRule="auto"/>
      </w:pPr>
      <w:r>
        <w:separator/>
      </w:r>
    </w:p>
  </w:endnote>
  <w:endnote w:type="continuationSeparator" w:id="0">
    <w:p w14:paraId="2EDAC671" w14:textId="77777777" w:rsidR="003D40A8" w:rsidRDefault="003D40A8" w:rsidP="00097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MT">
    <w:altName w:val="Arial"/>
    <w:charset w:val="01"/>
    <w:family w:val="swiss"/>
    <w:pitch w:val="variable"/>
  </w:font>
  <w:font w:name="Poppins">
    <w:altName w:val="Poppins"/>
    <w:charset w:val="00"/>
    <w:family w:val="auto"/>
    <w:pitch w:val="variable"/>
    <w:sig w:usb0="00008007" w:usb1="00000000" w:usb2="00000000" w:usb3="00000000" w:csb0="00000093"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9709622"/>
      <w:docPartObj>
        <w:docPartGallery w:val="Page Numbers (Bottom of Page)"/>
        <w:docPartUnique/>
      </w:docPartObj>
    </w:sdtPr>
    <w:sdtEndPr>
      <w:rPr>
        <w:noProof/>
      </w:rPr>
    </w:sdtEndPr>
    <w:sdtContent>
      <w:p w14:paraId="1FA694B3" w14:textId="171AAC4A" w:rsidR="00097ABF" w:rsidRDefault="00097A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236D9D" w14:textId="77777777" w:rsidR="00097ABF" w:rsidRDefault="00097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48F93" w14:textId="77777777" w:rsidR="003D40A8" w:rsidRDefault="003D40A8" w:rsidP="00097ABF">
      <w:pPr>
        <w:spacing w:after="0" w:line="240" w:lineRule="auto"/>
      </w:pPr>
      <w:r>
        <w:separator/>
      </w:r>
    </w:p>
  </w:footnote>
  <w:footnote w:type="continuationSeparator" w:id="0">
    <w:p w14:paraId="5C8FF398" w14:textId="77777777" w:rsidR="003D40A8" w:rsidRDefault="003D40A8" w:rsidP="00097A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4B6D"/>
    <w:multiLevelType w:val="hybridMultilevel"/>
    <w:tmpl w:val="64B26FF0"/>
    <w:lvl w:ilvl="0" w:tplc="6CCAFE8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 w15:restartNumberingAfterBreak="0">
    <w:nsid w:val="08316AD8"/>
    <w:multiLevelType w:val="hybridMultilevel"/>
    <w:tmpl w:val="0290A97C"/>
    <w:lvl w:ilvl="0" w:tplc="7E669FA4">
      <w:start w:val="3"/>
      <w:numFmt w:val="bullet"/>
      <w:lvlText w:val="-"/>
      <w:lvlJc w:val="left"/>
      <w:pPr>
        <w:ind w:left="1068" w:hanging="360"/>
      </w:pPr>
      <w:rPr>
        <w:rFonts w:ascii="Times New Roman" w:eastAsiaTheme="minorHAnsi" w:hAnsi="Times New Roman" w:cs="Times New Roman" w:hint="default"/>
      </w:rPr>
    </w:lvl>
    <w:lvl w:ilvl="1" w:tplc="08190003" w:tentative="1">
      <w:start w:val="1"/>
      <w:numFmt w:val="bullet"/>
      <w:lvlText w:val="o"/>
      <w:lvlJc w:val="left"/>
      <w:pPr>
        <w:ind w:left="1788" w:hanging="360"/>
      </w:pPr>
      <w:rPr>
        <w:rFonts w:ascii="Courier New" w:hAnsi="Courier New" w:cs="Courier New" w:hint="default"/>
      </w:rPr>
    </w:lvl>
    <w:lvl w:ilvl="2" w:tplc="08190005" w:tentative="1">
      <w:start w:val="1"/>
      <w:numFmt w:val="bullet"/>
      <w:lvlText w:val=""/>
      <w:lvlJc w:val="left"/>
      <w:pPr>
        <w:ind w:left="2508" w:hanging="360"/>
      </w:pPr>
      <w:rPr>
        <w:rFonts w:ascii="Wingdings" w:hAnsi="Wingdings" w:hint="default"/>
      </w:rPr>
    </w:lvl>
    <w:lvl w:ilvl="3" w:tplc="08190001" w:tentative="1">
      <w:start w:val="1"/>
      <w:numFmt w:val="bullet"/>
      <w:lvlText w:val=""/>
      <w:lvlJc w:val="left"/>
      <w:pPr>
        <w:ind w:left="3228" w:hanging="360"/>
      </w:pPr>
      <w:rPr>
        <w:rFonts w:ascii="Symbol" w:hAnsi="Symbol" w:hint="default"/>
      </w:rPr>
    </w:lvl>
    <w:lvl w:ilvl="4" w:tplc="08190003" w:tentative="1">
      <w:start w:val="1"/>
      <w:numFmt w:val="bullet"/>
      <w:lvlText w:val="o"/>
      <w:lvlJc w:val="left"/>
      <w:pPr>
        <w:ind w:left="3948" w:hanging="360"/>
      </w:pPr>
      <w:rPr>
        <w:rFonts w:ascii="Courier New" w:hAnsi="Courier New" w:cs="Courier New" w:hint="default"/>
      </w:rPr>
    </w:lvl>
    <w:lvl w:ilvl="5" w:tplc="08190005" w:tentative="1">
      <w:start w:val="1"/>
      <w:numFmt w:val="bullet"/>
      <w:lvlText w:val=""/>
      <w:lvlJc w:val="left"/>
      <w:pPr>
        <w:ind w:left="4668" w:hanging="360"/>
      </w:pPr>
      <w:rPr>
        <w:rFonts w:ascii="Wingdings" w:hAnsi="Wingdings" w:hint="default"/>
      </w:rPr>
    </w:lvl>
    <w:lvl w:ilvl="6" w:tplc="08190001" w:tentative="1">
      <w:start w:val="1"/>
      <w:numFmt w:val="bullet"/>
      <w:lvlText w:val=""/>
      <w:lvlJc w:val="left"/>
      <w:pPr>
        <w:ind w:left="5388" w:hanging="360"/>
      </w:pPr>
      <w:rPr>
        <w:rFonts w:ascii="Symbol" w:hAnsi="Symbol" w:hint="default"/>
      </w:rPr>
    </w:lvl>
    <w:lvl w:ilvl="7" w:tplc="08190003" w:tentative="1">
      <w:start w:val="1"/>
      <w:numFmt w:val="bullet"/>
      <w:lvlText w:val="o"/>
      <w:lvlJc w:val="left"/>
      <w:pPr>
        <w:ind w:left="6108" w:hanging="360"/>
      </w:pPr>
      <w:rPr>
        <w:rFonts w:ascii="Courier New" w:hAnsi="Courier New" w:cs="Courier New" w:hint="default"/>
      </w:rPr>
    </w:lvl>
    <w:lvl w:ilvl="8" w:tplc="08190005" w:tentative="1">
      <w:start w:val="1"/>
      <w:numFmt w:val="bullet"/>
      <w:lvlText w:val=""/>
      <w:lvlJc w:val="left"/>
      <w:pPr>
        <w:ind w:left="6828" w:hanging="360"/>
      </w:pPr>
      <w:rPr>
        <w:rFonts w:ascii="Wingdings" w:hAnsi="Wingdings" w:hint="default"/>
      </w:rPr>
    </w:lvl>
  </w:abstractNum>
  <w:abstractNum w:abstractNumId="2" w15:restartNumberingAfterBreak="0">
    <w:nsid w:val="09C57827"/>
    <w:multiLevelType w:val="hybridMultilevel"/>
    <w:tmpl w:val="A530C212"/>
    <w:lvl w:ilvl="0" w:tplc="C66212C0">
      <w:start w:val="5"/>
      <w:numFmt w:val="bullet"/>
      <w:lvlText w:val="-"/>
      <w:lvlJc w:val="left"/>
      <w:pPr>
        <w:ind w:left="1776" w:hanging="360"/>
      </w:pPr>
      <w:rPr>
        <w:rFonts w:ascii="Times New Roman" w:eastAsia="Times New Roman" w:hAnsi="Times New Roman" w:cs="Times New Roman" w:hint="default"/>
      </w:rPr>
    </w:lvl>
    <w:lvl w:ilvl="1" w:tplc="08190003" w:tentative="1">
      <w:start w:val="1"/>
      <w:numFmt w:val="bullet"/>
      <w:lvlText w:val="o"/>
      <w:lvlJc w:val="left"/>
      <w:pPr>
        <w:ind w:left="2496" w:hanging="360"/>
      </w:pPr>
      <w:rPr>
        <w:rFonts w:ascii="Courier New" w:hAnsi="Courier New" w:cs="Courier New" w:hint="default"/>
      </w:rPr>
    </w:lvl>
    <w:lvl w:ilvl="2" w:tplc="08190005" w:tentative="1">
      <w:start w:val="1"/>
      <w:numFmt w:val="bullet"/>
      <w:lvlText w:val=""/>
      <w:lvlJc w:val="left"/>
      <w:pPr>
        <w:ind w:left="3216" w:hanging="360"/>
      </w:pPr>
      <w:rPr>
        <w:rFonts w:ascii="Wingdings" w:hAnsi="Wingdings" w:hint="default"/>
      </w:rPr>
    </w:lvl>
    <w:lvl w:ilvl="3" w:tplc="08190001" w:tentative="1">
      <w:start w:val="1"/>
      <w:numFmt w:val="bullet"/>
      <w:lvlText w:val=""/>
      <w:lvlJc w:val="left"/>
      <w:pPr>
        <w:ind w:left="3936" w:hanging="360"/>
      </w:pPr>
      <w:rPr>
        <w:rFonts w:ascii="Symbol" w:hAnsi="Symbol" w:hint="default"/>
      </w:rPr>
    </w:lvl>
    <w:lvl w:ilvl="4" w:tplc="08190003" w:tentative="1">
      <w:start w:val="1"/>
      <w:numFmt w:val="bullet"/>
      <w:lvlText w:val="o"/>
      <w:lvlJc w:val="left"/>
      <w:pPr>
        <w:ind w:left="4656" w:hanging="360"/>
      </w:pPr>
      <w:rPr>
        <w:rFonts w:ascii="Courier New" w:hAnsi="Courier New" w:cs="Courier New" w:hint="default"/>
      </w:rPr>
    </w:lvl>
    <w:lvl w:ilvl="5" w:tplc="08190005" w:tentative="1">
      <w:start w:val="1"/>
      <w:numFmt w:val="bullet"/>
      <w:lvlText w:val=""/>
      <w:lvlJc w:val="left"/>
      <w:pPr>
        <w:ind w:left="5376" w:hanging="360"/>
      </w:pPr>
      <w:rPr>
        <w:rFonts w:ascii="Wingdings" w:hAnsi="Wingdings" w:hint="default"/>
      </w:rPr>
    </w:lvl>
    <w:lvl w:ilvl="6" w:tplc="08190001" w:tentative="1">
      <w:start w:val="1"/>
      <w:numFmt w:val="bullet"/>
      <w:lvlText w:val=""/>
      <w:lvlJc w:val="left"/>
      <w:pPr>
        <w:ind w:left="6096" w:hanging="360"/>
      </w:pPr>
      <w:rPr>
        <w:rFonts w:ascii="Symbol" w:hAnsi="Symbol" w:hint="default"/>
      </w:rPr>
    </w:lvl>
    <w:lvl w:ilvl="7" w:tplc="08190003" w:tentative="1">
      <w:start w:val="1"/>
      <w:numFmt w:val="bullet"/>
      <w:lvlText w:val="o"/>
      <w:lvlJc w:val="left"/>
      <w:pPr>
        <w:ind w:left="6816" w:hanging="360"/>
      </w:pPr>
      <w:rPr>
        <w:rFonts w:ascii="Courier New" w:hAnsi="Courier New" w:cs="Courier New" w:hint="default"/>
      </w:rPr>
    </w:lvl>
    <w:lvl w:ilvl="8" w:tplc="08190005" w:tentative="1">
      <w:start w:val="1"/>
      <w:numFmt w:val="bullet"/>
      <w:lvlText w:val=""/>
      <w:lvlJc w:val="left"/>
      <w:pPr>
        <w:ind w:left="7536" w:hanging="360"/>
      </w:pPr>
      <w:rPr>
        <w:rFonts w:ascii="Wingdings" w:hAnsi="Wingdings" w:hint="default"/>
      </w:rPr>
    </w:lvl>
  </w:abstractNum>
  <w:abstractNum w:abstractNumId="3" w15:restartNumberingAfterBreak="0">
    <w:nsid w:val="0E4654CD"/>
    <w:multiLevelType w:val="hybridMultilevel"/>
    <w:tmpl w:val="8736B8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D139F"/>
    <w:multiLevelType w:val="hybridMultilevel"/>
    <w:tmpl w:val="BF965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75347"/>
    <w:multiLevelType w:val="multilevel"/>
    <w:tmpl w:val="0DE6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3948D7"/>
    <w:multiLevelType w:val="multilevel"/>
    <w:tmpl w:val="3A46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4677C2"/>
    <w:multiLevelType w:val="hybridMultilevel"/>
    <w:tmpl w:val="F8240006"/>
    <w:lvl w:ilvl="0" w:tplc="E78C7E8A">
      <w:numFmt w:val="bullet"/>
      <w:lvlText w:val="-"/>
      <w:lvlJc w:val="left"/>
      <w:pPr>
        <w:ind w:left="660" w:hanging="360"/>
      </w:pPr>
      <w:rPr>
        <w:rFonts w:ascii="Times New Roman" w:eastAsiaTheme="minorHAnsi" w:hAnsi="Times New Roman" w:cs="Times New Roman" w:hint="default"/>
      </w:rPr>
    </w:lvl>
    <w:lvl w:ilvl="1" w:tplc="08190003" w:tentative="1">
      <w:start w:val="1"/>
      <w:numFmt w:val="bullet"/>
      <w:lvlText w:val="o"/>
      <w:lvlJc w:val="left"/>
      <w:pPr>
        <w:ind w:left="1380" w:hanging="360"/>
      </w:pPr>
      <w:rPr>
        <w:rFonts w:ascii="Courier New" w:hAnsi="Courier New" w:cs="Courier New" w:hint="default"/>
      </w:rPr>
    </w:lvl>
    <w:lvl w:ilvl="2" w:tplc="08190005" w:tentative="1">
      <w:start w:val="1"/>
      <w:numFmt w:val="bullet"/>
      <w:lvlText w:val=""/>
      <w:lvlJc w:val="left"/>
      <w:pPr>
        <w:ind w:left="2100" w:hanging="360"/>
      </w:pPr>
      <w:rPr>
        <w:rFonts w:ascii="Wingdings" w:hAnsi="Wingdings" w:hint="default"/>
      </w:rPr>
    </w:lvl>
    <w:lvl w:ilvl="3" w:tplc="08190001" w:tentative="1">
      <w:start w:val="1"/>
      <w:numFmt w:val="bullet"/>
      <w:lvlText w:val=""/>
      <w:lvlJc w:val="left"/>
      <w:pPr>
        <w:ind w:left="2820" w:hanging="360"/>
      </w:pPr>
      <w:rPr>
        <w:rFonts w:ascii="Symbol" w:hAnsi="Symbol" w:hint="default"/>
      </w:rPr>
    </w:lvl>
    <w:lvl w:ilvl="4" w:tplc="08190003" w:tentative="1">
      <w:start w:val="1"/>
      <w:numFmt w:val="bullet"/>
      <w:lvlText w:val="o"/>
      <w:lvlJc w:val="left"/>
      <w:pPr>
        <w:ind w:left="3540" w:hanging="360"/>
      </w:pPr>
      <w:rPr>
        <w:rFonts w:ascii="Courier New" w:hAnsi="Courier New" w:cs="Courier New" w:hint="default"/>
      </w:rPr>
    </w:lvl>
    <w:lvl w:ilvl="5" w:tplc="08190005" w:tentative="1">
      <w:start w:val="1"/>
      <w:numFmt w:val="bullet"/>
      <w:lvlText w:val=""/>
      <w:lvlJc w:val="left"/>
      <w:pPr>
        <w:ind w:left="4260" w:hanging="360"/>
      </w:pPr>
      <w:rPr>
        <w:rFonts w:ascii="Wingdings" w:hAnsi="Wingdings" w:hint="default"/>
      </w:rPr>
    </w:lvl>
    <w:lvl w:ilvl="6" w:tplc="08190001" w:tentative="1">
      <w:start w:val="1"/>
      <w:numFmt w:val="bullet"/>
      <w:lvlText w:val=""/>
      <w:lvlJc w:val="left"/>
      <w:pPr>
        <w:ind w:left="4980" w:hanging="360"/>
      </w:pPr>
      <w:rPr>
        <w:rFonts w:ascii="Symbol" w:hAnsi="Symbol" w:hint="default"/>
      </w:rPr>
    </w:lvl>
    <w:lvl w:ilvl="7" w:tplc="08190003" w:tentative="1">
      <w:start w:val="1"/>
      <w:numFmt w:val="bullet"/>
      <w:lvlText w:val="o"/>
      <w:lvlJc w:val="left"/>
      <w:pPr>
        <w:ind w:left="5700" w:hanging="360"/>
      </w:pPr>
      <w:rPr>
        <w:rFonts w:ascii="Courier New" w:hAnsi="Courier New" w:cs="Courier New" w:hint="default"/>
      </w:rPr>
    </w:lvl>
    <w:lvl w:ilvl="8" w:tplc="08190005" w:tentative="1">
      <w:start w:val="1"/>
      <w:numFmt w:val="bullet"/>
      <w:lvlText w:val=""/>
      <w:lvlJc w:val="left"/>
      <w:pPr>
        <w:ind w:left="6420" w:hanging="360"/>
      </w:pPr>
      <w:rPr>
        <w:rFonts w:ascii="Wingdings" w:hAnsi="Wingdings" w:hint="default"/>
      </w:rPr>
    </w:lvl>
  </w:abstractNum>
  <w:abstractNum w:abstractNumId="8" w15:restartNumberingAfterBreak="0">
    <w:nsid w:val="20504783"/>
    <w:multiLevelType w:val="multilevel"/>
    <w:tmpl w:val="7AA47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836983"/>
    <w:multiLevelType w:val="multilevel"/>
    <w:tmpl w:val="3BEC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9B00D3"/>
    <w:multiLevelType w:val="hybridMultilevel"/>
    <w:tmpl w:val="DA269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775BF8"/>
    <w:multiLevelType w:val="hybridMultilevel"/>
    <w:tmpl w:val="4A82D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72515"/>
    <w:multiLevelType w:val="hybridMultilevel"/>
    <w:tmpl w:val="FFFFFFFF"/>
    <w:lvl w:ilvl="0" w:tplc="985A2A8A">
      <w:start w:val="1"/>
      <w:numFmt w:val="bullet"/>
      <w:lvlText w:val="•"/>
      <w:lvlJc w:val="left"/>
      <w:pPr>
        <w:ind w:left="934" w:hanging="360"/>
      </w:pPr>
      <w:rPr>
        <w:rFonts w:ascii="Lucida Sans Unicode" w:eastAsia="Lucida Sans Unicode" w:hAnsi="Lucida Sans Unicode" w:cs="Lucida Sans Unicode" w:hint="default"/>
        <w:sz w:val="24"/>
        <w:szCs w:val="24"/>
        <w:lang w:val="ro-RO" w:eastAsia="en-US" w:bidi="ar-SA"/>
      </w:rPr>
    </w:lvl>
    <w:lvl w:ilvl="1" w:tplc="399EDE00">
      <w:start w:val="1"/>
      <w:numFmt w:val="bullet"/>
      <w:lvlText w:val="•"/>
      <w:lvlJc w:val="left"/>
      <w:pPr>
        <w:ind w:left="1822" w:hanging="360"/>
      </w:pPr>
      <w:rPr>
        <w:rFonts w:hint="default"/>
        <w:lang w:val="ro-RO" w:eastAsia="en-US" w:bidi="ar-SA"/>
      </w:rPr>
    </w:lvl>
    <w:lvl w:ilvl="2" w:tplc="30DE412E">
      <w:start w:val="1"/>
      <w:numFmt w:val="bullet"/>
      <w:lvlText w:val="•"/>
      <w:lvlJc w:val="left"/>
      <w:pPr>
        <w:ind w:left="2705" w:hanging="360"/>
      </w:pPr>
      <w:rPr>
        <w:rFonts w:hint="default"/>
        <w:lang w:val="ro-RO" w:eastAsia="en-US" w:bidi="ar-SA"/>
      </w:rPr>
    </w:lvl>
    <w:lvl w:ilvl="3" w:tplc="E758B932">
      <w:start w:val="1"/>
      <w:numFmt w:val="bullet"/>
      <w:lvlText w:val="•"/>
      <w:lvlJc w:val="left"/>
      <w:pPr>
        <w:ind w:left="3587" w:hanging="360"/>
      </w:pPr>
      <w:rPr>
        <w:rFonts w:hint="default"/>
        <w:lang w:val="ro-RO" w:eastAsia="en-US" w:bidi="ar-SA"/>
      </w:rPr>
    </w:lvl>
    <w:lvl w:ilvl="4" w:tplc="57BA1560">
      <w:start w:val="1"/>
      <w:numFmt w:val="bullet"/>
      <w:lvlText w:val="•"/>
      <w:lvlJc w:val="left"/>
      <w:pPr>
        <w:ind w:left="4470" w:hanging="360"/>
      </w:pPr>
      <w:rPr>
        <w:rFonts w:hint="default"/>
        <w:lang w:val="ro-RO" w:eastAsia="en-US" w:bidi="ar-SA"/>
      </w:rPr>
    </w:lvl>
    <w:lvl w:ilvl="5" w:tplc="4D226C10">
      <w:start w:val="1"/>
      <w:numFmt w:val="bullet"/>
      <w:lvlText w:val="•"/>
      <w:lvlJc w:val="left"/>
      <w:pPr>
        <w:ind w:left="5353" w:hanging="360"/>
      </w:pPr>
      <w:rPr>
        <w:rFonts w:hint="default"/>
        <w:lang w:val="ro-RO" w:eastAsia="en-US" w:bidi="ar-SA"/>
      </w:rPr>
    </w:lvl>
    <w:lvl w:ilvl="6" w:tplc="300A5E9A">
      <w:start w:val="1"/>
      <w:numFmt w:val="bullet"/>
      <w:lvlText w:val="•"/>
      <w:lvlJc w:val="left"/>
      <w:pPr>
        <w:ind w:left="6235" w:hanging="360"/>
      </w:pPr>
      <w:rPr>
        <w:rFonts w:hint="default"/>
        <w:lang w:val="ro-RO" w:eastAsia="en-US" w:bidi="ar-SA"/>
      </w:rPr>
    </w:lvl>
    <w:lvl w:ilvl="7" w:tplc="D818C3A8">
      <w:start w:val="1"/>
      <w:numFmt w:val="bullet"/>
      <w:lvlText w:val="•"/>
      <w:lvlJc w:val="left"/>
      <w:pPr>
        <w:ind w:left="7118" w:hanging="360"/>
      </w:pPr>
      <w:rPr>
        <w:rFonts w:hint="default"/>
        <w:lang w:val="ro-RO" w:eastAsia="en-US" w:bidi="ar-SA"/>
      </w:rPr>
    </w:lvl>
    <w:lvl w:ilvl="8" w:tplc="86C48358">
      <w:start w:val="1"/>
      <w:numFmt w:val="bullet"/>
      <w:lvlText w:val="•"/>
      <w:lvlJc w:val="left"/>
      <w:pPr>
        <w:ind w:left="8000" w:hanging="360"/>
      </w:pPr>
      <w:rPr>
        <w:rFonts w:hint="default"/>
        <w:lang w:val="ro-RO" w:eastAsia="en-US" w:bidi="ar-SA"/>
      </w:rPr>
    </w:lvl>
  </w:abstractNum>
  <w:abstractNum w:abstractNumId="13" w15:restartNumberingAfterBreak="0">
    <w:nsid w:val="3AA7537D"/>
    <w:multiLevelType w:val="multilevel"/>
    <w:tmpl w:val="552CE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C92F0C"/>
    <w:multiLevelType w:val="hybridMultilevel"/>
    <w:tmpl w:val="59B60C98"/>
    <w:lvl w:ilvl="0" w:tplc="B90A3DAC">
      <w:start w:val="1"/>
      <w:numFmt w:val="bullet"/>
      <w:lvlText w:val="-"/>
      <w:lvlJc w:val="left"/>
      <w:pPr>
        <w:ind w:left="720" w:hanging="360"/>
      </w:pPr>
      <w:rPr>
        <w:rFonts w:ascii="Times New Roman" w:eastAsiaTheme="minorHAnsi" w:hAnsi="Times New Roman" w:cs="Times New Roman" w:hint="default"/>
        <w:color w:val="000009"/>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D331F"/>
    <w:multiLevelType w:val="multilevel"/>
    <w:tmpl w:val="D32AA2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16925CC"/>
    <w:multiLevelType w:val="multilevel"/>
    <w:tmpl w:val="7DD4C0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2B017BB"/>
    <w:multiLevelType w:val="multilevel"/>
    <w:tmpl w:val="0F5EF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E560D9"/>
    <w:multiLevelType w:val="hybridMultilevel"/>
    <w:tmpl w:val="71E84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885333"/>
    <w:multiLevelType w:val="hybridMultilevel"/>
    <w:tmpl w:val="02C6A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516A4D"/>
    <w:multiLevelType w:val="hybridMultilevel"/>
    <w:tmpl w:val="02C6A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E60507"/>
    <w:multiLevelType w:val="hybridMultilevel"/>
    <w:tmpl w:val="979A54C4"/>
    <w:lvl w:ilvl="0" w:tplc="B1C2F3EE">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314921"/>
    <w:multiLevelType w:val="hybridMultilevel"/>
    <w:tmpl w:val="7A1C0782"/>
    <w:lvl w:ilvl="0" w:tplc="4F2A5056">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822156"/>
    <w:multiLevelType w:val="hybridMultilevel"/>
    <w:tmpl w:val="07FED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70613"/>
    <w:multiLevelType w:val="hybridMultilevel"/>
    <w:tmpl w:val="584A8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C106A6"/>
    <w:multiLevelType w:val="hybridMultilevel"/>
    <w:tmpl w:val="41DE599A"/>
    <w:lvl w:ilvl="0" w:tplc="3154B892">
      <w:start w:val="1"/>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5ED26AC2"/>
    <w:multiLevelType w:val="multilevel"/>
    <w:tmpl w:val="E99EF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0D2697"/>
    <w:multiLevelType w:val="hybridMultilevel"/>
    <w:tmpl w:val="B9380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02587A"/>
    <w:multiLevelType w:val="hybridMultilevel"/>
    <w:tmpl w:val="EC08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D16DA4"/>
    <w:multiLevelType w:val="hybridMultilevel"/>
    <w:tmpl w:val="67C0C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9F44BC"/>
    <w:multiLevelType w:val="hybridMultilevel"/>
    <w:tmpl w:val="5EF2F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C316D7"/>
    <w:multiLevelType w:val="hybridMultilevel"/>
    <w:tmpl w:val="2F880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CC7E0A"/>
    <w:multiLevelType w:val="hybridMultilevel"/>
    <w:tmpl w:val="AA308AF4"/>
    <w:lvl w:ilvl="0" w:tplc="B3100762">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5"/>
  </w:num>
  <w:num w:numId="2">
    <w:abstractNumId w:val="9"/>
  </w:num>
  <w:num w:numId="3">
    <w:abstractNumId w:val="8"/>
  </w:num>
  <w:num w:numId="4">
    <w:abstractNumId w:val="13"/>
  </w:num>
  <w:num w:numId="5">
    <w:abstractNumId w:val="25"/>
  </w:num>
  <w:num w:numId="6">
    <w:abstractNumId w:val="12"/>
  </w:num>
  <w:num w:numId="7">
    <w:abstractNumId w:val="17"/>
  </w:num>
  <w:num w:numId="8">
    <w:abstractNumId w:val="26"/>
  </w:num>
  <w:num w:numId="9">
    <w:abstractNumId w:val="1"/>
  </w:num>
  <w:num w:numId="10">
    <w:abstractNumId w:val="15"/>
  </w:num>
  <w:num w:numId="11">
    <w:abstractNumId w:val="2"/>
  </w:num>
  <w:num w:numId="12">
    <w:abstractNumId w:val="6"/>
  </w:num>
  <w:num w:numId="13">
    <w:abstractNumId w:val="16"/>
  </w:num>
  <w:num w:numId="14">
    <w:abstractNumId w:val="7"/>
  </w:num>
  <w:num w:numId="15">
    <w:abstractNumId w:val="4"/>
  </w:num>
  <w:num w:numId="16">
    <w:abstractNumId w:val="30"/>
  </w:num>
  <w:num w:numId="17">
    <w:abstractNumId w:val="14"/>
  </w:num>
  <w:num w:numId="18">
    <w:abstractNumId w:val="29"/>
  </w:num>
  <w:num w:numId="19">
    <w:abstractNumId w:val="0"/>
  </w:num>
  <w:num w:numId="20">
    <w:abstractNumId w:val="23"/>
  </w:num>
  <w:num w:numId="21">
    <w:abstractNumId w:val="27"/>
  </w:num>
  <w:num w:numId="22">
    <w:abstractNumId w:val="3"/>
  </w:num>
  <w:num w:numId="23">
    <w:abstractNumId w:val="19"/>
  </w:num>
  <w:num w:numId="24">
    <w:abstractNumId w:val="20"/>
  </w:num>
  <w:num w:numId="25">
    <w:abstractNumId w:val="22"/>
  </w:num>
  <w:num w:numId="26">
    <w:abstractNumId w:val="21"/>
  </w:num>
  <w:num w:numId="27">
    <w:abstractNumId w:val="10"/>
  </w:num>
  <w:num w:numId="28">
    <w:abstractNumId w:val="32"/>
  </w:num>
  <w:num w:numId="29">
    <w:abstractNumId w:val="31"/>
  </w:num>
  <w:num w:numId="30">
    <w:abstractNumId w:val="24"/>
  </w:num>
  <w:num w:numId="31">
    <w:abstractNumId w:val="18"/>
  </w:num>
  <w:num w:numId="32">
    <w:abstractNumId w:val="11"/>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3A0"/>
    <w:rsid w:val="00000BB4"/>
    <w:rsid w:val="00001358"/>
    <w:rsid w:val="00003493"/>
    <w:rsid w:val="00005947"/>
    <w:rsid w:val="00011321"/>
    <w:rsid w:val="00011B22"/>
    <w:rsid w:val="0001286F"/>
    <w:rsid w:val="0001405B"/>
    <w:rsid w:val="0001486C"/>
    <w:rsid w:val="000163D4"/>
    <w:rsid w:val="0001660C"/>
    <w:rsid w:val="000204B5"/>
    <w:rsid w:val="00023DDE"/>
    <w:rsid w:val="00024881"/>
    <w:rsid w:val="00025B98"/>
    <w:rsid w:val="00026850"/>
    <w:rsid w:val="0002698E"/>
    <w:rsid w:val="0002701B"/>
    <w:rsid w:val="00031259"/>
    <w:rsid w:val="0003410F"/>
    <w:rsid w:val="00034DFA"/>
    <w:rsid w:val="00042C13"/>
    <w:rsid w:val="0004421F"/>
    <w:rsid w:val="00044323"/>
    <w:rsid w:val="0004577F"/>
    <w:rsid w:val="00050163"/>
    <w:rsid w:val="000503B5"/>
    <w:rsid w:val="00050FEB"/>
    <w:rsid w:val="000521B2"/>
    <w:rsid w:val="000544A6"/>
    <w:rsid w:val="000556FA"/>
    <w:rsid w:val="00057B0F"/>
    <w:rsid w:val="00060064"/>
    <w:rsid w:val="00061175"/>
    <w:rsid w:val="00061364"/>
    <w:rsid w:val="00062665"/>
    <w:rsid w:val="00064F4E"/>
    <w:rsid w:val="000670F1"/>
    <w:rsid w:val="00067786"/>
    <w:rsid w:val="000746E0"/>
    <w:rsid w:val="000746F4"/>
    <w:rsid w:val="00075309"/>
    <w:rsid w:val="00080EEC"/>
    <w:rsid w:val="0008149B"/>
    <w:rsid w:val="0008383A"/>
    <w:rsid w:val="000853A9"/>
    <w:rsid w:val="000862CC"/>
    <w:rsid w:val="00087173"/>
    <w:rsid w:val="000935A5"/>
    <w:rsid w:val="000943C1"/>
    <w:rsid w:val="00095E66"/>
    <w:rsid w:val="00095FB0"/>
    <w:rsid w:val="00096C05"/>
    <w:rsid w:val="000978CC"/>
    <w:rsid w:val="00097ABF"/>
    <w:rsid w:val="000A14B2"/>
    <w:rsid w:val="000A4530"/>
    <w:rsid w:val="000A512C"/>
    <w:rsid w:val="000A5516"/>
    <w:rsid w:val="000A7793"/>
    <w:rsid w:val="000B18A8"/>
    <w:rsid w:val="000B2333"/>
    <w:rsid w:val="000B672F"/>
    <w:rsid w:val="000C2F97"/>
    <w:rsid w:val="000C5F3D"/>
    <w:rsid w:val="000C64B9"/>
    <w:rsid w:val="000C785E"/>
    <w:rsid w:val="000D1083"/>
    <w:rsid w:val="000D15F9"/>
    <w:rsid w:val="000D220A"/>
    <w:rsid w:val="000D3C89"/>
    <w:rsid w:val="000D4AC1"/>
    <w:rsid w:val="000D64D8"/>
    <w:rsid w:val="000E093E"/>
    <w:rsid w:val="000E245C"/>
    <w:rsid w:val="000E63B9"/>
    <w:rsid w:val="000F107C"/>
    <w:rsid w:val="000F2474"/>
    <w:rsid w:val="000F2A85"/>
    <w:rsid w:val="000F3696"/>
    <w:rsid w:val="000F443F"/>
    <w:rsid w:val="00102E66"/>
    <w:rsid w:val="00103152"/>
    <w:rsid w:val="0010362C"/>
    <w:rsid w:val="0010395B"/>
    <w:rsid w:val="00103C0A"/>
    <w:rsid w:val="00104E3C"/>
    <w:rsid w:val="001124D8"/>
    <w:rsid w:val="00113C89"/>
    <w:rsid w:val="001141DD"/>
    <w:rsid w:val="001153DF"/>
    <w:rsid w:val="00116338"/>
    <w:rsid w:val="0011733A"/>
    <w:rsid w:val="00121257"/>
    <w:rsid w:val="001227B0"/>
    <w:rsid w:val="00122C5D"/>
    <w:rsid w:val="00125DEB"/>
    <w:rsid w:val="0013144C"/>
    <w:rsid w:val="00133327"/>
    <w:rsid w:val="001363E6"/>
    <w:rsid w:val="0013663D"/>
    <w:rsid w:val="00136CC5"/>
    <w:rsid w:val="001400D2"/>
    <w:rsid w:val="00141C04"/>
    <w:rsid w:val="00143934"/>
    <w:rsid w:val="001442A4"/>
    <w:rsid w:val="001459BE"/>
    <w:rsid w:val="0015789A"/>
    <w:rsid w:val="00160017"/>
    <w:rsid w:val="001618B2"/>
    <w:rsid w:val="001644FF"/>
    <w:rsid w:val="001669A7"/>
    <w:rsid w:val="0017148F"/>
    <w:rsid w:val="00171FE7"/>
    <w:rsid w:val="0017340C"/>
    <w:rsid w:val="00173880"/>
    <w:rsid w:val="001750D7"/>
    <w:rsid w:val="0017742D"/>
    <w:rsid w:val="00177B7F"/>
    <w:rsid w:val="00180977"/>
    <w:rsid w:val="0018380B"/>
    <w:rsid w:val="00184171"/>
    <w:rsid w:val="00184206"/>
    <w:rsid w:val="00185422"/>
    <w:rsid w:val="00186773"/>
    <w:rsid w:val="001925FB"/>
    <w:rsid w:val="001930F5"/>
    <w:rsid w:val="00195954"/>
    <w:rsid w:val="00196F5A"/>
    <w:rsid w:val="0019755B"/>
    <w:rsid w:val="001A2120"/>
    <w:rsid w:val="001A4CED"/>
    <w:rsid w:val="001A5ED7"/>
    <w:rsid w:val="001A64E1"/>
    <w:rsid w:val="001A6C13"/>
    <w:rsid w:val="001A7C3C"/>
    <w:rsid w:val="001B0B31"/>
    <w:rsid w:val="001B1E80"/>
    <w:rsid w:val="001B1F45"/>
    <w:rsid w:val="001B2416"/>
    <w:rsid w:val="001B24A2"/>
    <w:rsid w:val="001B28CF"/>
    <w:rsid w:val="001B45DB"/>
    <w:rsid w:val="001B619B"/>
    <w:rsid w:val="001C089A"/>
    <w:rsid w:val="001C1C38"/>
    <w:rsid w:val="001C2126"/>
    <w:rsid w:val="001C27FC"/>
    <w:rsid w:val="001C39F2"/>
    <w:rsid w:val="001C4929"/>
    <w:rsid w:val="001C5690"/>
    <w:rsid w:val="001C7D69"/>
    <w:rsid w:val="001D2702"/>
    <w:rsid w:val="001D2C1A"/>
    <w:rsid w:val="001D43A0"/>
    <w:rsid w:val="001D79D6"/>
    <w:rsid w:val="001E022C"/>
    <w:rsid w:val="001E0A6D"/>
    <w:rsid w:val="001E0D86"/>
    <w:rsid w:val="001E1A80"/>
    <w:rsid w:val="001E5A1B"/>
    <w:rsid w:val="001E78AF"/>
    <w:rsid w:val="001E7E98"/>
    <w:rsid w:val="001F0D6A"/>
    <w:rsid w:val="001F1078"/>
    <w:rsid w:val="001F2F04"/>
    <w:rsid w:val="001F7519"/>
    <w:rsid w:val="00200359"/>
    <w:rsid w:val="0020158E"/>
    <w:rsid w:val="00203650"/>
    <w:rsid w:val="00203AAC"/>
    <w:rsid w:val="00212E75"/>
    <w:rsid w:val="002131AD"/>
    <w:rsid w:val="00215FD0"/>
    <w:rsid w:val="00217B75"/>
    <w:rsid w:val="00220E2C"/>
    <w:rsid w:val="0022306C"/>
    <w:rsid w:val="00224DB8"/>
    <w:rsid w:val="00236C1A"/>
    <w:rsid w:val="00240D69"/>
    <w:rsid w:val="002435C8"/>
    <w:rsid w:val="002475D3"/>
    <w:rsid w:val="002476F0"/>
    <w:rsid w:val="00250147"/>
    <w:rsid w:val="0025023B"/>
    <w:rsid w:val="00253955"/>
    <w:rsid w:val="00253D10"/>
    <w:rsid w:val="00253F3B"/>
    <w:rsid w:val="002560F1"/>
    <w:rsid w:val="002566C1"/>
    <w:rsid w:val="002568F0"/>
    <w:rsid w:val="002613F3"/>
    <w:rsid w:val="00265AD0"/>
    <w:rsid w:val="002707A9"/>
    <w:rsid w:val="00272F19"/>
    <w:rsid w:val="0027452C"/>
    <w:rsid w:val="0027608D"/>
    <w:rsid w:val="002776A9"/>
    <w:rsid w:val="00277B14"/>
    <w:rsid w:val="00280439"/>
    <w:rsid w:val="00282472"/>
    <w:rsid w:val="002911D4"/>
    <w:rsid w:val="00292D04"/>
    <w:rsid w:val="002931E1"/>
    <w:rsid w:val="002A1366"/>
    <w:rsid w:val="002A20BE"/>
    <w:rsid w:val="002A58BB"/>
    <w:rsid w:val="002A5DE5"/>
    <w:rsid w:val="002B0118"/>
    <w:rsid w:val="002B2219"/>
    <w:rsid w:val="002B337F"/>
    <w:rsid w:val="002B6557"/>
    <w:rsid w:val="002B66B1"/>
    <w:rsid w:val="002C1731"/>
    <w:rsid w:val="002C3EE8"/>
    <w:rsid w:val="002C3EF0"/>
    <w:rsid w:val="002C4581"/>
    <w:rsid w:val="002D0AB9"/>
    <w:rsid w:val="002D2581"/>
    <w:rsid w:val="002D30D7"/>
    <w:rsid w:val="002D5024"/>
    <w:rsid w:val="002D5779"/>
    <w:rsid w:val="002E533C"/>
    <w:rsid w:val="002F399B"/>
    <w:rsid w:val="002F59CD"/>
    <w:rsid w:val="002F6A7F"/>
    <w:rsid w:val="002F7DF5"/>
    <w:rsid w:val="003010A5"/>
    <w:rsid w:val="00301369"/>
    <w:rsid w:val="00302094"/>
    <w:rsid w:val="00302C02"/>
    <w:rsid w:val="00304EF2"/>
    <w:rsid w:val="00306650"/>
    <w:rsid w:val="00306E63"/>
    <w:rsid w:val="00307200"/>
    <w:rsid w:val="00311111"/>
    <w:rsid w:val="00311859"/>
    <w:rsid w:val="003166CC"/>
    <w:rsid w:val="00316A2E"/>
    <w:rsid w:val="00317F42"/>
    <w:rsid w:val="00325A4B"/>
    <w:rsid w:val="0033067C"/>
    <w:rsid w:val="00330B3C"/>
    <w:rsid w:val="00335943"/>
    <w:rsid w:val="00336BFE"/>
    <w:rsid w:val="00341D8D"/>
    <w:rsid w:val="00341E95"/>
    <w:rsid w:val="00342087"/>
    <w:rsid w:val="00342A22"/>
    <w:rsid w:val="003571EB"/>
    <w:rsid w:val="00357BC4"/>
    <w:rsid w:val="00360007"/>
    <w:rsid w:val="00361FD4"/>
    <w:rsid w:val="00362C41"/>
    <w:rsid w:val="00362F96"/>
    <w:rsid w:val="003637F0"/>
    <w:rsid w:val="00364B9D"/>
    <w:rsid w:val="003657FC"/>
    <w:rsid w:val="00366DF9"/>
    <w:rsid w:val="00367033"/>
    <w:rsid w:val="003674DA"/>
    <w:rsid w:val="0036751B"/>
    <w:rsid w:val="003702F6"/>
    <w:rsid w:val="003716AB"/>
    <w:rsid w:val="00373A55"/>
    <w:rsid w:val="003740E4"/>
    <w:rsid w:val="003768E2"/>
    <w:rsid w:val="00382CFB"/>
    <w:rsid w:val="00385ABD"/>
    <w:rsid w:val="003921FC"/>
    <w:rsid w:val="0039303B"/>
    <w:rsid w:val="00393724"/>
    <w:rsid w:val="00395E2E"/>
    <w:rsid w:val="00397496"/>
    <w:rsid w:val="003A0AF4"/>
    <w:rsid w:val="003A1604"/>
    <w:rsid w:val="003A1B48"/>
    <w:rsid w:val="003A32A8"/>
    <w:rsid w:val="003A34D5"/>
    <w:rsid w:val="003A4E0B"/>
    <w:rsid w:val="003B225A"/>
    <w:rsid w:val="003B7906"/>
    <w:rsid w:val="003B7C63"/>
    <w:rsid w:val="003B7F50"/>
    <w:rsid w:val="003C1F0E"/>
    <w:rsid w:val="003C2F75"/>
    <w:rsid w:val="003C349E"/>
    <w:rsid w:val="003C3707"/>
    <w:rsid w:val="003C4976"/>
    <w:rsid w:val="003C4AFB"/>
    <w:rsid w:val="003C4E5F"/>
    <w:rsid w:val="003C4F4F"/>
    <w:rsid w:val="003C58A7"/>
    <w:rsid w:val="003C745D"/>
    <w:rsid w:val="003D02A3"/>
    <w:rsid w:val="003D0F0A"/>
    <w:rsid w:val="003D16A0"/>
    <w:rsid w:val="003D311F"/>
    <w:rsid w:val="003D40A8"/>
    <w:rsid w:val="003E05E6"/>
    <w:rsid w:val="003E0AEE"/>
    <w:rsid w:val="003E3CB0"/>
    <w:rsid w:val="003E3F6D"/>
    <w:rsid w:val="003E5458"/>
    <w:rsid w:val="003E6913"/>
    <w:rsid w:val="003E733A"/>
    <w:rsid w:val="003F397C"/>
    <w:rsid w:val="003F7A3D"/>
    <w:rsid w:val="004002FD"/>
    <w:rsid w:val="00401B5E"/>
    <w:rsid w:val="00405FB6"/>
    <w:rsid w:val="004075D1"/>
    <w:rsid w:val="0041059A"/>
    <w:rsid w:val="00410A1F"/>
    <w:rsid w:val="00412834"/>
    <w:rsid w:val="00412C76"/>
    <w:rsid w:val="00415C8C"/>
    <w:rsid w:val="00416438"/>
    <w:rsid w:val="00420A0A"/>
    <w:rsid w:val="00420ADB"/>
    <w:rsid w:val="00420F3B"/>
    <w:rsid w:val="004215D4"/>
    <w:rsid w:val="0042391E"/>
    <w:rsid w:val="0042528E"/>
    <w:rsid w:val="00425FBB"/>
    <w:rsid w:val="00431519"/>
    <w:rsid w:val="00433445"/>
    <w:rsid w:val="004342C9"/>
    <w:rsid w:val="004348CA"/>
    <w:rsid w:val="00435DE7"/>
    <w:rsid w:val="00442107"/>
    <w:rsid w:val="00447818"/>
    <w:rsid w:val="0045143C"/>
    <w:rsid w:val="00452D70"/>
    <w:rsid w:val="0045342A"/>
    <w:rsid w:val="004557F6"/>
    <w:rsid w:val="00455A31"/>
    <w:rsid w:val="00455F79"/>
    <w:rsid w:val="00457F43"/>
    <w:rsid w:val="00460AB0"/>
    <w:rsid w:val="00461477"/>
    <w:rsid w:val="00462693"/>
    <w:rsid w:val="004635E9"/>
    <w:rsid w:val="0046662A"/>
    <w:rsid w:val="004707CC"/>
    <w:rsid w:val="00470F1E"/>
    <w:rsid w:val="0047118E"/>
    <w:rsid w:val="004717BB"/>
    <w:rsid w:val="00474F45"/>
    <w:rsid w:val="00475628"/>
    <w:rsid w:val="0047676E"/>
    <w:rsid w:val="0047711E"/>
    <w:rsid w:val="00477273"/>
    <w:rsid w:val="004807FC"/>
    <w:rsid w:val="004835D5"/>
    <w:rsid w:val="00486F28"/>
    <w:rsid w:val="004878E3"/>
    <w:rsid w:val="00490D50"/>
    <w:rsid w:val="00492AC7"/>
    <w:rsid w:val="004934E1"/>
    <w:rsid w:val="00493819"/>
    <w:rsid w:val="0049632F"/>
    <w:rsid w:val="00497510"/>
    <w:rsid w:val="004A0F63"/>
    <w:rsid w:val="004A1850"/>
    <w:rsid w:val="004A2FD8"/>
    <w:rsid w:val="004A3436"/>
    <w:rsid w:val="004A5673"/>
    <w:rsid w:val="004A6E88"/>
    <w:rsid w:val="004A7812"/>
    <w:rsid w:val="004B16DF"/>
    <w:rsid w:val="004B2B91"/>
    <w:rsid w:val="004B31CE"/>
    <w:rsid w:val="004B475B"/>
    <w:rsid w:val="004B7D3D"/>
    <w:rsid w:val="004C0F35"/>
    <w:rsid w:val="004C3689"/>
    <w:rsid w:val="004C5A27"/>
    <w:rsid w:val="004C5E30"/>
    <w:rsid w:val="004D254B"/>
    <w:rsid w:val="004D54BC"/>
    <w:rsid w:val="004D5B65"/>
    <w:rsid w:val="004E241B"/>
    <w:rsid w:val="004E327A"/>
    <w:rsid w:val="004E7791"/>
    <w:rsid w:val="004F4691"/>
    <w:rsid w:val="004F7E97"/>
    <w:rsid w:val="005005B5"/>
    <w:rsid w:val="00500B8E"/>
    <w:rsid w:val="005039F1"/>
    <w:rsid w:val="00503ED1"/>
    <w:rsid w:val="005116C4"/>
    <w:rsid w:val="00511AC3"/>
    <w:rsid w:val="00513522"/>
    <w:rsid w:val="00514C34"/>
    <w:rsid w:val="00515CA2"/>
    <w:rsid w:val="00516F85"/>
    <w:rsid w:val="00521E39"/>
    <w:rsid w:val="0052260B"/>
    <w:rsid w:val="005229CE"/>
    <w:rsid w:val="005238DD"/>
    <w:rsid w:val="005256C9"/>
    <w:rsid w:val="00526394"/>
    <w:rsid w:val="00531152"/>
    <w:rsid w:val="00532C16"/>
    <w:rsid w:val="00534F2C"/>
    <w:rsid w:val="0054364B"/>
    <w:rsid w:val="005453CC"/>
    <w:rsid w:val="00546917"/>
    <w:rsid w:val="00547B3A"/>
    <w:rsid w:val="005501B7"/>
    <w:rsid w:val="00550916"/>
    <w:rsid w:val="00550C5E"/>
    <w:rsid w:val="005516A4"/>
    <w:rsid w:val="00555CAC"/>
    <w:rsid w:val="0056351A"/>
    <w:rsid w:val="00564D78"/>
    <w:rsid w:val="00572122"/>
    <w:rsid w:val="00572B51"/>
    <w:rsid w:val="00576036"/>
    <w:rsid w:val="00576B09"/>
    <w:rsid w:val="00582011"/>
    <w:rsid w:val="00582131"/>
    <w:rsid w:val="005831AF"/>
    <w:rsid w:val="00587C87"/>
    <w:rsid w:val="005937C2"/>
    <w:rsid w:val="00593E01"/>
    <w:rsid w:val="0059528A"/>
    <w:rsid w:val="00597765"/>
    <w:rsid w:val="005A2101"/>
    <w:rsid w:val="005A2323"/>
    <w:rsid w:val="005A47AB"/>
    <w:rsid w:val="005B0294"/>
    <w:rsid w:val="005B1BAD"/>
    <w:rsid w:val="005B3DDB"/>
    <w:rsid w:val="005B793F"/>
    <w:rsid w:val="005C22FA"/>
    <w:rsid w:val="005C53AB"/>
    <w:rsid w:val="005C74E0"/>
    <w:rsid w:val="005D0CF8"/>
    <w:rsid w:val="005D10BB"/>
    <w:rsid w:val="005D1B91"/>
    <w:rsid w:val="005D225E"/>
    <w:rsid w:val="005D4ED0"/>
    <w:rsid w:val="005D55ED"/>
    <w:rsid w:val="005D7CAC"/>
    <w:rsid w:val="005E11C1"/>
    <w:rsid w:val="005E2ED4"/>
    <w:rsid w:val="005E5FAE"/>
    <w:rsid w:val="005E6E1D"/>
    <w:rsid w:val="005E7AA3"/>
    <w:rsid w:val="005E7B31"/>
    <w:rsid w:val="005E7C89"/>
    <w:rsid w:val="005F2662"/>
    <w:rsid w:val="005F2E3C"/>
    <w:rsid w:val="005F6647"/>
    <w:rsid w:val="00601383"/>
    <w:rsid w:val="006013CD"/>
    <w:rsid w:val="006022C2"/>
    <w:rsid w:val="00604157"/>
    <w:rsid w:val="00605F26"/>
    <w:rsid w:val="0060782B"/>
    <w:rsid w:val="006110A4"/>
    <w:rsid w:val="00611E60"/>
    <w:rsid w:val="00616292"/>
    <w:rsid w:val="00616C2B"/>
    <w:rsid w:val="006211AE"/>
    <w:rsid w:val="0062339B"/>
    <w:rsid w:val="00623E88"/>
    <w:rsid w:val="006266AC"/>
    <w:rsid w:val="006275D2"/>
    <w:rsid w:val="0063380B"/>
    <w:rsid w:val="00634586"/>
    <w:rsid w:val="00634647"/>
    <w:rsid w:val="006352CB"/>
    <w:rsid w:val="0063675D"/>
    <w:rsid w:val="006368F5"/>
    <w:rsid w:val="006379E8"/>
    <w:rsid w:val="0064417D"/>
    <w:rsid w:val="00647640"/>
    <w:rsid w:val="00647DEC"/>
    <w:rsid w:val="00650494"/>
    <w:rsid w:val="006515D9"/>
    <w:rsid w:val="006554F9"/>
    <w:rsid w:val="00655696"/>
    <w:rsid w:val="00655A0F"/>
    <w:rsid w:val="00660E77"/>
    <w:rsid w:val="00665415"/>
    <w:rsid w:val="00665559"/>
    <w:rsid w:val="0066602A"/>
    <w:rsid w:val="006664CD"/>
    <w:rsid w:val="006708E3"/>
    <w:rsid w:val="00670EBD"/>
    <w:rsid w:val="0067109A"/>
    <w:rsid w:val="00672E3E"/>
    <w:rsid w:val="00674174"/>
    <w:rsid w:val="0067543C"/>
    <w:rsid w:val="00675447"/>
    <w:rsid w:val="00676143"/>
    <w:rsid w:val="00676AB8"/>
    <w:rsid w:val="00681DF7"/>
    <w:rsid w:val="00682ECB"/>
    <w:rsid w:val="006837D6"/>
    <w:rsid w:val="00686C4E"/>
    <w:rsid w:val="006903B0"/>
    <w:rsid w:val="006913DB"/>
    <w:rsid w:val="00692536"/>
    <w:rsid w:val="006962AC"/>
    <w:rsid w:val="006972C3"/>
    <w:rsid w:val="006979DA"/>
    <w:rsid w:val="006A61EB"/>
    <w:rsid w:val="006A7626"/>
    <w:rsid w:val="006A7DEF"/>
    <w:rsid w:val="006B02D6"/>
    <w:rsid w:val="006B2EE2"/>
    <w:rsid w:val="006B57F2"/>
    <w:rsid w:val="006B59DD"/>
    <w:rsid w:val="006B612F"/>
    <w:rsid w:val="006B6CF1"/>
    <w:rsid w:val="006B79D2"/>
    <w:rsid w:val="006C368A"/>
    <w:rsid w:val="006C531C"/>
    <w:rsid w:val="006C5B12"/>
    <w:rsid w:val="006D03C4"/>
    <w:rsid w:val="006D0EAD"/>
    <w:rsid w:val="006D1D0A"/>
    <w:rsid w:val="006D4D9D"/>
    <w:rsid w:val="006D51B9"/>
    <w:rsid w:val="006D69F2"/>
    <w:rsid w:val="006E1379"/>
    <w:rsid w:val="006E35C3"/>
    <w:rsid w:val="006F0186"/>
    <w:rsid w:val="006F2773"/>
    <w:rsid w:val="006F5871"/>
    <w:rsid w:val="00700193"/>
    <w:rsid w:val="007012F3"/>
    <w:rsid w:val="00702EF1"/>
    <w:rsid w:val="007052F8"/>
    <w:rsid w:val="00711D20"/>
    <w:rsid w:val="007123B4"/>
    <w:rsid w:val="00715F41"/>
    <w:rsid w:val="007163D2"/>
    <w:rsid w:val="00723667"/>
    <w:rsid w:val="00726010"/>
    <w:rsid w:val="00726086"/>
    <w:rsid w:val="00726486"/>
    <w:rsid w:val="0072726A"/>
    <w:rsid w:val="00731394"/>
    <w:rsid w:val="00733999"/>
    <w:rsid w:val="00733B22"/>
    <w:rsid w:val="00743EB4"/>
    <w:rsid w:val="007503EC"/>
    <w:rsid w:val="00750E63"/>
    <w:rsid w:val="007514DE"/>
    <w:rsid w:val="0075180B"/>
    <w:rsid w:val="007522FD"/>
    <w:rsid w:val="007567C6"/>
    <w:rsid w:val="00757A3E"/>
    <w:rsid w:val="0076220E"/>
    <w:rsid w:val="0076649E"/>
    <w:rsid w:val="00767DFE"/>
    <w:rsid w:val="007704BB"/>
    <w:rsid w:val="00770829"/>
    <w:rsid w:val="007711F9"/>
    <w:rsid w:val="0077164C"/>
    <w:rsid w:val="0077191C"/>
    <w:rsid w:val="00774F7C"/>
    <w:rsid w:val="00782511"/>
    <w:rsid w:val="00785607"/>
    <w:rsid w:val="007919AD"/>
    <w:rsid w:val="007935B2"/>
    <w:rsid w:val="00795B3E"/>
    <w:rsid w:val="00796577"/>
    <w:rsid w:val="0079659F"/>
    <w:rsid w:val="00796FA4"/>
    <w:rsid w:val="007A2E96"/>
    <w:rsid w:val="007A60AF"/>
    <w:rsid w:val="007A63F8"/>
    <w:rsid w:val="007A69B9"/>
    <w:rsid w:val="007A7D26"/>
    <w:rsid w:val="007B0BAD"/>
    <w:rsid w:val="007B169D"/>
    <w:rsid w:val="007B33F2"/>
    <w:rsid w:val="007B3A42"/>
    <w:rsid w:val="007B492F"/>
    <w:rsid w:val="007B7278"/>
    <w:rsid w:val="007C0F30"/>
    <w:rsid w:val="007C4693"/>
    <w:rsid w:val="007C49F4"/>
    <w:rsid w:val="007C53DB"/>
    <w:rsid w:val="007D1A63"/>
    <w:rsid w:val="007D3C0C"/>
    <w:rsid w:val="007D45B3"/>
    <w:rsid w:val="007D5B97"/>
    <w:rsid w:val="007D6B41"/>
    <w:rsid w:val="007D6D3E"/>
    <w:rsid w:val="007E2170"/>
    <w:rsid w:val="007E7833"/>
    <w:rsid w:val="007F13CC"/>
    <w:rsid w:val="007F4131"/>
    <w:rsid w:val="007F5B95"/>
    <w:rsid w:val="007F6DB8"/>
    <w:rsid w:val="008002D2"/>
    <w:rsid w:val="00801E77"/>
    <w:rsid w:val="0080399E"/>
    <w:rsid w:val="00804452"/>
    <w:rsid w:val="00804BEA"/>
    <w:rsid w:val="008065F7"/>
    <w:rsid w:val="00813735"/>
    <w:rsid w:val="008170F9"/>
    <w:rsid w:val="00825866"/>
    <w:rsid w:val="008271E9"/>
    <w:rsid w:val="00830900"/>
    <w:rsid w:val="00833E9D"/>
    <w:rsid w:val="0083719A"/>
    <w:rsid w:val="00837B63"/>
    <w:rsid w:val="00843948"/>
    <w:rsid w:val="00844733"/>
    <w:rsid w:val="00850585"/>
    <w:rsid w:val="00852A21"/>
    <w:rsid w:val="00853CF7"/>
    <w:rsid w:val="00855759"/>
    <w:rsid w:val="00856312"/>
    <w:rsid w:val="008566DD"/>
    <w:rsid w:val="00856D99"/>
    <w:rsid w:val="008613D8"/>
    <w:rsid w:val="00861CB4"/>
    <w:rsid w:val="00862410"/>
    <w:rsid w:val="00863394"/>
    <w:rsid w:val="008650E6"/>
    <w:rsid w:val="00865727"/>
    <w:rsid w:val="00866BF8"/>
    <w:rsid w:val="00867C74"/>
    <w:rsid w:val="008741BF"/>
    <w:rsid w:val="00874E79"/>
    <w:rsid w:val="00877B66"/>
    <w:rsid w:val="0088382E"/>
    <w:rsid w:val="008843A0"/>
    <w:rsid w:val="00891DE3"/>
    <w:rsid w:val="00893B8C"/>
    <w:rsid w:val="00895B0B"/>
    <w:rsid w:val="008A5366"/>
    <w:rsid w:val="008A5D6D"/>
    <w:rsid w:val="008B01C9"/>
    <w:rsid w:val="008B243C"/>
    <w:rsid w:val="008B48B4"/>
    <w:rsid w:val="008B6AA9"/>
    <w:rsid w:val="008B7487"/>
    <w:rsid w:val="008B771A"/>
    <w:rsid w:val="008C16DA"/>
    <w:rsid w:val="008C24D4"/>
    <w:rsid w:val="008C2A0D"/>
    <w:rsid w:val="008C2EF9"/>
    <w:rsid w:val="008C483B"/>
    <w:rsid w:val="008D0C59"/>
    <w:rsid w:val="008D1D4C"/>
    <w:rsid w:val="008D2E2E"/>
    <w:rsid w:val="008D4DED"/>
    <w:rsid w:val="008E2B26"/>
    <w:rsid w:val="008E310B"/>
    <w:rsid w:val="008E5076"/>
    <w:rsid w:val="008E58D4"/>
    <w:rsid w:val="008E6840"/>
    <w:rsid w:val="008E72B5"/>
    <w:rsid w:val="008E7662"/>
    <w:rsid w:val="008E76D1"/>
    <w:rsid w:val="008F5EB7"/>
    <w:rsid w:val="008F67BE"/>
    <w:rsid w:val="008F6BF7"/>
    <w:rsid w:val="00903E13"/>
    <w:rsid w:val="009045CE"/>
    <w:rsid w:val="00904A83"/>
    <w:rsid w:val="00905EFA"/>
    <w:rsid w:val="00911732"/>
    <w:rsid w:val="009120BF"/>
    <w:rsid w:val="00914967"/>
    <w:rsid w:val="00917A26"/>
    <w:rsid w:val="00922EAD"/>
    <w:rsid w:val="009306B2"/>
    <w:rsid w:val="0093579F"/>
    <w:rsid w:val="00935D33"/>
    <w:rsid w:val="0093605F"/>
    <w:rsid w:val="009372A4"/>
    <w:rsid w:val="00940508"/>
    <w:rsid w:val="00941132"/>
    <w:rsid w:val="00941C6D"/>
    <w:rsid w:val="009428A9"/>
    <w:rsid w:val="00942DE5"/>
    <w:rsid w:val="00943496"/>
    <w:rsid w:val="00943786"/>
    <w:rsid w:val="009439B1"/>
    <w:rsid w:val="00943CB8"/>
    <w:rsid w:val="00945646"/>
    <w:rsid w:val="0094707C"/>
    <w:rsid w:val="00947853"/>
    <w:rsid w:val="00950914"/>
    <w:rsid w:val="00951F77"/>
    <w:rsid w:val="00952334"/>
    <w:rsid w:val="0095415B"/>
    <w:rsid w:val="00967F30"/>
    <w:rsid w:val="00970722"/>
    <w:rsid w:val="00970F14"/>
    <w:rsid w:val="009726CB"/>
    <w:rsid w:val="0097508E"/>
    <w:rsid w:val="009761F2"/>
    <w:rsid w:val="00976362"/>
    <w:rsid w:val="00976B2C"/>
    <w:rsid w:val="0098020F"/>
    <w:rsid w:val="00980984"/>
    <w:rsid w:val="00980AB5"/>
    <w:rsid w:val="00982FA9"/>
    <w:rsid w:val="009866DB"/>
    <w:rsid w:val="00986F49"/>
    <w:rsid w:val="00991313"/>
    <w:rsid w:val="0099155E"/>
    <w:rsid w:val="00991913"/>
    <w:rsid w:val="00995806"/>
    <w:rsid w:val="00995A34"/>
    <w:rsid w:val="009972EF"/>
    <w:rsid w:val="009A3B7B"/>
    <w:rsid w:val="009A3C51"/>
    <w:rsid w:val="009A5B92"/>
    <w:rsid w:val="009A6581"/>
    <w:rsid w:val="009A71C2"/>
    <w:rsid w:val="009B6377"/>
    <w:rsid w:val="009B6647"/>
    <w:rsid w:val="009C04E7"/>
    <w:rsid w:val="009C12D3"/>
    <w:rsid w:val="009C1406"/>
    <w:rsid w:val="009C1688"/>
    <w:rsid w:val="009C1897"/>
    <w:rsid w:val="009C2AD5"/>
    <w:rsid w:val="009C2BDD"/>
    <w:rsid w:val="009C4005"/>
    <w:rsid w:val="009C4257"/>
    <w:rsid w:val="009C5069"/>
    <w:rsid w:val="009C528E"/>
    <w:rsid w:val="009C5DCD"/>
    <w:rsid w:val="009C6354"/>
    <w:rsid w:val="009C6DC2"/>
    <w:rsid w:val="009C74A7"/>
    <w:rsid w:val="009D0233"/>
    <w:rsid w:val="009D5E89"/>
    <w:rsid w:val="009E2FCB"/>
    <w:rsid w:val="009E35A0"/>
    <w:rsid w:val="009E405E"/>
    <w:rsid w:val="009E659E"/>
    <w:rsid w:val="009F396B"/>
    <w:rsid w:val="009F3FD3"/>
    <w:rsid w:val="009F4365"/>
    <w:rsid w:val="00A00442"/>
    <w:rsid w:val="00A00C81"/>
    <w:rsid w:val="00A054C6"/>
    <w:rsid w:val="00A05E3E"/>
    <w:rsid w:val="00A07311"/>
    <w:rsid w:val="00A120A4"/>
    <w:rsid w:val="00A135F5"/>
    <w:rsid w:val="00A1391E"/>
    <w:rsid w:val="00A148D9"/>
    <w:rsid w:val="00A15C82"/>
    <w:rsid w:val="00A17059"/>
    <w:rsid w:val="00A20BC3"/>
    <w:rsid w:val="00A24B45"/>
    <w:rsid w:val="00A25FBD"/>
    <w:rsid w:val="00A26677"/>
    <w:rsid w:val="00A34633"/>
    <w:rsid w:val="00A354BE"/>
    <w:rsid w:val="00A366AD"/>
    <w:rsid w:val="00A36AAD"/>
    <w:rsid w:val="00A3784F"/>
    <w:rsid w:val="00A43DB0"/>
    <w:rsid w:val="00A47563"/>
    <w:rsid w:val="00A517A0"/>
    <w:rsid w:val="00A52B55"/>
    <w:rsid w:val="00A53557"/>
    <w:rsid w:val="00A540F7"/>
    <w:rsid w:val="00A55CF3"/>
    <w:rsid w:val="00A61730"/>
    <w:rsid w:val="00A63861"/>
    <w:rsid w:val="00A638A8"/>
    <w:rsid w:val="00A63EA5"/>
    <w:rsid w:val="00A6665A"/>
    <w:rsid w:val="00A67AF7"/>
    <w:rsid w:val="00A67D19"/>
    <w:rsid w:val="00A7243E"/>
    <w:rsid w:val="00A72DE0"/>
    <w:rsid w:val="00A75FA6"/>
    <w:rsid w:val="00A772A8"/>
    <w:rsid w:val="00A823B7"/>
    <w:rsid w:val="00A82F34"/>
    <w:rsid w:val="00A83CCB"/>
    <w:rsid w:val="00A925A6"/>
    <w:rsid w:val="00A95534"/>
    <w:rsid w:val="00A97629"/>
    <w:rsid w:val="00AA17D1"/>
    <w:rsid w:val="00AA1861"/>
    <w:rsid w:val="00AA2E3E"/>
    <w:rsid w:val="00AA2FE9"/>
    <w:rsid w:val="00AA3CDF"/>
    <w:rsid w:val="00AB15A5"/>
    <w:rsid w:val="00AB24C7"/>
    <w:rsid w:val="00AB327C"/>
    <w:rsid w:val="00AB6442"/>
    <w:rsid w:val="00AB6CA7"/>
    <w:rsid w:val="00AB70B5"/>
    <w:rsid w:val="00AB7B4D"/>
    <w:rsid w:val="00AC26EC"/>
    <w:rsid w:val="00AC2AEE"/>
    <w:rsid w:val="00AC36DC"/>
    <w:rsid w:val="00AC5CBC"/>
    <w:rsid w:val="00AC799D"/>
    <w:rsid w:val="00AD2A7D"/>
    <w:rsid w:val="00AD2F7D"/>
    <w:rsid w:val="00AD3625"/>
    <w:rsid w:val="00AD3E4A"/>
    <w:rsid w:val="00AE194F"/>
    <w:rsid w:val="00AE1DE4"/>
    <w:rsid w:val="00AE2D4F"/>
    <w:rsid w:val="00AE4EA3"/>
    <w:rsid w:val="00AF086E"/>
    <w:rsid w:val="00AF5F1A"/>
    <w:rsid w:val="00AF6607"/>
    <w:rsid w:val="00AF7444"/>
    <w:rsid w:val="00B01A38"/>
    <w:rsid w:val="00B01AF2"/>
    <w:rsid w:val="00B05963"/>
    <w:rsid w:val="00B11242"/>
    <w:rsid w:val="00B114AF"/>
    <w:rsid w:val="00B15A77"/>
    <w:rsid w:val="00B17A51"/>
    <w:rsid w:val="00B20329"/>
    <w:rsid w:val="00B204F4"/>
    <w:rsid w:val="00B227A9"/>
    <w:rsid w:val="00B23BE4"/>
    <w:rsid w:val="00B24A9D"/>
    <w:rsid w:val="00B27418"/>
    <w:rsid w:val="00B33F82"/>
    <w:rsid w:val="00B34ED2"/>
    <w:rsid w:val="00B47702"/>
    <w:rsid w:val="00B506AA"/>
    <w:rsid w:val="00B512E5"/>
    <w:rsid w:val="00B52B3D"/>
    <w:rsid w:val="00B55ED4"/>
    <w:rsid w:val="00B5718E"/>
    <w:rsid w:val="00B62E6F"/>
    <w:rsid w:val="00B63976"/>
    <w:rsid w:val="00B64617"/>
    <w:rsid w:val="00B66332"/>
    <w:rsid w:val="00B6744A"/>
    <w:rsid w:val="00B67D5A"/>
    <w:rsid w:val="00B701E5"/>
    <w:rsid w:val="00B72B2E"/>
    <w:rsid w:val="00B72ED3"/>
    <w:rsid w:val="00B778E4"/>
    <w:rsid w:val="00B82E42"/>
    <w:rsid w:val="00B82F24"/>
    <w:rsid w:val="00B84187"/>
    <w:rsid w:val="00B8428C"/>
    <w:rsid w:val="00B85B57"/>
    <w:rsid w:val="00B87FDD"/>
    <w:rsid w:val="00B904A2"/>
    <w:rsid w:val="00B91BEA"/>
    <w:rsid w:val="00B95B94"/>
    <w:rsid w:val="00B97309"/>
    <w:rsid w:val="00B973FC"/>
    <w:rsid w:val="00BA10E0"/>
    <w:rsid w:val="00BA4078"/>
    <w:rsid w:val="00BA5157"/>
    <w:rsid w:val="00BA7B52"/>
    <w:rsid w:val="00BB2DA1"/>
    <w:rsid w:val="00BB6ED4"/>
    <w:rsid w:val="00BB746F"/>
    <w:rsid w:val="00BC3853"/>
    <w:rsid w:val="00BC3D1D"/>
    <w:rsid w:val="00BC57C2"/>
    <w:rsid w:val="00BC6CE5"/>
    <w:rsid w:val="00BD188B"/>
    <w:rsid w:val="00BD2C98"/>
    <w:rsid w:val="00BD728A"/>
    <w:rsid w:val="00BD7782"/>
    <w:rsid w:val="00BD7B30"/>
    <w:rsid w:val="00BE3612"/>
    <w:rsid w:val="00BE46C1"/>
    <w:rsid w:val="00BE7B71"/>
    <w:rsid w:val="00BF6204"/>
    <w:rsid w:val="00BF6BAC"/>
    <w:rsid w:val="00C01052"/>
    <w:rsid w:val="00C01346"/>
    <w:rsid w:val="00C027B3"/>
    <w:rsid w:val="00C02E04"/>
    <w:rsid w:val="00C0381A"/>
    <w:rsid w:val="00C03BB3"/>
    <w:rsid w:val="00C10BFB"/>
    <w:rsid w:val="00C11503"/>
    <w:rsid w:val="00C13965"/>
    <w:rsid w:val="00C143C9"/>
    <w:rsid w:val="00C17DE7"/>
    <w:rsid w:val="00C224E9"/>
    <w:rsid w:val="00C23E56"/>
    <w:rsid w:val="00C25AF2"/>
    <w:rsid w:val="00C27289"/>
    <w:rsid w:val="00C309C4"/>
    <w:rsid w:val="00C30A18"/>
    <w:rsid w:val="00C3500C"/>
    <w:rsid w:val="00C367FF"/>
    <w:rsid w:val="00C443F0"/>
    <w:rsid w:val="00C4740C"/>
    <w:rsid w:val="00C47E4F"/>
    <w:rsid w:val="00C518AA"/>
    <w:rsid w:val="00C51991"/>
    <w:rsid w:val="00C53DAB"/>
    <w:rsid w:val="00C54096"/>
    <w:rsid w:val="00C5583F"/>
    <w:rsid w:val="00C57F00"/>
    <w:rsid w:val="00C60205"/>
    <w:rsid w:val="00C606D2"/>
    <w:rsid w:val="00C6073B"/>
    <w:rsid w:val="00C60AD8"/>
    <w:rsid w:val="00C61531"/>
    <w:rsid w:val="00C62CCA"/>
    <w:rsid w:val="00C63230"/>
    <w:rsid w:val="00C66575"/>
    <w:rsid w:val="00C66E69"/>
    <w:rsid w:val="00C70935"/>
    <w:rsid w:val="00C71FB0"/>
    <w:rsid w:val="00C74B8C"/>
    <w:rsid w:val="00C77461"/>
    <w:rsid w:val="00C807EE"/>
    <w:rsid w:val="00C87B65"/>
    <w:rsid w:val="00C87FE4"/>
    <w:rsid w:val="00C92629"/>
    <w:rsid w:val="00C92653"/>
    <w:rsid w:val="00C933F5"/>
    <w:rsid w:val="00C965E9"/>
    <w:rsid w:val="00CA0FD9"/>
    <w:rsid w:val="00CA1611"/>
    <w:rsid w:val="00CA1A7C"/>
    <w:rsid w:val="00CB0DB2"/>
    <w:rsid w:val="00CB4BD7"/>
    <w:rsid w:val="00CC21DE"/>
    <w:rsid w:val="00CC290D"/>
    <w:rsid w:val="00CD07AB"/>
    <w:rsid w:val="00CD0D98"/>
    <w:rsid w:val="00CD20FC"/>
    <w:rsid w:val="00CD4065"/>
    <w:rsid w:val="00CE0ED0"/>
    <w:rsid w:val="00CE11B7"/>
    <w:rsid w:val="00CE52F1"/>
    <w:rsid w:val="00CE667A"/>
    <w:rsid w:val="00CE6B46"/>
    <w:rsid w:val="00CF15B3"/>
    <w:rsid w:val="00CF31D5"/>
    <w:rsid w:val="00CF339A"/>
    <w:rsid w:val="00CF3BF8"/>
    <w:rsid w:val="00CF7835"/>
    <w:rsid w:val="00D01BEB"/>
    <w:rsid w:val="00D03470"/>
    <w:rsid w:val="00D04386"/>
    <w:rsid w:val="00D04C1D"/>
    <w:rsid w:val="00D0568B"/>
    <w:rsid w:val="00D0583B"/>
    <w:rsid w:val="00D07120"/>
    <w:rsid w:val="00D11366"/>
    <w:rsid w:val="00D13A49"/>
    <w:rsid w:val="00D15A9C"/>
    <w:rsid w:val="00D2182C"/>
    <w:rsid w:val="00D21E7C"/>
    <w:rsid w:val="00D22AC7"/>
    <w:rsid w:val="00D234EC"/>
    <w:rsid w:val="00D26548"/>
    <w:rsid w:val="00D27249"/>
    <w:rsid w:val="00D27BA8"/>
    <w:rsid w:val="00D311BE"/>
    <w:rsid w:val="00D36069"/>
    <w:rsid w:val="00D37425"/>
    <w:rsid w:val="00D41905"/>
    <w:rsid w:val="00D43F9D"/>
    <w:rsid w:val="00D459E2"/>
    <w:rsid w:val="00D45ECD"/>
    <w:rsid w:val="00D47089"/>
    <w:rsid w:val="00D47EB6"/>
    <w:rsid w:val="00D50FF3"/>
    <w:rsid w:val="00D53645"/>
    <w:rsid w:val="00D55DCA"/>
    <w:rsid w:val="00D56664"/>
    <w:rsid w:val="00D56706"/>
    <w:rsid w:val="00D56AF2"/>
    <w:rsid w:val="00D57DD0"/>
    <w:rsid w:val="00D60E3C"/>
    <w:rsid w:val="00D6119C"/>
    <w:rsid w:val="00D61236"/>
    <w:rsid w:val="00D62280"/>
    <w:rsid w:val="00D637BE"/>
    <w:rsid w:val="00D64871"/>
    <w:rsid w:val="00D657EA"/>
    <w:rsid w:val="00D66842"/>
    <w:rsid w:val="00D800EF"/>
    <w:rsid w:val="00D81693"/>
    <w:rsid w:val="00D82A61"/>
    <w:rsid w:val="00D85B57"/>
    <w:rsid w:val="00D87AD1"/>
    <w:rsid w:val="00D91F71"/>
    <w:rsid w:val="00D93526"/>
    <w:rsid w:val="00D94163"/>
    <w:rsid w:val="00D9448D"/>
    <w:rsid w:val="00D9467F"/>
    <w:rsid w:val="00D958DC"/>
    <w:rsid w:val="00DA0852"/>
    <w:rsid w:val="00DA1A7E"/>
    <w:rsid w:val="00DA2703"/>
    <w:rsid w:val="00DA3398"/>
    <w:rsid w:val="00DA5064"/>
    <w:rsid w:val="00DA5944"/>
    <w:rsid w:val="00DA5A6A"/>
    <w:rsid w:val="00DB1205"/>
    <w:rsid w:val="00DB148C"/>
    <w:rsid w:val="00DB15C2"/>
    <w:rsid w:val="00DB1D72"/>
    <w:rsid w:val="00DB4A26"/>
    <w:rsid w:val="00DB7DBF"/>
    <w:rsid w:val="00DC16E0"/>
    <w:rsid w:val="00DC3742"/>
    <w:rsid w:val="00DC4E01"/>
    <w:rsid w:val="00DC50BF"/>
    <w:rsid w:val="00DD40D4"/>
    <w:rsid w:val="00DD5D44"/>
    <w:rsid w:val="00DD6AF1"/>
    <w:rsid w:val="00DD7982"/>
    <w:rsid w:val="00DE4FC4"/>
    <w:rsid w:val="00DE5AC0"/>
    <w:rsid w:val="00DF0BC3"/>
    <w:rsid w:val="00DF19C2"/>
    <w:rsid w:val="00DF6938"/>
    <w:rsid w:val="00DF6EC6"/>
    <w:rsid w:val="00DF6F6C"/>
    <w:rsid w:val="00E01402"/>
    <w:rsid w:val="00E03488"/>
    <w:rsid w:val="00E04E30"/>
    <w:rsid w:val="00E108CB"/>
    <w:rsid w:val="00E1367F"/>
    <w:rsid w:val="00E216DB"/>
    <w:rsid w:val="00E23E5E"/>
    <w:rsid w:val="00E255D5"/>
    <w:rsid w:val="00E25B56"/>
    <w:rsid w:val="00E26C17"/>
    <w:rsid w:val="00E343E7"/>
    <w:rsid w:val="00E36940"/>
    <w:rsid w:val="00E378A2"/>
    <w:rsid w:val="00E40392"/>
    <w:rsid w:val="00E40783"/>
    <w:rsid w:val="00E40B54"/>
    <w:rsid w:val="00E4230F"/>
    <w:rsid w:val="00E437A4"/>
    <w:rsid w:val="00E44418"/>
    <w:rsid w:val="00E450E2"/>
    <w:rsid w:val="00E45288"/>
    <w:rsid w:val="00E504B7"/>
    <w:rsid w:val="00E524B7"/>
    <w:rsid w:val="00E5421E"/>
    <w:rsid w:val="00E5499A"/>
    <w:rsid w:val="00E56479"/>
    <w:rsid w:val="00E571A9"/>
    <w:rsid w:val="00E57704"/>
    <w:rsid w:val="00E57F6F"/>
    <w:rsid w:val="00E61456"/>
    <w:rsid w:val="00E63ACB"/>
    <w:rsid w:val="00E67DAF"/>
    <w:rsid w:val="00E713E4"/>
    <w:rsid w:val="00E73EDA"/>
    <w:rsid w:val="00E7596D"/>
    <w:rsid w:val="00E75F96"/>
    <w:rsid w:val="00E82DCE"/>
    <w:rsid w:val="00E83523"/>
    <w:rsid w:val="00E8390C"/>
    <w:rsid w:val="00E904CC"/>
    <w:rsid w:val="00E916F2"/>
    <w:rsid w:val="00E9184F"/>
    <w:rsid w:val="00E9328A"/>
    <w:rsid w:val="00E93A84"/>
    <w:rsid w:val="00E94684"/>
    <w:rsid w:val="00E9497D"/>
    <w:rsid w:val="00EA1965"/>
    <w:rsid w:val="00EA2ED7"/>
    <w:rsid w:val="00EA3E33"/>
    <w:rsid w:val="00EA54FF"/>
    <w:rsid w:val="00EA55A9"/>
    <w:rsid w:val="00EA5F34"/>
    <w:rsid w:val="00EA736E"/>
    <w:rsid w:val="00EA7CC9"/>
    <w:rsid w:val="00EB2537"/>
    <w:rsid w:val="00EB2E82"/>
    <w:rsid w:val="00EB320B"/>
    <w:rsid w:val="00EB38CE"/>
    <w:rsid w:val="00EB3BBD"/>
    <w:rsid w:val="00EB3CDA"/>
    <w:rsid w:val="00EB46C1"/>
    <w:rsid w:val="00EB48D6"/>
    <w:rsid w:val="00EB4AA7"/>
    <w:rsid w:val="00EB529F"/>
    <w:rsid w:val="00EB7E87"/>
    <w:rsid w:val="00EC04C6"/>
    <w:rsid w:val="00EC11AE"/>
    <w:rsid w:val="00EC6252"/>
    <w:rsid w:val="00ED610E"/>
    <w:rsid w:val="00ED7F8D"/>
    <w:rsid w:val="00EE1895"/>
    <w:rsid w:val="00EE279B"/>
    <w:rsid w:val="00EE73A0"/>
    <w:rsid w:val="00EF513A"/>
    <w:rsid w:val="00F00173"/>
    <w:rsid w:val="00F14E5A"/>
    <w:rsid w:val="00F17BDD"/>
    <w:rsid w:val="00F2169D"/>
    <w:rsid w:val="00F21E3B"/>
    <w:rsid w:val="00F3281B"/>
    <w:rsid w:val="00F35E85"/>
    <w:rsid w:val="00F36D2A"/>
    <w:rsid w:val="00F41CD2"/>
    <w:rsid w:val="00F41EBA"/>
    <w:rsid w:val="00F42D11"/>
    <w:rsid w:val="00F4519B"/>
    <w:rsid w:val="00F46A3D"/>
    <w:rsid w:val="00F51D13"/>
    <w:rsid w:val="00F536EA"/>
    <w:rsid w:val="00F5543F"/>
    <w:rsid w:val="00F56116"/>
    <w:rsid w:val="00F57B81"/>
    <w:rsid w:val="00F67C9E"/>
    <w:rsid w:val="00F67CDD"/>
    <w:rsid w:val="00F70CD6"/>
    <w:rsid w:val="00F72E00"/>
    <w:rsid w:val="00F74D41"/>
    <w:rsid w:val="00F80D95"/>
    <w:rsid w:val="00F8172C"/>
    <w:rsid w:val="00F81B10"/>
    <w:rsid w:val="00F82C2C"/>
    <w:rsid w:val="00F83A5F"/>
    <w:rsid w:val="00F859C4"/>
    <w:rsid w:val="00F8747F"/>
    <w:rsid w:val="00F919CB"/>
    <w:rsid w:val="00F91B7A"/>
    <w:rsid w:val="00F92563"/>
    <w:rsid w:val="00F93608"/>
    <w:rsid w:val="00F95C15"/>
    <w:rsid w:val="00F96865"/>
    <w:rsid w:val="00F97A2D"/>
    <w:rsid w:val="00FA0406"/>
    <w:rsid w:val="00FA04C8"/>
    <w:rsid w:val="00FB3FF2"/>
    <w:rsid w:val="00FC1D73"/>
    <w:rsid w:val="00FC577E"/>
    <w:rsid w:val="00FC5997"/>
    <w:rsid w:val="00FC5C77"/>
    <w:rsid w:val="00FD2EBF"/>
    <w:rsid w:val="00FD36E9"/>
    <w:rsid w:val="00FD41C4"/>
    <w:rsid w:val="00FD51D6"/>
    <w:rsid w:val="00FE0C6D"/>
    <w:rsid w:val="00FE3FC8"/>
    <w:rsid w:val="00FE512D"/>
    <w:rsid w:val="00FE6D47"/>
    <w:rsid w:val="00FF133F"/>
    <w:rsid w:val="00FF155A"/>
    <w:rsid w:val="00FF176B"/>
    <w:rsid w:val="00FF1B9B"/>
    <w:rsid w:val="00FF3C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E39EA"/>
  <w15:chartTrackingRefBased/>
  <w15:docId w15:val="{BCA4A7A1-1DAD-4633-8557-F6C60F6EA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938"/>
    <w:pPr>
      <w:spacing w:line="256" w:lineRule="auto"/>
    </w:pPr>
    <w:rPr>
      <w:lang w:val="ro-RO"/>
    </w:rPr>
  </w:style>
  <w:style w:type="paragraph" w:styleId="Heading1">
    <w:name w:val="heading 1"/>
    <w:basedOn w:val="Normal"/>
    <w:next w:val="Normal"/>
    <w:link w:val="Heading1Char"/>
    <w:qFormat/>
    <w:rsid w:val="00DF6938"/>
    <w:pPr>
      <w:keepNext/>
      <w:spacing w:after="0" w:line="240" w:lineRule="auto"/>
      <w:jc w:val="center"/>
      <w:outlineLvl w:val="0"/>
    </w:pPr>
    <w:rPr>
      <w:rFonts w:ascii="Times New Roman" w:eastAsia="Times New Roman" w:hAnsi="Times New Roman" w:cs="Times New Roman"/>
      <w:b/>
      <w:bCs/>
      <w:color w:val="111005"/>
      <w:sz w:val="24"/>
      <w:szCs w:val="24"/>
      <w:lang w:val="ru-RU"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F6938"/>
    <w:rPr>
      <w:rFonts w:ascii="Times New Roman" w:eastAsia="Times New Roman" w:hAnsi="Times New Roman" w:cs="Times New Roman"/>
      <w:b/>
      <w:bCs/>
      <w:color w:val="111005"/>
      <w:sz w:val="24"/>
      <w:szCs w:val="24"/>
      <w:lang w:eastAsia="ru-RU"/>
    </w:rPr>
  </w:style>
  <w:style w:type="character" w:customStyle="1" w:styleId="markedcontent">
    <w:name w:val="markedcontent"/>
    <w:basedOn w:val="DefaultParagraphFont"/>
    <w:rsid w:val="00DF6938"/>
  </w:style>
  <w:style w:type="character" w:styleId="Emphasis">
    <w:name w:val="Emphasis"/>
    <w:basedOn w:val="DefaultParagraphFont"/>
    <w:uiPriority w:val="20"/>
    <w:qFormat/>
    <w:rsid w:val="00DF6938"/>
    <w:rPr>
      <w:i/>
      <w:iCs/>
    </w:rPr>
  </w:style>
  <w:style w:type="character" w:styleId="Strong">
    <w:name w:val="Strong"/>
    <w:basedOn w:val="DefaultParagraphFont"/>
    <w:uiPriority w:val="22"/>
    <w:qFormat/>
    <w:rsid w:val="00184171"/>
    <w:rPr>
      <w:b/>
      <w:bCs/>
    </w:rPr>
  </w:style>
  <w:style w:type="character" w:customStyle="1" w:styleId="normaltextrun">
    <w:name w:val="normaltextrun"/>
    <w:basedOn w:val="DefaultParagraphFont"/>
    <w:rsid w:val="001A64E1"/>
  </w:style>
  <w:style w:type="character" w:customStyle="1" w:styleId="spellingerror">
    <w:name w:val="spellingerror"/>
    <w:basedOn w:val="DefaultParagraphFont"/>
    <w:rsid w:val="001A64E1"/>
  </w:style>
  <w:style w:type="paragraph" w:styleId="NormalWeb">
    <w:name w:val="Normal (Web)"/>
    <w:basedOn w:val="Normal"/>
    <w:uiPriority w:val="99"/>
    <w:semiHidden/>
    <w:unhideWhenUsed/>
    <w:rsid w:val="001A64E1"/>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ListParagraph">
    <w:name w:val="List Paragraph"/>
    <w:basedOn w:val="Normal"/>
    <w:uiPriority w:val="1"/>
    <w:qFormat/>
    <w:rsid w:val="00B82F24"/>
    <w:pPr>
      <w:ind w:left="720"/>
      <w:contextualSpacing/>
    </w:pPr>
  </w:style>
  <w:style w:type="paragraph" w:styleId="BodyText">
    <w:name w:val="Body Text"/>
    <w:basedOn w:val="Normal"/>
    <w:link w:val="BodyTextChar"/>
    <w:uiPriority w:val="1"/>
    <w:qFormat/>
    <w:rsid w:val="00173880"/>
    <w:pPr>
      <w:widowControl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173880"/>
    <w:rPr>
      <w:rFonts w:ascii="Arial MT" w:eastAsia="Arial MT" w:hAnsi="Arial MT" w:cs="Arial MT"/>
      <w:sz w:val="24"/>
      <w:szCs w:val="24"/>
      <w:lang w:val="ro-RO"/>
    </w:rPr>
  </w:style>
  <w:style w:type="character" w:styleId="Hyperlink">
    <w:name w:val="Hyperlink"/>
    <w:basedOn w:val="DefaultParagraphFont"/>
    <w:uiPriority w:val="99"/>
    <w:unhideWhenUsed/>
    <w:rsid w:val="00604157"/>
    <w:rPr>
      <w:color w:val="0563C1" w:themeColor="hyperlink"/>
      <w:u w:val="single"/>
    </w:rPr>
  </w:style>
  <w:style w:type="character" w:customStyle="1" w:styleId="UnresolvedMention1">
    <w:name w:val="Unresolved Mention1"/>
    <w:basedOn w:val="DefaultParagraphFont"/>
    <w:uiPriority w:val="99"/>
    <w:semiHidden/>
    <w:unhideWhenUsed/>
    <w:rsid w:val="009C04E7"/>
    <w:rPr>
      <w:color w:val="605E5C"/>
      <w:shd w:val="clear" w:color="auto" w:fill="E1DFDD"/>
    </w:rPr>
  </w:style>
  <w:style w:type="paragraph" w:customStyle="1" w:styleId="activity">
    <w:name w:val="activity"/>
    <w:basedOn w:val="Normal"/>
    <w:rsid w:val="00E26C17"/>
    <w:pPr>
      <w:spacing w:before="100" w:beforeAutospacing="1" w:after="100" w:afterAutospacing="1" w:line="240" w:lineRule="auto"/>
    </w:pPr>
    <w:rPr>
      <w:rFonts w:ascii="Times New Roman" w:eastAsia="Times New Roman" w:hAnsi="Times New Roman" w:cs="Times New Roman"/>
      <w:sz w:val="24"/>
      <w:szCs w:val="24"/>
      <w:lang w:val="ru-MD" w:eastAsia="ru-MD"/>
    </w:rPr>
  </w:style>
  <w:style w:type="paragraph" w:styleId="HTMLPreformatted">
    <w:name w:val="HTML Preformatted"/>
    <w:basedOn w:val="Normal"/>
    <w:link w:val="HTMLPreformattedChar"/>
    <w:uiPriority w:val="99"/>
    <w:semiHidden/>
    <w:unhideWhenUsed/>
    <w:rsid w:val="00197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19755B"/>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rsid w:val="0019755B"/>
    <w:rPr>
      <w:rFonts w:ascii="Courier New" w:eastAsia="Times New Roman" w:hAnsi="Courier New" w:cs="Courier New"/>
      <w:sz w:val="20"/>
      <w:szCs w:val="20"/>
    </w:rPr>
  </w:style>
  <w:style w:type="paragraph" w:customStyle="1" w:styleId="Default">
    <w:name w:val="Default"/>
    <w:rsid w:val="0017148F"/>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097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ABF"/>
    <w:rPr>
      <w:lang w:val="ro-RO"/>
    </w:rPr>
  </w:style>
  <w:style w:type="paragraph" w:styleId="Footer">
    <w:name w:val="footer"/>
    <w:basedOn w:val="Normal"/>
    <w:link w:val="FooterChar"/>
    <w:uiPriority w:val="99"/>
    <w:unhideWhenUsed/>
    <w:rsid w:val="00097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ABF"/>
    <w:rPr>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370">
      <w:bodyDiv w:val="1"/>
      <w:marLeft w:val="0"/>
      <w:marRight w:val="0"/>
      <w:marTop w:val="0"/>
      <w:marBottom w:val="0"/>
      <w:divBdr>
        <w:top w:val="none" w:sz="0" w:space="0" w:color="auto"/>
        <w:left w:val="none" w:sz="0" w:space="0" w:color="auto"/>
        <w:bottom w:val="none" w:sz="0" w:space="0" w:color="auto"/>
        <w:right w:val="none" w:sz="0" w:space="0" w:color="auto"/>
      </w:divBdr>
      <w:divsChild>
        <w:div w:id="1418793475">
          <w:marLeft w:val="0"/>
          <w:marRight w:val="0"/>
          <w:marTop w:val="0"/>
          <w:marBottom w:val="0"/>
          <w:divBdr>
            <w:top w:val="none" w:sz="0" w:space="0" w:color="auto"/>
            <w:left w:val="none" w:sz="0" w:space="0" w:color="auto"/>
            <w:bottom w:val="none" w:sz="0" w:space="0" w:color="auto"/>
            <w:right w:val="none" w:sz="0" w:space="0" w:color="auto"/>
          </w:divBdr>
        </w:div>
      </w:divsChild>
    </w:div>
    <w:div w:id="22487430">
      <w:bodyDiv w:val="1"/>
      <w:marLeft w:val="0"/>
      <w:marRight w:val="0"/>
      <w:marTop w:val="0"/>
      <w:marBottom w:val="0"/>
      <w:divBdr>
        <w:top w:val="none" w:sz="0" w:space="0" w:color="auto"/>
        <w:left w:val="none" w:sz="0" w:space="0" w:color="auto"/>
        <w:bottom w:val="none" w:sz="0" w:space="0" w:color="auto"/>
        <w:right w:val="none" w:sz="0" w:space="0" w:color="auto"/>
      </w:divBdr>
    </w:div>
    <w:div w:id="59914385">
      <w:bodyDiv w:val="1"/>
      <w:marLeft w:val="0"/>
      <w:marRight w:val="0"/>
      <w:marTop w:val="0"/>
      <w:marBottom w:val="0"/>
      <w:divBdr>
        <w:top w:val="none" w:sz="0" w:space="0" w:color="auto"/>
        <w:left w:val="none" w:sz="0" w:space="0" w:color="auto"/>
        <w:bottom w:val="none" w:sz="0" w:space="0" w:color="auto"/>
        <w:right w:val="none" w:sz="0" w:space="0" w:color="auto"/>
      </w:divBdr>
      <w:divsChild>
        <w:div w:id="897322559">
          <w:marLeft w:val="0"/>
          <w:marRight w:val="0"/>
          <w:marTop w:val="0"/>
          <w:marBottom w:val="0"/>
          <w:divBdr>
            <w:top w:val="none" w:sz="0" w:space="0" w:color="auto"/>
            <w:left w:val="none" w:sz="0" w:space="0" w:color="auto"/>
            <w:bottom w:val="none" w:sz="0" w:space="0" w:color="auto"/>
            <w:right w:val="none" w:sz="0" w:space="0" w:color="auto"/>
          </w:divBdr>
        </w:div>
      </w:divsChild>
    </w:div>
    <w:div w:id="102191203">
      <w:bodyDiv w:val="1"/>
      <w:marLeft w:val="0"/>
      <w:marRight w:val="0"/>
      <w:marTop w:val="0"/>
      <w:marBottom w:val="0"/>
      <w:divBdr>
        <w:top w:val="none" w:sz="0" w:space="0" w:color="auto"/>
        <w:left w:val="none" w:sz="0" w:space="0" w:color="auto"/>
        <w:bottom w:val="none" w:sz="0" w:space="0" w:color="auto"/>
        <w:right w:val="none" w:sz="0" w:space="0" w:color="auto"/>
      </w:divBdr>
    </w:div>
    <w:div w:id="138353209">
      <w:bodyDiv w:val="1"/>
      <w:marLeft w:val="0"/>
      <w:marRight w:val="0"/>
      <w:marTop w:val="0"/>
      <w:marBottom w:val="0"/>
      <w:divBdr>
        <w:top w:val="none" w:sz="0" w:space="0" w:color="auto"/>
        <w:left w:val="none" w:sz="0" w:space="0" w:color="auto"/>
        <w:bottom w:val="none" w:sz="0" w:space="0" w:color="auto"/>
        <w:right w:val="none" w:sz="0" w:space="0" w:color="auto"/>
      </w:divBdr>
    </w:div>
    <w:div w:id="146021565">
      <w:bodyDiv w:val="1"/>
      <w:marLeft w:val="0"/>
      <w:marRight w:val="0"/>
      <w:marTop w:val="0"/>
      <w:marBottom w:val="0"/>
      <w:divBdr>
        <w:top w:val="none" w:sz="0" w:space="0" w:color="auto"/>
        <w:left w:val="none" w:sz="0" w:space="0" w:color="auto"/>
        <w:bottom w:val="none" w:sz="0" w:space="0" w:color="auto"/>
        <w:right w:val="none" w:sz="0" w:space="0" w:color="auto"/>
      </w:divBdr>
      <w:divsChild>
        <w:div w:id="35005786">
          <w:marLeft w:val="0"/>
          <w:marRight w:val="0"/>
          <w:marTop w:val="0"/>
          <w:marBottom w:val="0"/>
          <w:divBdr>
            <w:top w:val="none" w:sz="0" w:space="0" w:color="auto"/>
            <w:left w:val="none" w:sz="0" w:space="0" w:color="auto"/>
            <w:bottom w:val="none" w:sz="0" w:space="0" w:color="auto"/>
            <w:right w:val="none" w:sz="0" w:space="0" w:color="auto"/>
          </w:divBdr>
        </w:div>
      </w:divsChild>
    </w:div>
    <w:div w:id="149293621">
      <w:bodyDiv w:val="1"/>
      <w:marLeft w:val="0"/>
      <w:marRight w:val="0"/>
      <w:marTop w:val="0"/>
      <w:marBottom w:val="0"/>
      <w:divBdr>
        <w:top w:val="none" w:sz="0" w:space="0" w:color="auto"/>
        <w:left w:val="none" w:sz="0" w:space="0" w:color="auto"/>
        <w:bottom w:val="none" w:sz="0" w:space="0" w:color="auto"/>
        <w:right w:val="none" w:sz="0" w:space="0" w:color="auto"/>
      </w:divBdr>
      <w:divsChild>
        <w:div w:id="1867331111">
          <w:marLeft w:val="0"/>
          <w:marRight w:val="0"/>
          <w:marTop w:val="0"/>
          <w:marBottom w:val="0"/>
          <w:divBdr>
            <w:top w:val="none" w:sz="0" w:space="0" w:color="auto"/>
            <w:left w:val="none" w:sz="0" w:space="0" w:color="auto"/>
            <w:bottom w:val="none" w:sz="0" w:space="0" w:color="auto"/>
            <w:right w:val="none" w:sz="0" w:space="0" w:color="auto"/>
          </w:divBdr>
        </w:div>
      </w:divsChild>
    </w:div>
    <w:div w:id="175316124">
      <w:bodyDiv w:val="1"/>
      <w:marLeft w:val="0"/>
      <w:marRight w:val="0"/>
      <w:marTop w:val="0"/>
      <w:marBottom w:val="0"/>
      <w:divBdr>
        <w:top w:val="none" w:sz="0" w:space="0" w:color="auto"/>
        <w:left w:val="none" w:sz="0" w:space="0" w:color="auto"/>
        <w:bottom w:val="none" w:sz="0" w:space="0" w:color="auto"/>
        <w:right w:val="none" w:sz="0" w:space="0" w:color="auto"/>
      </w:divBdr>
      <w:divsChild>
        <w:div w:id="1911690478">
          <w:marLeft w:val="0"/>
          <w:marRight w:val="0"/>
          <w:marTop w:val="0"/>
          <w:marBottom w:val="0"/>
          <w:divBdr>
            <w:top w:val="none" w:sz="0" w:space="0" w:color="auto"/>
            <w:left w:val="none" w:sz="0" w:space="0" w:color="auto"/>
            <w:bottom w:val="none" w:sz="0" w:space="0" w:color="auto"/>
            <w:right w:val="none" w:sz="0" w:space="0" w:color="auto"/>
          </w:divBdr>
        </w:div>
      </w:divsChild>
    </w:div>
    <w:div w:id="175702946">
      <w:bodyDiv w:val="1"/>
      <w:marLeft w:val="0"/>
      <w:marRight w:val="0"/>
      <w:marTop w:val="0"/>
      <w:marBottom w:val="0"/>
      <w:divBdr>
        <w:top w:val="none" w:sz="0" w:space="0" w:color="auto"/>
        <w:left w:val="none" w:sz="0" w:space="0" w:color="auto"/>
        <w:bottom w:val="none" w:sz="0" w:space="0" w:color="auto"/>
        <w:right w:val="none" w:sz="0" w:space="0" w:color="auto"/>
      </w:divBdr>
      <w:divsChild>
        <w:div w:id="378435779">
          <w:marLeft w:val="0"/>
          <w:marRight w:val="0"/>
          <w:marTop w:val="0"/>
          <w:marBottom w:val="0"/>
          <w:divBdr>
            <w:top w:val="none" w:sz="0" w:space="0" w:color="auto"/>
            <w:left w:val="none" w:sz="0" w:space="0" w:color="auto"/>
            <w:bottom w:val="none" w:sz="0" w:space="0" w:color="auto"/>
            <w:right w:val="none" w:sz="0" w:space="0" w:color="auto"/>
          </w:divBdr>
        </w:div>
      </w:divsChild>
    </w:div>
    <w:div w:id="190457408">
      <w:bodyDiv w:val="1"/>
      <w:marLeft w:val="0"/>
      <w:marRight w:val="0"/>
      <w:marTop w:val="0"/>
      <w:marBottom w:val="0"/>
      <w:divBdr>
        <w:top w:val="none" w:sz="0" w:space="0" w:color="auto"/>
        <w:left w:val="none" w:sz="0" w:space="0" w:color="auto"/>
        <w:bottom w:val="none" w:sz="0" w:space="0" w:color="auto"/>
        <w:right w:val="none" w:sz="0" w:space="0" w:color="auto"/>
      </w:divBdr>
      <w:divsChild>
        <w:div w:id="910583602">
          <w:marLeft w:val="0"/>
          <w:marRight w:val="0"/>
          <w:marTop w:val="0"/>
          <w:marBottom w:val="0"/>
          <w:divBdr>
            <w:top w:val="none" w:sz="0" w:space="0" w:color="auto"/>
            <w:left w:val="none" w:sz="0" w:space="0" w:color="auto"/>
            <w:bottom w:val="none" w:sz="0" w:space="0" w:color="auto"/>
            <w:right w:val="none" w:sz="0" w:space="0" w:color="auto"/>
          </w:divBdr>
        </w:div>
      </w:divsChild>
    </w:div>
    <w:div w:id="245263363">
      <w:bodyDiv w:val="1"/>
      <w:marLeft w:val="0"/>
      <w:marRight w:val="0"/>
      <w:marTop w:val="0"/>
      <w:marBottom w:val="0"/>
      <w:divBdr>
        <w:top w:val="none" w:sz="0" w:space="0" w:color="auto"/>
        <w:left w:val="none" w:sz="0" w:space="0" w:color="auto"/>
        <w:bottom w:val="none" w:sz="0" w:space="0" w:color="auto"/>
        <w:right w:val="none" w:sz="0" w:space="0" w:color="auto"/>
      </w:divBdr>
    </w:div>
    <w:div w:id="356202394">
      <w:bodyDiv w:val="1"/>
      <w:marLeft w:val="0"/>
      <w:marRight w:val="0"/>
      <w:marTop w:val="0"/>
      <w:marBottom w:val="0"/>
      <w:divBdr>
        <w:top w:val="none" w:sz="0" w:space="0" w:color="auto"/>
        <w:left w:val="none" w:sz="0" w:space="0" w:color="auto"/>
        <w:bottom w:val="none" w:sz="0" w:space="0" w:color="auto"/>
        <w:right w:val="none" w:sz="0" w:space="0" w:color="auto"/>
      </w:divBdr>
      <w:divsChild>
        <w:div w:id="1142846796">
          <w:marLeft w:val="0"/>
          <w:marRight w:val="0"/>
          <w:marTop w:val="0"/>
          <w:marBottom w:val="0"/>
          <w:divBdr>
            <w:top w:val="none" w:sz="0" w:space="0" w:color="auto"/>
            <w:left w:val="none" w:sz="0" w:space="0" w:color="auto"/>
            <w:bottom w:val="none" w:sz="0" w:space="0" w:color="auto"/>
            <w:right w:val="none" w:sz="0" w:space="0" w:color="auto"/>
          </w:divBdr>
        </w:div>
      </w:divsChild>
    </w:div>
    <w:div w:id="369960702">
      <w:bodyDiv w:val="1"/>
      <w:marLeft w:val="0"/>
      <w:marRight w:val="0"/>
      <w:marTop w:val="0"/>
      <w:marBottom w:val="0"/>
      <w:divBdr>
        <w:top w:val="none" w:sz="0" w:space="0" w:color="auto"/>
        <w:left w:val="none" w:sz="0" w:space="0" w:color="auto"/>
        <w:bottom w:val="none" w:sz="0" w:space="0" w:color="auto"/>
        <w:right w:val="none" w:sz="0" w:space="0" w:color="auto"/>
      </w:divBdr>
      <w:divsChild>
        <w:div w:id="1060325949">
          <w:marLeft w:val="0"/>
          <w:marRight w:val="0"/>
          <w:marTop w:val="0"/>
          <w:marBottom w:val="0"/>
          <w:divBdr>
            <w:top w:val="none" w:sz="0" w:space="0" w:color="auto"/>
            <w:left w:val="none" w:sz="0" w:space="0" w:color="auto"/>
            <w:bottom w:val="none" w:sz="0" w:space="0" w:color="auto"/>
            <w:right w:val="none" w:sz="0" w:space="0" w:color="auto"/>
          </w:divBdr>
        </w:div>
      </w:divsChild>
    </w:div>
    <w:div w:id="385421508">
      <w:bodyDiv w:val="1"/>
      <w:marLeft w:val="0"/>
      <w:marRight w:val="0"/>
      <w:marTop w:val="0"/>
      <w:marBottom w:val="0"/>
      <w:divBdr>
        <w:top w:val="none" w:sz="0" w:space="0" w:color="auto"/>
        <w:left w:val="none" w:sz="0" w:space="0" w:color="auto"/>
        <w:bottom w:val="none" w:sz="0" w:space="0" w:color="auto"/>
        <w:right w:val="none" w:sz="0" w:space="0" w:color="auto"/>
      </w:divBdr>
      <w:divsChild>
        <w:div w:id="1880165067">
          <w:marLeft w:val="0"/>
          <w:marRight w:val="0"/>
          <w:marTop w:val="0"/>
          <w:marBottom w:val="0"/>
          <w:divBdr>
            <w:top w:val="none" w:sz="0" w:space="0" w:color="auto"/>
            <w:left w:val="none" w:sz="0" w:space="0" w:color="auto"/>
            <w:bottom w:val="none" w:sz="0" w:space="0" w:color="auto"/>
            <w:right w:val="none" w:sz="0" w:space="0" w:color="auto"/>
          </w:divBdr>
        </w:div>
      </w:divsChild>
    </w:div>
    <w:div w:id="403795461">
      <w:bodyDiv w:val="1"/>
      <w:marLeft w:val="0"/>
      <w:marRight w:val="0"/>
      <w:marTop w:val="0"/>
      <w:marBottom w:val="0"/>
      <w:divBdr>
        <w:top w:val="none" w:sz="0" w:space="0" w:color="auto"/>
        <w:left w:val="none" w:sz="0" w:space="0" w:color="auto"/>
        <w:bottom w:val="none" w:sz="0" w:space="0" w:color="auto"/>
        <w:right w:val="none" w:sz="0" w:space="0" w:color="auto"/>
      </w:divBdr>
      <w:divsChild>
        <w:div w:id="1717195646">
          <w:marLeft w:val="0"/>
          <w:marRight w:val="0"/>
          <w:marTop w:val="0"/>
          <w:marBottom w:val="0"/>
          <w:divBdr>
            <w:top w:val="none" w:sz="0" w:space="0" w:color="auto"/>
            <w:left w:val="none" w:sz="0" w:space="0" w:color="auto"/>
            <w:bottom w:val="none" w:sz="0" w:space="0" w:color="auto"/>
            <w:right w:val="none" w:sz="0" w:space="0" w:color="auto"/>
          </w:divBdr>
        </w:div>
      </w:divsChild>
    </w:div>
    <w:div w:id="404763260">
      <w:bodyDiv w:val="1"/>
      <w:marLeft w:val="0"/>
      <w:marRight w:val="0"/>
      <w:marTop w:val="0"/>
      <w:marBottom w:val="0"/>
      <w:divBdr>
        <w:top w:val="none" w:sz="0" w:space="0" w:color="auto"/>
        <w:left w:val="none" w:sz="0" w:space="0" w:color="auto"/>
        <w:bottom w:val="none" w:sz="0" w:space="0" w:color="auto"/>
        <w:right w:val="none" w:sz="0" w:space="0" w:color="auto"/>
      </w:divBdr>
    </w:div>
    <w:div w:id="413211147">
      <w:bodyDiv w:val="1"/>
      <w:marLeft w:val="0"/>
      <w:marRight w:val="0"/>
      <w:marTop w:val="0"/>
      <w:marBottom w:val="0"/>
      <w:divBdr>
        <w:top w:val="none" w:sz="0" w:space="0" w:color="auto"/>
        <w:left w:val="none" w:sz="0" w:space="0" w:color="auto"/>
        <w:bottom w:val="none" w:sz="0" w:space="0" w:color="auto"/>
        <w:right w:val="none" w:sz="0" w:space="0" w:color="auto"/>
      </w:divBdr>
      <w:divsChild>
        <w:div w:id="1230120039">
          <w:marLeft w:val="0"/>
          <w:marRight w:val="0"/>
          <w:marTop w:val="0"/>
          <w:marBottom w:val="0"/>
          <w:divBdr>
            <w:top w:val="none" w:sz="0" w:space="0" w:color="auto"/>
            <w:left w:val="none" w:sz="0" w:space="0" w:color="auto"/>
            <w:bottom w:val="none" w:sz="0" w:space="0" w:color="auto"/>
            <w:right w:val="none" w:sz="0" w:space="0" w:color="auto"/>
          </w:divBdr>
        </w:div>
      </w:divsChild>
    </w:div>
    <w:div w:id="418674244">
      <w:bodyDiv w:val="1"/>
      <w:marLeft w:val="0"/>
      <w:marRight w:val="0"/>
      <w:marTop w:val="0"/>
      <w:marBottom w:val="0"/>
      <w:divBdr>
        <w:top w:val="none" w:sz="0" w:space="0" w:color="auto"/>
        <w:left w:val="none" w:sz="0" w:space="0" w:color="auto"/>
        <w:bottom w:val="none" w:sz="0" w:space="0" w:color="auto"/>
        <w:right w:val="none" w:sz="0" w:space="0" w:color="auto"/>
      </w:divBdr>
      <w:divsChild>
        <w:div w:id="1249735432">
          <w:marLeft w:val="0"/>
          <w:marRight w:val="0"/>
          <w:marTop w:val="0"/>
          <w:marBottom w:val="0"/>
          <w:divBdr>
            <w:top w:val="none" w:sz="0" w:space="0" w:color="auto"/>
            <w:left w:val="none" w:sz="0" w:space="0" w:color="auto"/>
            <w:bottom w:val="none" w:sz="0" w:space="0" w:color="auto"/>
            <w:right w:val="none" w:sz="0" w:space="0" w:color="auto"/>
          </w:divBdr>
        </w:div>
      </w:divsChild>
    </w:div>
    <w:div w:id="469371614">
      <w:bodyDiv w:val="1"/>
      <w:marLeft w:val="0"/>
      <w:marRight w:val="0"/>
      <w:marTop w:val="0"/>
      <w:marBottom w:val="0"/>
      <w:divBdr>
        <w:top w:val="none" w:sz="0" w:space="0" w:color="auto"/>
        <w:left w:val="none" w:sz="0" w:space="0" w:color="auto"/>
        <w:bottom w:val="none" w:sz="0" w:space="0" w:color="auto"/>
        <w:right w:val="none" w:sz="0" w:space="0" w:color="auto"/>
      </w:divBdr>
      <w:divsChild>
        <w:div w:id="1403331010">
          <w:marLeft w:val="0"/>
          <w:marRight w:val="0"/>
          <w:marTop w:val="0"/>
          <w:marBottom w:val="0"/>
          <w:divBdr>
            <w:top w:val="none" w:sz="0" w:space="0" w:color="auto"/>
            <w:left w:val="none" w:sz="0" w:space="0" w:color="auto"/>
            <w:bottom w:val="none" w:sz="0" w:space="0" w:color="auto"/>
            <w:right w:val="none" w:sz="0" w:space="0" w:color="auto"/>
          </w:divBdr>
        </w:div>
      </w:divsChild>
    </w:div>
    <w:div w:id="485243593">
      <w:bodyDiv w:val="1"/>
      <w:marLeft w:val="0"/>
      <w:marRight w:val="0"/>
      <w:marTop w:val="0"/>
      <w:marBottom w:val="0"/>
      <w:divBdr>
        <w:top w:val="none" w:sz="0" w:space="0" w:color="auto"/>
        <w:left w:val="none" w:sz="0" w:space="0" w:color="auto"/>
        <w:bottom w:val="none" w:sz="0" w:space="0" w:color="auto"/>
        <w:right w:val="none" w:sz="0" w:space="0" w:color="auto"/>
      </w:divBdr>
      <w:divsChild>
        <w:div w:id="1800340191">
          <w:marLeft w:val="0"/>
          <w:marRight w:val="0"/>
          <w:marTop w:val="0"/>
          <w:marBottom w:val="0"/>
          <w:divBdr>
            <w:top w:val="none" w:sz="0" w:space="0" w:color="auto"/>
            <w:left w:val="none" w:sz="0" w:space="0" w:color="auto"/>
            <w:bottom w:val="none" w:sz="0" w:space="0" w:color="auto"/>
            <w:right w:val="none" w:sz="0" w:space="0" w:color="auto"/>
          </w:divBdr>
        </w:div>
      </w:divsChild>
    </w:div>
    <w:div w:id="487399899">
      <w:bodyDiv w:val="1"/>
      <w:marLeft w:val="0"/>
      <w:marRight w:val="0"/>
      <w:marTop w:val="0"/>
      <w:marBottom w:val="0"/>
      <w:divBdr>
        <w:top w:val="none" w:sz="0" w:space="0" w:color="auto"/>
        <w:left w:val="none" w:sz="0" w:space="0" w:color="auto"/>
        <w:bottom w:val="none" w:sz="0" w:space="0" w:color="auto"/>
        <w:right w:val="none" w:sz="0" w:space="0" w:color="auto"/>
      </w:divBdr>
      <w:divsChild>
        <w:div w:id="605505138">
          <w:marLeft w:val="0"/>
          <w:marRight w:val="0"/>
          <w:marTop w:val="0"/>
          <w:marBottom w:val="0"/>
          <w:divBdr>
            <w:top w:val="none" w:sz="0" w:space="0" w:color="auto"/>
            <w:left w:val="none" w:sz="0" w:space="0" w:color="auto"/>
            <w:bottom w:val="none" w:sz="0" w:space="0" w:color="auto"/>
            <w:right w:val="none" w:sz="0" w:space="0" w:color="auto"/>
          </w:divBdr>
        </w:div>
      </w:divsChild>
    </w:div>
    <w:div w:id="511377859">
      <w:bodyDiv w:val="1"/>
      <w:marLeft w:val="0"/>
      <w:marRight w:val="0"/>
      <w:marTop w:val="0"/>
      <w:marBottom w:val="0"/>
      <w:divBdr>
        <w:top w:val="none" w:sz="0" w:space="0" w:color="auto"/>
        <w:left w:val="none" w:sz="0" w:space="0" w:color="auto"/>
        <w:bottom w:val="none" w:sz="0" w:space="0" w:color="auto"/>
        <w:right w:val="none" w:sz="0" w:space="0" w:color="auto"/>
      </w:divBdr>
      <w:divsChild>
        <w:div w:id="1086152548">
          <w:marLeft w:val="0"/>
          <w:marRight w:val="0"/>
          <w:marTop w:val="0"/>
          <w:marBottom w:val="0"/>
          <w:divBdr>
            <w:top w:val="none" w:sz="0" w:space="0" w:color="auto"/>
            <w:left w:val="none" w:sz="0" w:space="0" w:color="auto"/>
            <w:bottom w:val="none" w:sz="0" w:space="0" w:color="auto"/>
            <w:right w:val="none" w:sz="0" w:space="0" w:color="auto"/>
          </w:divBdr>
        </w:div>
      </w:divsChild>
    </w:div>
    <w:div w:id="556018512">
      <w:bodyDiv w:val="1"/>
      <w:marLeft w:val="0"/>
      <w:marRight w:val="0"/>
      <w:marTop w:val="0"/>
      <w:marBottom w:val="0"/>
      <w:divBdr>
        <w:top w:val="none" w:sz="0" w:space="0" w:color="auto"/>
        <w:left w:val="none" w:sz="0" w:space="0" w:color="auto"/>
        <w:bottom w:val="none" w:sz="0" w:space="0" w:color="auto"/>
        <w:right w:val="none" w:sz="0" w:space="0" w:color="auto"/>
      </w:divBdr>
    </w:div>
    <w:div w:id="585844199">
      <w:bodyDiv w:val="1"/>
      <w:marLeft w:val="0"/>
      <w:marRight w:val="0"/>
      <w:marTop w:val="0"/>
      <w:marBottom w:val="0"/>
      <w:divBdr>
        <w:top w:val="none" w:sz="0" w:space="0" w:color="auto"/>
        <w:left w:val="none" w:sz="0" w:space="0" w:color="auto"/>
        <w:bottom w:val="none" w:sz="0" w:space="0" w:color="auto"/>
        <w:right w:val="none" w:sz="0" w:space="0" w:color="auto"/>
      </w:divBdr>
      <w:divsChild>
        <w:div w:id="1114252939">
          <w:marLeft w:val="0"/>
          <w:marRight w:val="0"/>
          <w:marTop w:val="0"/>
          <w:marBottom w:val="0"/>
          <w:divBdr>
            <w:top w:val="none" w:sz="0" w:space="0" w:color="auto"/>
            <w:left w:val="none" w:sz="0" w:space="0" w:color="auto"/>
            <w:bottom w:val="none" w:sz="0" w:space="0" w:color="auto"/>
            <w:right w:val="none" w:sz="0" w:space="0" w:color="auto"/>
          </w:divBdr>
        </w:div>
      </w:divsChild>
    </w:div>
    <w:div w:id="684942000">
      <w:bodyDiv w:val="1"/>
      <w:marLeft w:val="0"/>
      <w:marRight w:val="0"/>
      <w:marTop w:val="0"/>
      <w:marBottom w:val="0"/>
      <w:divBdr>
        <w:top w:val="none" w:sz="0" w:space="0" w:color="auto"/>
        <w:left w:val="none" w:sz="0" w:space="0" w:color="auto"/>
        <w:bottom w:val="none" w:sz="0" w:space="0" w:color="auto"/>
        <w:right w:val="none" w:sz="0" w:space="0" w:color="auto"/>
      </w:divBdr>
      <w:divsChild>
        <w:div w:id="83963281">
          <w:marLeft w:val="0"/>
          <w:marRight w:val="0"/>
          <w:marTop w:val="0"/>
          <w:marBottom w:val="0"/>
          <w:divBdr>
            <w:top w:val="none" w:sz="0" w:space="0" w:color="auto"/>
            <w:left w:val="none" w:sz="0" w:space="0" w:color="auto"/>
            <w:bottom w:val="none" w:sz="0" w:space="0" w:color="auto"/>
            <w:right w:val="none" w:sz="0" w:space="0" w:color="auto"/>
          </w:divBdr>
        </w:div>
      </w:divsChild>
    </w:div>
    <w:div w:id="685254462">
      <w:bodyDiv w:val="1"/>
      <w:marLeft w:val="0"/>
      <w:marRight w:val="0"/>
      <w:marTop w:val="0"/>
      <w:marBottom w:val="0"/>
      <w:divBdr>
        <w:top w:val="none" w:sz="0" w:space="0" w:color="auto"/>
        <w:left w:val="none" w:sz="0" w:space="0" w:color="auto"/>
        <w:bottom w:val="none" w:sz="0" w:space="0" w:color="auto"/>
        <w:right w:val="none" w:sz="0" w:space="0" w:color="auto"/>
      </w:divBdr>
      <w:divsChild>
        <w:div w:id="478619435">
          <w:marLeft w:val="0"/>
          <w:marRight w:val="0"/>
          <w:marTop w:val="0"/>
          <w:marBottom w:val="0"/>
          <w:divBdr>
            <w:top w:val="none" w:sz="0" w:space="0" w:color="auto"/>
            <w:left w:val="none" w:sz="0" w:space="0" w:color="auto"/>
            <w:bottom w:val="none" w:sz="0" w:space="0" w:color="auto"/>
            <w:right w:val="none" w:sz="0" w:space="0" w:color="auto"/>
          </w:divBdr>
        </w:div>
      </w:divsChild>
    </w:div>
    <w:div w:id="700321138">
      <w:bodyDiv w:val="1"/>
      <w:marLeft w:val="0"/>
      <w:marRight w:val="0"/>
      <w:marTop w:val="0"/>
      <w:marBottom w:val="0"/>
      <w:divBdr>
        <w:top w:val="none" w:sz="0" w:space="0" w:color="auto"/>
        <w:left w:val="none" w:sz="0" w:space="0" w:color="auto"/>
        <w:bottom w:val="none" w:sz="0" w:space="0" w:color="auto"/>
        <w:right w:val="none" w:sz="0" w:space="0" w:color="auto"/>
      </w:divBdr>
    </w:div>
    <w:div w:id="735401786">
      <w:bodyDiv w:val="1"/>
      <w:marLeft w:val="0"/>
      <w:marRight w:val="0"/>
      <w:marTop w:val="0"/>
      <w:marBottom w:val="0"/>
      <w:divBdr>
        <w:top w:val="none" w:sz="0" w:space="0" w:color="auto"/>
        <w:left w:val="none" w:sz="0" w:space="0" w:color="auto"/>
        <w:bottom w:val="none" w:sz="0" w:space="0" w:color="auto"/>
        <w:right w:val="none" w:sz="0" w:space="0" w:color="auto"/>
      </w:divBdr>
      <w:divsChild>
        <w:div w:id="1095325002">
          <w:marLeft w:val="0"/>
          <w:marRight w:val="0"/>
          <w:marTop w:val="0"/>
          <w:marBottom w:val="0"/>
          <w:divBdr>
            <w:top w:val="none" w:sz="0" w:space="0" w:color="auto"/>
            <w:left w:val="none" w:sz="0" w:space="0" w:color="auto"/>
            <w:bottom w:val="none" w:sz="0" w:space="0" w:color="auto"/>
            <w:right w:val="none" w:sz="0" w:space="0" w:color="auto"/>
          </w:divBdr>
        </w:div>
      </w:divsChild>
    </w:div>
    <w:div w:id="747727173">
      <w:bodyDiv w:val="1"/>
      <w:marLeft w:val="0"/>
      <w:marRight w:val="0"/>
      <w:marTop w:val="0"/>
      <w:marBottom w:val="0"/>
      <w:divBdr>
        <w:top w:val="none" w:sz="0" w:space="0" w:color="auto"/>
        <w:left w:val="none" w:sz="0" w:space="0" w:color="auto"/>
        <w:bottom w:val="none" w:sz="0" w:space="0" w:color="auto"/>
        <w:right w:val="none" w:sz="0" w:space="0" w:color="auto"/>
      </w:divBdr>
    </w:div>
    <w:div w:id="760950392">
      <w:bodyDiv w:val="1"/>
      <w:marLeft w:val="0"/>
      <w:marRight w:val="0"/>
      <w:marTop w:val="0"/>
      <w:marBottom w:val="0"/>
      <w:divBdr>
        <w:top w:val="none" w:sz="0" w:space="0" w:color="auto"/>
        <w:left w:val="none" w:sz="0" w:space="0" w:color="auto"/>
        <w:bottom w:val="none" w:sz="0" w:space="0" w:color="auto"/>
        <w:right w:val="none" w:sz="0" w:space="0" w:color="auto"/>
      </w:divBdr>
      <w:divsChild>
        <w:div w:id="169416016">
          <w:marLeft w:val="0"/>
          <w:marRight w:val="0"/>
          <w:marTop w:val="0"/>
          <w:marBottom w:val="0"/>
          <w:divBdr>
            <w:top w:val="none" w:sz="0" w:space="0" w:color="auto"/>
            <w:left w:val="none" w:sz="0" w:space="0" w:color="auto"/>
            <w:bottom w:val="none" w:sz="0" w:space="0" w:color="auto"/>
            <w:right w:val="none" w:sz="0" w:space="0" w:color="auto"/>
          </w:divBdr>
          <w:divsChild>
            <w:div w:id="1332678951">
              <w:marLeft w:val="0"/>
              <w:marRight w:val="0"/>
              <w:marTop w:val="0"/>
              <w:marBottom w:val="0"/>
              <w:divBdr>
                <w:top w:val="none" w:sz="0" w:space="0" w:color="auto"/>
                <w:left w:val="none" w:sz="0" w:space="0" w:color="auto"/>
                <w:bottom w:val="none" w:sz="0" w:space="0" w:color="auto"/>
                <w:right w:val="none" w:sz="0" w:space="0" w:color="auto"/>
              </w:divBdr>
              <w:divsChild>
                <w:div w:id="1299259696">
                  <w:marLeft w:val="0"/>
                  <w:marRight w:val="0"/>
                  <w:marTop w:val="0"/>
                  <w:marBottom w:val="0"/>
                  <w:divBdr>
                    <w:top w:val="none" w:sz="0" w:space="0" w:color="auto"/>
                    <w:left w:val="none" w:sz="0" w:space="0" w:color="auto"/>
                    <w:bottom w:val="none" w:sz="0" w:space="0" w:color="auto"/>
                    <w:right w:val="none" w:sz="0" w:space="0" w:color="auto"/>
                  </w:divBdr>
                  <w:divsChild>
                    <w:div w:id="1756050050">
                      <w:marLeft w:val="0"/>
                      <w:marRight w:val="0"/>
                      <w:marTop w:val="0"/>
                      <w:marBottom w:val="0"/>
                      <w:divBdr>
                        <w:top w:val="none" w:sz="0" w:space="0" w:color="auto"/>
                        <w:left w:val="none" w:sz="0" w:space="0" w:color="auto"/>
                        <w:bottom w:val="none" w:sz="0" w:space="0" w:color="auto"/>
                        <w:right w:val="none" w:sz="0" w:space="0" w:color="auto"/>
                      </w:divBdr>
                      <w:divsChild>
                        <w:div w:id="196167854">
                          <w:marLeft w:val="0"/>
                          <w:marRight w:val="0"/>
                          <w:marTop w:val="0"/>
                          <w:marBottom w:val="0"/>
                          <w:divBdr>
                            <w:top w:val="none" w:sz="0" w:space="0" w:color="auto"/>
                            <w:left w:val="none" w:sz="0" w:space="0" w:color="auto"/>
                            <w:bottom w:val="none" w:sz="0" w:space="0" w:color="auto"/>
                            <w:right w:val="none" w:sz="0" w:space="0" w:color="auto"/>
                          </w:divBdr>
                          <w:divsChild>
                            <w:div w:id="131001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174604">
          <w:marLeft w:val="0"/>
          <w:marRight w:val="0"/>
          <w:marTop w:val="0"/>
          <w:marBottom w:val="0"/>
          <w:divBdr>
            <w:top w:val="none" w:sz="0" w:space="0" w:color="auto"/>
            <w:left w:val="none" w:sz="0" w:space="0" w:color="auto"/>
            <w:bottom w:val="none" w:sz="0" w:space="0" w:color="auto"/>
            <w:right w:val="none" w:sz="0" w:space="0" w:color="auto"/>
          </w:divBdr>
          <w:divsChild>
            <w:div w:id="1397390266">
              <w:marLeft w:val="0"/>
              <w:marRight w:val="0"/>
              <w:marTop w:val="0"/>
              <w:marBottom w:val="0"/>
              <w:divBdr>
                <w:top w:val="none" w:sz="0" w:space="0" w:color="auto"/>
                <w:left w:val="none" w:sz="0" w:space="0" w:color="auto"/>
                <w:bottom w:val="none" w:sz="0" w:space="0" w:color="auto"/>
                <w:right w:val="none" w:sz="0" w:space="0" w:color="auto"/>
              </w:divBdr>
              <w:divsChild>
                <w:div w:id="1255744223">
                  <w:marLeft w:val="0"/>
                  <w:marRight w:val="0"/>
                  <w:marTop w:val="0"/>
                  <w:marBottom w:val="0"/>
                  <w:divBdr>
                    <w:top w:val="none" w:sz="0" w:space="0" w:color="auto"/>
                    <w:left w:val="none" w:sz="0" w:space="0" w:color="auto"/>
                    <w:bottom w:val="none" w:sz="0" w:space="0" w:color="auto"/>
                    <w:right w:val="none" w:sz="0" w:space="0" w:color="auto"/>
                  </w:divBdr>
                  <w:divsChild>
                    <w:div w:id="1299991953">
                      <w:marLeft w:val="0"/>
                      <w:marRight w:val="0"/>
                      <w:marTop w:val="0"/>
                      <w:marBottom w:val="0"/>
                      <w:divBdr>
                        <w:top w:val="none" w:sz="0" w:space="0" w:color="auto"/>
                        <w:left w:val="none" w:sz="0" w:space="0" w:color="auto"/>
                        <w:bottom w:val="none" w:sz="0" w:space="0" w:color="auto"/>
                        <w:right w:val="none" w:sz="0" w:space="0" w:color="auto"/>
                      </w:divBdr>
                      <w:divsChild>
                        <w:div w:id="546112271">
                          <w:marLeft w:val="0"/>
                          <w:marRight w:val="0"/>
                          <w:marTop w:val="0"/>
                          <w:marBottom w:val="0"/>
                          <w:divBdr>
                            <w:top w:val="none" w:sz="0" w:space="0" w:color="auto"/>
                            <w:left w:val="none" w:sz="0" w:space="0" w:color="auto"/>
                            <w:bottom w:val="none" w:sz="0" w:space="0" w:color="auto"/>
                            <w:right w:val="none" w:sz="0" w:space="0" w:color="auto"/>
                          </w:divBdr>
                          <w:divsChild>
                            <w:div w:id="8240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564515">
          <w:marLeft w:val="0"/>
          <w:marRight w:val="0"/>
          <w:marTop w:val="0"/>
          <w:marBottom w:val="0"/>
          <w:divBdr>
            <w:top w:val="none" w:sz="0" w:space="0" w:color="auto"/>
            <w:left w:val="none" w:sz="0" w:space="0" w:color="auto"/>
            <w:bottom w:val="none" w:sz="0" w:space="0" w:color="auto"/>
            <w:right w:val="none" w:sz="0" w:space="0" w:color="auto"/>
          </w:divBdr>
          <w:divsChild>
            <w:div w:id="1556622617">
              <w:marLeft w:val="0"/>
              <w:marRight w:val="0"/>
              <w:marTop w:val="0"/>
              <w:marBottom w:val="0"/>
              <w:divBdr>
                <w:top w:val="none" w:sz="0" w:space="0" w:color="auto"/>
                <w:left w:val="none" w:sz="0" w:space="0" w:color="auto"/>
                <w:bottom w:val="none" w:sz="0" w:space="0" w:color="auto"/>
                <w:right w:val="none" w:sz="0" w:space="0" w:color="auto"/>
              </w:divBdr>
              <w:divsChild>
                <w:div w:id="2005736692">
                  <w:marLeft w:val="0"/>
                  <w:marRight w:val="0"/>
                  <w:marTop w:val="0"/>
                  <w:marBottom w:val="0"/>
                  <w:divBdr>
                    <w:top w:val="none" w:sz="0" w:space="0" w:color="auto"/>
                    <w:left w:val="none" w:sz="0" w:space="0" w:color="auto"/>
                    <w:bottom w:val="none" w:sz="0" w:space="0" w:color="auto"/>
                    <w:right w:val="none" w:sz="0" w:space="0" w:color="auto"/>
                  </w:divBdr>
                  <w:divsChild>
                    <w:div w:id="589243104">
                      <w:marLeft w:val="0"/>
                      <w:marRight w:val="0"/>
                      <w:marTop w:val="0"/>
                      <w:marBottom w:val="0"/>
                      <w:divBdr>
                        <w:top w:val="none" w:sz="0" w:space="0" w:color="auto"/>
                        <w:left w:val="none" w:sz="0" w:space="0" w:color="auto"/>
                        <w:bottom w:val="none" w:sz="0" w:space="0" w:color="auto"/>
                        <w:right w:val="none" w:sz="0" w:space="0" w:color="auto"/>
                      </w:divBdr>
                      <w:divsChild>
                        <w:div w:id="1357198998">
                          <w:marLeft w:val="0"/>
                          <w:marRight w:val="0"/>
                          <w:marTop w:val="0"/>
                          <w:marBottom w:val="0"/>
                          <w:divBdr>
                            <w:top w:val="none" w:sz="0" w:space="0" w:color="auto"/>
                            <w:left w:val="none" w:sz="0" w:space="0" w:color="auto"/>
                            <w:bottom w:val="none" w:sz="0" w:space="0" w:color="auto"/>
                            <w:right w:val="none" w:sz="0" w:space="0" w:color="auto"/>
                          </w:divBdr>
                          <w:divsChild>
                            <w:div w:id="11601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325602">
      <w:bodyDiv w:val="1"/>
      <w:marLeft w:val="0"/>
      <w:marRight w:val="0"/>
      <w:marTop w:val="0"/>
      <w:marBottom w:val="0"/>
      <w:divBdr>
        <w:top w:val="none" w:sz="0" w:space="0" w:color="auto"/>
        <w:left w:val="none" w:sz="0" w:space="0" w:color="auto"/>
        <w:bottom w:val="none" w:sz="0" w:space="0" w:color="auto"/>
        <w:right w:val="none" w:sz="0" w:space="0" w:color="auto"/>
      </w:divBdr>
      <w:divsChild>
        <w:div w:id="1265266690">
          <w:marLeft w:val="0"/>
          <w:marRight w:val="0"/>
          <w:marTop w:val="0"/>
          <w:marBottom w:val="0"/>
          <w:divBdr>
            <w:top w:val="none" w:sz="0" w:space="0" w:color="auto"/>
            <w:left w:val="none" w:sz="0" w:space="0" w:color="auto"/>
            <w:bottom w:val="none" w:sz="0" w:space="0" w:color="auto"/>
            <w:right w:val="none" w:sz="0" w:space="0" w:color="auto"/>
          </w:divBdr>
        </w:div>
      </w:divsChild>
    </w:div>
    <w:div w:id="803306801">
      <w:bodyDiv w:val="1"/>
      <w:marLeft w:val="0"/>
      <w:marRight w:val="0"/>
      <w:marTop w:val="0"/>
      <w:marBottom w:val="0"/>
      <w:divBdr>
        <w:top w:val="none" w:sz="0" w:space="0" w:color="auto"/>
        <w:left w:val="none" w:sz="0" w:space="0" w:color="auto"/>
        <w:bottom w:val="none" w:sz="0" w:space="0" w:color="auto"/>
        <w:right w:val="none" w:sz="0" w:space="0" w:color="auto"/>
      </w:divBdr>
    </w:div>
    <w:div w:id="805247270">
      <w:bodyDiv w:val="1"/>
      <w:marLeft w:val="0"/>
      <w:marRight w:val="0"/>
      <w:marTop w:val="0"/>
      <w:marBottom w:val="0"/>
      <w:divBdr>
        <w:top w:val="none" w:sz="0" w:space="0" w:color="auto"/>
        <w:left w:val="none" w:sz="0" w:space="0" w:color="auto"/>
        <w:bottom w:val="none" w:sz="0" w:space="0" w:color="auto"/>
        <w:right w:val="none" w:sz="0" w:space="0" w:color="auto"/>
      </w:divBdr>
      <w:divsChild>
        <w:div w:id="1894612522">
          <w:marLeft w:val="0"/>
          <w:marRight w:val="0"/>
          <w:marTop w:val="0"/>
          <w:marBottom w:val="0"/>
          <w:divBdr>
            <w:top w:val="none" w:sz="0" w:space="0" w:color="auto"/>
            <w:left w:val="none" w:sz="0" w:space="0" w:color="auto"/>
            <w:bottom w:val="none" w:sz="0" w:space="0" w:color="auto"/>
            <w:right w:val="none" w:sz="0" w:space="0" w:color="auto"/>
          </w:divBdr>
        </w:div>
      </w:divsChild>
    </w:div>
    <w:div w:id="821964533">
      <w:bodyDiv w:val="1"/>
      <w:marLeft w:val="0"/>
      <w:marRight w:val="0"/>
      <w:marTop w:val="0"/>
      <w:marBottom w:val="0"/>
      <w:divBdr>
        <w:top w:val="none" w:sz="0" w:space="0" w:color="auto"/>
        <w:left w:val="none" w:sz="0" w:space="0" w:color="auto"/>
        <w:bottom w:val="none" w:sz="0" w:space="0" w:color="auto"/>
        <w:right w:val="none" w:sz="0" w:space="0" w:color="auto"/>
      </w:divBdr>
      <w:divsChild>
        <w:div w:id="560675388">
          <w:marLeft w:val="0"/>
          <w:marRight w:val="0"/>
          <w:marTop w:val="0"/>
          <w:marBottom w:val="0"/>
          <w:divBdr>
            <w:top w:val="none" w:sz="0" w:space="0" w:color="auto"/>
            <w:left w:val="none" w:sz="0" w:space="0" w:color="auto"/>
            <w:bottom w:val="none" w:sz="0" w:space="0" w:color="auto"/>
            <w:right w:val="none" w:sz="0" w:space="0" w:color="auto"/>
          </w:divBdr>
        </w:div>
      </w:divsChild>
    </w:div>
    <w:div w:id="836268202">
      <w:bodyDiv w:val="1"/>
      <w:marLeft w:val="0"/>
      <w:marRight w:val="0"/>
      <w:marTop w:val="0"/>
      <w:marBottom w:val="0"/>
      <w:divBdr>
        <w:top w:val="none" w:sz="0" w:space="0" w:color="auto"/>
        <w:left w:val="none" w:sz="0" w:space="0" w:color="auto"/>
        <w:bottom w:val="none" w:sz="0" w:space="0" w:color="auto"/>
        <w:right w:val="none" w:sz="0" w:space="0" w:color="auto"/>
      </w:divBdr>
      <w:divsChild>
        <w:div w:id="1167987556">
          <w:marLeft w:val="0"/>
          <w:marRight w:val="0"/>
          <w:marTop w:val="0"/>
          <w:marBottom w:val="0"/>
          <w:divBdr>
            <w:top w:val="none" w:sz="0" w:space="0" w:color="auto"/>
            <w:left w:val="none" w:sz="0" w:space="0" w:color="auto"/>
            <w:bottom w:val="none" w:sz="0" w:space="0" w:color="auto"/>
            <w:right w:val="none" w:sz="0" w:space="0" w:color="auto"/>
          </w:divBdr>
        </w:div>
        <w:div w:id="1693457824">
          <w:marLeft w:val="0"/>
          <w:marRight w:val="0"/>
          <w:marTop w:val="0"/>
          <w:marBottom w:val="0"/>
          <w:divBdr>
            <w:top w:val="none" w:sz="0" w:space="0" w:color="auto"/>
            <w:left w:val="none" w:sz="0" w:space="0" w:color="auto"/>
            <w:bottom w:val="none" w:sz="0" w:space="0" w:color="auto"/>
            <w:right w:val="none" w:sz="0" w:space="0" w:color="auto"/>
          </w:divBdr>
        </w:div>
        <w:div w:id="524561789">
          <w:marLeft w:val="0"/>
          <w:marRight w:val="0"/>
          <w:marTop w:val="0"/>
          <w:marBottom w:val="0"/>
          <w:divBdr>
            <w:top w:val="none" w:sz="0" w:space="0" w:color="auto"/>
            <w:left w:val="none" w:sz="0" w:space="0" w:color="auto"/>
            <w:bottom w:val="none" w:sz="0" w:space="0" w:color="auto"/>
            <w:right w:val="none" w:sz="0" w:space="0" w:color="auto"/>
          </w:divBdr>
        </w:div>
        <w:div w:id="749540964">
          <w:marLeft w:val="0"/>
          <w:marRight w:val="0"/>
          <w:marTop w:val="0"/>
          <w:marBottom w:val="0"/>
          <w:divBdr>
            <w:top w:val="none" w:sz="0" w:space="0" w:color="auto"/>
            <w:left w:val="none" w:sz="0" w:space="0" w:color="auto"/>
            <w:bottom w:val="none" w:sz="0" w:space="0" w:color="auto"/>
            <w:right w:val="none" w:sz="0" w:space="0" w:color="auto"/>
          </w:divBdr>
        </w:div>
        <w:div w:id="2130005292">
          <w:marLeft w:val="0"/>
          <w:marRight w:val="0"/>
          <w:marTop w:val="0"/>
          <w:marBottom w:val="0"/>
          <w:divBdr>
            <w:top w:val="none" w:sz="0" w:space="0" w:color="auto"/>
            <w:left w:val="none" w:sz="0" w:space="0" w:color="auto"/>
            <w:bottom w:val="none" w:sz="0" w:space="0" w:color="auto"/>
            <w:right w:val="none" w:sz="0" w:space="0" w:color="auto"/>
          </w:divBdr>
        </w:div>
        <w:div w:id="858617532">
          <w:marLeft w:val="0"/>
          <w:marRight w:val="0"/>
          <w:marTop w:val="0"/>
          <w:marBottom w:val="0"/>
          <w:divBdr>
            <w:top w:val="none" w:sz="0" w:space="0" w:color="auto"/>
            <w:left w:val="none" w:sz="0" w:space="0" w:color="auto"/>
            <w:bottom w:val="none" w:sz="0" w:space="0" w:color="auto"/>
            <w:right w:val="none" w:sz="0" w:space="0" w:color="auto"/>
          </w:divBdr>
        </w:div>
        <w:div w:id="619185957">
          <w:marLeft w:val="0"/>
          <w:marRight w:val="0"/>
          <w:marTop w:val="0"/>
          <w:marBottom w:val="0"/>
          <w:divBdr>
            <w:top w:val="none" w:sz="0" w:space="0" w:color="auto"/>
            <w:left w:val="none" w:sz="0" w:space="0" w:color="auto"/>
            <w:bottom w:val="none" w:sz="0" w:space="0" w:color="auto"/>
            <w:right w:val="none" w:sz="0" w:space="0" w:color="auto"/>
          </w:divBdr>
        </w:div>
      </w:divsChild>
    </w:div>
    <w:div w:id="845443477">
      <w:bodyDiv w:val="1"/>
      <w:marLeft w:val="0"/>
      <w:marRight w:val="0"/>
      <w:marTop w:val="0"/>
      <w:marBottom w:val="0"/>
      <w:divBdr>
        <w:top w:val="none" w:sz="0" w:space="0" w:color="auto"/>
        <w:left w:val="none" w:sz="0" w:space="0" w:color="auto"/>
        <w:bottom w:val="none" w:sz="0" w:space="0" w:color="auto"/>
        <w:right w:val="none" w:sz="0" w:space="0" w:color="auto"/>
      </w:divBdr>
      <w:divsChild>
        <w:div w:id="1802456104">
          <w:marLeft w:val="0"/>
          <w:marRight w:val="0"/>
          <w:marTop w:val="0"/>
          <w:marBottom w:val="0"/>
          <w:divBdr>
            <w:top w:val="none" w:sz="0" w:space="0" w:color="auto"/>
            <w:left w:val="none" w:sz="0" w:space="0" w:color="auto"/>
            <w:bottom w:val="none" w:sz="0" w:space="0" w:color="auto"/>
            <w:right w:val="none" w:sz="0" w:space="0" w:color="auto"/>
          </w:divBdr>
        </w:div>
      </w:divsChild>
    </w:div>
    <w:div w:id="846595122">
      <w:bodyDiv w:val="1"/>
      <w:marLeft w:val="0"/>
      <w:marRight w:val="0"/>
      <w:marTop w:val="0"/>
      <w:marBottom w:val="0"/>
      <w:divBdr>
        <w:top w:val="none" w:sz="0" w:space="0" w:color="auto"/>
        <w:left w:val="none" w:sz="0" w:space="0" w:color="auto"/>
        <w:bottom w:val="none" w:sz="0" w:space="0" w:color="auto"/>
        <w:right w:val="none" w:sz="0" w:space="0" w:color="auto"/>
      </w:divBdr>
      <w:divsChild>
        <w:div w:id="952247833">
          <w:marLeft w:val="0"/>
          <w:marRight w:val="0"/>
          <w:marTop w:val="0"/>
          <w:marBottom w:val="0"/>
          <w:divBdr>
            <w:top w:val="none" w:sz="0" w:space="0" w:color="auto"/>
            <w:left w:val="none" w:sz="0" w:space="0" w:color="auto"/>
            <w:bottom w:val="none" w:sz="0" w:space="0" w:color="auto"/>
            <w:right w:val="none" w:sz="0" w:space="0" w:color="auto"/>
          </w:divBdr>
        </w:div>
      </w:divsChild>
    </w:div>
    <w:div w:id="867596285">
      <w:bodyDiv w:val="1"/>
      <w:marLeft w:val="0"/>
      <w:marRight w:val="0"/>
      <w:marTop w:val="0"/>
      <w:marBottom w:val="0"/>
      <w:divBdr>
        <w:top w:val="none" w:sz="0" w:space="0" w:color="auto"/>
        <w:left w:val="none" w:sz="0" w:space="0" w:color="auto"/>
        <w:bottom w:val="none" w:sz="0" w:space="0" w:color="auto"/>
        <w:right w:val="none" w:sz="0" w:space="0" w:color="auto"/>
      </w:divBdr>
      <w:divsChild>
        <w:div w:id="946739235">
          <w:marLeft w:val="0"/>
          <w:marRight w:val="0"/>
          <w:marTop w:val="0"/>
          <w:marBottom w:val="0"/>
          <w:divBdr>
            <w:top w:val="none" w:sz="0" w:space="0" w:color="auto"/>
            <w:left w:val="none" w:sz="0" w:space="0" w:color="auto"/>
            <w:bottom w:val="none" w:sz="0" w:space="0" w:color="auto"/>
            <w:right w:val="none" w:sz="0" w:space="0" w:color="auto"/>
          </w:divBdr>
        </w:div>
        <w:div w:id="242686156">
          <w:marLeft w:val="0"/>
          <w:marRight w:val="0"/>
          <w:marTop w:val="0"/>
          <w:marBottom w:val="0"/>
          <w:divBdr>
            <w:top w:val="none" w:sz="0" w:space="0" w:color="auto"/>
            <w:left w:val="none" w:sz="0" w:space="0" w:color="auto"/>
            <w:bottom w:val="none" w:sz="0" w:space="0" w:color="auto"/>
            <w:right w:val="none" w:sz="0" w:space="0" w:color="auto"/>
          </w:divBdr>
        </w:div>
        <w:div w:id="1614051946">
          <w:marLeft w:val="0"/>
          <w:marRight w:val="0"/>
          <w:marTop w:val="0"/>
          <w:marBottom w:val="0"/>
          <w:divBdr>
            <w:top w:val="none" w:sz="0" w:space="0" w:color="auto"/>
            <w:left w:val="none" w:sz="0" w:space="0" w:color="auto"/>
            <w:bottom w:val="none" w:sz="0" w:space="0" w:color="auto"/>
            <w:right w:val="none" w:sz="0" w:space="0" w:color="auto"/>
          </w:divBdr>
        </w:div>
        <w:div w:id="1923637656">
          <w:marLeft w:val="0"/>
          <w:marRight w:val="0"/>
          <w:marTop w:val="0"/>
          <w:marBottom w:val="0"/>
          <w:divBdr>
            <w:top w:val="none" w:sz="0" w:space="0" w:color="auto"/>
            <w:left w:val="none" w:sz="0" w:space="0" w:color="auto"/>
            <w:bottom w:val="none" w:sz="0" w:space="0" w:color="auto"/>
            <w:right w:val="none" w:sz="0" w:space="0" w:color="auto"/>
          </w:divBdr>
        </w:div>
      </w:divsChild>
    </w:div>
    <w:div w:id="876355961">
      <w:bodyDiv w:val="1"/>
      <w:marLeft w:val="0"/>
      <w:marRight w:val="0"/>
      <w:marTop w:val="0"/>
      <w:marBottom w:val="0"/>
      <w:divBdr>
        <w:top w:val="none" w:sz="0" w:space="0" w:color="auto"/>
        <w:left w:val="none" w:sz="0" w:space="0" w:color="auto"/>
        <w:bottom w:val="none" w:sz="0" w:space="0" w:color="auto"/>
        <w:right w:val="none" w:sz="0" w:space="0" w:color="auto"/>
      </w:divBdr>
      <w:divsChild>
        <w:div w:id="342360265">
          <w:marLeft w:val="0"/>
          <w:marRight w:val="0"/>
          <w:marTop w:val="0"/>
          <w:marBottom w:val="0"/>
          <w:divBdr>
            <w:top w:val="none" w:sz="0" w:space="0" w:color="auto"/>
            <w:left w:val="none" w:sz="0" w:space="0" w:color="auto"/>
            <w:bottom w:val="none" w:sz="0" w:space="0" w:color="auto"/>
            <w:right w:val="none" w:sz="0" w:space="0" w:color="auto"/>
          </w:divBdr>
        </w:div>
      </w:divsChild>
    </w:div>
    <w:div w:id="881789156">
      <w:bodyDiv w:val="1"/>
      <w:marLeft w:val="0"/>
      <w:marRight w:val="0"/>
      <w:marTop w:val="0"/>
      <w:marBottom w:val="0"/>
      <w:divBdr>
        <w:top w:val="none" w:sz="0" w:space="0" w:color="auto"/>
        <w:left w:val="none" w:sz="0" w:space="0" w:color="auto"/>
        <w:bottom w:val="none" w:sz="0" w:space="0" w:color="auto"/>
        <w:right w:val="none" w:sz="0" w:space="0" w:color="auto"/>
      </w:divBdr>
      <w:divsChild>
        <w:div w:id="1199004967">
          <w:marLeft w:val="375"/>
          <w:marRight w:val="0"/>
          <w:marTop w:val="0"/>
          <w:marBottom w:val="0"/>
          <w:divBdr>
            <w:top w:val="none" w:sz="0" w:space="0" w:color="auto"/>
            <w:left w:val="none" w:sz="0" w:space="0" w:color="auto"/>
            <w:bottom w:val="none" w:sz="0" w:space="0" w:color="auto"/>
            <w:right w:val="none" w:sz="0" w:space="0" w:color="auto"/>
          </w:divBdr>
          <w:divsChild>
            <w:div w:id="2814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5808">
      <w:bodyDiv w:val="1"/>
      <w:marLeft w:val="0"/>
      <w:marRight w:val="0"/>
      <w:marTop w:val="0"/>
      <w:marBottom w:val="0"/>
      <w:divBdr>
        <w:top w:val="none" w:sz="0" w:space="0" w:color="auto"/>
        <w:left w:val="none" w:sz="0" w:space="0" w:color="auto"/>
        <w:bottom w:val="none" w:sz="0" w:space="0" w:color="auto"/>
        <w:right w:val="none" w:sz="0" w:space="0" w:color="auto"/>
      </w:divBdr>
      <w:divsChild>
        <w:div w:id="1360474160">
          <w:marLeft w:val="0"/>
          <w:marRight w:val="0"/>
          <w:marTop w:val="0"/>
          <w:marBottom w:val="0"/>
          <w:divBdr>
            <w:top w:val="none" w:sz="0" w:space="0" w:color="auto"/>
            <w:left w:val="none" w:sz="0" w:space="0" w:color="auto"/>
            <w:bottom w:val="none" w:sz="0" w:space="0" w:color="auto"/>
            <w:right w:val="none" w:sz="0" w:space="0" w:color="auto"/>
          </w:divBdr>
        </w:div>
      </w:divsChild>
    </w:div>
    <w:div w:id="906916370">
      <w:bodyDiv w:val="1"/>
      <w:marLeft w:val="0"/>
      <w:marRight w:val="0"/>
      <w:marTop w:val="0"/>
      <w:marBottom w:val="0"/>
      <w:divBdr>
        <w:top w:val="none" w:sz="0" w:space="0" w:color="auto"/>
        <w:left w:val="none" w:sz="0" w:space="0" w:color="auto"/>
        <w:bottom w:val="none" w:sz="0" w:space="0" w:color="auto"/>
        <w:right w:val="none" w:sz="0" w:space="0" w:color="auto"/>
      </w:divBdr>
      <w:divsChild>
        <w:div w:id="430705563">
          <w:marLeft w:val="0"/>
          <w:marRight w:val="0"/>
          <w:marTop w:val="0"/>
          <w:marBottom w:val="0"/>
          <w:divBdr>
            <w:top w:val="none" w:sz="0" w:space="0" w:color="auto"/>
            <w:left w:val="none" w:sz="0" w:space="0" w:color="auto"/>
            <w:bottom w:val="none" w:sz="0" w:space="0" w:color="auto"/>
            <w:right w:val="none" w:sz="0" w:space="0" w:color="auto"/>
          </w:divBdr>
        </w:div>
      </w:divsChild>
    </w:div>
    <w:div w:id="921987571">
      <w:bodyDiv w:val="1"/>
      <w:marLeft w:val="0"/>
      <w:marRight w:val="0"/>
      <w:marTop w:val="0"/>
      <w:marBottom w:val="0"/>
      <w:divBdr>
        <w:top w:val="none" w:sz="0" w:space="0" w:color="auto"/>
        <w:left w:val="none" w:sz="0" w:space="0" w:color="auto"/>
        <w:bottom w:val="none" w:sz="0" w:space="0" w:color="auto"/>
        <w:right w:val="none" w:sz="0" w:space="0" w:color="auto"/>
      </w:divBdr>
      <w:divsChild>
        <w:div w:id="1889294337">
          <w:marLeft w:val="0"/>
          <w:marRight w:val="0"/>
          <w:marTop w:val="0"/>
          <w:marBottom w:val="0"/>
          <w:divBdr>
            <w:top w:val="none" w:sz="0" w:space="0" w:color="auto"/>
            <w:left w:val="none" w:sz="0" w:space="0" w:color="auto"/>
            <w:bottom w:val="none" w:sz="0" w:space="0" w:color="auto"/>
            <w:right w:val="none" w:sz="0" w:space="0" w:color="auto"/>
          </w:divBdr>
        </w:div>
      </w:divsChild>
    </w:div>
    <w:div w:id="1055588656">
      <w:bodyDiv w:val="1"/>
      <w:marLeft w:val="0"/>
      <w:marRight w:val="0"/>
      <w:marTop w:val="0"/>
      <w:marBottom w:val="0"/>
      <w:divBdr>
        <w:top w:val="none" w:sz="0" w:space="0" w:color="auto"/>
        <w:left w:val="none" w:sz="0" w:space="0" w:color="auto"/>
        <w:bottom w:val="none" w:sz="0" w:space="0" w:color="auto"/>
        <w:right w:val="none" w:sz="0" w:space="0" w:color="auto"/>
      </w:divBdr>
    </w:div>
    <w:div w:id="1138111867">
      <w:bodyDiv w:val="1"/>
      <w:marLeft w:val="0"/>
      <w:marRight w:val="0"/>
      <w:marTop w:val="0"/>
      <w:marBottom w:val="0"/>
      <w:divBdr>
        <w:top w:val="none" w:sz="0" w:space="0" w:color="auto"/>
        <w:left w:val="none" w:sz="0" w:space="0" w:color="auto"/>
        <w:bottom w:val="none" w:sz="0" w:space="0" w:color="auto"/>
        <w:right w:val="none" w:sz="0" w:space="0" w:color="auto"/>
      </w:divBdr>
      <w:divsChild>
        <w:div w:id="411243757">
          <w:marLeft w:val="0"/>
          <w:marRight w:val="0"/>
          <w:marTop w:val="0"/>
          <w:marBottom w:val="0"/>
          <w:divBdr>
            <w:top w:val="none" w:sz="0" w:space="0" w:color="auto"/>
            <w:left w:val="none" w:sz="0" w:space="0" w:color="auto"/>
            <w:bottom w:val="none" w:sz="0" w:space="0" w:color="auto"/>
            <w:right w:val="none" w:sz="0" w:space="0" w:color="auto"/>
          </w:divBdr>
        </w:div>
      </w:divsChild>
    </w:div>
    <w:div w:id="1147942743">
      <w:bodyDiv w:val="1"/>
      <w:marLeft w:val="0"/>
      <w:marRight w:val="0"/>
      <w:marTop w:val="0"/>
      <w:marBottom w:val="0"/>
      <w:divBdr>
        <w:top w:val="none" w:sz="0" w:space="0" w:color="auto"/>
        <w:left w:val="none" w:sz="0" w:space="0" w:color="auto"/>
        <w:bottom w:val="none" w:sz="0" w:space="0" w:color="auto"/>
        <w:right w:val="none" w:sz="0" w:space="0" w:color="auto"/>
      </w:divBdr>
      <w:divsChild>
        <w:div w:id="1370913939">
          <w:marLeft w:val="0"/>
          <w:marRight w:val="0"/>
          <w:marTop w:val="0"/>
          <w:marBottom w:val="0"/>
          <w:divBdr>
            <w:top w:val="none" w:sz="0" w:space="0" w:color="auto"/>
            <w:left w:val="none" w:sz="0" w:space="0" w:color="auto"/>
            <w:bottom w:val="none" w:sz="0" w:space="0" w:color="auto"/>
            <w:right w:val="none" w:sz="0" w:space="0" w:color="auto"/>
          </w:divBdr>
        </w:div>
      </w:divsChild>
    </w:div>
    <w:div w:id="1152020465">
      <w:bodyDiv w:val="1"/>
      <w:marLeft w:val="0"/>
      <w:marRight w:val="0"/>
      <w:marTop w:val="0"/>
      <w:marBottom w:val="0"/>
      <w:divBdr>
        <w:top w:val="none" w:sz="0" w:space="0" w:color="auto"/>
        <w:left w:val="none" w:sz="0" w:space="0" w:color="auto"/>
        <w:bottom w:val="none" w:sz="0" w:space="0" w:color="auto"/>
        <w:right w:val="none" w:sz="0" w:space="0" w:color="auto"/>
      </w:divBdr>
      <w:divsChild>
        <w:div w:id="410277942">
          <w:marLeft w:val="0"/>
          <w:marRight w:val="0"/>
          <w:marTop w:val="0"/>
          <w:marBottom w:val="0"/>
          <w:divBdr>
            <w:top w:val="none" w:sz="0" w:space="0" w:color="auto"/>
            <w:left w:val="none" w:sz="0" w:space="0" w:color="auto"/>
            <w:bottom w:val="none" w:sz="0" w:space="0" w:color="auto"/>
            <w:right w:val="none" w:sz="0" w:space="0" w:color="auto"/>
          </w:divBdr>
        </w:div>
      </w:divsChild>
    </w:div>
    <w:div w:id="1180965603">
      <w:bodyDiv w:val="1"/>
      <w:marLeft w:val="0"/>
      <w:marRight w:val="0"/>
      <w:marTop w:val="0"/>
      <w:marBottom w:val="0"/>
      <w:divBdr>
        <w:top w:val="none" w:sz="0" w:space="0" w:color="auto"/>
        <w:left w:val="none" w:sz="0" w:space="0" w:color="auto"/>
        <w:bottom w:val="none" w:sz="0" w:space="0" w:color="auto"/>
        <w:right w:val="none" w:sz="0" w:space="0" w:color="auto"/>
      </w:divBdr>
    </w:div>
    <w:div w:id="1182665137">
      <w:bodyDiv w:val="1"/>
      <w:marLeft w:val="0"/>
      <w:marRight w:val="0"/>
      <w:marTop w:val="0"/>
      <w:marBottom w:val="0"/>
      <w:divBdr>
        <w:top w:val="none" w:sz="0" w:space="0" w:color="auto"/>
        <w:left w:val="none" w:sz="0" w:space="0" w:color="auto"/>
        <w:bottom w:val="none" w:sz="0" w:space="0" w:color="auto"/>
        <w:right w:val="none" w:sz="0" w:space="0" w:color="auto"/>
      </w:divBdr>
      <w:divsChild>
        <w:div w:id="1536306097">
          <w:marLeft w:val="0"/>
          <w:marRight w:val="0"/>
          <w:marTop w:val="0"/>
          <w:marBottom w:val="0"/>
          <w:divBdr>
            <w:top w:val="none" w:sz="0" w:space="0" w:color="auto"/>
            <w:left w:val="none" w:sz="0" w:space="0" w:color="auto"/>
            <w:bottom w:val="none" w:sz="0" w:space="0" w:color="auto"/>
            <w:right w:val="none" w:sz="0" w:space="0" w:color="auto"/>
          </w:divBdr>
        </w:div>
      </w:divsChild>
    </w:div>
    <w:div w:id="1274435667">
      <w:bodyDiv w:val="1"/>
      <w:marLeft w:val="0"/>
      <w:marRight w:val="0"/>
      <w:marTop w:val="0"/>
      <w:marBottom w:val="0"/>
      <w:divBdr>
        <w:top w:val="none" w:sz="0" w:space="0" w:color="auto"/>
        <w:left w:val="none" w:sz="0" w:space="0" w:color="auto"/>
        <w:bottom w:val="none" w:sz="0" w:space="0" w:color="auto"/>
        <w:right w:val="none" w:sz="0" w:space="0" w:color="auto"/>
      </w:divBdr>
      <w:divsChild>
        <w:div w:id="598486345">
          <w:marLeft w:val="0"/>
          <w:marRight w:val="0"/>
          <w:marTop w:val="0"/>
          <w:marBottom w:val="0"/>
          <w:divBdr>
            <w:top w:val="none" w:sz="0" w:space="0" w:color="auto"/>
            <w:left w:val="none" w:sz="0" w:space="0" w:color="auto"/>
            <w:bottom w:val="none" w:sz="0" w:space="0" w:color="auto"/>
            <w:right w:val="none" w:sz="0" w:space="0" w:color="auto"/>
          </w:divBdr>
        </w:div>
      </w:divsChild>
    </w:div>
    <w:div w:id="1335569727">
      <w:bodyDiv w:val="1"/>
      <w:marLeft w:val="0"/>
      <w:marRight w:val="0"/>
      <w:marTop w:val="0"/>
      <w:marBottom w:val="0"/>
      <w:divBdr>
        <w:top w:val="none" w:sz="0" w:space="0" w:color="auto"/>
        <w:left w:val="none" w:sz="0" w:space="0" w:color="auto"/>
        <w:bottom w:val="none" w:sz="0" w:space="0" w:color="auto"/>
        <w:right w:val="none" w:sz="0" w:space="0" w:color="auto"/>
      </w:divBdr>
    </w:div>
    <w:div w:id="1369141578">
      <w:bodyDiv w:val="1"/>
      <w:marLeft w:val="0"/>
      <w:marRight w:val="0"/>
      <w:marTop w:val="0"/>
      <w:marBottom w:val="0"/>
      <w:divBdr>
        <w:top w:val="none" w:sz="0" w:space="0" w:color="auto"/>
        <w:left w:val="none" w:sz="0" w:space="0" w:color="auto"/>
        <w:bottom w:val="none" w:sz="0" w:space="0" w:color="auto"/>
        <w:right w:val="none" w:sz="0" w:space="0" w:color="auto"/>
      </w:divBdr>
      <w:divsChild>
        <w:div w:id="280888165">
          <w:marLeft w:val="0"/>
          <w:marRight w:val="0"/>
          <w:marTop w:val="0"/>
          <w:marBottom w:val="0"/>
          <w:divBdr>
            <w:top w:val="none" w:sz="0" w:space="0" w:color="auto"/>
            <w:left w:val="none" w:sz="0" w:space="0" w:color="auto"/>
            <w:bottom w:val="none" w:sz="0" w:space="0" w:color="auto"/>
            <w:right w:val="none" w:sz="0" w:space="0" w:color="auto"/>
          </w:divBdr>
        </w:div>
      </w:divsChild>
    </w:div>
    <w:div w:id="1374963379">
      <w:bodyDiv w:val="1"/>
      <w:marLeft w:val="0"/>
      <w:marRight w:val="0"/>
      <w:marTop w:val="0"/>
      <w:marBottom w:val="0"/>
      <w:divBdr>
        <w:top w:val="none" w:sz="0" w:space="0" w:color="auto"/>
        <w:left w:val="none" w:sz="0" w:space="0" w:color="auto"/>
        <w:bottom w:val="none" w:sz="0" w:space="0" w:color="auto"/>
        <w:right w:val="none" w:sz="0" w:space="0" w:color="auto"/>
      </w:divBdr>
      <w:divsChild>
        <w:div w:id="1876387766">
          <w:marLeft w:val="0"/>
          <w:marRight w:val="0"/>
          <w:marTop w:val="0"/>
          <w:marBottom w:val="0"/>
          <w:divBdr>
            <w:top w:val="none" w:sz="0" w:space="0" w:color="auto"/>
            <w:left w:val="none" w:sz="0" w:space="0" w:color="auto"/>
            <w:bottom w:val="none" w:sz="0" w:space="0" w:color="auto"/>
            <w:right w:val="none" w:sz="0" w:space="0" w:color="auto"/>
          </w:divBdr>
        </w:div>
      </w:divsChild>
    </w:div>
    <w:div w:id="1380665607">
      <w:bodyDiv w:val="1"/>
      <w:marLeft w:val="0"/>
      <w:marRight w:val="0"/>
      <w:marTop w:val="0"/>
      <w:marBottom w:val="0"/>
      <w:divBdr>
        <w:top w:val="none" w:sz="0" w:space="0" w:color="auto"/>
        <w:left w:val="none" w:sz="0" w:space="0" w:color="auto"/>
        <w:bottom w:val="none" w:sz="0" w:space="0" w:color="auto"/>
        <w:right w:val="none" w:sz="0" w:space="0" w:color="auto"/>
      </w:divBdr>
      <w:divsChild>
        <w:div w:id="1128621659">
          <w:marLeft w:val="0"/>
          <w:marRight w:val="0"/>
          <w:marTop w:val="0"/>
          <w:marBottom w:val="0"/>
          <w:divBdr>
            <w:top w:val="none" w:sz="0" w:space="0" w:color="auto"/>
            <w:left w:val="none" w:sz="0" w:space="0" w:color="auto"/>
            <w:bottom w:val="none" w:sz="0" w:space="0" w:color="auto"/>
            <w:right w:val="none" w:sz="0" w:space="0" w:color="auto"/>
          </w:divBdr>
        </w:div>
      </w:divsChild>
    </w:div>
    <w:div w:id="1386952841">
      <w:bodyDiv w:val="1"/>
      <w:marLeft w:val="0"/>
      <w:marRight w:val="0"/>
      <w:marTop w:val="0"/>
      <w:marBottom w:val="0"/>
      <w:divBdr>
        <w:top w:val="none" w:sz="0" w:space="0" w:color="auto"/>
        <w:left w:val="none" w:sz="0" w:space="0" w:color="auto"/>
        <w:bottom w:val="none" w:sz="0" w:space="0" w:color="auto"/>
        <w:right w:val="none" w:sz="0" w:space="0" w:color="auto"/>
      </w:divBdr>
      <w:divsChild>
        <w:div w:id="163206546">
          <w:marLeft w:val="0"/>
          <w:marRight w:val="0"/>
          <w:marTop w:val="0"/>
          <w:marBottom w:val="0"/>
          <w:divBdr>
            <w:top w:val="none" w:sz="0" w:space="0" w:color="auto"/>
            <w:left w:val="none" w:sz="0" w:space="0" w:color="auto"/>
            <w:bottom w:val="none" w:sz="0" w:space="0" w:color="auto"/>
            <w:right w:val="none" w:sz="0" w:space="0" w:color="auto"/>
          </w:divBdr>
        </w:div>
      </w:divsChild>
    </w:div>
    <w:div w:id="1397321168">
      <w:bodyDiv w:val="1"/>
      <w:marLeft w:val="0"/>
      <w:marRight w:val="0"/>
      <w:marTop w:val="0"/>
      <w:marBottom w:val="0"/>
      <w:divBdr>
        <w:top w:val="none" w:sz="0" w:space="0" w:color="auto"/>
        <w:left w:val="none" w:sz="0" w:space="0" w:color="auto"/>
        <w:bottom w:val="none" w:sz="0" w:space="0" w:color="auto"/>
        <w:right w:val="none" w:sz="0" w:space="0" w:color="auto"/>
      </w:divBdr>
      <w:divsChild>
        <w:div w:id="1909071800">
          <w:marLeft w:val="0"/>
          <w:marRight w:val="0"/>
          <w:marTop w:val="0"/>
          <w:marBottom w:val="0"/>
          <w:divBdr>
            <w:top w:val="none" w:sz="0" w:space="0" w:color="auto"/>
            <w:left w:val="none" w:sz="0" w:space="0" w:color="auto"/>
            <w:bottom w:val="none" w:sz="0" w:space="0" w:color="auto"/>
            <w:right w:val="none" w:sz="0" w:space="0" w:color="auto"/>
          </w:divBdr>
          <w:divsChild>
            <w:div w:id="1609578109">
              <w:marLeft w:val="0"/>
              <w:marRight w:val="0"/>
              <w:marTop w:val="0"/>
              <w:marBottom w:val="0"/>
              <w:divBdr>
                <w:top w:val="none" w:sz="0" w:space="0" w:color="auto"/>
                <w:left w:val="none" w:sz="0" w:space="0" w:color="auto"/>
                <w:bottom w:val="none" w:sz="0" w:space="0" w:color="auto"/>
                <w:right w:val="none" w:sz="0" w:space="0" w:color="auto"/>
              </w:divBdr>
              <w:divsChild>
                <w:div w:id="491914823">
                  <w:marLeft w:val="0"/>
                  <w:marRight w:val="0"/>
                  <w:marTop w:val="0"/>
                  <w:marBottom w:val="0"/>
                  <w:divBdr>
                    <w:top w:val="none" w:sz="0" w:space="0" w:color="auto"/>
                    <w:left w:val="none" w:sz="0" w:space="0" w:color="auto"/>
                    <w:bottom w:val="none" w:sz="0" w:space="0" w:color="auto"/>
                    <w:right w:val="none" w:sz="0" w:space="0" w:color="auto"/>
                  </w:divBdr>
                  <w:divsChild>
                    <w:div w:id="103886468">
                      <w:marLeft w:val="0"/>
                      <w:marRight w:val="0"/>
                      <w:marTop w:val="0"/>
                      <w:marBottom w:val="0"/>
                      <w:divBdr>
                        <w:top w:val="none" w:sz="0" w:space="0" w:color="auto"/>
                        <w:left w:val="none" w:sz="0" w:space="0" w:color="auto"/>
                        <w:bottom w:val="none" w:sz="0" w:space="0" w:color="auto"/>
                        <w:right w:val="none" w:sz="0" w:space="0" w:color="auto"/>
                      </w:divBdr>
                      <w:divsChild>
                        <w:div w:id="263076928">
                          <w:marLeft w:val="0"/>
                          <w:marRight w:val="0"/>
                          <w:marTop w:val="0"/>
                          <w:marBottom w:val="0"/>
                          <w:divBdr>
                            <w:top w:val="none" w:sz="0" w:space="0" w:color="auto"/>
                            <w:left w:val="none" w:sz="0" w:space="0" w:color="auto"/>
                            <w:bottom w:val="none" w:sz="0" w:space="0" w:color="auto"/>
                            <w:right w:val="none" w:sz="0" w:space="0" w:color="auto"/>
                          </w:divBdr>
                          <w:divsChild>
                            <w:div w:id="168874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94374">
          <w:marLeft w:val="0"/>
          <w:marRight w:val="0"/>
          <w:marTop w:val="0"/>
          <w:marBottom w:val="0"/>
          <w:divBdr>
            <w:top w:val="none" w:sz="0" w:space="0" w:color="auto"/>
            <w:left w:val="none" w:sz="0" w:space="0" w:color="auto"/>
            <w:bottom w:val="none" w:sz="0" w:space="0" w:color="auto"/>
            <w:right w:val="none" w:sz="0" w:space="0" w:color="auto"/>
          </w:divBdr>
          <w:divsChild>
            <w:div w:id="1813794101">
              <w:marLeft w:val="0"/>
              <w:marRight w:val="0"/>
              <w:marTop w:val="0"/>
              <w:marBottom w:val="0"/>
              <w:divBdr>
                <w:top w:val="none" w:sz="0" w:space="0" w:color="auto"/>
                <w:left w:val="none" w:sz="0" w:space="0" w:color="auto"/>
                <w:bottom w:val="none" w:sz="0" w:space="0" w:color="auto"/>
                <w:right w:val="none" w:sz="0" w:space="0" w:color="auto"/>
              </w:divBdr>
              <w:divsChild>
                <w:div w:id="1614821072">
                  <w:marLeft w:val="0"/>
                  <w:marRight w:val="0"/>
                  <w:marTop w:val="0"/>
                  <w:marBottom w:val="0"/>
                  <w:divBdr>
                    <w:top w:val="none" w:sz="0" w:space="0" w:color="auto"/>
                    <w:left w:val="none" w:sz="0" w:space="0" w:color="auto"/>
                    <w:bottom w:val="none" w:sz="0" w:space="0" w:color="auto"/>
                    <w:right w:val="none" w:sz="0" w:space="0" w:color="auto"/>
                  </w:divBdr>
                  <w:divsChild>
                    <w:div w:id="810363883">
                      <w:marLeft w:val="0"/>
                      <w:marRight w:val="0"/>
                      <w:marTop w:val="0"/>
                      <w:marBottom w:val="0"/>
                      <w:divBdr>
                        <w:top w:val="none" w:sz="0" w:space="0" w:color="auto"/>
                        <w:left w:val="none" w:sz="0" w:space="0" w:color="auto"/>
                        <w:bottom w:val="none" w:sz="0" w:space="0" w:color="auto"/>
                        <w:right w:val="none" w:sz="0" w:space="0" w:color="auto"/>
                      </w:divBdr>
                      <w:divsChild>
                        <w:div w:id="721250569">
                          <w:marLeft w:val="0"/>
                          <w:marRight w:val="0"/>
                          <w:marTop w:val="0"/>
                          <w:marBottom w:val="0"/>
                          <w:divBdr>
                            <w:top w:val="none" w:sz="0" w:space="0" w:color="auto"/>
                            <w:left w:val="none" w:sz="0" w:space="0" w:color="auto"/>
                            <w:bottom w:val="none" w:sz="0" w:space="0" w:color="auto"/>
                            <w:right w:val="none" w:sz="0" w:space="0" w:color="auto"/>
                          </w:divBdr>
                          <w:divsChild>
                            <w:div w:id="176934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675284">
          <w:marLeft w:val="0"/>
          <w:marRight w:val="0"/>
          <w:marTop w:val="0"/>
          <w:marBottom w:val="0"/>
          <w:divBdr>
            <w:top w:val="none" w:sz="0" w:space="0" w:color="auto"/>
            <w:left w:val="none" w:sz="0" w:space="0" w:color="auto"/>
            <w:bottom w:val="none" w:sz="0" w:space="0" w:color="auto"/>
            <w:right w:val="none" w:sz="0" w:space="0" w:color="auto"/>
          </w:divBdr>
          <w:divsChild>
            <w:div w:id="1732188937">
              <w:marLeft w:val="0"/>
              <w:marRight w:val="0"/>
              <w:marTop w:val="0"/>
              <w:marBottom w:val="0"/>
              <w:divBdr>
                <w:top w:val="none" w:sz="0" w:space="0" w:color="auto"/>
                <w:left w:val="none" w:sz="0" w:space="0" w:color="auto"/>
                <w:bottom w:val="none" w:sz="0" w:space="0" w:color="auto"/>
                <w:right w:val="none" w:sz="0" w:space="0" w:color="auto"/>
              </w:divBdr>
              <w:divsChild>
                <w:div w:id="1138689587">
                  <w:marLeft w:val="0"/>
                  <w:marRight w:val="0"/>
                  <w:marTop w:val="0"/>
                  <w:marBottom w:val="0"/>
                  <w:divBdr>
                    <w:top w:val="none" w:sz="0" w:space="0" w:color="auto"/>
                    <w:left w:val="none" w:sz="0" w:space="0" w:color="auto"/>
                    <w:bottom w:val="none" w:sz="0" w:space="0" w:color="auto"/>
                    <w:right w:val="none" w:sz="0" w:space="0" w:color="auto"/>
                  </w:divBdr>
                  <w:divsChild>
                    <w:div w:id="2126608060">
                      <w:marLeft w:val="0"/>
                      <w:marRight w:val="0"/>
                      <w:marTop w:val="0"/>
                      <w:marBottom w:val="0"/>
                      <w:divBdr>
                        <w:top w:val="none" w:sz="0" w:space="0" w:color="auto"/>
                        <w:left w:val="none" w:sz="0" w:space="0" w:color="auto"/>
                        <w:bottom w:val="none" w:sz="0" w:space="0" w:color="auto"/>
                        <w:right w:val="none" w:sz="0" w:space="0" w:color="auto"/>
                      </w:divBdr>
                      <w:divsChild>
                        <w:div w:id="255865666">
                          <w:marLeft w:val="0"/>
                          <w:marRight w:val="0"/>
                          <w:marTop w:val="0"/>
                          <w:marBottom w:val="0"/>
                          <w:divBdr>
                            <w:top w:val="none" w:sz="0" w:space="0" w:color="auto"/>
                            <w:left w:val="none" w:sz="0" w:space="0" w:color="auto"/>
                            <w:bottom w:val="none" w:sz="0" w:space="0" w:color="auto"/>
                            <w:right w:val="none" w:sz="0" w:space="0" w:color="auto"/>
                          </w:divBdr>
                          <w:divsChild>
                            <w:div w:id="3071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2607028">
      <w:bodyDiv w:val="1"/>
      <w:marLeft w:val="0"/>
      <w:marRight w:val="0"/>
      <w:marTop w:val="0"/>
      <w:marBottom w:val="0"/>
      <w:divBdr>
        <w:top w:val="none" w:sz="0" w:space="0" w:color="auto"/>
        <w:left w:val="none" w:sz="0" w:space="0" w:color="auto"/>
        <w:bottom w:val="none" w:sz="0" w:space="0" w:color="auto"/>
        <w:right w:val="none" w:sz="0" w:space="0" w:color="auto"/>
      </w:divBdr>
    </w:div>
    <w:div w:id="1443501756">
      <w:bodyDiv w:val="1"/>
      <w:marLeft w:val="0"/>
      <w:marRight w:val="0"/>
      <w:marTop w:val="0"/>
      <w:marBottom w:val="0"/>
      <w:divBdr>
        <w:top w:val="none" w:sz="0" w:space="0" w:color="auto"/>
        <w:left w:val="none" w:sz="0" w:space="0" w:color="auto"/>
        <w:bottom w:val="none" w:sz="0" w:space="0" w:color="auto"/>
        <w:right w:val="none" w:sz="0" w:space="0" w:color="auto"/>
      </w:divBdr>
      <w:divsChild>
        <w:div w:id="1998652522">
          <w:marLeft w:val="0"/>
          <w:marRight w:val="0"/>
          <w:marTop w:val="0"/>
          <w:marBottom w:val="0"/>
          <w:divBdr>
            <w:top w:val="none" w:sz="0" w:space="0" w:color="auto"/>
            <w:left w:val="none" w:sz="0" w:space="0" w:color="auto"/>
            <w:bottom w:val="none" w:sz="0" w:space="0" w:color="auto"/>
            <w:right w:val="none" w:sz="0" w:space="0" w:color="auto"/>
          </w:divBdr>
        </w:div>
      </w:divsChild>
    </w:div>
    <w:div w:id="1517962919">
      <w:bodyDiv w:val="1"/>
      <w:marLeft w:val="0"/>
      <w:marRight w:val="0"/>
      <w:marTop w:val="0"/>
      <w:marBottom w:val="0"/>
      <w:divBdr>
        <w:top w:val="none" w:sz="0" w:space="0" w:color="auto"/>
        <w:left w:val="none" w:sz="0" w:space="0" w:color="auto"/>
        <w:bottom w:val="none" w:sz="0" w:space="0" w:color="auto"/>
        <w:right w:val="none" w:sz="0" w:space="0" w:color="auto"/>
      </w:divBdr>
    </w:div>
    <w:div w:id="1529292290">
      <w:bodyDiv w:val="1"/>
      <w:marLeft w:val="0"/>
      <w:marRight w:val="0"/>
      <w:marTop w:val="0"/>
      <w:marBottom w:val="0"/>
      <w:divBdr>
        <w:top w:val="none" w:sz="0" w:space="0" w:color="auto"/>
        <w:left w:val="none" w:sz="0" w:space="0" w:color="auto"/>
        <w:bottom w:val="none" w:sz="0" w:space="0" w:color="auto"/>
        <w:right w:val="none" w:sz="0" w:space="0" w:color="auto"/>
      </w:divBdr>
      <w:divsChild>
        <w:div w:id="301890304">
          <w:marLeft w:val="0"/>
          <w:marRight w:val="0"/>
          <w:marTop w:val="0"/>
          <w:marBottom w:val="0"/>
          <w:divBdr>
            <w:top w:val="none" w:sz="0" w:space="0" w:color="auto"/>
            <w:left w:val="none" w:sz="0" w:space="0" w:color="auto"/>
            <w:bottom w:val="none" w:sz="0" w:space="0" w:color="auto"/>
            <w:right w:val="none" w:sz="0" w:space="0" w:color="auto"/>
          </w:divBdr>
        </w:div>
      </w:divsChild>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sChild>
        <w:div w:id="310403788">
          <w:marLeft w:val="0"/>
          <w:marRight w:val="0"/>
          <w:marTop w:val="0"/>
          <w:marBottom w:val="0"/>
          <w:divBdr>
            <w:top w:val="none" w:sz="0" w:space="0" w:color="auto"/>
            <w:left w:val="none" w:sz="0" w:space="0" w:color="auto"/>
            <w:bottom w:val="none" w:sz="0" w:space="0" w:color="auto"/>
            <w:right w:val="none" w:sz="0" w:space="0" w:color="auto"/>
          </w:divBdr>
        </w:div>
      </w:divsChild>
    </w:div>
    <w:div w:id="1668284568">
      <w:bodyDiv w:val="1"/>
      <w:marLeft w:val="0"/>
      <w:marRight w:val="0"/>
      <w:marTop w:val="0"/>
      <w:marBottom w:val="0"/>
      <w:divBdr>
        <w:top w:val="none" w:sz="0" w:space="0" w:color="auto"/>
        <w:left w:val="none" w:sz="0" w:space="0" w:color="auto"/>
        <w:bottom w:val="none" w:sz="0" w:space="0" w:color="auto"/>
        <w:right w:val="none" w:sz="0" w:space="0" w:color="auto"/>
      </w:divBdr>
      <w:divsChild>
        <w:div w:id="1541278273">
          <w:marLeft w:val="0"/>
          <w:marRight w:val="0"/>
          <w:marTop w:val="0"/>
          <w:marBottom w:val="0"/>
          <w:divBdr>
            <w:top w:val="none" w:sz="0" w:space="0" w:color="auto"/>
            <w:left w:val="none" w:sz="0" w:space="0" w:color="auto"/>
            <w:bottom w:val="none" w:sz="0" w:space="0" w:color="auto"/>
            <w:right w:val="none" w:sz="0" w:space="0" w:color="auto"/>
          </w:divBdr>
        </w:div>
      </w:divsChild>
    </w:div>
    <w:div w:id="1682466148">
      <w:bodyDiv w:val="1"/>
      <w:marLeft w:val="0"/>
      <w:marRight w:val="0"/>
      <w:marTop w:val="0"/>
      <w:marBottom w:val="0"/>
      <w:divBdr>
        <w:top w:val="none" w:sz="0" w:space="0" w:color="auto"/>
        <w:left w:val="none" w:sz="0" w:space="0" w:color="auto"/>
        <w:bottom w:val="none" w:sz="0" w:space="0" w:color="auto"/>
        <w:right w:val="none" w:sz="0" w:space="0" w:color="auto"/>
      </w:divBdr>
      <w:divsChild>
        <w:div w:id="64105451">
          <w:marLeft w:val="0"/>
          <w:marRight w:val="0"/>
          <w:marTop w:val="0"/>
          <w:marBottom w:val="0"/>
          <w:divBdr>
            <w:top w:val="none" w:sz="0" w:space="0" w:color="auto"/>
            <w:left w:val="none" w:sz="0" w:space="0" w:color="auto"/>
            <w:bottom w:val="none" w:sz="0" w:space="0" w:color="auto"/>
            <w:right w:val="none" w:sz="0" w:space="0" w:color="auto"/>
          </w:divBdr>
        </w:div>
      </w:divsChild>
    </w:div>
    <w:div w:id="1689020427">
      <w:bodyDiv w:val="1"/>
      <w:marLeft w:val="0"/>
      <w:marRight w:val="0"/>
      <w:marTop w:val="0"/>
      <w:marBottom w:val="0"/>
      <w:divBdr>
        <w:top w:val="none" w:sz="0" w:space="0" w:color="auto"/>
        <w:left w:val="none" w:sz="0" w:space="0" w:color="auto"/>
        <w:bottom w:val="none" w:sz="0" w:space="0" w:color="auto"/>
        <w:right w:val="none" w:sz="0" w:space="0" w:color="auto"/>
      </w:divBdr>
    </w:div>
    <w:div w:id="1719428631">
      <w:bodyDiv w:val="1"/>
      <w:marLeft w:val="0"/>
      <w:marRight w:val="0"/>
      <w:marTop w:val="0"/>
      <w:marBottom w:val="0"/>
      <w:divBdr>
        <w:top w:val="none" w:sz="0" w:space="0" w:color="auto"/>
        <w:left w:val="none" w:sz="0" w:space="0" w:color="auto"/>
        <w:bottom w:val="none" w:sz="0" w:space="0" w:color="auto"/>
        <w:right w:val="none" w:sz="0" w:space="0" w:color="auto"/>
      </w:divBdr>
      <w:divsChild>
        <w:div w:id="908730383">
          <w:marLeft w:val="0"/>
          <w:marRight w:val="0"/>
          <w:marTop w:val="0"/>
          <w:marBottom w:val="0"/>
          <w:divBdr>
            <w:top w:val="none" w:sz="0" w:space="0" w:color="auto"/>
            <w:left w:val="none" w:sz="0" w:space="0" w:color="auto"/>
            <w:bottom w:val="none" w:sz="0" w:space="0" w:color="auto"/>
            <w:right w:val="none" w:sz="0" w:space="0" w:color="auto"/>
          </w:divBdr>
        </w:div>
      </w:divsChild>
    </w:div>
    <w:div w:id="1728140469">
      <w:bodyDiv w:val="1"/>
      <w:marLeft w:val="0"/>
      <w:marRight w:val="0"/>
      <w:marTop w:val="0"/>
      <w:marBottom w:val="0"/>
      <w:divBdr>
        <w:top w:val="none" w:sz="0" w:space="0" w:color="auto"/>
        <w:left w:val="none" w:sz="0" w:space="0" w:color="auto"/>
        <w:bottom w:val="none" w:sz="0" w:space="0" w:color="auto"/>
        <w:right w:val="none" w:sz="0" w:space="0" w:color="auto"/>
      </w:divBdr>
      <w:divsChild>
        <w:div w:id="1873491267">
          <w:marLeft w:val="0"/>
          <w:marRight w:val="0"/>
          <w:marTop w:val="0"/>
          <w:marBottom w:val="0"/>
          <w:divBdr>
            <w:top w:val="none" w:sz="0" w:space="0" w:color="auto"/>
            <w:left w:val="none" w:sz="0" w:space="0" w:color="auto"/>
            <w:bottom w:val="none" w:sz="0" w:space="0" w:color="auto"/>
            <w:right w:val="none" w:sz="0" w:space="0" w:color="auto"/>
          </w:divBdr>
        </w:div>
      </w:divsChild>
    </w:div>
    <w:div w:id="1756702814">
      <w:bodyDiv w:val="1"/>
      <w:marLeft w:val="0"/>
      <w:marRight w:val="0"/>
      <w:marTop w:val="0"/>
      <w:marBottom w:val="0"/>
      <w:divBdr>
        <w:top w:val="none" w:sz="0" w:space="0" w:color="auto"/>
        <w:left w:val="none" w:sz="0" w:space="0" w:color="auto"/>
        <w:bottom w:val="none" w:sz="0" w:space="0" w:color="auto"/>
        <w:right w:val="none" w:sz="0" w:space="0" w:color="auto"/>
      </w:divBdr>
      <w:divsChild>
        <w:div w:id="645234029">
          <w:marLeft w:val="0"/>
          <w:marRight w:val="0"/>
          <w:marTop w:val="0"/>
          <w:marBottom w:val="0"/>
          <w:divBdr>
            <w:top w:val="none" w:sz="0" w:space="0" w:color="auto"/>
            <w:left w:val="none" w:sz="0" w:space="0" w:color="auto"/>
            <w:bottom w:val="none" w:sz="0" w:space="0" w:color="auto"/>
            <w:right w:val="none" w:sz="0" w:space="0" w:color="auto"/>
          </w:divBdr>
        </w:div>
      </w:divsChild>
    </w:div>
    <w:div w:id="1764452241">
      <w:bodyDiv w:val="1"/>
      <w:marLeft w:val="0"/>
      <w:marRight w:val="0"/>
      <w:marTop w:val="0"/>
      <w:marBottom w:val="0"/>
      <w:divBdr>
        <w:top w:val="none" w:sz="0" w:space="0" w:color="auto"/>
        <w:left w:val="none" w:sz="0" w:space="0" w:color="auto"/>
        <w:bottom w:val="none" w:sz="0" w:space="0" w:color="auto"/>
        <w:right w:val="none" w:sz="0" w:space="0" w:color="auto"/>
      </w:divBdr>
      <w:divsChild>
        <w:div w:id="1272854057">
          <w:marLeft w:val="0"/>
          <w:marRight w:val="0"/>
          <w:marTop w:val="0"/>
          <w:marBottom w:val="0"/>
          <w:divBdr>
            <w:top w:val="none" w:sz="0" w:space="0" w:color="auto"/>
            <w:left w:val="none" w:sz="0" w:space="0" w:color="auto"/>
            <w:bottom w:val="none" w:sz="0" w:space="0" w:color="auto"/>
            <w:right w:val="none" w:sz="0" w:space="0" w:color="auto"/>
          </w:divBdr>
        </w:div>
      </w:divsChild>
    </w:div>
    <w:div w:id="1773086656">
      <w:bodyDiv w:val="1"/>
      <w:marLeft w:val="0"/>
      <w:marRight w:val="0"/>
      <w:marTop w:val="0"/>
      <w:marBottom w:val="0"/>
      <w:divBdr>
        <w:top w:val="none" w:sz="0" w:space="0" w:color="auto"/>
        <w:left w:val="none" w:sz="0" w:space="0" w:color="auto"/>
        <w:bottom w:val="none" w:sz="0" w:space="0" w:color="auto"/>
        <w:right w:val="none" w:sz="0" w:space="0" w:color="auto"/>
      </w:divBdr>
    </w:div>
    <w:div w:id="1805587333">
      <w:bodyDiv w:val="1"/>
      <w:marLeft w:val="0"/>
      <w:marRight w:val="0"/>
      <w:marTop w:val="0"/>
      <w:marBottom w:val="0"/>
      <w:divBdr>
        <w:top w:val="none" w:sz="0" w:space="0" w:color="auto"/>
        <w:left w:val="none" w:sz="0" w:space="0" w:color="auto"/>
        <w:bottom w:val="none" w:sz="0" w:space="0" w:color="auto"/>
        <w:right w:val="none" w:sz="0" w:space="0" w:color="auto"/>
      </w:divBdr>
      <w:divsChild>
        <w:div w:id="485900495">
          <w:marLeft w:val="375"/>
          <w:marRight w:val="0"/>
          <w:marTop w:val="0"/>
          <w:marBottom w:val="0"/>
          <w:divBdr>
            <w:top w:val="none" w:sz="0" w:space="0" w:color="auto"/>
            <w:left w:val="none" w:sz="0" w:space="0" w:color="auto"/>
            <w:bottom w:val="none" w:sz="0" w:space="0" w:color="auto"/>
            <w:right w:val="none" w:sz="0" w:space="0" w:color="auto"/>
          </w:divBdr>
          <w:divsChild>
            <w:div w:id="12342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7329">
      <w:bodyDiv w:val="1"/>
      <w:marLeft w:val="0"/>
      <w:marRight w:val="0"/>
      <w:marTop w:val="0"/>
      <w:marBottom w:val="0"/>
      <w:divBdr>
        <w:top w:val="none" w:sz="0" w:space="0" w:color="auto"/>
        <w:left w:val="none" w:sz="0" w:space="0" w:color="auto"/>
        <w:bottom w:val="none" w:sz="0" w:space="0" w:color="auto"/>
        <w:right w:val="none" w:sz="0" w:space="0" w:color="auto"/>
      </w:divBdr>
      <w:divsChild>
        <w:div w:id="1842037651">
          <w:marLeft w:val="0"/>
          <w:marRight w:val="0"/>
          <w:marTop w:val="0"/>
          <w:marBottom w:val="0"/>
          <w:divBdr>
            <w:top w:val="none" w:sz="0" w:space="0" w:color="auto"/>
            <w:left w:val="none" w:sz="0" w:space="0" w:color="auto"/>
            <w:bottom w:val="none" w:sz="0" w:space="0" w:color="auto"/>
            <w:right w:val="none" w:sz="0" w:space="0" w:color="auto"/>
          </w:divBdr>
        </w:div>
      </w:divsChild>
    </w:div>
    <w:div w:id="1878543042">
      <w:bodyDiv w:val="1"/>
      <w:marLeft w:val="0"/>
      <w:marRight w:val="0"/>
      <w:marTop w:val="0"/>
      <w:marBottom w:val="0"/>
      <w:divBdr>
        <w:top w:val="none" w:sz="0" w:space="0" w:color="auto"/>
        <w:left w:val="none" w:sz="0" w:space="0" w:color="auto"/>
        <w:bottom w:val="none" w:sz="0" w:space="0" w:color="auto"/>
        <w:right w:val="none" w:sz="0" w:space="0" w:color="auto"/>
      </w:divBdr>
      <w:divsChild>
        <w:div w:id="1407262051">
          <w:marLeft w:val="0"/>
          <w:marRight w:val="0"/>
          <w:marTop w:val="0"/>
          <w:marBottom w:val="0"/>
          <w:divBdr>
            <w:top w:val="none" w:sz="0" w:space="0" w:color="auto"/>
            <w:left w:val="none" w:sz="0" w:space="0" w:color="auto"/>
            <w:bottom w:val="none" w:sz="0" w:space="0" w:color="auto"/>
            <w:right w:val="none" w:sz="0" w:space="0" w:color="auto"/>
          </w:divBdr>
        </w:div>
      </w:divsChild>
    </w:div>
    <w:div w:id="1882667241">
      <w:bodyDiv w:val="1"/>
      <w:marLeft w:val="0"/>
      <w:marRight w:val="0"/>
      <w:marTop w:val="0"/>
      <w:marBottom w:val="0"/>
      <w:divBdr>
        <w:top w:val="none" w:sz="0" w:space="0" w:color="auto"/>
        <w:left w:val="none" w:sz="0" w:space="0" w:color="auto"/>
        <w:bottom w:val="none" w:sz="0" w:space="0" w:color="auto"/>
        <w:right w:val="none" w:sz="0" w:space="0" w:color="auto"/>
      </w:divBdr>
      <w:divsChild>
        <w:div w:id="378943451">
          <w:marLeft w:val="0"/>
          <w:marRight w:val="0"/>
          <w:marTop w:val="0"/>
          <w:marBottom w:val="0"/>
          <w:divBdr>
            <w:top w:val="none" w:sz="0" w:space="0" w:color="auto"/>
            <w:left w:val="none" w:sz="0" w:space="0" w:color="auto"/>
            <w:bottom w:val="none" w:sz="0" w:space="0" w:color="auto"/>
            <w:right w:val="none" w:sz="0" w:space="0" w:color="auto"/>
          </w:divBdr>
        </w:div>
      </w:divsChild>
    </w:div>
    <w:div w:id="1924951633">
      <w:bodyDiv w:val="1"/>
      <w:marLeft w:val="0"/>
      <w:marRight w:val="0"/>
      <w:marTop w:val="0"/>
      <w:marBottom w:val="0"/>
      <w:divBdr>
        <w:top w:val="none" w:sz="0" w:space="0" w:color="auto"/>
        <w:left w:val="none" w:sz="0" w:space="0" w:color="auto"/>
        <w:bottom w:val="none" w:sz="0" w:space="0" w:color="auto"/>
        <w:right w:val="none" w:sz="0" w:space="0" w:color="auto"/>
      </w:divBdr>
      <w:divsChild>
        <w:div w:id="453211013">
          <w:marLeft w:val="0"/>
          <w:marRight w:val="0"/>
          <w:marTop w:val="0"/>
          <w:marBottom w:val="0"/>
          <w:divBdr>
            <w:top w:val="none" w:sz="0" w:space="0" w:color="auto"/>
            <w:left w:val="none" w:sz="0" w:space="0" w:color="auto"/>
            <w:bottom w:val="none" w:sz="0" w:space="0" w:color="auto"/>
            <w:right w:val="none" w:sz="0" w:space="0" w:color="auto"/>
          </w:divBdr>
        </w:div>
      </w:divsChild>
    </w:div>
    <w:div w:id="1985545722">
      <w:bodyDiv w:val="1"/>
      <w:marLeft w:val="0"/>
      <w:marRight w:val="0"/>
      <w:marTop w:val="0"/>
      <w:marBottom w:val="0"/>
      <w:divBdr>
        <w:top w:val="none" w:sz="0" w:space="0" w:color="auto"/>
        <w:left w:val="none" w:sz="0" w:space="0" w:color="auto"/>
        <w:bottom w:val="none" w:sz="0" w:space="0" w:color="auto"/>
        <w:right w:val="none" w:sz="0" w:space="0" w:color="auto"/>
      </w:divBdr>
      <w:divsChild>
        <w:div w:id="150414872">
          <w:marLeft w:val="0"/>
          <w:marRight w:val="0"/>
          <w:marTop w:val="0"/>
          <w:marBottom w:val="0"/>
          <w:divBdr>
            <w:top w:val="none" w:sz="0" w:space="0" w:color="auto"/>
            <w:left w:val="none" w:sz="0" w:space="0" w:color="auto"/>
            <w:bottom w:val="none" w:sz="0" w:space="0" w:color="auto"/>
            <w:right w:val="none" w:sz="0" w:space="0" w:color="auto"/>
          </w:divBdr>
        </w:div>
      </w:divsChild>
    </w:div>
    <w:div w:id="1991669164">
      <w:bodyDiv w:val="1"/>
      <w:marLeft w:val="0"/>
      <w:marRight w:val="0"/>
      <w:marTop w:val="0"/>
      <w:marBottom w:val="0"/>
      <w:divBdr>
        <w:top w:val="none" w:sz="0" w:space="0" w:color="auto"/>
        <w:left w:val="none" w:sz="0" w:space="0" w:color="auto"/>
        <w:bottom w:val="none" w:sz="0" w:space="0" w:color="auto"/>
        <w:right w:val="none" w:sz="0" w:space="0" w:color="auto"/>
      </w:divBdr>
      <w:divsChild>
        <w:div w:id="1149594751">
          <w:marLeft w:val="0"/>
          <w:marRight w:val="0"/>
          <w:marTop w:val="0"/>
          <w:marBottom w:val="0"/>
          <w:divBdr>
            <w:top w:val="none" w:sz="0" w:space="0" w:color="auto"/>
            <w:left w:val="none" w:sz="0" w:space="0" w:color="auto"/>
            <w:bottom w:val="none" w:sz="0" w:space="0" w:color="auto"/>
            <w:right w:val="none" w:sz="0" w:space="0" w:color="auto"/>
          </w:divBdr>
        </w:div>
      </w:divsChild>
    </w:div>
    <w:div w:id="1998218548">
      <w:bodyDiv w:val="1"/>
      <w:marLeft w:val="0"/>
      <w:marRight w:val="0"/>
      <w:marTop w:val="0"/>
      <w:marBottom w:val="0"/>
      <w:divBdr>
        <w:top w:val="none" w:sz="0" w:space="0" w:color="auto"/>
        <w:left w:val="none" w:sz="0" w:space="0" w:color="auto"/>
        <w:bottom w:val="none" w:sz="0" w:space="0" w:color="auto"/>
        <w:right w:val="none" w:sz="0" w:space="0" w:color="auto"/>
      </w:divBdr>
      <w:divsChild>
        <w:div w:id="1681542916">
          <w:marLeft w:val="0"/>
          <w:marRight w:val="0"/>
          <w:marTop w:val="0"/>
          <w:marBottom w:val="0"/>
          <w:divBdr>
            <w:top w:val="none" w:sz="0" w:space="0" w:color="auto"/>
            <w:left w:val="none" w:sz="0" w:space="0" w:color="auto"/>
            <w:bottom w:val="none" w:sz="0" w:space="0" w:color="auto"/>
            <w:right w:val="none" w:sz="0" w:space="0" w:color="auto"/>
          </w:divBdr>
        </w:div>
      </w:divsChild>
    </w:div>
    <w:div w:id="1998804234">
      <w:bodyDiv w:val="1"/>
      <w:marLeft w:val="0"/>
      <w:marRight w:val="0"/>
      <w:marTop w:val="0"/>
      <w:marBottom w:val="0"/>
      <w:divBdr>
        <w:top w:val="none" w:sz="0" w:space="0" w:color="auto"/>
        <w:left w:val="none" w:sz="0" w:space="0" w:color="auto"/>
        <w:bottom w:val="none" w:sz="0" w:space="0" w:color="auto"/>
        <w:right w:val="none" w:sz="0" w:space="0" w:color="auto"/>
      </w:divBdr>
      <w:divsChild>
        <w:div w:id="1490754008">
          <w:marLeft w:val="0"/>
          <w:marRight w:val="0"/>
          <w:marTop w:val="0"/>
          <w:marBottom w:val="0"/>
          <w:divBdr>
            <w:top w:val="none" w:sz="0" w:space="0" w:color="auto"/>
            <w:left w:val="none" w:sz="0" w:space="0" w:color="auto"/>
            <w:bottom w:val="none" w:sz="0" w:space="0" w:color="auto"/>
            <w:right w:val="none" w:sz="0" w:space="0" w:color="auto"/>
          </w:divBdr>
        </w:div>
      </w:divsChild>
    </w:div>
    <w:div w:id="2045520893">
      <w:bodyDiv w:val="1"/>
      <w:marLeft w:val="0"/>
      <w:marRight w:val="0"/>
      <w:marTop w:val="0"/>
      <w:marBottom w:val="0"/>
      <w:divBdr>
        <w:top w:val="none" w:sz="0" w:space="0" w:color="auto"/>
        <w:left w:val="none" w:sz="0" w:space="0" w:color="auto"/>
        <w:bottom w:val="none" w:sz="0" w:space="0" w:color="auto"/>
        <w:right w:val="none" w:sz="0" w:space="0" w:color="auto"/>
      </w:divBdr>
      <w:divsChild>
        <w:div w:id="820971353">
          <w:marLeft w:val="0"/>
          <w:marRight w:val="0"/>
          <w:marTop w:val="0"/>
          <w:marBottom w:val="0"/>
          <w:divBdr>
            <w:top w:val="none" w:sz="0" w:space="0" w:color="auto"/>
            <w:left w:val="none" w:sz="0" w:space="0" w:color="auto"/>
            <w:bottom w:val="none" w:sz="0" w:space="0" w:color="auto"/>
            <w:right w:val="none" w:sz="0" w:space="0" w:color="auto"/>
          </w:divBdr>
        </w:div>
      </w:divsChild>
    </w:div>
    <w:div w:id="2055888692">
      <w:bodyDiv w:val="1"/>
      <w:marLeft w:val="0"/>
      <w:marRight w:val="0"/>
      <w:marTop w:val="0"/>
      <w:marBottom w:val="0"/>
      <w:divBdr>
        <w:top w:val="none" w:sz="0" w:space="0" w:color="auto"/>
        <w:left w:val="none" w:sz="0" w:space="0" w:color="auto"/>
        <w:bottom w:val="none" w:sz="0" w:space="0" w:color="auto"/>
        <w:right w:val="none" w:sz="0" w:space="0" w:color="auto"/>
      </w:divBdr>
      <w:divsChild>
        <w:div w:id="82845431">
          <w:marLeft w:val="0"/>
          <w:marRight w:val="0"/>
          <w:marTop w:val="0"/>
          <w:marBottom w:val="0"/>
          <w:divBdr>
            <w:top w:val="none" w:sz="0" w:space="0" w:color="auto"/>
            <w:left w:val="none" w:sz="0" w:space="0" w:color="auto"/>
            <w:bottom w:val="none" w:sz="0" w:space="0" w:color="auto"/>
            <w:right w:val="none" w:sz="0" w:space="0" w:color="auto"/>
          </w:divBdr>
        </w:div>
      </w:divsChild>
    </w:div>
    <w:div w:id="2061200780">
      <w:bodyDiv w:val="1"/>
      <w:marLeft w:val="0"/>
      <w:marRight w:val="0"/>
      <w:marTop w:val="0"/>
      <w:marBottom w:val="0"/>
      <w:divBdr>
        <w:top w:val="none" w:sz="0" w:space="0" w:color="auto"/>
        <w:left w:val="none" w:sz="0" w:space="0" w:color="auto"/>
        <w:bottom w:val="none" w:sz="0" w:space="0" w:color="auto"/>
        <w:right w:val="none" w:sz="0" w:space="0" w:color="auto"/>
      </w:divBdr>
      <w:divsChild>
        <w:div w:id="788932394">
          <w:marLeft w:val="0"/>
          <w:marRight w:val="0"/>
          <w:marTop w:val="0"/>
          <w:marBottom w:val="0"/>
          <w:divBdr>
            <w:top w:val="none" w:sz="0" w:space="0" w:color="auto"/>
            <w:left w:val="none" w:sz="0" w:space="0" w:color="auto"/>
            <w:bottom w:val="none" w:sz="0" w:space="0" w:color="auto"/>
            <w:right w:val="none" w:sz="0" w:space="0" w:color="auto"/>
          </w:divBdr>
        </w:div>
      </w:divsChild>
    </w:div>
    <w:div w:id="2070424152">
      <w:bodyDiv w:val="1"/>
      <w:marLeft w:val="0"/>
      <w:marRight w:val="0"/>
      <w:marTop w:val="0"/>
      <w:marBottom w:val="0"/>
      <w:divBdr>
        <w:top w:val="none" w:sz="0" w:space="0" w:color="auto"/>
        <w:left w:val="none" w:sz="0" w:space="0" w:color="auto"/>
        <w:bottom w:val="none" w:sz="0" w:space="0" w:color="auto"/>
        <w:right w:val="none" w:sz="0" w:space="0" w:color="auto"/>
      </w:divBdr>
      <w:divsChild>
        <w:div w:id="1246263915">
          <w:marLeft w:val="0"/>
          <w:marRight w:val="0"/>
          <w:marTop w:val="0"/>
          <w:marBottom w:val="0"/>
          <w:divBdr>
            <w:top w:val="none" w:sz="0" w:space="0" w:color="auto"/>
            <w:left w:val="none" w:sz="0" w:space="0" w:color="auto"/>
            <w:bottom w:val="none" w:sz="0" w:space="0" w:color="auto"/>
            <w:right w:val="none" w:sz="0" w:space="0" w:color="auto"/>
          </w:divBdr>
        </w:div>
      </w:divsChild>
    </w:div>
    <w:div w:id="2081947734">
      <w:bodyDiv w:val="1"/>
      <w:marLeft w:val="0"/>
      <w:marRight w:val="0"/>
      <w:marTop w:val="0"/>
      <w:marBottom w:val="0"/>
      <w:divBdr>
        <w:top w:val="none" w:sz="0" w:space="0" w:color="auto"/>
        <w:left w:val="none" w:sz="0" w:space="0" w:color="auto"/>
        <w:bottom w:val="none" w:sz="0" w:space="0" w:color="auto"/>
        <w:right w:val="none" w:sz="0" w:space="0" w:color="auto"/>
      </w:divBdr>
      <w:divsChild>
        <w:div w:id="1440181933">
          <w:marLeft w:val="0"/>
          <w:marRight w:val="0"/>
          <w:marTop w:val="0"/>
          <w:marBottom w:val="0"/>
          <w:divBdr>
            <w:top w:val="none" w:sz="0" w:space="0" w:color="auto"/>
            <w:left w:val="none" w:sz="0" w:space="0" w:color="auto"/>
            <w:bottom w:val="none" w:sz="0" w:space="0" w:color="auto"/>
            <w:right w:val="none" w:sz="0" w:space="0" w:color="auto"/>
          </w:divBdr>
        </w:div>
      </w:divsChild>
    </w:div>
    <w:div w:id="2090957675">
      <w:bodyDiv w:val="1"/>
      <w:marLeft w:val="0"/>
      <w:marRight w:val="0"/>
      <w:marTop w:val="0"/>
      <w:marBottom w:val="0"/>
      <w:divBdr>
        <w:top w:val="none" w:sz="0" w:space="0" w:color="auto"/>
        <w:left w:val="none" w:sz="0" w:space="0" w:color="auto"/>
        <w:bottom w:val="none" w:sz="0" w:space="0" w:color="auto"/>
        <w:right w:val="none" w:sz="0" w:space="0" w:color="auto"/>
      </w:divBdr>
      <w:divsChild>
        <w:div w:id="205337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18875-9FB4-413F-A1C8-CFBB0EA69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6935</TotalTime>
  <Pages>21</Pages>
  <Words>1107</Words>
  <Characters>6310</Characters>
  <Application>Microsoft Office Word</Application>
  <DocSecurity>0</DocSecurity>
  <Lines>52</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misterco2002@gmail.com</dc:creator>
  <cp:keywords/>
  <dc:description/>
  <cp:lastModifiedBy>Catalin Popa</cp:lastModifiedBy>
  <cp:revision>772</cp:revision>
  <dcterms:created xsi:type="dcterms:W3CDTF">2023-05-01T14:42:00Z</dcterms:created>
  <dcterms:modified xsi:type="dcterms:W3CDTF">2023-11-13T12:27:00Z</dcterms:modified>
</cp:coreProperties>
</file>