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63A" w:rsidRDefault="00000000">
      <w:pPr>
        <w:pStyle w:val="Standard"/>
        <w:tabs>
          <w:tab w:val="left" w:pos="5760"/>
        </w:tabs>
        <w:spacing w:line="360" w:lineRule="auto"/>
        <w:jc w:val="center"/>
        <w:rPr>
          <w:sz w:val="28"/>
          <w:szCs w:val="28"/>
        </w:rPr>
      </w:pPr>
      <w:r>
        <w:rPr>
          <w:sz w:val="28"/>
          <w:szCs w:val="28"/>
        </w:rPr>
        <w:t>Ministerul Educației, Culturii și Cercetării al Republicii Moldova</w:t>
      </w:r>
    </w:p>
    <w:p w:rsidR="00A2763A" w:rsidRDefault="00000000">
      <w:pPr>
        <w:pStyle w:val="Standard"/>
        <w:tabs>
          <w:tab w:val="left" w:pos="5760"/>
        </w:tabs>
        <w:spacing w:line="360" w:lineRule="auto"/>
        <w:jc w:val="center"/>
        <w:rPr>
          <w:sz w:val="28"/>
          <w:szCs w:val="28"/>
        </w:rPr>
      </w:pPr>
      <w:r>
        <w:rPr>
          <w:sz w:val="28"/>
          <w:szCs w:val="28"/>
        </w:rPr>
        <w:t>Universitatea Tehnica a Moldovei</w:t>
      </w:r>
    </w:p>
    <w:p w:rsidR="00A2763A" w:rsidRDefault="00000000">
      <w:pPr>
        <w:pStyle w:val="Standard"/>
        <w:tabs>
          <w:tab w:val="left" w:pos="5760"/>
        </w:tabs>
        <w:spacing w:line="360" w:lineRule="auto"/>
        <w:jc w:val="center"/>
        <w:rPr>
          <w:sz w:val="28"/>
          <w:szCs w:val="28"/>
        </w:rPr>
      </w:pPr>
      <w:bookmarkStart w:id="0" w:name="_Hlk138329802"/>
      <w:r>
        <w:rPr>
          <w:sz w:val="28"/>
          <w:szCs w:val="28"/>
        </w:rPr>
        <w:t>Facultatea Calculatoare, Informatică și Microelectronică</w:t>
      </w:r>
    </w:p>
    <w:bookmarkEnd w:id="0"/>
    <w:p w:rsidR="00A2763A" w:rsidRDefault="00A2763A">
      <w:pPr>
        <w:pStyle w:val="Standard"/>
        <w:tabs>
          <w:tab w:val="left" w:pos="5760"/>
        </w:tabs>
        <w:spacing w:line="360" w:lineRule="auto"/>
        <w:jc w:val="center"/>
        <w:rPr>
          <w:sz w:val="28"/>
          <w:szCs w:val="28"/>
        </w:rPr>
      </w:pPr>
    </w:p>
    <w:p w:rsidR="00A2763A" w:rsidRDefault="00A2763A">
      <w:pPr>
        <w:pStyle w:val="Standard"/>
        <w:tabs>
          <w:tab w:val="left" w:pos="5760"/>
        </w:tabs>
        <w:spacing w:line="360" w:lineRule="auto"/>
        <w:jc w:val="center"/>
        <w:rPr>
          <w:sz w:val="28"/>
          <w:szCs w:val="28"/>
        </w:rPr>
      </w:pPr>
    </w:p>
    <w:p w:rsidR="00A2763A" w:rsidRDefault="00A2763A">
      <w:pPr>
        <w:pStyle w:val="Standard"/>
        <w:tabs>
          <w:tab w:val="left" w:pos="5760"/>
        </w:tabs>
        <w:spacing w:line="360" w:lineRule="auto"/>
        <w:jc w:val="center"/>
        <w:rPr>
          <w:sz w:val="28"/>
          <w:szCs w:val="28"/>
        </w:rPr>
      </w:pPr>
    </w:p>
    <w:p w:rsidR="00A2763A" w:rsidRDefault="00A2763A">
      <w:pPr>
        <w:pStyle w:val="Standard"/>
        <w:tabs>
          <w:tab w:val="left" w:pos="5760"/>
        </w:tabs>
        <w:spacing w:line="360" w:lineRule="auto"/>
        <w:jc w:val="center"/>
        <w:rPr>
          <w:sz w:val="28"/>
          <w:szCs w:val="28"/>
        </w:rPr>
      </w:pPr>
    </w:p>
    <w:p w:rsidR="00A2763A" w:rsidRDefault="00A2763A">
      <w:pPr>
        <w:pStyle w:val="Standard"/>
        <w:tabs>
          <w:tab w:val="left" w:pos="5760"/>
        </w:tabs>
        <w:spacing w:line="360" w:lineRule="auto"/>
        <w:jc w:val="center"/>
        <w:rPr>
          <w:sz w:val="28"/>
          <w:szCs w:val="28"/>
        </w:rPr>
      </w:pPr>
    </w:p>
    <w:p w:rsidR="00A2763A" w:rsidRPr="008D227E" w:rsidRDefault="00000000">
      <w:pPr>
        <w:pStyle w:val="Standard"/>
        <w:tabs>
          <w:tab w:val="left" w:pos="5760"/>
        </w:tabs>
        <w:spacing w:line="360" w:lineRule="auto"/>
        <w:jc w:val="center"/>
        <w:rPr>
          <w:b/>
          <w:bCs/>
          <w:sz w:val="96"/>
          <w:szCs w:val="96"/>
        </w:rPr>
      </w:pPr>
      <w:r w:rsidRPr="008D227E">
        <w:rPr>
          <w:b/>
          <w:bCs/>
          <w:sz w:val="96"/>
          <w:szCs w:val="96"/>
        </w:rPr>
        <w:t>Raport</w:t>
      </w:r>
    </w:p>
    <w:p w:rsidR="00A2763A" w:rsidRDefault="00A2763A">
      <w:pPr>
        <w:pStyle w:val="Standard"/>
        <w:tabs>
          <w:tab w:val="left" w:pos="5760"/>
        </w:tabs>
        <w:spacing w:line="360" w:lineRule="auto"/>
        <w:jc w:val="center"/>
        <w:rPr>
          <w:sz w:val="28"/>
          <w:szCs w:val="28"/>
        </w:rPr>
      </w:pPr>
    </w:p>
    <w:p w:rsidR="00A2763A" w:rsidRDefault="00000000">
      <w:pPr>
        <w:pStyle w:val="Standard"/>
        <w:tabs>
          <w:tab w:val="left" w:pos="5760"/>
        </w:tabs>
        <w:spacing w:line="360" w:lineRule="auto"/>
        <w:jc w:val="center"/>
        <w:rPr>
          <w:sz w:val="28"/>
          <w:szCs w:val="28"/>
        </w:rPr>
      </w:pPr>
      <w:r>
        <w:rPr>
          <w:sz w:val="28"/>
          <w:szCs w:val="28"/>
        </w:rPr>
        <w:t>Lucrarea de laborator Nr. 3</w:t>
      </w:r>
    </w:p>
    <w:p w:rsidR="00A2763A" w:rsidRDefault="00000000">
      <w:pPr>
        <w:pStyle w:val="Standard"/>
        <w:tabs>
          <w:tab w:val="left" w:pos="5760"/>
        </w:tabs>
        <w:spacing w:line="360" w:lineRule="auto"/>
        <w:jc w:val="center"/>
        <w:rPr>
          <w:sz w:val="28"/>
          <w:szCs w:val="28"/>
        </w:rPr>
      </w:pPr>
      <w:r>
        <w:rPr>
          <w:sz w:val="28"/>
          <w:szCs w:val="28"/>
        </w:rPr>
        <w:t>la Prelucrarea semnalelor</w:t>
      </w:r>
    </w:p>
    <w:p w:rsidR="00A2763A" w:rsidRDefault="00000000">
      <w:pPr>
        <w:pStyle w:val="Standard"/>
        <w:tabs>
          <w:tab w:val="left" w:pos="5760"/>
        </w:tabs>
        <w:spacing w:line="360" w:lineRule="auto"/>
        <w:jc w:val="center"/>
      </w:pPr>
      <w:r>
        <w:rPr>
          <w:sz w:val="28"/>
          <w:szCs w:val="28"/>
        </w:rPr>
        <w:t>Tema: A</w:t>
      </w:r>
      <w:r w:rsidR="008D400B">
        <w:rPr>
          <w:sz w:val="28"/>
          <w:szCs w:val="28"/>
        </w:rPr>
        <w:t>naliza</w:t>
      </w:r>
      <w:r>
        <w:rPr>
          <w:sz w:val="28"/>
          <w:szCs w:val="28"/>
        </w:rPr>
        <w:t xml:space="preserve"> </w:t>
      </w:r>
      <w:r w:rsidR="008D400B">
        <w:rPr>
          <w:sz w:val="28"/>
          <w:szCs w:val="28"/>
        </w:rPr>
        <w:t>spectală</w:t>
      </w:r>
      <w:r>
        <w:rPr>
          <w:sz w:val="28"/>
          <w:szCs w:val="28"/>
        </w:rPr>
        <w:t xml:space="preserve"> </w:t>
      </w:r>
      <w:r w:rsidR="008D400B">
        <w:rPr>
          <w:sz w:val="28"/>
          <w:szCs w:val="28"/>
        </w:rPr>
        <w:t>a</w:t>
      </w:r>
      <w:r>
        <w:rPr>
          <w:sz w:val="28"/>
          <w:szCs w:val="28"/>
        </w:rPr>
        <w:t xml:space="preserve"> </w:t>
      </w:r>
      <w:r w:rsidR="008D400B">
        <w:rPr>
          <w:sz w:val="28"/>
          <w:szCs w:val="28"/>
        </w:rPr>
        <w:t>semnalelor</w:t>
      </w:r>
      <w:r>
        <w:rPr>
          <w:sz w:val="28"/>
          <w:szCs w:val="28"/>
        </w:rPr>
        <w:t>.</w:t>
      </w:r>
    </w:p>
    <w:p w:rsidR="00A2763A" w:rsidRDefault="00A2763A">
      <w:pPr>
        <w:pStyle w:val="Standard"/>
        <w:tabs>
          <w:tab w:val="left" w:pos="5760"/>
        </w:tabs>
        <w:spacing w:line="360" w:lineRule="auto"/>
        <w:jc w:val="both"/>
        <w:rPr>
          <w:sz w:val="28"/>
          <w:szCs w:val="28"/>
        </w:rPr>
      </w:pPr>
    </w:p>
    <w:p w:rsidR="00A2763A" w:rsidRDefault="00A2763A">
      <w:pPr>
        <w:pStyle w:val="Standard"/>
        <w:tabs>
          <w:tab w:val="left" w:pos="5760"/>
        </w:tabs>
        <w:spacing w:line="360" w:lineRule="auto"/>
        <w:jc w:val="both"/>
        <w:rPr>
          <w:sz w:val="28"/>
          <w:szCs w:val="28"/>
        </w:rPr>
      </w:pPr>
    </w:p>
    <w:p w:rsidR="00A2763A" w:rsidRDefault="00A2763A">
      <w:pPr>
        <w:pStyle w:val="Standard"/>
        <w:tabs>
          <w:tab w:val="left" w:pos="5760"/>
        </w:tabs>
        <w:spacing w:line="360" w:lineRule="auto"/>
        <w:jc w:val="both"/>
        <w:rPr>
          <w:sz w:val="28"/>
          <w:szCs w:val="28"/>
        </w:rPr>
      </w:pPr>
    </w:p>
    <w:p w:rsidR="00A2763A" w:rsidRDefault="00A2763A">
      <w:pPr>
        <w:pStyle w:val="Standard"/>
        <w:tabs>
          <w:tab w:val="left" w:pos="5760"/>
        </w:tabs>
        <w:spacing w:line="360" w:lineRule="auto"/>
        <w:jc w:val="both"/>
        <w:rPr>
          <w:sz w:val="28"/>
          <w:szCs w:val="28"/>
        </w:rPr>
      </w:pPr>
    </w:p>
    <w:p w:rsidR="00A2763A" w:rsidRDefault="00A2763A">
      <w:pPr>
        <w:pStyle w:val="Standard"/>
        <w:tabs>
          <w:tab w:val="left" w:pos="5760"/>
        </w:tabs>
        <w:spacing w:line="360" w:lineRule="auto"/>
        <w:jc w:val="both"/>
        <w:rPr>
          <w:sz w:val="28"/>
          <w:szCs w:val="28"/>
        </w:rPr>
      </w:pPr>
    </w:p>
    <w:p w:rsidR="00A2763A" w:rsidRDefault="00A2763A">
      <w:pPr>
        <w:pStyle w:val="Standard"/>
        <w:tabs>
          <w:tab w:val="left" w:pos="5760"/>
        </w:tabs>
        <w:spacing w:line="360" w:lineRule="auto"/>
        <w:jc w:val="both"/>
        <w:rPr>
          <w:sz w:val="28"/>
          <w:szCs w:val="28"/>
        </w:rPr>
      </w:pPr>
    </w:p>
    <w:tbl>
      <w:tblPr>
        <w:tblW w:w="10205" w:type="dxa"/>
        <w:tblLayout w:type="fixed"/>
        <w:tblCellMar>
          <w:left w:w="10" w:type="dxa"/>
          <w:right w:w="10" w:type="dxa"/>
        </w:tblCellMar>
        <w:tblLook w:val="0000" w:firstRow="0" w:lastRow="0" w:firstColumn="0" w:lastColumn="0" w:noHBand="0" w:noVBand="0"/>
      </w:tblPr>
      <w:tblGrid>
        <w:gridCol w:w="5102"/>
        <w:gridCol w:w="5103"/>
      </w:tblGrid>
      <w:tr w:rsidR="00A2763A">
        <w:tc>
          <w:tcPr>
            <w:tcW w:w="5102" w:type="dxa"/>
            <w:tcMar>
              <w:top w:w="0" w:type="dxa"/>
              <w:left w:w="0" w:type="dxa"/>
              <w:bottom w:w="0" w:type="dxa"/>
              <w:right w:w="0" w:type="dxa"/>
            </w:tcMar>
          </w:tcPr>
          <w:p w:rsidR="00A2763A" w:rsidRDefault="00000000">
            <w:pPr>
              <w:pStyle w:val="Standard"/>
              <w:widowControl w:val="0"/>
              <w:tabs>
                <w:tab w:val="left" w:pos="5760"/>
              </w:tabs>
              <w:spacing w:line="360" w:lineRule="auto"/>
              <w:jc w:val="both"/>
              <w:rPr>
                <w:sz w:val="28"/>
                <w:szCs w:val="28"/>
              </w:rPr>
            </w:pPr>
            <w:r>
              <w:rPr>
                <w:sz w:val="28"/>
                <w:szCs w:val="28"/>
              </w:rPr>
              <w:t>A efectuat</w:t>
            </w:r>
          </w:p>
        </w:tc>
        <w:tc>
          <w:tcPr>
            <w:tcW w:w="5103" w:type="dxa"/>
            <w:tcMar>
              <w:top w:w="0" w:type="dxa"/>
              <w:left w:w="0" w:type="dxa"/>
              <w:bottom w:w="0" w:type="dxa"/>
              <w:right w:w="0" w:type="dxa"/>
            </w:tcMar>
          </w:tcPr>
          <w:p w:rsidR="00A2763A" w:rsidRDefault="00000000">
            <w:pPr>
              <w:pStyle w:val="Standard"/>
              <w:widowControl w:val="0"/>
              <w:tabs>
                <w:tab w:val="left" w:pos="5760"/>
              </w:tabs>
              <w:spacing w:line="360" w:lineRule="auto"/>
              <w:jc w:val="right"/>
              <w:rPr>
                <w:sz w:val="28"/>
                <w:szCs w:val="28"/>
              </w:rPr>
            </w:pPr>
            <w:r>
              <w:rPr>
                <w:sz w:val="28"/>
                <w:szCs w:val="28"/>
              </w:rPr>
              <w:t>St. gr. TI-206</w:t>
            </w:r>
          </w:p>
          <w:p w:rsidR="00A2763A" w:rsidRDefault="008D227E">
            <w:pPr>
              <w:pStyle w:val="Standard"/>
              <w:widowControl w:val="0"/>
              <w:tabs>
                <w:tab w:val="left" w:pos="5760"/>
              </w:tabs>
              <w:spacing w:line="360" w:lineRule="auto"/>
              <w:jc w:val="right"/>
              <w:rPr>
                <w:sz w:val="28"/>
                <w:szCs w:val="28"/>
              </w:rPr>
            </w:pPr>
            <w:r>
              <w:rPr>
                <w:sz w:val="28"/>
                <w:szCs w:val="28"/>
              </w:rPr>
              <w:t>Mardari Sandu</w:t>
            </w:r>
          </w:p>
        </w:tc>
      </w:tr>
      <w:tr w:rsidR="00A2763A">
        <w:tc>
          <w:tcPr>
            <w:tcW w:w="5102" w:type="dxa"/>
            <w:tcMar>
              <w:top w:w="0" w:type="dxa"/>
              <w:left w:w="0" w:type="dxa"/>
              <w:bottom w:w="0" w:type="dxa"/>
              <w:right w:w="0" w:type="dxa"/>
            </w:tcMar>
          </w:tcPr>
          <w:p w:rsidR="00A2763A" w:rsidRDefault="00A2763A">
            <w:pPr>
              <w:pStyle w:val="TableContents"/>
              <w:spacing w:line="360" w:lineRule="auto"/>
              <w:jc w:val="both"/>
              <w:rPr>
                <w:sz w:val="28"/>
                <w:szCs w:val="28"/>
              </w:rPr>
            </w:pPr>
          </w:p>
        </w:tc>
        <w:tc>
          <w:tcPr>
            <w:tcW w:w="5103" w:type="dxa"/>
            <w:tcMar>
              <w:top w:w="0" w:type="dxa"/>
              <w:left w:w="0" w:type="dxa"/>
              <w:bottom w:w="0" w:type="dxa"/>
              <w:right w:w="0" w:type="dxa"/>
            </w:tcMar>
          </w:tcPr>
          <w:p w:rsidR="00A2763A" w:rsidRDefault="00A2763A">
            <w:pPr>
              <w:pStyle w:val="TableContents"/>
              <w:spacing w:line="360" w:lineRule="auto"/>
              <w:jc w:val="both"/>
              <w:rPr>
                <w:sz w:val="28"/>
                <w:szCs w:val="28"/>
              </w:rPr>
            </w:pPr>
          </w:p>
        </w:tc>
      </w:tr>
      <w:tr w:rsidR="00A2763A">
        <w:tc>
          <w:tcPr>
            <w:tcW w:w="5102" w:type="dxa"/>
            <w:tcMar>
              <w:top w:w="0" w:type="dxa"/>
              <w:left w:w="0" w:type="dxa"/>
              <w:bottom w:w="0" w:type="dxa"/>
              <w:right w:w="0" w:type="dxa"/>
            </w:tcMar>
          </w:tcPr>
          <w:p w:rsidR="00A2763A" w:rsidRDefault="00000000">
            <w:pPr>
              <w:pStyle w:val="Standard"/>
              <w:widowControl w:val="0"/>
              <w:tabs>
                <w:tab w:val="left" w:pos="5760"/>
              </w:tabs>
              <w:spacing w:line="360" w:lineRule="auto"/>
              <w:jc w:val="both"/>
              <w:rPr>
                <w:sz w:val="28"/>
                <w:szCs w:val="28"/>
              </w:rPr>
            </w:pPr>
            <w:r>
              <w:rPr>
                <w:sz w:val="28"/>
                <w:szCs w:val="28"/>
              </w:rPr>
              <w:t>A verificat</w:t>
            </w:r>
          </w:p>
        </w:tc>
        <w:tc>
          <w:tcPr>
            <w:tcW w:w="5103" w:type="dxa"/>
            <w:tcMar>
              <w:top w:w="0" w:type="dxa"/>
              <w:left w:w="0" w:type="dxa"/>
              <w:bottom w:w="0" w:type="dxa"/>
              <w:right w:w="0" w:type="dxa"/>
            </w:tcMar>
          </w:tcPr>
          <w:p w:rsidR="00A2763A" w:rsidRDefault="00000000">
            <w:pPr>
              <w:pStyle w:val="Standard"/>
              <w:widowControl w:val="0"/>
              <w:tabs>
                <w:tab w:val="left" w:pos="5760"/>
              </w:tabs>
              <w:spacing w:line="360" w:lineRule="auto"/>
              <w:jc w:val="right"/>
              <w:rPr>
                <w:sz w:val="28"/>
                <w:szCs w:val="28"/>
              </w:rPr>
            </w:pPr>
            <w:r>
              <w:rPr>
                <w:sz w:val="28"/>
                <w:szCs w:val="28"/>
              </w:rPr>
              <w:t>asist. univ.</w:t>
            </w:r>
          </w:p>
          <w:p w:rsidR="00A2763A" w:rsidRDefault="00000000">
            <w:pPr>
              <w:pStyle w:val="Standard"/>
              <w:widowControl w:val="0"/>
              <w:tabs>
                <w:tab w:val="left" w:pos="5760"/>
              </w:tabs>
              <w:spacing w:line="360" w:lineRule="auto"/>
              <w:jc w:val="right"/>
              <w:rPr>
                <w:sz w:val="28"/>
                <w:szCs w:val="28"/>
              </w:rPr>
            </w:pPr>
            <w:r>
              <w:rPr>
                <w:sz w:val="28"/>
                <w:szCs w:val="28"/>
              </w:rPr>
              <w:t>Cazac Artiom</w:t>
            </w:r>
          </w:p>
        </w:tc>
      </w:tr>
    </w:tbl>
    <w:p w:rsidR="00A2763A" w:rsidRDefault="00A2763A">
      <w:pPr>
        <w:pStyle w:val="Standard"/>
        <w:tabs>
          <w:tab w:val="left" w:pos="5760"/>
        </w:tabs>
        <w:spacing w:line="360" w:lineRule="auto"/>
        <w:jc w:val="both"/>
        <w:rPr>
          <w:sz w:val="28"/>
          <w:szCs w:val="28"/>
        </w:rPr>
      </w:pPr>
    </w:p>
    <w:p w:rsidR="00A2763A" w:rsidRDefault="00A2763A">
      <w:pPr>
        <w:pStyle w:val="Standard"/>
        <w:tabs>
          <w:tab w:val="left" w:pos="5760"/>
        </w:tabs>
        <w:spacing w:line="360" w:lineRule="auto"/>
        <w:jc w:val="both"/>
        <w:rPr>
          <w:sz w:val="28"/>
          <w:szCs w:val="28"/>
        </w:rPr>
      </w:pPr>
    </w:p>
    <w:p w:rsidR="00A2763A" w:rsidRDefault="00000000">
      <w:pPr>
        <w:pStyle w:val="Standard"/>
        <w:tabs>
          <w:tab w:val="left" w:pos="5760"/>
        </w:tabs>
        <w:spacing w:line="360" w:lineRule="auto"/>
        <w:jc w:val="center"/>
        <w:rPr>
          <w:sz w:val="28"/>
          <w:szCs w:val="28"/>
        </w:rPr>
      </w:pPr>
      <w:r>
        <w:rPr>
          <w:sz w:val="28"/>
          <w:szCs w:val="28"/>
        </w:rPr>
        <w:t>Chișinău 2023</w:t>
      </w:r>
    </w:p>
    <w:p w:rsidR="00A2763A" w:rsidRDefault="00000000">
      <w:pPr>
        <w:pStyle w:val="Standard"/>
        <w:pageBreakBefore/>
        <w:tabs>
          <w:tab w:val="left" w:pos="5760"/>
        </w:tabs>
        <w:spacing w:line="360" w:lineRule="auto"/>
        <w:jc w:val="both"/>
      </w:pPr>
      <w:r>
        <w:rPr>
          <w:b/>
          <w:bCs/>
          <w:color w:val="202124"/>
        </w:rPr>
        <w:lastRenderedPageBreak/>
        <w:t>Obiective</w:t>
      </w:r>
      <w:r>
        <w:rPr>
          <w:color w:val="202124"/>
        </w:rPr>
        <w:t xml:space="preserve">: </w:t>
      </w:r>
      <w:bookmarkStart w:id="1" w:name="_Hlk97135590"/>
      <w:bookmarkEnd w:id="1"/>
      <w:r>
        <w:rPr>
          <w:color w:val="000000"/>
        </w:rPr>
        <w:t>analiza spectrală a semnalelor periodice prin dezvoltare în serie Fourier şi a semnalelor neperiodice prin aplicarea transformatei Fourier.</w:t>
      </w:r>
    </w:p>
    <w:p w:rsidR="00A2763A" w:rsidRDefault="00A2763A">
      <w:pPr>
        <w:pStyle w:val="Standard"/>
        <w:tabs>
          <w:tab w:val="left" w:pos="5760"/>
        </w:tabs>
        <w:spacing w:line="360" w:lineRule="auto"/>
        <w:jc w:val="both"/>
        <w:rPr>
          <w:color w:val="202124"/>
        </w:rPr>
      </w:pPr>
    </w:p>
    <w:p w:rsidR="00A2763A" w:rsidRDefault="00000000">
      <w:pPr>
        <w:pStyle w:val="Standard"/>
        <w:tabs>
          <w:tab w:val="left" w:pos="5760"/>
        </w:tabs>
        <w:spacing w:line="360" w:lineRule="auto"/>
        <w:jc w:val="both"/>
        <w:rPr>
          <w:color w:val="202124"/>
        </w:rPr>
      </w:pPr>
      <w:r>
        <w:rPr>
          <w:color w:val="202124"/>
        </w:rPr>
        <w:t>Exercițiul 1:</w:t>
      </w:r>
    </w:p>
    <w:p w:rsidR="00A2763A" w:rsidRDefault="00000000">
      <w:pPr>
        <w:pStyle w:val="Standard"/>
        <w:tabs>
          <w:tab w:val="left" w:pos="5760"/>
        </w:tabs>
        <w:spacing w:line="360" w:lineRule="auto"/>
        <w:jc w:val="both"/>
        <w:rPr>
          <w:color w:val="202124"/>
        </w:rPr>
      </w:pPr>
      <w:r>
        <w:rPr>
          <w:color w:val="202124"/>
        </w:rPr>
        <w:t>Utilizând scriptul din Exemplul 3.1, să se efectueze descompunerea în serie Fourier a trei tipuri de semnale periodice: armonic, dreptunghiular și dinte de ferestrău, pentru două valor ale numărului de armonici de aproximare N1 și N2, unde N2≈3N1. Să se explice rezultatele obținute.</w:t>
      </w:r>
    </w:p>
    <w:p w:rsidR="00A2763A" w:rsidRDefault="00000000">
      <w:pPr>
        <w:pStyle w:val="Standard"/>
        <w:tabs>
          <w:tab w:val="left" w:pos="5760"/>
        </w:tabs>
        <w:spacing w:line="360" w:lineRule="auto"/>
        <w:jc w:val="both"/>
        <w:rPr>
          <w:color w:val="202124"/>
        </w:rPr>
      </w:pPr>
      <w:r>
        <w:rPr>
          <w:color w:val="202124"/>
        </w:rPr>
        <w:t>Codul sursa:</w:t>
      </w:r>
    </w:p>
    <w:p w:rsidR="00A2763A" w:rsidRDefault="00000000">
      <w:pPr>
        <w:pStyle w:val="Standard"/>
        <w:tabs>
          <w:tab w:val="left" w:pos="5760"/>
        </w:tabs>
        <w:spacing w:line="360" w:lineRule="auto"/>
        <w:jc w:val="both"/>
        <w:rPr>
          <w:rFonts w:ascii="Courier New" w:hAnsi="Courier New"/>
          <w:color w:val="3C763D"/>
          <w:sz w:val="18"/>
          <w:szCs w:val="18"/>
        </w:rPr>
      </w:pPr>
      <w:r>
        <w:rPr>
          <w:rFonts w:ascii="Courier New" w:hAnsi="Courier New"/>
          <w:color w:val="3C763D"/>
          <w:sz w:val="18"/>
          <w:szCs w:val="18"/>
        </w:rPr>
        <w:t>clear;</w:t>
      </w:r>
    </w:p>
    <w:p w:rsidR="00A2763A" w:rsidRDefault="00000000">
      <w:pPr>
        <w:pStyle w:val="Standard"/>
        <w:tabs>
          <w:tab w:val="left" w:pos="5760"/>
        </w:tabs>
        <w:spacing w:line="360" w:lineRule="auto"/>
        <w:jc w:val="both"/>
        <w:rPr>
          <w:rFonts w:ascii="Courier New" w:hAnsi="Courier New"/>
          <w:color w:val="3C763D"/>
          <w:sz w:val="18"/>
          <w:szCs w:val="18"/>
        </w:rPr>
      </w:pPr>
      <w:r>
        <w:rPr>
          <w:rFonts w:ascii="Courier New" w:hAnsi="Courier New"/>
          <w:color w:val="3C763D"/>
          <w:sz w:val="18"/>
          <w:szCs w:val="18"/>
        </w:rPr>
        <w:t>%Descompunerea unui semnal periodic s(t) in serie Fourier:</w:t>
      </w:r>
    </w:p>
    <w:p w:rsidR="00A2763A" w:rsidRDefault="00000000">
      <w:pPr>
        <w:pStyle w:val="Standard"/>
        <w:rPr>
          <w:rFonts w:ascii="Courier New" w:hAnsi="Courier New"/>
          <w:color w:val="3C763D"/>
          <w:sz w:val="18"/>
          <w:szCs w:val="18"/>
        </w:rPr>
      </w:pPr>
      <w:r>
        <w:rPr>
          <w:rFonts w:ascii="Courier New" w:hAnsi="Courier New"/>
          <w:color w:val="3C763D"/>
          <w:sz w:val="18"/>
          <w:szCs w:val="18"/>
        </w:rPr>
        <w:t>%T=perioada [sec], N=nr. de armonici</w:t>
      </w:r>
    </w:p>
    <w:p w:rsidR="00A2763A" w:rsidRDefault="00000000">
      <w:pPr>
        <w:pStyle w:val="Standard"/>
        <w:rPr>
          <w:rFonts w:ascii="Courier New" w:hAnsi="Courier New"/>
          <w:sz w:val="18"/>
          <w:szCs w:val="18"/>
        </w:rPr>
      </w:pPr>
      <w:r>
        <w:rPr>
          <w:rFonts w:ascii="Courier New" w:hAnsi="Courier New"/>
          <w:color w:val="000000"/>
          <w:sz w:val="18"/>
          <w:szCs w:val="18"/>
        </w:rPr>
        <w:t>T = input(</w:t>
      </w:r>
      <w:r>
        <w:rPr>
          <w:rFonts w:ascii="Courier New" w:hAnsi="Courier New"/>
          <w:color w:val="A020F0"/>
          <w:sz w:val="18"/>
          <w:szCs w:val="18"/>
        </w:rPr>
        <w:t>'Setati perioada T [sec]: '</w:t>
      </w:r>
      <w:r>
        <w:rPr>
          <w:rFonts w:ascii="Courier New" w:hAnsi="Courier New"/>
          <w:color w:val="000000"/>
          <w:sz w:val="18"/>
          <w:szCs w:val="18"/>
        </w:rPr>
        <w:t>);</w:t>
      </w:r>
    </w:p>
    <w:p w:rsidR="00A2763A" w:rsidRDefault="00000000">
      <w:pPr>
        <w:pStyle w:val="Standard"/>
        <w:rPr>
          <w:rFonts w:ascii="Courier New" w:hAnsi="Courier New"/>
          <w:sz w:val="18"/>
          <w:szCs w:val="18"/>
        </w:rPr>
      </w:pPr>
      <w:r>
        <w:rPr>
          <w:rFonts w:ascii="Courier New" w:hAnsi="Courier New"/>
          <w:color w:val="000000"/>
          <w:sz w:val="18"/>
          <w:szCs w:val="18"/>
        </w:rPr>
        <w:t>N = input(</w:t>
      </w:r>
      <w:r>
        <w:rPr>
          <w:rFonts w:ascii="Courier New" w:hAnsi="Courier New"/>
          <w:color w:val="A020F0"/>
          <w:sz w:val="18"/>
          <w:szCs w:val="18"/>
        </w:rPr>
        <w:t>'Setati nr. de armonici: '</w:t>
      </w:r>
      <w:r>
        <w:rPr>
          <w:rFonts w:ascii="Courier New" w:hAnsi="Courier New"/>
          <w:color w:val="000000"/>
          <w:sz w:val="18"/>
          <w:szCs w:val="18"/>
        </w:rPr>
        <w:t>);</w:t>
      </w:r>
    </w:p>
    <w:p w:rsidR="00A2763A" w:rsidRDefault="00000000">
      <w:pPr>
        <w:pStyle w:val="Standard"/>
        <w:rPr>
          <w:rFonts w:ascii="Courier New" w:hAnsi="Courier New"/>
          <w:sz w:val="18"/>
          <w:szCs w:val="18"/>
        </w:rPr>
      </w:pPr>
      <w:r>
        <w:rPr>
          <w:rFonts w:ascii="Courier New" w:hAnsi="Courier New"/>
          <w:color w:val="000000"/>
          <w:sz w:val="18"/>
          <w:szCs w:val="18"/>
        </w:rPr>
        <w:t>tip = input(</w:t>
      </w:r>
      <w:r>
        <w:rPr>
          <w:rFonts w:ascii="Courier New" w:hAnsi="Courier New"/>
          <w:color w:val="A020F0"/>
          <w:sz w:val="18"/>
          <w:szCs w:val="18"/>
        </w:rPr>
        <w:t>'Alegeti tipul semnalului (sin[s], dreptunghiular[d], sau ferestrau[f]): '</w:t>
      </w:r>
      <w:r>
        <w:rPr>
          <w:rFonts w:ascii="Courier New" w:hAnsi="Courier New"/>
          <w:color w:val="000000"/>
          <w:sz w:val="18"/>
          <w:szCs w:val="18"/>
        </w:rPr>
        <w:t xml:space="preserve">, </w:t>
      </w:r>
      <w:r>
        <w:rPr>
          <w:rFonts w:ascii="Courier New" w:hAnsi="Courier New"/>
          <w:color w:val="A020F0"/>
          <w:sz w:val="18"/>
          <w:szCs w:val="18"/>
        </w:rPr>
        <w:t>'s'</w:t>
      </w:r>
      <w:r>
        <w:rPr>
          <w:rFonts w:ascii="Courier New" w:hAnsi="Courier New"/>
          <w:color w:val="000000"/>
          <w:sz w:val="18"/>
          <w:szCs w:val="18"/>
        </w:rPr>
        <w:t>);</w:t>
      </w:r>
    </w:p>
    <w:p w:rsidR="00A2763A" w:rsidRDefault="00000000">
      <w:pPr>
        <w:pStyle w:val="Standard"/>
        <w:rPr>
          <w:rFonts w:ascii="Courier New" w:hAnsi="Courier New"/>
          <w:sz w:val="18"/>
          <w:szCs w:val="18"/>
        </w:rPr>
      </w:pPr>
      <w:r>
        <w:rPr>
          <w:rFonts w:ascii="Courier New" w:hAnsi="Courier New"/>
          <w:color w:val="000000"/>
          <w:sz w:val="18"/>
          <w:szCs w:val="18"/>
        </w:rPr>
        <w:t xml:space="preserve">W=2*pi/T; </w:t>
      </w:r>
      <w:r>
        <w:rPr>
          <w:rFonts w:ascii="Courier New" w:hAnsi="Courier New"/>
          <w:color w:val="3C763D"/>
          <w:sz w:val="18"/>
          <w:szCs w:val="18"/>
        </w:rPr>
        <w:t>%pulsatia fundamentala</w:t>
      </w:r>
    </w:p>
    <w:p w:rsidR="00A2763A" w:rsidRDefault="00000000">
      <w:pPr>
        <w:pStyle w:val="Standard"/>
        <w:rPr>
          <w:rFonts w:ascii="Courier New" w:hAnsi="Courier New"/>
          <w:color w:val="000000"/>
          <w:sz w:val="18"/>
          <w:szCs w:val="18"/>
        </w:rPr>
      </w:pPr>
      <w:r>
        <w:rPr>
          <w:rFonts w:ascii="Courier New" w:hAnsi="Courier New"/>
          <w:color w:val="000000"/>
          <w:sz w:val="18"/>
          <w:szCs w:val="18"/>
        </w:rPr>
        <w:t>t=0:T/1022:T+T/1022;</w:t>
      </w:r>
    </w:p>
    <w:p w:rsidR="00A2763A" w:rsidRDefault="00000000">
      <w:pPr>
        <w:pStyle w:val="Standard"/>
        <w:rPr>
          <w:rFonts w:ascii="Courier New" w:hAnsi="Courier New"/>
          <w:sz w:val="18"/>
          <w:szCs w:val="18"/>
        </w:rPr>
      </w:pPr>
      <w:r>
        <w:rPr>
          <w:rFonts w:ascii="Courier New" w:hAnsi="Courier New"/>
          <w:color w:val="0000FF"/>
          <w:sz w:val="18"/>
          <w:szCs w:val="18"/>
        </w:rPr>
        <w:t>if</w:t>
      </w:r>
      <w:r>
        <w:rPr>
          <w:rFonts w:ascii="Courier New" w:hAnsi="Courier New"/>
          <w:color w:val="000000"/>
          <w:sz w:val="18"/>
          <w:szCs w:val="18"/>
        </w:rPr>
        <w:t xml:space="preserve"> strcmp(tip,</w:t>
      </w:r>
      <w:r>
        <w:rPr>
          <w:rFonts w:ascii="Courier New" w:hAnsi="Courier New"/>
          <w:color w:val="A020F0"/>
          <w:sz w:val="18"/>
          <w:szCs w:val="18"/>
        </w:rPr>
        <w:t>'s'</w:t>
      </w:r>
      <w:r>
        <w:rPr>
          <w:rFonts w:ascii="Courier New" w:hAnsi="Courier New"/>
          <w:color w:val="000000"/>
          <w:sz w:val="18"/>
          <w:szCs w:val="18"/>
        </w:rPr>
        <w:t>)</w:t>
      </w:r>
    </w:p>
    <w:p w:rsidR="00A2763A" w:rsidRDefault="00000000">
      <w:pPr>
        <w:pStyle w:val="Standard"/>
        <w:rPr>
          <w:rFonts w:ascii="Courier New" w:hAnsi="Courier New"/>
          <w:sz w:val="18"/>
          <w:szCs w:val="18"/>
        </w:rPr>
      </w:pPr>
      <w:r>
        <w:rPr>
          <w:rFonts w:ascii="Courier New" w:hAnsi="Courier New"/>
          <w:color w:val="000000"/>
          <w:sz w:val="18"/>
          <w:szCs w:val="18"/>
        </w:rPr>
        <w:t xml:space="preserve">    s=sin(W*t); </w:t>
      </w:r>
      <w:r>
        <w:rPr>
          <w:rFonts w:ascii="Courier New" w:hAnsi="Courier New"/>
          <w:color w:val="3C763D"/>
          <w:sz w:val="18"/>
          <w:szCs w:val="18"/>
        </w:rPr>
        <w:t>% semnal s(t) sinusoidal</w:t>
      </w:r>
    </w:p>
    <w:p w:rsidR="00A2763A" w:rsidRDefault="00000000">
      <w:pPr>
        <w:pStyle w:val="Standard"/>
        <w:rPr>
          <w:rFonts w:ascii="Courier New" w:hAnsi="Courier New"/>
          <w:color w:val="0000FF"/>
          <w:sz w:val="18"/>
          <w:szCs w:val="18"/>
        </w:rPr>
      </w:pPr>
      <w:r>
        <w:rPr>
          <w:rFonts w:ascii="Courier New" w:hAnsi="Courier New"/>
          <w:color w:val="0000FF"/>
          <w:sz w:val="18"/>
          <w:szCs w:val="18"/>
        </w:rPr>
        <w:t>else</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0000FF"/>
          <w:sz w:val="18"/>
          <w:szCs w:val="18"/>
        </w:rPr>
        <w:t>for</w:t>
      </w:r>
      <w:r>
        <w:rPr>
          <w:rFonts w:ascii="Courier New" w:hAnsi="Courier New"/>
          <w:color w:val="000000"/>
          <w:sz w:val="18"/>
          <w:szCs w:val="18"/>
        </w:rPr>
        <w:t xml:space="preserve"> j=1:1024</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0000FF"/>
          <w:sz w:val="18"/>
          <w:szCs w:val="18"/>
        </w:rPr>
        <w:t>if</w:t>
      </w:r>
      <w:r>
        <w:rPr>
          <w:rFonts w:ascii="Courier New" w:hAnsi="Courier New"/>
          <w:color w:val="000000"/>
          <w:sz w:val="18"/>
          <w:szCs w:val="18"/>
        </w:rPr>
        <w:t xml:space="preserve"> strcmp(tip,</w:t>
      </w:r>
      <w:r>
        <w:rPr>
          <w:rFonts w:ascii="Courier New" w:hAnsi="Courier New"/>
          <w:color w:val="A020F0"/>
          <w:sz w:val="18"/>
          <w:szCs w:val="18"/>
        </w:rPr>
        <w:t>'d'</w:t>
      </w:r>
      <w:r>
        <w:rPr>
          <w:rFonts w:ascii="Courier New" w:hAnsi="Courier New"/>
          <w:color w:val="000000"/>
          <w:sz w:val="18"/>
          <w:szCs w:val="18"/>
        </w:rPr>
        <w:t>)</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0000FF"/>
          <w:sz w:val="18"/>
          <w:szCs w:val="18"/>
        </w:rPr>
        <w:t>if</w:t>
      </w:r>
      <w:r>
        <w:rPr>
          <w:rFonts w:ascii="Courier New" w:hAnsi="Courier New"/>
          <w:color w:val="000000"/>
          <w:sz w:val="18"/>
          <w:szCs w:val="18"/>
        </w:rPr>
        <w:t xml:space="preserve"> j&lt;512 </w:t>
      </w:r>
      <w:r>
        <w:rPr>
          <w:rFonts w:ascii="Courier New" w:hAnsi="Courier New"/>
          <w:color w:val="3C763D"/>
          <w:sz w:val="18"/>
          <w:szCs w:val="18"/>
        </w:rPr>
        <w:t>%semnal dreptunghiular</w:t>
      </w:r>
    </w:p>
    <w:p w:rsidR="00A2763A" w:rsidRDefault="00000000">
      <w:pPr>
        <w:pStyle w:val="Standard"/>
        <w:rPr>
          <w:rFonts w:ascii="Courier New" w:hAnsi="Courier New"/>
          <w:color w:val="000000"/>
          <w:sz w:val="18"/>
          <w:szCs w:val="18"/>
        </w:rPr>
      </w:pPr>
      <w:r>
        <w:rPr>
          <w:rFonts w:ascii="Courier New" w:hAnsi="Courier New"/>
          <w:color w:val="000000"/>
          <w:sz w:val="18"/>
          <w:szCs w:val="18"/>
        </w:rPr>
        <w:t xml:space="preserve">                s(j)=1;</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0000FF"/>
          <w:sz w:val="18"/>
          <w:szCs w:val="18"/>
        </w:rPr>
        <w:t>else</w:t>
      </w:r>
    </w:p>
    <w:p w:rsidR="00A2763A" w:rsidRDefault="00000000">
      <w:pPr>
        <w:pStyle w:val="Standard"/>
        <w:rPr>
          <w:rFonts w:ascii="Courier New" w:hAnsi="Courier New"/>
          <w:color w:val="000000"/>
          <w:sz w:val="18"/>
          <w:szCs w:val="18"/>
        </w:rPr>
      </w:pPr>
      <w:r>
        <w:rPr>
          <w:rFonts w:ascii="Courier New" w:hAnsi="Courier New"/>
          <w:color w:val="000000"/>
          <w:sz w:val="18"/>
          <w:szCs w:val="18"/>
        </w:rPr>
        <w:t xml:space="preserve">                s(j)=-1;</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0000FF"/>
          <w:sz w:val="18"/>
          <w:szCs w:val="18"/>
        </w:rPr>
        <w:t>end</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0000FF"/>
          <w:sz w:val="18"/>
          <w:szCs w:val="18"/>
        </w:rPr>
        <w:t>elseif</w:t>
      </w:r>
      <w:r>
        <w:rPr>
          <w:rFonts w:ascii="Courier New" w:hAnsi="Courier New"/>
          <w:color w:val="000000"/>
          <w:sz w:val="18"/>
          <w:szCs w:val="18"/>
        </w:rPr>
        <w:t xml:space="preserve"> strcmp(tip,</w:t>
      </w:r>
      <w:r>
        <w:rPr>
          <w:rFonts w:ascii="Courier New" w:hAnsi="Courier New"/>
          <w:color w:val="A020F0"/>
          <w:sz w:val="18"/>
          <w:szCs w:val="18"/>
        </w:rPr>
        <w:t>'f'</w:t>
      </w:r>
      <w:r>
        <w:rPr>
          <w:rFonts w:ascii="Courier New" w:hAnsi="Courier New"/>
          <w:color w:val="000000"/>
          <w:sz w:val="18"/>
          <w:szCs w:val="18"/>
        </w:rPr>
        <w:t>)</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3C763D"/>
          <w:sz w:val="18"/>
          <w:szCs w:val="18"/>
        </w:rPr>
        <w:t>%semnal dinte de ferestrau</w:t>
      </w:r>
    </w:p>
    <w:p w:rsidR="00A2763A" w:rsidRDefault="00000000">
      <w:pPr>
        <w:pStyle w:val="Standard"/>
        <w:rPr>
          <w:rFonts w:ascii="Courier New" w:hAnsi="Courier New"/>
          <w:color w:val="000000"/>
          <w:sz w:val="18"/>
          <w:szCs w:val="18"/>
        </w:rPr>
      </w:pPr>
      <w:r>
        <w:rPr>
          <w:rFonts w:ascii="Courier New" w:hAnsi="Courier New"/>
          <w:color w:val="000000"/>
          <w:sz w:val="18"/>
          <w:szCs w:val="18"/>
        </w:rPr>
        <w:t xml:space="preserve">            s(j)=j/500-1;</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0000FF"/>
          <w:sz w:val="18"/>
          <w:szCs w:val="18"/>
        </w:rPr>
        <w:t>end</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0000FF"/>
          <w:sz w:val="18"/>
          <w:szCs w:val="18"/>
        </w:rPr>
        <w:t>end</w:t>
      </w:r>
    </w:p>
    <w:p w:rsidR="00A2763A" w:rsidRDefault="00000000">
      <w:pPr>
        <w:pStyle w:val="Standard"/>
        <w:rPr>
          <w:rFonts w:ascii="Courier New" w:hAnsi="Courier New"/>
          <w:color w:val="0000FF"/>
          <w:sz w:val="18"/>
          <w:szCs w:val="18"/>
        </w:rPr>
      </w:pPr>
      <w:r>
        <w:rPr>
          <w:rFonts w:ascii="Courier New" w:hAnsi="Courier New"/>
          <w:color w:val="0000FF"/>
          <w:sz w:val="18"/>
          <w:szCs w:val="18"/>
        </w:rPr>
        <w:t>end</w:t>
      </w:r>
    </w:p>
    <w:p w:rsidR="00A2763A" w:rsidRDefault="00000000">
      <w:pPr>
        <w:pStyle w:val="Standard"/>
        <w:rPr>
          <w:rFonts w:ascii="Courier New" w:hAnsi="Courier New"/>
          <w:color w:val="3C763D"/>
          <w:sz w:val="18"/>
          <w:szCs w:val="18"/>
        </w:rPr>
      </w:pPr>
      <w:r>
        <w:rPr>
          <w:rFonts w:ascii="Courier New" w:hAnsi="Courier New"/>
          <w:color w:val="3C763D"/>
          <w:sz w:val="18"/>
          <w:szCs w:val="18"/>
        </w:rPr>
        <w:t>%valoarea medie</w:t>
      </w:r>
    </w:p>
    <w:p w:rsidR="00A2763A" w:rsidRDefault="00000000">
      <w:pPr>
        <w:pStyle w:val="Standard"/>
        <w:rPr>
          <w:rFonts w:ascii="Courier New" w:hAnsi="Courier New"/>
          <w:color w:val="000000"/>
          <w:sz w:val="18"/>
          <w:szCs w:val="18"/>
        </w:rPr>
      </w:pPr>
      <w:r>
        <w:rPr>
          <w:rFonts w:ascii="Courier New" w:hAnsi="Courier New"/>
          <w:color w:val="000000"/>
          <w:sz w:val="18"/>
          <w:szCs w:val="18"/>
        </w:rPr>
        <w:t>val_medie=trapz(t,s)/T;</w:t>
      </w:r>
    </w:p>
    <w:p w:rsidR="00A2763A" w:rsidRDefault="00000000">
      <w:pPr>
        <w:pStyle w:val="Standard"/>
        <w:rPr>
          <w:rFonts w:ascii="Courier New" w:hAnsi="Courier New"/>
          <w:color w:val="3C763D"/>
          <w:sz w:val="18"/>
          <w:szCs w:val="18"/>
        </w:rPr>
      </w:pPr>
      <w:r>
        <w:rPr>
          <w:rFonts w:ascii="Courier New" w:hAnsi="Courier New"/>
          <w:color w:val="3C763D"/>
          <w:sz w:val="18"/>
          <w:szCs w:val="18"/>
        </w:rPr>
        <w:t>%valoarea efectiva</w:t>
      </w:r>
    </w:p>
    <w:p w:rsidR="00A2763A" w:rsidRDefault="00000000">
      <w:pPr>
        <w:pStyle w:val="Standard"/>
        <w:rPr>
          <w:rFonts w:ascii="Courier New" w:hAnsi="Courier New"/>
          <w:color w:val="000000"/>
          <w:sz w:val="18"/>
          <w:szCs w:val="18"/>
        </w:rPr>
      </w:pPr>
      <w:r>
        <w:rPr>
          <w:rFonts w:ascii="Courier New" w:hAnsi="Courier New"/>
          <w:color w:val="000000"/>
          <w:sz w:val="18"/>
          <w:szCs w:val="18"/>
        </w:rPr>
        <w:t>val_efectiva=sqrt(trapz(t,s.^2)/T);</w:t>
      </w:r>
    </w:p>
    <w:p w:rsidR="00A2763A" w:rsidRDefault="00000000">
      <w:pPr>
        <w:pStyle w:val="Standard"/>
        <w:rPr>
          <w:rFonts w:ascii="Courier New" w:hAnsi="Courier New"/>
          <w:color w:val="000000"/>
          <w:sz w:val="18"/>
          <w:szCs w:val="18"/>
        </w:rPr>
      </w:pPr>
      <w:r>
        <w:rPr>
          <w:rFonts w:ascii="Courier New" w:hAnsi="Courier New"/>
          <w:color w:val="000000"/>
          <w:sz w:val="18"/>
          <w:szCs w:val="18"/>
        </w:rPr>
        <w:t>timp=t-T/2;</w:t>
      </w:r>
    </w:p>
    <w:p w:rsidR="00A2763A" w:rsidRDefault="00000000">
      <w:pPr>
        <w:pStyle w:val="Standard"/>
        <w:rPr>
          <w:rFonts w:ascii="Courier New" w:hAnsi="Courier New"/>
          <w:sz w:val="18"/>
          <w:szCs w:val="18"/>
        </w:rPr>
      </w:pPr>
      <w:r>
        <w:rPr>
          <w:rFonts w:ascii="Courier New" w:hAnsi="Courier New"/>
          <w:color w:val="0000FF"/>
          <w:sz w:val="18"/>
          <w:szCs w:val="18"/>
        </w:rPr>
        <w:t>for</w:t>
      </w:r>
      <w:r>
        <w:rPr>
          <w:rFonts w:ascii="Courier New" w:hAnsi="Courier New"/>
          <w:color w:val="000000"/>
          <w:sz w:val="18"/>
          <w:szCs w:val="18"/>
        </w:rPr>
        <w:t xml:space="preserve"> i=1:N</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3C763D"/>
          <w:sz w:val="18"/>
          <w:szCs w:val="18"/>
        </w:rPr>
        <w:t>%primii N coef. trigonometrici</w:t>
      </w:r>
    </w:p>
    <w:p w:rsidR="00A2763A" w:rsidRDefault="00000000">
      <w:pPr>
        <w:pStyle w:val="Standard"/>
        <w:rPr>
          <w:rFonts w:ascii="Courier New" w:hAnsi="Courier New"/>
          <w:color w:val="000000"/>
          <w:sz w:val="18"/>
          <w:szCs w:val="18"/>
        </w:rPr>
      </w:pPr>
      <w:r>
        <w:rPr>
          <w:rFonts w:ascii="Courier New" w:hAnsi="Courier New"/>
          <w:color w:val="000000"/>
          <w:sz w:val="18"/>
          <w:szCs w:val="18"/>
        </w:rPr>
        <w:t xml:space="preserve">    a(i)=2*trapz(t,s.*cos(i*W*t))/T;</w:t>
      </w:r>
    </w:p>
    <w:p w:rsidR="00A2763A" w:rsidRDefault="00000000">
      <w:pPr>
        <w:pStyle w:val="Standard"/>
        <w:rPr>
          <w:rFonts w:ascii="Courier New" w:hAnsi="Courier New"/>
          <w:color w:val="000000"/>
          <w:sz w:val="18"/>
          <w:szCs w:val="18"/>
        </w:rPr>
      </w:pPr>
      <w:r>
        <w:rPr>
          <w:rFonts w:ascii="Courier New" w:hAnsi="Courier New"/>
          <w:color w:val="000000"/>
          <w:sz w:val="18"/>
          <w:szCs w:val="18"/>
        </w:rPr>
        <w:t xml:space="preserve">    b(i)=2*trapz(t,s.*sin(i*W*t))/T;</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3C763D"/>
          <w:sz w:val="18"/>
          <w:szCs w:val="18"/>
        </w:rPr>
        <w:t>%coeficientii formei armonice</w:t>
      </w:r>
    </w:p>
    <w:p w:rsidR="00A2763A" w:rsidRDefault="00000000">
      <w:pPr>
        <w:pStyle w:val="Standard"/>
        <w:rPr>
          <w:rFonts w:ascii="Courier New" w:hAnsi="Courier New"/>
          <w:color w:val="000000"/>
          <w:sz w:val="18"/>
          <w:szCs w:val="18"/>
        </w:rPr>
      </w:pPr>
      <w:r>
        <w:rPr>
          <w:rFonts w:ascii="Courier New" w:hAnsi="Courier New"/>
          <w:color w:val="000000"/>
          <w:sz w:val="18"/>
          <w:szCs w:val="18"/>
        </w:rPr>
        <w:t xml:space="preserve">    A(i)=sqrt(a(i)^2+b(i)^2);</w:t>
      </w:r>
    </w:p>
    <w:p w:rsidR="00A2763A" w:rsidRDefault="00000000">
      <w:pPr>
        <w:pStyle w:val="Standard"/>
        <w:rPr>
          <w:rFonts w:ascii="Courier New" w:hAnsi="Courier New"/>
          <w:sz w:val="18"/>
          <w:szCs w:val="18"/>
        </w:rPr>
      </w:pPr>
      <w:r>
        <w:rPr>
          <w:rFonts w:ascii="Courier New" w:hAnsi="Courier New"/>
          <w:color w:val="000000"/>
          <w:sz w:val="18"/>
          <w:szCs w:val="18"/>
        </w:rPr>
        <w:t xml:space="preserve">    </w:t>
      </w:r>
      <w:r>
        <w:rPr>
          <w:rFonts w:ascii="Courier New" w:hAnsi="Courier New"/>
          <w:color w:val="3C763D"/>
          <w:sz w:val="18"/>
          <w:szCs w:val="18"/>
        </w:rPr>
        <w:t>%defazajele formei armonice</w:t>
      </w:r>
    </w:p>
    <w:p w:rsidR="00A2763A" w:rsidRDefault="00000000">
      <w:pPr>
        <w:pStyle w:val="Standard"/>
        <w:rPr>
          <w:rFonts w:ascii="Courier New" w:hAnsi="Courier New"/>
          <w:color w:val="000000"/>
          <w:sz w:val="18"/>
          <w:szCs w:val="18"/>
        </w:rPr>
      </w:pPr>
      <w:r>
        <w:rPr>
          <w:rFonts w:ascii="Courier New" w:hAnsi="Courier New"/>
          <w:color w:val="000000"/>
          <w:sz w:val="18"/>
          <w:szCs w:val="18"/>
        </w:rPr>
        <w:t xml:space="preserve">    F(i)=atan2(b(i),a(i));</w:t>
      </w:r>
    </w:p>
    <w:p w:rsidR="00A2763A" w:rsidRDefault="00000000">
      <w:pPr>
        <w:pStyle w:val="Standard"/>
        <w:rPr>
          <w:rFonts w:ascii="Courier New" w:hAnsi="Courier New"/>
          <w:color w:val="000000"/>
          <w:sz w:val="18"/>
          <w:szCs w:val="18"/>
        </w:rPr>
      </w:pPr>
      <w:r>
        <w:rPr>
          <w:rFonts w:ascii="Courier New" w:hAnsi="Courier New"/>
          <w:color w:val="000000"/>
          <w:sz w:val="18"/>
          <w:szCs w:val="18"/>
        </w:rPr>
        <w:t xml:space="preserve">    f(i)=i/T;</w:t>
      </w:r>
    </w:p>
    <w:p w:rsidR="00A2763A" w:rsidRDefault="00000000">
      <w:pPr>
        <w:pStyle w:val="Standard"/>
        <w:rPr>
          <w:rFonts w:ascii="Courier New" w:hAnsi="Courier New"/>
          <w:color w:val="0000FF"/>
          <w:sz w:val="18"/>
          <w:szCs w:val="18"/>
        </w:rPr>
      </w:pPr>
      <w:r>
        <w:rPr>
          <w:rFonts w:ascii="Courier New" w:hAnsi="Courier New"/>
          <w:color w:val="0000FF"/>
          <w:sz w:val="18"/>
          <w:szCs w:val="18"/>
        </w:rPr>
        <w:t>end</w:t>
      </w:r>
    </w:p>
    <w:p w:rsidR="00A2763A" w:rsidRDefault="00000000">
      <w:pPr>
        <w:pStyle w:val="Standard"/>
        <w:rPr>
          <w:rFonts w:ascii="Courier New" w:hAnsi="Courier New"/>
          <w:color w:val="000000"/>
          <w:sz w:val="18"/>
          <w:szCs w:val="18"/>
        </w:rPr>
      </w:pPr>
      <w:r>
        <w:rPr>
          <w:rFonts w:ascii="Courier New" w:hAnsi="Courier New"/>
          <w:color w:val="000000"/>
          <w:sz w:val="18"/>
          <w:szCs w:val="18"/>
        </w:rPr>
        <w:t>r=val_medie;</w:t>
      </w:r>
    </w:p>
    <w:p w:rsidR="00A2763A" w:rsidRDefault="00000000">
      <w:pPr>
        <w:pStyle w:val="Standard"/>
        <w:rPr>
          <w:rFonts w:ascii="Courier New" w:hAnsi="Courier New"/>
          <w:sz w:val="18"/>
          <w:szCs w:val="18"/>
        </w:rPr>
      </w:pPr>
      <w:r>
        <w:rPr>
          <w:rFonts w:ascii="Courier New" w:hAnsi="Courier New"/>
          <w:color w:val="0000FF"/>
          <w:sz w:val="18"/>
          <w:szCs w:val="18"/>
        </w:rPr>
        <w:t>for</w:t>
      </w:r>
      <w:r>
        <w:rPr>
          <w:rFonts w:ascii="Courier New" w:hAnsi="Courier New"/>
          <w:color w:val="000000"/>
          <w:sz w:val="18"/>
          <w:szCs w:val="18"/>
        </w:rPr>
        <w:t xml:space="preserve"> j=1:N</w:t>
      </w:r>
    </w:p>
    <w:p w:rsidR="00A2763A" w:rsidRDefault="00000000">
      <w:pPr>
        <w:pStyle w:val="Standard"/>
        <w:rPr>
          <w:rFonts w:ascii="Courier New" w:hAnsi="Courier New"/>
          <w:color w:val="000000"/>
          <w:sz w:val="18"/>
          <w:szCs w:val="18"/>
        </w:rPr>
      </w:pPr>
      <w:r>
        <w:rPr>
          <w:rFonts w:ascii="Courier New" w:hAnsi="Courier New"/>
          <w:color w:val="000000"/>
          <w:sz w:val="18"/>
          <w:szCs w:val="18"/>
        </w:rPr>
        <w:t xml:space="preserve">    r=r+A(j)*cos(j*W*t-F(j));</w:t>
      </w:r>
    </w:p>
    <w:p w:rsidR="00A2763A" w:rsidRDefault="00000000">
      <w:pPr>
        <w:pStyle w:val="Standard"/>
        <w:rPr>
          <w:rFonts w:ascii="Courier New" w:hAnsi="Courier New"/>
          <w:color w:val="0000FF"/>
          <w:sz w:val="18"/>
          <w:szCs w:val="18"/>
        </w:rPr>
      </w:pPr>
      <w:r>
        <w:rPr>
          <w:rFonts w:ascii="Courier New" w:hAnsi="Courier New"/>
          <w:color w:val="0000FF"/>
          <w:sz w:val="18"/>
          <w:szCs w:val="18"/>
        </w:rPr>
        <w:t>end</w:t>
      </w:r>
    </w:p>
    <w:p w:rsidR="00A2763A" w:rsidRDefault="00000000">
      <w:pPr>
        <w:pStyle w:val="Standard"/>
        <w:rPr>
          <w:rFonts w:ascii="Courier New" w:hAnsi="Courier New"/>
          <w:color w:val="000000"/>
          <w:sz w:val="18"/>
          <w:szCs w:val="18"/>
        </w:rPr>
      </w:pPr>
      <w:r>
        <w:rPr>
          <w:rFonts w:ascii="Courier New" w:hAnsi="Courier New"/>
          <w:color w:val="000000"/>
          <w:sz w:val="18"/>
          <w:szCs w:val="18"/>
        </w:rPr>
        <w:t>subplot(223); plot(t,r);</w:t>
      </w:r>
    </w:p>
    <w:p w:rsidR="00A2763A" w:rsidRDefault="00000000">
      <w:pPr>
        <w:pStyle w:val="Standard"/>
        <w:rPr>
          <w:rFonts w:ascii="Courier New" w:hAnsi="Courier New"/>
          <w:sz w:val="18"/>
          <w:szCs w:val="18"/>
        </w:rPr>
      </w:pPr>
      <w:r>
        <w:rPr>
          <w:rFonts w:ascii="Courier New" w:hAnsi="Courier New"/>
          <w:color w:val="000000"/>
          <w:sz w:val="18"/>
          <w:szCs w:val="18"/>
        </w:rPr>
        <w:t>title(</w:t>
      </w:r>
      <w:r>
        <w:rPr>
          <w:rFonts w:ascii="Courier New" w:hAnsi="Courier New"/>
          <w:color w:val="A020F0"/>
          <w:sz w:val="18"/>
          <w:szCs w:val="18"/>
        </w:rPr>
        <w:t>'semnalul reconstruit (verificare)'</w:t>
      </w:r>
      <w:r>
        <w:rPr>
          <w:rFonts w:ascii="Courier New" w:hAnsi="Courier New"/>
          <w:color w:val="000000"/>
          <w:sz w:val="18"/>
          <w:szCs w:val="18"/>
        </w:rPr>
        <w:t>);</w:t>
      </w:r>
    </w:p>
    <w:p w:rsidR="00A2763A" w:rsidRDefault="00000000">
      <w:pPr>
        <w:pStyle w:val="Standard"/>
        <w:rPr>
          <w:rFonts w:ascii="Courier New" w:hAnsi="Courier New"/>
          <w:sz w:val="18"/>
          <w:szCs w:val="18"/>
        </w:rPr>
      </w:pPr>
      <w:r>
        <w:rPr>
          <w:rFonts w:ascii="Courier New" w:hAnsi="Courier New"/>
          <w:color w:val="000000"/>
          <w:sz w:val="18"/>
          <w:szCs w:val="18"/>
        </w:rPr>
        <w:t>xlabel(</w:t>
      </w:r>
      <w:r>
        <w:rPr>
          <w:rFonts w:ascii="Courier New" w:hAnsi="Courier New"/>
          <w:color w:val="A020F0"/>
          <w:sz w:val="18"/>
          <w:szCs w:val="18"/>
        </w:rPr>
        <w:t>'t [sec]'</w:t>
      </w:r>
      <w:r>
        <w:rPr>
          <w:rFonts w:ascii="Courier New" w:hAnsi="Courier New"/>
          <w:color w:val="000000"/>
          <w:sz w:val="18"/>
          <w:szCs w:val="18"/>
        </w:rPr>
        <w:t>);</w:t>
      </w:r>
    </w:p>
    <w:p w:rsidR="00A2763A" w:rsidRDefault="00000000">
      <w:pPr>
        <w:pStyle w:val="Standard"/>
        <w:rPr>
          <w:rFonts w:ascii="Courier New" w:hAnsi="Courier New"/>
          <w:color w:val="000000"/>
          <w:sz w:val="18"/>
          <w:szCs w:val="18"/>
        </w:rPr>
      </w:pPr>
      <w:r>
        <w:rPr>
          <w:rFonts w:ascii="Courier New" w:hAnsi="Courier New"/>
          <w:color w:val="000000"/>
          <w:sz w:val="18"/>
          <w:szCs w:val="18"/>
        </w:rPr>
        <w:t>axis([min(t) max(t) (min(r)-0.02*(max(r)-min(r))) (max(r)+0.02*(max(r)-min(r)))]);</w:t>
      </w:r>
    </w:p>
    <w:p w:rsidR="00A2763A" w:rsidRDefault="00000000">
      <w:pPr>
        <w:pStyle w:val="Standard"/>
        <w:rPr>
          <w:rFonts w:ascii="Courier New" w:hAnsi="Courier New"/>
          <w:color w:val="000000"/>
          <w:sz w:val="18"/>
          <w:szCs w:val="18"/>
        </w:rPr>
      </w:pPr>
      <w:r>
        <w:rPr>
          <w:rFonts w:ascii="Courier New" w:hAnsi="Courier New"/>
          <w:color w:val="000000"/>
          <w:sz w:val="18"/>
          <w:szCs w:val="18"/>
        </w:rPr>
        <w:t>grid;</w:t>
      </w:r>
    </w:p>
    <w:p w:rsidR="00A2763A" w:rsidRDefault="00000000">
      <w:pPr>
        <w:pStyle w:val="Standard"/>
        <w:rPr>
          <w:rFonts w:ascii="Courier New" w:hAnsi="Courier New"/>
          <w:color w:val="000000"/>
          <w:sz w:val="18"/>
          <w:szCs w:val="18"/>
        </w:rPr>
      </w:pPr>
      <w:r>
        <w:rPr>
          <w:rFonts w:ascii="Courier New" w:hAnsi="Courier New"/>
          <w:color w:val="000000"/>
          <w:sz w:val="18"/>
          <w:szCs w:val="18"/>
        </w:rPr>
        <w:t>subplot(221); plot(t,s);</w:t>
      </w:r>
    </w:p>
    <w:p w:rsidR="00A2763A" w:rsidRDefault="00000000">
      <w:pPr>
        <w:pStyle w:val="Standard"/>
        <w:rPr>
          <w:rFonts w:ascii="Courier New" w:hAnsi="Courier New"/>
          <w:sz w:val="18"/>
          <w:szCs w:val="18"/>
        </w:rPr>
      </w:pPr>
      <w:r>
        <w:rPr>
          <w:rFonts w:ascii="Courier New" w:hAnsi="Courier New"/>
          <w:color w:val="000000"/>
          <w:sz w:val="18"/>
          <w:szCs w:val="18"/>
        </w:rPr>
        <w:t>title(</w:t>
      </w:r>
      <w:r>
        <w:rPr>
          <w:rFonts w:ascii="Courier New" w:hAnsi="Courier New"/>
          <w:color w:val="A020F0"/>
          <w:sz w:val="18"/>
          <w:szCs w:val="18"/>
        </w:rPr>
        <w:t>'semnalul s(t)'</w:t>
      </w:r>
      <w:r>
        <w:rPr>
          <w:rFonts w:ascii="Courier New" w:hAnsi="Courier New"/>
          <w:color w:val="000000"/>
          <w:sz w:val="18"/>
          <w:szCs w:val="18"/>
        </w:rPr>
        <w:t>); xlabel(</w:t>
      </w:r>
      <w:r>
        <w:rPr>
          <w:rFonts w:ascii="Courier New" w:hAnsi="Courier New"/>
          <w:color w:val="A020F0"/>
          <w:sz w:val="18"/>
          <w:szCs w:val="18"/>
        </w:rPr>
        <w:t>'t [sec]'</w:t>
      </w:r>
      <w:r>
        <w:rPr>
          <w:rFonts w:ascii="Courier New" w:hAnsi="Courier New"/>
          <w:color w:val="000000"/>
          <w:sz w:val="18"/>
          <w:szCs w:val="18"/>
        </w:rPr>
        <w:t>); grid;</w:t>
      </w:r>
    </w:p>
    <w:p w:rsidR="00A2763A" w:rsidRDefault="00000000">
      <w:pPr>
        <w:pStyle w:val="Standard"/>
        <w:rPr>
          <w:rFonts w:ascii="Courier New" w:hAnsi="Courier New"/>
          <w:color w:val="000000"/>
          <w:sz w:val="18"/>
          <w:szCs w:val="18"/>
        </w:rPr>
      </w:pPr>
      <w:r>
        <w:rPr>
          <w:rFonts w:ascii="Courier New" w:hAnsi="Courier New"/>
          <w:color w:val="000000"/>
          <w:sz w:val="18"/>
          <w:szCs w:val="18"/>
        </w:rPr>
        <w:t>axis([min(t) max(t) (min(r)-0.02*(max(r)-min(r))) (max(r)+0.02*(max(r)-min(r)))]);</w:t>
      </w:r>
    </w:p>
    <w:p w:rsidR="00A2763A" w:rsidRDefault="00000000">
      <w:pPr>
        <w:pStyle w:val="Standard"/>
        <w:rPr>
          <w:rFonts w:ascii="Courier New" w:hAnsi="Courier New"/>
          <w:color w:val="000000"/>
          <w:sz w:val="18"/>
          <w:szCs w:val="18"/>
        </w:rPr>
      </w:pPr>
      <w:r>
        <w:rPr>
          <w:rFonts w:ascii="Courier New" w:hAnsi="Courier New"/>
          <w:color w:val="000000"/>
          <w:sz w:val="18"/>
          <w:szCs w:val="18"/>
        </w:rPr>
        <w:t>subplot(222); stem(f,A);</w:t>
      </w:r>
    </w:p>
    <w:p w:rsidR="00A2763A" w:rsidRDefault="00000000">
      <w:pPr>
        <w:pStyle w:val="Standard"/>
        <w:rPr>
          <w:rFonts w:ascii="Courier New" w:hAnsi="Courier New"/>
          <w:sz w:val="18"/>
          <w:szCs w:val="18"/>
        </w:rPr>
      </w:pPr>
      <w:r>
        <w:rPr>
          <w:rFonts w:ascii="Courier New" w:hAnsi="Courier New"/>
          <w:color w:val="000000"/>
          <w:sz w:val="18"/>
          <w:szCs w:val="18"/>
        </w:rPr>
        <w:t>title(</w:t>
      </w:r>
      <w:r>
        <w:rPr>
          <w:rFonts w:ascii="Courier New" w:hAnsi="Courier New"/>
          <w:color w:val="A020F0"/>
          <w:sz w:val="18"/>
          <w:szCs w:val="18"/>
        </w:rPr>
        <w:t>'Armonicile A(n)*cos[n*2*pi*f*t-Fi(n)]'</w:t>
      </w:r>
      <w:r>
        <w:rPr>
          <w:rFonts w:ascii="Courier New" w:hAnsi="Courier New"/>
          <w:color w:val="000000"/>
          <w:sz w:val="18"/>
          <w:szCs w:val="18"/>
        </w:rPr>
        <w:t>);</w:t>
      </w:r>
    </w:p>
    <w:p w:rsidR="00A2763A" w:rsidRDefault="00000000">
      <w:pPr>
        <w:pStyle w:val="Standard"/>
        <w:rPr>
          <w:rFonts w:ascii="Courier New" w:hAnsi="Courier New"/>
          <w:sz w:val="18"/>
          <w:szCs w:val="18"/>
        </w:rPr>
      </w:pPr>
      <w:r>
        <w:rPr>
          <w:rFonts w:ascii="Courier New" w:hAnsi="Courier New"/>
          <w:color w:val="000000"/>
          <w:sz w:val="18"/>
          <w:szCs w:val="18"/>
        </w:rPr>
        <w:t>xlabel(</w:t>
      </w:r>
      <w:r>
        <w:rPr>
          <w:rFonts w:ascii="Courier New" w:hAnsi="Courier New"/>
          <w:color w:val="A020F0"/>
          <w:sz w:val="18"/>
          <w:szCs w:val="18"/>
        </w:rPr>
        <w:t>'f [Hz]'</w:t>
      </w:r>
      <w:r>
        <w:rPr>
          <w:rFonts w:ascii="Courier New" w:hAnsi="Courier New"/>
          <w:color w:val="000000"/>
          <w:sz w:val="18"/>
          <w:szCs w:val="18"/>
        </w:rPr>
        <w:t>); grid;</w:t>
      </w:r>
    </w:p>
    <w:p w:rsidR="00A2763A" w:rsidRDefault="00000000">
      <w:pPr>
        <w:pStyle w:val="Standard"/>
        <w:rPr>
          <w:rFonts w:ascii="Courier New" w:hAnsi="Courier New"/>
          <w:color w:val="000000"/>
          <w:sz w:val="18"/>
          <w:szCs w:val="18"/>
        </w:rPr>
      </w:pPr>
      <w:r>
        <w:rPr>
          <w:rFonts w:ascii="Courier New" w:hAnsi="Courier New"/>
          <w:color w:val="000000"/>
          <w:sz w:val="18"/>
          <w:szCs w:val="18"/>
        </w:rPr>
        <w:lastRenderedPageBreak/>
        <w:t>subplot(224); stem(f,F/(pi));</w:t>
      </w:r>
    </w:p>
    <w:p w:rsidR="00A2763A" w:rsidRDefault="00000000">
      <w:pPr>
        <w:pStyle w:val="Standard"/>
        <w:rPr>
          <w:rFonts w:ascii="Courier New" w:hAnsi="Courier New"/>
          <w:sz w:val="18"/>
          <w:szCs w:val="18"/>
        </w:rPr>
      </w:pPr>
      <w:r>
        <w:rPr>
          <w:rFonts w:ascii="Courier New" w:hAnsi="Courier New"/>
          <w:color w:val="000000"/>
          <w:sz w:val="18"/>
          <w:szCs w:val="18"/>
        </w:rPr>
        <w:t>title(</w:t>
      </w:r>
      <w:r>
        <w:rPr>
          <w:rFonts w:ascii="Courier New" w:hAnsi="Courier New"/>
          <w:color w:val="A020F0"/>
          <w:sz w:val="18"/>
          <w:szCs w:val="18"/>
        </w:rPr>
        <w:t>'defazajele Fi(f)'</w:t>
      </w:r>
      <w:r>
        <w:rPr>
          <w:rFonts w:ascii="Courier New" w:hAnsi="Courier New"/>
          <w:color w:val="000000"/>
          <w:sz w:val="18"/>
          <w:szCs w:val="18"/>
        </w:rPr>
        <w:t>); xlabel(</w:t>
      </w:r>
      <w:r>
        <w:rPr>
          <w:rFonts w:ascii="Courier New" w:hAnsi="Courier New"/>
          <w:color w:val="A020F0"/>
          <w:sz w:val="18"/>
          <w:szCs w:val="18"/>
        </w:rPr>
        <w:t>'f [Hz]'</w:t>
      </w:r>
      <w:r>
        <w:rPr>
          <w:rFonts w:ascii="Courier New" w:hAnsi="Courier New"/>
          <w:color w:val="000000"/>
          <w:sz w:val="18"/>
          <w:szCs w:val="18"/>
        </w:rPr>
        <w:t>);</w:t>
      </w:r>
    </w:p>
    <w:p w:rsidR="00A2763A" w:rsidRDefault="00000000">
      <w:pPr>
        <w:pStyle w:val="Standard"/>
        <w:rPr>
          <w:rFonts w:ascii="Courier New" w:hAnsi="Courier New"/>
          <w:sz w:val="18"/>
          <w:szCs w:val="18"/>
        </w:rPr>
      </w:pPr>
      <w:r>
        <w:rPr>
          <w:rFonts w:ascii="Courier New" w:hAnsi="Courier New"/>
          <w:color w:val="000000"/>
          <w:sz w:val="18"/>
          <w:szCs w:val="18"/>
        </w:rPr>
        <w:t>ylabel(</w:t>
      </w:r>
      <w:r>
        <w:rPr>
          <w:rFonts w:ascii="Courier New" w:hAnsi="Courier New"/>
          <w:color w:val="A020F0"/>
          <w:sz w:val="18"/>
          <w:szCs w:val="18"/>
        </w:rPr>
        <w:t>'x pi [rad]'</w:t>
      </w:r>
      <w:r>
        <w:rPr>
          <w:rFonts w:ascii="Courier New" w:hAnsi="Courier New"/>
          <w:color w:val="000000"/>
          <w:sz w:val="18"/>
          <w:szCs w:val="18"/>
        </w:rPr>
        <w:t>);</w:t>
      </w:r>
    </w:p>
    <w:p w:rsidR="00A2763A" w:rsidRDefault="00000000">
      <w:pPr>
        <w:pStyle w:val="Standard"/>
        <w:rPr>
          <w:rFonts w:ascii="Courier New" w:hAnsi="Courier New"/>
          <w:color w:val="000000"/>
          <w:sz w:val="18"/>
          <w:szCs w:val="18"/>
        </w:rPr>
      </w:pPr>
      <w:r>
        <w:rPr>
          <w:rFonts w:ascii="Courier New" w:hAnsi="Courier New"/>
          <w:color w:val="000000"/>
          <w:sz w:val="18"/>
          <w:szCs w:val="18"/>
        </w:rPr>
        <w:t>grid;</w:t>
      </w:r>
    </w:p>
    <w:p w:rsidR="00A2763A" w:rsidRDefault="00A2763A">
      <w:pPr>
        <w:pStyle w:val="Standard"/>
        <w:rPr>
          <w:rFonts w:ascii="Courier New" w:hAnsi="Courier New"/>
          <w:sz w:val="18"/>
          <w:szCs w:val="18"/>
        </w:rPr>
      </w:pPr>
    </w:p>
    <w:p w:rsidR="00A2763A" w:rsidRDefault="00000000">
      <w:pPr>
        <w:pStyle w:val="Standard"/>
        <w:jc w:val="center"/>
        <w:rPr>
          <w:color w:val="202124"/>
        </w:rPr>
      </w:pPr>
      <w:r>
        <w:rPr>
          <w:noProof/>
          <w:color w:val="202124"/>
        </w:rPr>
        <w:drawing>
          <wp:inline distT="0" distB="0" distL="0" distR="0">
            <wp:extent cx="3922781" cy="3474720"/>
            <wp:effectExtent l="0" t="0" r="1905" b="0"/>
            <wp:docPr id="100743383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934819" cy="3485383"/>
                    </a:xfrm>
                    <a:prstGeom prst="rect">
                      <a:avLst/>
                    </a:prstGeom>
                  </pic:spPr>
                </pic:pic>
              </a:graphicData>
            </a:graphic>
          </wp:inline>
        </w:drawing>
      </w:r>
    </w:p>
    <w:p w:rsidR="00A2763A" w:rsidRDefault="00000000">
      <w:pPr>
        <w:pStyle w:val="Standard"/>
        <w:jc w:val="center"/>
        <w:rPr>
          <w:color w:val="202124"/>
        </w:rPr>
      </w:pPr>
      <w:r>
        <w:rPr>
          <w:color w:val="202124"/>
        </w:rPr>
        <w:t>Figura 1.1 – Descompunerea în serie Fourier a unui semnal</w:t>
      </w:r>
    </w:p>
    <w:p w:rsidR="00A2763A" w:rsidRDefault="00000000">
      <w:pPr>
        <w:pStyle w:val="Standard"/>
        <w:jc w:val="center"/>
        <w:rPr>
          <w:color w:val="202124"/>
        </w:rPr>
      </w:pPr>
      <w:r>
        <w:rPr>
          <w:color w:val="202124"/>
        </w:rPr>
        <w:t>sinusuoidal aproximat prin 3 armonici</w:t>
      </w:r>
    </w:p>
    <w:p w:rsidR="00A2763A" w:rsidRDefault="00A2763A">
      <w:pPr>
        <w:pStyle w:val="Standard"/>
        <w:jc w:val="center"/>
        <w:rPr>
          <w:color w:val="202124"/>
        </w:rPr>
      </w:pPr>
    </w:p>
    <w:p w:rsidR="00A2763A" w:rsidRDefault="00000000">
      <w:pPr>
        <w:pStyle w:val="Standard"/>
        <w:jc w:val="center"/>
        <w:rPr>
          <w:color w:val="202124"/>
        </w:rPr>
      </w:pPr>
      <w:r>
        <w:rPr>
          <w:noProof/>
          <w:color w:val="202124"/>
        </w:rPr>
        <w:drawing>
          <wp:inline distT="0" distB="0" distL="0" distR="0">
            <wp:extent cx="3969769" cy="3363402"/>
            <wp:effectExtent l="0" t="0" r="0" b="8890"/>
            <wp:docPr id="22382707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979379" cy="3371544"/>
                    </a:xfrm>
                    <a:prstGeom prst="rect">
                      <a:avLst/>
                    </a:prstGeom>
                  </pic:spPr>
                </pic:pic>
              </a:graphicData>
            </a:graphic>
          </wp:inline>
        </w:drawing>
      </w:r>
    </w:p>
    <w:p w:rsidR="00A2763A" w:rsidRDefault="00000000">
      <w:pPr>
        <w:pStyle w:val="Standard"/>
        <w:jc w:val="center"/>
        <w:rPr>
          <w:color w:val="202124"/>
        </w:rPr>
      </w:pPr>
      <w:r>
        <w:rPr>
          <w:color w:val="202124"/>
        </w:rPr>
        <w:t>Figura 1.2 – Descompunerea în serie Fourier a unui semnal</w:t>
      </w:r>
    </w:p>
    <w:p w:rsidR="00A2763A" w:rsidRDefault="00000000">
      <w:pPr>
        <w:pStyle w:val="Standard"/>
        <w:jc w:val="center"/>
        <w:rPr>
          <w:color w:val="202124"/>
        </w:rPr>
      </w:pPr>
      <w:r>
        <w:rPr>
          <w:color w:val="202124"/>
        </w:rPr>
        <w:t>sinusuoidal aproximat prin 9 armonici</w:t>
      </w:r>
    </w:p>
    <w:p w:rsidR="00A2763A" w:rsidRDefault="00A2763A">
      <w:pPr>
        <w:pStyle w:val="Standard"/>
        <w:jc w:val="center"/>
        <w:rPr>
          <w:color w:val="202124"/>
        </w:rPr>
      </w:pPr>
    </w:p>
    <w:p w:rsidR="00A2763A" w:rsidRDefault="00A2763A">
      <w:pPr>
        <w:pStyle w:val="Standard"/>
        <w:pageBreakBefore/>
        <w:jc w:val="center"/>
        <w:rPr>
          <w:color w:val="202124"/>
        </w:rPr>
      </w:pPr>
    </w:p>
    <w:p w:rsidR="00A2763A" w:rsidRDefault="00000000">
      <w:pPr>
        <w:pStyle w:val="Standard"/>
        <w:jc w:val="center"/>
        <w:rPr>
          <w:color w:val="202124"/>
        </w:rPr>
      </w:pPr>
      <w:r>
        <w:rPr>
          <w:noProof/>
          <w:color w:val="202124"/>
        </w:rPr>
        <w:drawing>
          <wp:inline distT="0" distB="0" distL="0" distR="0">
            <wp:extent cx="3627863" cy="3474720"/>
            <wp:effectExtent l="0" t="0" r="0" b="0"/>
            <wp:docPr id="1428619357" name="Image2 Copy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637493" cy="3483944"/>
                    </a:xfrm>
                    <a:prstGeom prst="rect">
                      <a:avLst/>
                    </a:prstGeom>
                  </pic:spPr>
                </pic:pic>
              </a:graphicData>
            </a:graphic>
          </wp:inline>
        </w:drawing>
      </w:r>
    </w:p>
    <w:p w:rsidR="00A2763A" w:rsidRDefault="00000000">
      <w:pPr>
        <w:pStyle w:val="Standard"/>
        <w:jc w:val="center"/>
        <w:rPr>
          <w:color w:val="202124"/>
        </w:rPr>
      </w:pPr>
      <w:r>
        <w:rPr>
          <w:color w:val="202124"/>
        </w:rPr>
        <w:t>Figura 1.3 – Descompunerea în serie Fourier a unui semnal</w:t>
      </w:r>
    </w:p>
    <w:p w:rsidR="00A2763A" w:rsidRDefault="00000000">
      <w:pPr>
        <w:pStyle w:val="Standard"/>
        <w:jc w:val="center"/>
        <w:rPr>
          <w:color w:val="202124"/>
        </w:rPr>
      </w:pPr>
      <w:r>
        <w:rPr>
          <w:color w:val="202124"/>
        </w:rPr>
        <w:t>dreptunghiular aproximat prin 3 armonici</w:t>
      </w:r>
    </w:p>
    <w:p w:rsidR="00A2763A" w:rsidRDefault="00A2763A">
      <w:pPr>
        <w:pStyle w:val="Standard"/>
        <w:jc w:val="center"/>
        <w:rPr>
          <w:color w:val="202124"/>
        </w:rPr>
      </w:pPr>
    </w:p>
    <w:p w:rsidR="00A2763A" w:rsidRDefault="00000000">
      <w:pPr>
        <w:pStyle w:val="Standard"/>
        <w:jc w:val="center"/>
        <w:rPr>
          <w:color w:val="202124"/>
        </w:rPr>
      </w:pPr>
      <w:r>
        <w:rPr>
          <w:noProof/>
          <w:color w:val="202124"/>
        </w:rPr>
        <w:drawing>
          <wp:inline distT="0" distB="0" distL="0" distR="0">
            <wp:extent cx="3699425" cy="3355451"/>
            <wp:effectExtent l="0" t="0" r="0" b="0"/>
            <wp:docPr id="785534935" name="Image2 Copy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711513" cy="3366415"/>
                    </a:xfrm>
                    <a:prstGeom prst="rect">
                      <a:avLst/>
                    </a:prstGeom>
                  </pic:spPr>
                </pic:pic>
              </a:graphicData>
            </a:graphic>
          </wp:inline>
        </w:drawing>
      </w:r>
    </w:p>
    <w:p w:rsidR="00A2763A" w:rsidRDefault="00000000">
      <w:pPr>
        <w:pStyle w:val="Standard"/>
        <w:jc w:val="center"/>
        <w:rPr>
          <w:color w:val="202124"/>
        </w:rPr>
      </w:pPr>
      <w:r>
        <w:rPr>
          <w:color w:val="202124"/>
        </w:rPr>
        <w:t>Figura 1.4 –Descompunerea în serie Fourier a unui semnal</w:t>
      </w:r>
    </w:p>
    <w:p w:rsidR="00A2763A" w:rsidRDefault="00000000">
      <w:pPr>
        <w:pStyle w:val="Standard"/>
        <w:jc w:val="center"/>
        <w:rPr>
          <w:color w:val="202124"/>
        </w:rPr>
      </w:pPr>
      <w:r>
        <w:rPr>
          <w:color w:val="202124"/>
        </w:rPr>
        <w:t>dreptunghiular aproximat prin 9 armonici</w:t>
      </w:r>
    </w:p>
    <w:p w:rsidR="00A2763A" w:rsidRDefault="00A2763A">
      <w:pPr>
        <w:pStyle w:val="Standard"/>
        <w:jc w:val="center"/>
        <w:rPr>
          <w:color w:val="202124"/>
        </w:rPr>
      </w:pPr>
    </w:p>
    <w:p w:rsidR="00A2763A" w:rsidRDefault="00A2763A">
      <w:pPr>
        <w:pStyle w:val="Standard"/>
        <w:pageBreakBefore/>
        <w:jc w:val="center"/>
        <w:rPr>
          <w:color w:val="202124"/>
        </w:rPr>
      </w:pPr>
    </w:p>
    <w:p w:rsidR="00A2763A" w:rsidRDefault="00000000">
      <w:pPr>
        <w:pStyle w:val="Standard"/>
        <w:jc w:val="center"/>
        <w:rPr>
          <w:color w:val="202124"/>
        </w:rPr>
      </w:pPr>
      <w:r>
        <w:rPr>
          <w:noProof/>
          <w:color w:val="202124"/>
        </w:rPr>
        <w:drawing>
          <wp:inline distT="0" distB="0" distL="0" distR="0">
            <wp:extent cx="3627863" cy="3474720"/>
            <wp:effectExtent l="0" t="0" r="0" b="0"/>
            <wp:docPr id="755381090" name="Image2 Copy 1 Copy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634840" cy="3481403"/>
                    </a:xfrm>
                    <a:prstGeom prst="rect">
                      <a:avLst/>
                    </a:prstGeom>
                  </pic:spPr>
                </pic:pic>
              </a:graphicData>
            </a:graphic>
          </wp:inline>
        </w:drawing>
      </w:r>
    </w:p>
    <w:p w:rsidR="00A2763A" w:rsidRDefault="00000000">
      <w:pPr>
        <w:pStyle w:val="Standard"/>
        <w:jc w:val="center"/>
        <w:rPr>
          <w:color w:val="202124"/>
        </w:rPr>
      </w:pPr>
      <w:r>
        <w:rPr>
          <w:color w:val="202124"/>
        </w:rPr>
        <w:t>Figura 1.3 – Descompunerea în serie Fourier a unui semnal</w:t>
      </w:r>
    </w:p>
    <w:p w:rsidR="00A2763A" w:rsidRDefault="00000000">
      <w:pPr>
        <w:pStyle w:val="Standard"/>
        <w:jc w:val="center"/>
        <w:rPr>
          <w:color w:val="202124"/>
        </w:rPr>
      </w:pPr>
      <w:r>
        <w:rPr>
          <w:color w:val="202124"/>
        </w:rPr>
        <w:t>dinte de fierastrau aproximat prin 3 armonici</w:t>
      </w:r>
    </w:p>
    <w:p w:rsidR="00654FB3" w:rsidRDefault="00654FB3">
      <w:pPr>
        <w:pStyle w:val="Standard"/>
        <w:jc w:val="center"/>
        <w:rPr>
          <w:color w:val="202124"/>
        </w:rPr>
      </w:pPr>
    </w:p>
    <w:p w:rsidR="00A2763A" w:rsidRDefault="00A2763A">
      <w:pPr>
        <w:pStyle w:val="Standard"/>
        <w:jc w:val="center"/>
        <w:rPr>
          <w:color w:val="202124"/>
        </w:rPr>
      </w:pPr>
    </w:p>
    <w:p w:rsidR="00A2763A" w:rsidRDefault="00000000">
      <w:pPr>
        <w:pStyle w:val="Standard"/>
        <w:jc w:val="center"/>
        <w:rPr>
          <w:color w:val="202124"/>
        </w:rPr>
      </w:pPr>
      <w:r>
        <w:rPr>
          <w:noProof/>
          <w:color w:val="202124"/>
        </w:rPr>
        <w:drawing>
          <wp:inline distT="0" distB="0" distL="0" distR="0">
            <wp:extent cx="3739181" cy="3331597"/>
            <wp:effectExtent l="0" t="0" r="0" b="2540"/>
            <wp:docPr id="151050530" name="Image2 Copy 2 Copy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744614" cy="3336438"/>
                    </a:xfrm>
                    <a:prstGeom prst="rect">
                      <a:avLst/>
                    </a:prstGeom>
                  </pic:spPr>
                </pic:pic>
              </a:graphicData>
            </a:graphic>
          </wp:inline>
        </w:drawing>
      </w:r>
    </w:p>
    <w:p w:rsidR="00A2763A" w:rsidRDefault="00000000">
      <w:pPr>
        <w:pStyle w:val="Standard"/>
        <w:jc w:val="center"/>
        <w:rPr>
          <w:color w:val="202124"/>
        </w:rPr>
      </w:pPr>
      <w:r>
        <w:rPr>
          <w:color w:val="202124"/>
        </w:rPr>
        <w:t>Figura 1.4 – Descompunerea în serie Fourier a unui semnal</w:t>
      </w:r>
    </w:p>
    <w:p w:rsidR="00A2763A" w:rsidRDefault="00000000">
      <w:pPr>
        <w:pStyle w:val="Standard"/>
        <w:jc w:val="center"/>
        <w:rPr>
          <w:color w:val="202124"/>
        </w:rPr>
      </w:pPr>
      <w:r>
        <w:rPr>
          <w:color w:val="202124"/>
        </w:rPr>
        <w:t>dinte de fierastrau aproximat prin 9 armonici</w:t>
      </w:r>
    </w:p>
    <w:p w:rsidR="00A2763A" w:rsidRDefault="00000000">
      <w:pPr>
        <w:pStyle w:val="Standard"/>
        <w:pageBreakBefore/>
        <w:rPr>
          <w:color w:val="202124"/>
        </w:rPr>
      </w:pPr>
      <w:r>
        <w:rPr>
          <w:color w:val="202124"/>
        </w:rPr>
        <w:lastRenderedPageBreak/>
        <w:t>Exercițiul 2:</w:t>
      </w:r>
    </w:p>
    <w:p w:rsidR="00A2763A" w:rsidRDefault="00000000">
      <w:pPr>
        <w:pStyle w:val="Standard"/>
        <w:rPr>
          <w:color w:val="202124"/>
        </w:rPr>
      </w:pPr>
      <w:r>
        <w:rPr>
          <w:color w:val="202124"/>
        </w:rPr>
        <w:t>Utilizând scriptul din Exemplul 3.2, studiaţi spectrul unui tren de impulsuri dreptunghiulare pentru diverse valori ale parametrilor semnalului: perioada T, durata τ și amplitudinea A. Să se analizeze și să se explice rezultatele obținute.</w:t>
      </w:r>
    </w:p>
    <w:p w:rsidR="00A2763A" w:rsidRDefault="00A2763A">
      <w:pPr>
        <w:pStyle w:val="Standard"/>
        <w:rPr>
          <w:color w:val="202124"/>
        </w:rPr>
      </w:pPr>
    </w:p>
    <w:p w:rsidR="00A2763A" w:rsidRDefault="00000000">
      <w:pPr>
        <w:pStyle w:val="Standard"/>
        <w:rPr>
          <w:color w:val="202124"/>
        </w:rPr>
      </w:pPr>
      <w:r>
        <w:rPr>
          <w:color w:val="202124"/>
        </w:rPr>
        <w:t>Codul sursa:</w:t>
      </w:r>
    </w:p>
    <w:p w:rsidR="00A2763A" w:rsidRDefault="00000000">
      <w:pPr>
        <w:pStyle w:val="code"/>
      </w:pPr>
      <w:r>
        <w:t>clear;</w:t>
      </w:r>
    </w:p>
    <w:p w:rsidR="00A2763A" w:rsidRDefault="00000000">
      <w:pPr>
        <w:pStyle w:val="code"/>
      </w:pPr>
      <w:r>
        <w:t>%parametrii trenului de impulsuri</w:t>
      </w:r>
    </w:p>
    <w:p w:rsidR="00A2763A" w:rsidRDefault="00000000">
      <w:pPr>
        <w:pStyle w:val="code"/>
      </w:pPr>
      <w:r>
        <w:rPr>
          <w:color w:val="000000"/>
        </w:rPr>
        <w:t>T = input(</w:t>
      </w:r>
      <w:r>
        <w:rPr>
          <w:color w:val="A020F0"/>
        </w:rPr>
        <w:t>'Setati perioada T [sec]: '</w:t>
      </w:r>
      <w:r>
        <w:rPr>
          <w:color w:val="000000"/>
        </w:rPr>
        <w:t>);</w:t>
      </w:r>
    </w:p>
    <w:p w:rsidR="00A2763A" w:rsidRDefault="00000000">
      <w:pPr>
        <w:pStyle w:val="code"/>
      </w:pPr>
      <w:r>
        <w:rPr>
          <w:color w:val="000000"/>
        </w:rPr>
        <w:t>tau = input(</w:t>
      </w:r>
      <w:r>
        <w:rPr>
          <w:color w:val="A020F0"/>
        </w:rPr>
        <w:t>'Setati durata impulsului tau [sec]: '</w:t>
      </w:r>
      <w:r>
        <w:rPr>
          <w:color w:val="000000"/>
        </w:rPr>
        <w:t>);</w:t>
      </w:r>
    </w:p>
    <w:p w:rsidR="00A2763A" w:rsidRDefault="00000000">
      <w:pPr>
        <w:pStyle w:val="code"/>
      </w:pPr>
      <w:r>
        <w:rPr>
          <w:color w:val="000000"/>
        </w:rPr>
        <w:t>Amplit = input(</w:t>
      </w:r>
      <w:r>
        <w:rPr>
          <w:color w:val="A020F0"/>
        </w:rPr>
        <w:t>'Setati amplitudinea A [V]: '</w:t>
      </w:r>
      <w:r>
        <w:rPr>
          <w:color w:val="000000"/>
        </w:rPr>
        <w:t>);</w:t>
      </w:r>
    </w:p>
    <w:p w:rsidR="00A2763A" w:rsidRDefault="00000000">
      <w:pPr>
        <w:pStyle w:val="code"/>
      </w:pPr>
      <w:r>
        <w:rPr>
          <w:color w:val="000000"/>
        </w:rPr>
        <w:t>Ni = input(</w:t>
      </w:r>
      <w:r>
        <w:rPr>
          <w:color w:val="A020F0"/>
        </w:rPr>
        <w:t>'Setati nr. de armonici N: '</w:t>
      </w:r>
      <w:r>
        <w:rPr>
          <w:color w:val="000000"/>
        </w:rPr>
        <w:t>);</w:t>
      </w:r>
    </w:p>
    <w:p w:rsidR="00A2763A" w:rsidRDefault="00000000">
      <w:pPr>
        <w:pStyle w:val="code"/>
      </w:pPr>
      <w:r>
        <w:t>% Pasul de selectare a numarului de armonici</w:t>
      </w:r>
    </w:p>
    <w:p w:rsidR="00A2763A" w:rsidRDefault="00000000">
      <w:pPr>
        <w:pStyle w:val="code"/>
      </w:pPr>
      <w:r>
        <w:t>n=Ni;</w:t>
      </w:r>
    </w:p>
    <w:p w:rsidR="00A2763A" w:rsidRDefault="00000000">
      <w:pPr>
        <w:pStyle w:val="code"/>
      </w:pPr>
      <w:r>
        <w:t>% numarul de armonici pentru aproximarea finala</w:t>
      </w:r>
    </w:p>
    <w:p w:rsidR="00A2763A" w:rsidRDefault="00000000">
      <w:pPr>
        <w:pStyle w:val="code"/>
      </w:pPr>
      <w:r>
        <w:t>Nf=3*n;</w:t>
      </w:r>
    </w:p>
    <w:p w:rsidR="00A2763A" w:rsidRDefault="00000000">
      <w:pPr>
        <w:pStyle w:val="code"/>
      </w:pPr>
      <w:r>
        <w:t>w0=2*pi/T;</w:t>
      </w:r>
    </w:p>
    <w:p w:rsidR="00A2763A" w:rsidRDefault="00000000">
      <w:pPr>
        <w:pStyle w:val="code"/>
      </w:pPr>
      <w:r>
        <w:t>f0=1/T;</w:t>
      </w:r>
    </w:p>
    <w:p w:rsidR="00A2763A" w:rsidRDefault="00000000">
      <w:pPr>
        <w:pStyle w:val="code"/>
      </w:pPr>
      <w:r>
        <w:t>B=Nf+1;</w:t>
      </w:r>
    </w:p>
    <w:p w:rsidR="00A2763A" w:rsidRDefault="00000000">
      <w:pPr>
        <w:pStyle w:val="code"/>
      </w:pPr>
      <w:r>
        <w:t>% calculul parametrilor modelului spectral</w:t>
      </w:r>
    </w:p>
    <w:p w:rsidR="00A2763A" w:rsidRDefault="00000000">
      <w:pPr>
        <w:pStyle w:val="code"/>
      </w:pPr>
      <w:r>
        <w:t>A=zeros(1,B);phi=zeros(1,B);</w:t>
      </w:r>
    </w:p>
    <w:p w:rsidR="00A2763A" w:rsidRDefault="00000000">
      <w:pPr>
        <w:pStyle w:val="code"/>
      </w:pPr>
      <w:r>
        <w:rPr>
          <w:color w:val="0000FF"/>
        </w:rPr>
        <w:t>for</w:t>
      </w:r>
      <w:r>
        <w:rPr>
          <w:color w:val="000000"/>
        </w:rPr>
        <w:t xml:space="preserve"> i=1:B,</w:t>
      </w:r>
    </w:p>
    <w:p w:rsidR="00A2763A" w:rsidRDefault="00000000">
      <w:pPr>
        <w:pStyle w:val="code"/>
      </w:pPr>
      <w:r>
        <w:t xml:space="preserve">    alf=(i-1)*w0*tau/2;</w:t>
      </w:r>
    </w:p>
    <w:p w:rsidR="00A2763A" w:rsidRDefault="00000000">
      <w:pPr>
        <w:pStyle w:val="code"/>
      </w:pPr>
      <w:r>
        <w:t xml:space="preserve"> </w:t>
      </w:r>
    </w:p>
    <w:p w:rsidR="00A2763A" w:rsidRDefault="00000000">
      <w:pPr>
        <w:pStyle w:val="code"/>
      </w:pPr>
      <w:r>
        <w:t xml:space="preserve">    alf=alf/pi;</w:t>
      </w:r>
    </w:p>
    <w:p w:rsidR="00A2763A" w:rsidRDefault="00000000">
      <w:pPr>
        <w:pStyle w:val="code"/>
      </w:pPr>
      <w:r>
        <w:t xml:space="preserve">    A(1,i)=abs(Amplit*tau*sinc(alf)/T);</w:t>
      </w:r>
    </w:p>
    <w:p w:rsidR="00A2763A" w:rsidRDefault="00000000">
      <w:pPr>
        <w:pStyle w:val="code"/>
      </w:pPr>
      <w:r>
        <w:t xml:space="preserve">    phi(1,i)=-angle(sinc(alf));</w:t>
      </w:r>
    </w:p>
    <w:p w:rsidR="00A2763A" w:rsidRDefault="00000000">
      <w:pPr>
        <w:pStyle w:val="code"/>
      </w:pPr>
      <w:r>
        <w:rPr>
          <w:color w:val="0000FF"/>
        </w:rPr>
        <w:t>end</w:t>
      </w:r>
      <w:r>
        <w:rPr>
          <w:color w:val="000000"/>
        </w:rPr>
        <w:t>;</w:t>
      </w:r>
    </w:p>
    <w:p w:rsidR="00A2763A" w:rsidRDefault="00000000">
      <w:pPr>
        <w:pStyle w:val="code"/>
      </w:pPr>
      <w:r>
        <w:t>%se calculeaza vectorul ind, necesar in reprezentarea grafica a spectrului</w:t>
      </w:r>
    </w:p>
    <w:p w:rsidR="00A2763A" w:rsidRDefault="00000000">
      <w:pPr>
        <w:pStyle w:val="code"/>
      </w:pPr>
      <w:r>
        <w:rPr>
          <w:color w:val="0000FF"/>
        </w:rPr>
        <w:t>for</w:t>
      </w:r>
      <w:r>
        <w:rPr>
          <w:color w:val="000000"/>
        </w:rPr>
        <w:t xml:space="preserve"> i=1:B,</w:t>
      </w:r>
    </w:p>
    <w:p w:rsidR="00A2763A" w:rsidRDefault="00000000">
      <w:pPr>
        <w:pStyle w:val="code"/>
      </w:pPr>
      <w:r>
        <w:t xml:space="preserve">    ind(i)=(i-1)*f0;</w:t>
      </w:r>
    </w:p>
    <w:p w:rsidR="00A2763A" w:rsidRDefault="00000000">
      <w:pPr>
        <w:pStyle w:val="code"/>
      </w:pPr>
      <w:r>
        <w:rPr>
          <w:color w:val="0000FF"/>
        </w:rPr>
        <w:t>end</w:t>
      </w:r>
      <w:r>
        <w:rPr>
          <w:color w:val="000000"/>
        </w:rPr>
        <w:t>;</w:t>
      </w:r>
    </w:p>
    <w:p w:rsidR="00A2763A" w:rsidRDefault="00000000">
      <w:pPr>
        <w:pStyle w:val="code"/>
      </w:pPr>
      <w:r>
        <w:t>%reprezentarea spectrului SFC (numai pentru frecvente pozitive)</w:t>
      </w:r>
    </w:p>
    <w:p w:rsidR="00A2763A" w:rsidRDefault="00000000">
      <w:pPr>
        <w:pStyle w:val="code"/>
      </w:pPr>
      <w:r>
        <w:t>subplot(221);</w:t>
      </w:r>
    </w:p>
    <w:p w:rsidR="00A2763A" w:rsidRDefault="00000000">
      <w:pPr>
        <w:pStyle w:val="code"/>
      </w:pPr>
      <w:r>
        <w:t>stem(ind,A(1,:));</w:t>
      </w:r>
    </w:p>
    <w:p w:rsidR="00A2763A" w:rsidRDefault="00000000">
      <w:pPr>
        <w:pStyle w:val="code"/>
      </w:pPr>
      <w:r>
        <w:rPr>
          <w:color w:val="000000"/>
        </w:rPr>
        <w:t>title(</w:t>
      </w:r>
      <w:r>
        <w:rPr>
          <w:color w:val="A020F0"/>
        </w:rPr>
        <w:t>'spectrul SFC al trenului de impulsuri'</w:t>
      </w:r>
      <w:r>
        <w:rPr>
          <w:color w:val="000000"/>
        </w:rPr>
        <w:t>);</w:t>
      </w:r>
    </w:p>
    <w:p w:rsidR="00A2763A" w:rsidRDefault="00000000">
      <w:pPr>
        <w:pStyle w:val="code"/>
      </w:pPr>
      <w:r>
        <w:rPr>
          <w:color w:val="000000"/>
        </w:rPr>
        <w:t>xlabel(</w:t>
      </w:r>
      <w:r>
        <w:rPr>
          <w:color w:val="A020F0"/>
        </w:rPr>
        <w:t>'f [Hz]'</w:t>
      </w:r>
      <w:r>
        <w:rPr>
          <w:color w:val="000000"/>
        </w:rPr>
        <w:t>);</w:t>
      </w:r>
    </w:p>
    <w:p w:rsidR="00A2763A" w:rsidRDefault="00000000">
      <w:pPr>
        <w:pStyle w:val="code"/>
      </w:pPr>
      <w:r>
        <w:t>grid;</w:t>
      </w:r>
    </w:p>
    <w:p w:rsidR="00A2763A" w:rsidRDefault="00000000">
      <w:pPr>
        <w:pStyle w:val="code"/>
      </w:pPr>
      <w:r>
        <w:t>subplot(222);</w:t>
      </w:r>
    </w:p>
    <w:p w:rsidR="00A2763A" w:rsidRDefault="00000000">
      <w:pPr>
        <w:pStyle w:val="code"/>
      </w:pPr>
      <w:r>
        <w:t>stem(ind,phi(1,:));</w:t>
      </w:r>
    </w:p>
    <w:p w:rsidR="00A2763A" w:rsidRDefault="00000000">
      <w:pPr>
        <w:pStyle w:val="code"/>
      </w:pPr>
      <w:r>
        <w:rPr>
          <w:color w:val="000000"/>
        </w:rPr>
        <w:t>title(</w:t>
      </w:r>
      <w:r>
        <w:rPr>
          <w:color w:val="A020F0"/>
        </w:rPr>
        <w:t>'defazajele Fi(f)'</w:t>
      </w:r>
      <w:r>
        <w:rPr>
          <w:color w:val="000000"/>
        </w:rPr>
        <w:t>);</w:t>
      </w:r>
    </w:p>
    <w:p w:rsidR="00A2763A" w:rsidRDefault="00000000">
      <w:pPr>
        <w:pStyle w:val="code"/>
      </w:pPr>
      <w:r>
        <w:rPr>
          <w:color w:val="000000"/>
        </w:rPr>
        <w:t>xlabel(</w:t>
      </w:r>
      <w:r>
        <w:rPr>
          <w:color w:val="A020F0"/>
        </w:rPr>
        <w:t>'f [Hz]'</w:t>
      </w:r>
      <w:r>
        <w:rPr>
          <w:color w:val="000000"/>
        </w:rPr>
        <w:t>); ylabel(</w:t>
      </w:r>
      <w:r>
        <w:rPr>
          <w:color w:val="A020F0"/>
        </w:rPr>
        <w:t>'x pi [rad]'</w:t>
      </w:r>
      <w:r>
        <w:rPr>
          <w:color w:val="000000"/>
        </w:rPr>
        <w:t>);</w:t>
      </w:r>
    </w:p>
    <w:p w:rsidR="00A2763A" w:rsidRDefault="00000000">
      <w:pPr>
        <w:pStyle w:val="code"/>
      </w:pPr>
      <w:r>
        <w:t>grid;</w:t>
      </w:r>
    </w:p>
    <w:p w:rsidR="00A2763A" w:rsidRDefault="00000000">
      <w:pPr>
        <w:pStyle w:val="code"/>
      </w:pPr>
      <w:r>
        <w:t>%generarea trenului de impulsuri si reprezentarea lui grafica</w:t>
      </w:r>
    </w:p>
    <w:p w:rsidR="00A2763A" w:rsidRDefault="00000000">
      <w:pPr>
        <w:pStyle w:val="code"/>
      </w:pPr>
      <w:r>
        <w:t>x1=zeros(1,((T*1000/2)-(tau*1000/2)));</w:t>
      </w:r>
    </w:p>
    <w:p w:rsidR="00A2763A" w:rsidRDefault="00000000">
      <w:pPr>
        <w:pStyle w:val="code"/>
      </w:pPr>
      <w:r>
        <w:t>x2=Amplit*ones(1,(tau*1000));</w:t>
      </w:r>
    </w:p>
    <w:p w:rsidR="00A2763A" w:rsidRDefault="00000000">
      <w:pPr>
        <w:pStyle w:val="code"/>
      </w:pPr>
      <w:r>
        <w:t>x3=zeros(1,((T*1000/2)-(tau*1000/2)));</w:t>
      </w:r>
    </w:p>
    <w:p w:rsidR="00A2763A" w:rsidRDefault="00000000">
      <w:pPr>
        <w:pStyle w:val="code"/>
      </w:pPr>
      <w:r>
        <w:t>x=[x1 x2 x3];</w:t>
      </w:r>
    </w:p>
    <w:p w:rsidR="00A2763A" w:rsidRDefault="00000000">
      <w:pPr>
        <w:pStyle w:val="code"/>
      </w:pPr>
      <w:r>
        <w:t>dt=0.001;t=[-T/2+dt:dt:T/2];</w:t>
      </w:r>
    </w:p>
    <w:p w:rsidR="00A2763A" w:rsidRDefault="00000000">
      <w:pPr>
        <w:pStyle w:val="code"/>
      </w:pPr>
      <w:r>
        <w:t>subplot(223);</w:t>
      </w:r>
    </w:p>
    <w:p w:rsidR="00A2763A" w:rsidRDefault="00000000">
      <w:pPr>
        <w:pStyle w:val="code"/>
      </w:pPr>
      <w:r>
        <w:rPr>
          <w:color w:val="000000"/>
        </w:rPr>
        <w:t xml:space="preserve">h=plot(t,x); </w:t>
      </w:r>
      <w:r>
        <w:rPr>
          <w:color w:val="3C763D"/>
        </w:rPr>
        <w:t>%set(h,'LineWidth',T);</w:t>
      </w:r>
    </w:p>
    <w:p w:rsidR="00A2763A" w:rsidRDefault="00000000">
      <w:pPr>
        <w:pStyle w:val="code"/>
      </w:pPr>
      <w:r>
        <w:rPr>
          <w:color w:val="000000"/>
        </w:rPr>
        <w:t xml:space="preserve">axis([-T/2 T/2 -1.5 1.2*Amplit]);grid;hold </w:t>
      </w:r>
      <w:r>
        <w:rPr>
          <w:color w:val="A020F0"/>
        </w:rPr>
        <w:t>on</w:t>
      </w:r>
      <w:r>
        <w:rPr>
          <w:color w:val="000000"/>
        </w:rPr>
        <w:t>;</w:t>
      </w:r>
    </w:p>
    <w:p w:rsidR="00A2763A" w:rsidRDefault="00000000">
      <w:pPr>
        <w:pStyle w:val="code"/>
      </w:pPr>
      <w:r>
        <w:t>%calculul semnalelor deduse pe baza spectrului determinat</w:t>
      </w:r>
    </w:p>
    <w:p w:rsidR="00A2763A" w:rsidRDefault="00000000">
      <w:pPr>
        <w:pStyle w:val="code"/>
      </w:pPr>
      <w:r>
        <w:t>%se utilizeaza Ni, 2*Ni si 3*Ni armonici in spectru;</w:t>
      </w:r>
    </w:p>
    <w:p w:rsidR="00A2763A" w:rsidRDefault="00000000">
      <w:pPr>
        <w:pStyle w:val="code"/>
      </w:pPr>
      <w:r>
        <w:t>%aceste semnale se reprezinta pe un grafic comun</w:t>
      </w:r>
    </w:p>
    <w:p w:rsidR="00A2763A" w:rsidRDefault="00000000">
      <w:pPr>
        <w:pStyle w:val="code"/>
      </w:pPr>
      <w:r>
        <w:t>%cu cel al trenului de impulsuri</w:t>
      </w:r>
    </w:p>
    <w:p w:rsidR="00A2763A" w:rsidRDefault="00000000">
      <w:pPr>
        <w:pStyle w:val="code"/>
      </w:pPr>
      <w:r>
        <w:rPr>
          <w:color w:val="0000FF"/>
        </w:rPr>
        <w:t>for</w:t>
      </w:r>
      <w:r>
        <w:rPr>
          <w:color w:val="000000"/>
        </w:rPr>
        <w:t xml:space="preserve"> j=Ni:n:Nf,</w:t>
      </w:r>
    </w:p>
    <w:p w:rsidR="00A2763A" w:rsidRDefault="00000000">
      <w:pPr>
        <w:pStyle w:val="code"/>
      </w:pPr>
      <w:r>
        <w:t xml:space="preserve">    xy=A(1)*ones(1,(T*1000));</w:t>
      </w:r>
    </w:p>
    <w:p w:rsidR="00A2763A" w:rsidRDefault="00000000">
      <w:pPr>
        <w:pStyle w:val="code"/>
      </w:pPr>
      <w:r>
        <w:t xml:space="preserve">    </w:t>
      </w:r>
    </w:p>
    <w:p w:rsidR="00A2763A" w:rsidRDefault="00000000">
      <w:pPr>
        <w:pStyle w:val="code"/>
      </w:pPr>
      <w:r>
        <w:rPr>
          <w:color w:val="000000"/>
        </w:rPr>
        <w:t xml:space="preserve">    </w:t>
      </w:r>
      <w:r>
        <w:rPr>
          <w:color w:val="0000FF"/>
        </w:rPr>
        <w:t>for</w:t>
      </w:r>
      <w:r>
        <w:rPr>
          <w:color w:val="000000"/>
        </w:rPr>
        <w:t xml:space="preserve"> i=1:j,</w:t>
      </w:r>
    </w:p>
    <w:p w:rsidR="00A2763A" w:rsidRDefault="00000000">
      <w:pPr>
        <w:pStyle w:val="code"/>
      </w:pPr>
      <w:r>
        <w:t xml:space="preserve">        xy=xy+2*A(1,i+1)*cos(i*w0*t+phi(1,i+1));</w:t>
      </w:r>
    </w:p>
    <w:p w:rsidR="00A2763A" w:rsidRDefault="00000000">
      <w:pPr>
        <w:pStyle w:val="code"/>
      </w:pPr>
      <w:r>
        <w:rPr>
          <w:color w:val="000000"/>
        </w:rPr>
        <w:t xml:space="preserve">    </w:t>
      </w:r>
      <w:r>
        <w:rPr>
          <w:color w:val="0000FF"/>
        </w:rPr>
        <w:t>end</w:t>
      </w:r>
      <w:r>
        <w:rPr>
          <w:color w:val="000000"/>
        </w:rPr>
        <w:t>;</w:t>
      </w:r>
    </w:p>
    <w:p w:rsidR="00A2763A" w:rsidRDefault="00000000">
      <w:pPr>
        <w:pStyle w:val="code"/>
      </w:pPr>
      <w:r>
        <w:rPr>
          <w:color w:val="0000FF"/>
        </w:rPr>
        <w:t>end</w:t>
      </w:r>
      <w:r>
        <w:rPr>
          <w:color w:val="000000"/>
        </w:rPr>
        <w:t>;</w:t>
      </w:r>
    </w:p>
    <w:p w:rsidR="00A2763A" w:rsidRDefault="00000000">
      <w:pPr>
        <w:pStyle w:val="code"/>
      </w:pPr>
      <w:r>
        <w:rPr>
          <w:color w:val="000000"/>
        </w:rPr>
        <w:t>plot(t,xy,</w:t>
      </w:r>
      <w:r>
        <w:rPr>
          <w:color w:val="A020F0"/>
        </w:rPr>
        <w:t>'k'</w:t>
      </w:r>
      <w:r>
        <w:rPr>
          <w:color w:val="000000"/>
        </w:rPr>
        <w:t>);grid;</w:t>
      </w:r>
    </w:p>
    <w:p w:rsidR="00A2763A" w:rsidRDefault="00000000">
      <w:pPr>
        <w:pStyle w:val="code"/>
      </w:pPr>
      <w:r>
        <w:rPr>
          <w:color w:val="000000"/>
        </w:rPr>
        <w:t>title(</w:t>
      </w:r>
      <w:r>
        <w:rPr>
          <w:color w:val="A020F0"/>
        </w:rPr>
        <w:t>'semnalul initial si reconstruit'</w:t>
      </w:r>
      <w:r>
        <w:rPr>
          <w:color w:val="000000"/>
        </w:rPr>
        <w:t>);</w:t>
      </w:r>
    </w:p>
    <w:p w:rsidR="00A2763A" w:rsidRDefault="00000000">
      <w:pPr>
        <w:pStyle w:val="code"/>
      </w:pPr>
      <w:r>
        <w:rPr>
          <w:color w:val="000000"/>
        </w:rPr>
        <w:t>xlabel(</w:t>
      </w:r>
      <w:r>
        <w:rPr>
          <w:color w:val="A020F0"/>
        </w:rPr>
        <w:t>'t [sec]'</w:t>
      </w:r>
      <w:r>
        <w:rPr>
          <w:color w:val="000000"/>
        </w:rPr>
        <w:t>);</w:t>
      </w:r>
    </w:p>
    <w:p w:rsidR="00A2763A" w:rsidRDefault="00000000">
      <w:pPr>
        <w:pStyle w:val="code"/>
      </w:pPr>
      <w:r>
        <w:t>axis([-T/2 T/2 -1.5 1.2*Amplit]);grid;</w:t>
      </w:r>
    </w:p>
    <w:p w:rsidR="00A2763A" w:rsidRDefault="00A2763A">
      <w:pPr>
        <w:pStyle w:val="Standard"/>
        <w:rPr>
          <w:color w:val="202124"/>
        </w:rPr>
      </w:pPr>
    </w:p>
    <w:p w:rsidR="00A2763A" w:rsidRDefault="00000000">
      <w:pPr>
        <w:pStyle w:val="Standard"/>
        <w:jc w:val="center"/>
        <w:rPr>
          <w:color w:val="202124"/>
        </w:rPr>
      </w:pPr>
      <w:r>
        <w:rPr>
          <w:noProof/>
          <w:color w:val="202124"/>
        </w:rPr>
        <w:lastRenderedPageBreak/>
        <w:drawing>
          <wp:inline distT="0" distB="0" distL="0" distR="0">
            <wp:extent cx="3826645" cy="3490622"/>
            <wp:effectExtent l="0" t="0" r="2540" b="0"/>
            <wp:docPr id="423470392" name="Image2 Copy 1 Copy 1 Copy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835507" cy="3498706"/>
                    </a:xfrm>
                    <a:prstGeom prst="rect">
                      <a:avLst/>
                    </a:prstGeom>
                  </pic:spPr>
                </pic:pic>
              </a:graphicData>
            </a:graphic>
          </wp:inline>
        </w:drawing>
      </w:r>
    </w:p>
    <w:p w:rsidR="00A2763A" w:rsidRDefault="00000000">
      <w:pPr>
        <w:pStyle w:val="Standard"/>
        <w:jc w:val="center"/>
        <w:rPr>
          <w:color w:val="202124"/>
        </w:rPr>
      </w:pPr>
      <w:r>
        <w:rPr>
          <w:color w:val="202124"/>
        </w:rPr>
        <w:t>Figura 2.1 – Descompunerea în serie Fourier complexă</w:t>
      </w:r>
    </w:p>
    <w:p w:rsidR="00A2763A" w:rsidRDefault="00000000">
      <w:pPr>
        <w:pStyle w:val="Standard"/>
        <w:jc w:val="center"/>
        <w:rPr>
          <w:color w:val="202124"/>
        </w:rPr>
      </w:pPr>
      <w:r>
        <w:rPr>
          <w:color w:val="202124"/>
        </w:rPr>
        <w:t>a unui tren de impulsuri dreptunghiulare,  T=3s, durata τ=0,5s,</w:t>
      </w:r>
    </w:p>
    <w:p w:rsidR="00A2763A" w:rsidRDefault="00000000">
      <w:pPr>
        <w:pStyle w:val="Standard"/>
        <w:jc w:val="center"/>
        <w:rPr>
          <w:color w:val="202124"/>
        </w:rPr>
      </w:pPr>
      <w:r>
        <w:rPr>
          <w:color w:val="202124"/>
        </w:rPr>
        <w:t>amplitudinea A=5V</w:t>
      </w:r>
    </w:p>
    <w:p w:rsidR="00A2763A" w:rsidRDefault="00A2763A">
      <w:pPr>
        <w:pStyle w:val="Standard"/>
        <w:jc w:val="center"/>
        <w:rPr>
          <w:color w:val="202124"/>
        </w:rPr>
      </w:pPr>
    </w:p>
    <w:p w:rsidR="00A2763A" w:rsidRDefault="00000000">
      <w:pPr>
        <w:pStyle w:val="Standard"/>
        <w:jc w:val="center"/>
        <w:rPr>
          <w:color w:val="202124"/>
        </w:rPr>
      </w:pPr>
      <w:r>
        <w:rPr>
          <w:noProof/>
          <w:color w:val="202124"/>
        </w:rPr>
        <w:drawing>
          <wp:inline distT="0" distB="0" distL="0" distR="0">
            <wp:extent cx="3953866" cy="3427012"/>
            <wp:effectExtent l="0" t="0" r="8890" b="2540"/>
            <wp:docPr id="2047956034" name="Image2 Copy 2 Copy 1 Copy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963744" cy="3435573"/>
                    </a:xfrm>
                    <a:prstGeom prst="rect">
                      <a:avLst/>
                    </a:prstGeom>
                  </pic:spPr>
                </pic:pic>
              </a:graphicData>
            </a:graphic>
          </wp:inline>
        </w:drawing>
      </w:r>
    </w:p>
    <w:p w:rsidR="00A2763A" w:rsidRDefault="00000000">
      <w:pPr>
        <w:pStyle w:val="Standard"/>
        <w:jc w:val="center"/>
        <w:rPr>
          <w:color w:val="202124"/>
        </w:rPr>
      </w:pPr>
      <w:r>
        <w:rPr>
          <w:color w:val="202124"/>
        </w:rPr>
        <w:t>Figura 2.2 – Descompunerea în serie Fourier complexă</w:t>
      </w:r>
    </w:p>
    <w:p w:rsidR="00A2763A" w:rsidRDefault="00000000">
      <w:pPr>
        <w:pStyle w:val="Standard"/>
        <w:jc w:val="center"/>
        <w:rPr>
          <w:color w:val="202124"/>
        </w:rPr>
      </w:pPr>
      <w:r>
        <w:rPr>
          <w:color w:val="202124"/>
        </w:rPr>
        <w:t>a unui tren de impulsuri dreptunghiulare,  T=1s, durata τ=0,4s,</w:t>
      </w:r>
    </w:p>
    <w:p w:rsidR="00A2763A" w:rsidRDefault="00000000">
      <w:pPr>
        <w:pStyle w:val="Standard"/>
        <w:jc w:val="center"/>
        <w:rPr>
          <w:color w:val="202124"/>
        </w:rPr>
      </w:pPr>
      <w:r>
        <w:rPr>
          <w:color w:val="202124"/>
        </w:rPr>
        <w:t>amplitudinea A=5V</w:t>
      </w:r>
    </w:p>
    <w:p w:rsidR="00A2763A" w:rsidRDefault="00000000">
      <w:pPr>
        <w:pStyle w:val="Standard"/>
        <w:pageBreakBefore/>
        <w:rPr>
          <w:color w:val="202124"/>
        </w:rPr>
      </w:pPr>
      <w:r>
        <w:rPr>
          <w:color w:val="202124"/>
        </w:rPr>
        <w:lastRenderedPageBreak/>
        <w:t>Exercițiul 3:</w:t>
      </w:r>
    </w:p>
    <w:p w:rsidR="00A2763A" w:rsidRDefault="00000000">
      <w:pPr>
        <w:pStyle w:val="Standard"/>
        <w:rPr>
          <w:color w:val="202124"/>
        </w:rPr>
      </w:pPr>
      <w:r>
        <w:rPr>
          <w:color w:val="202124"/>
        </w:rPr>
        <w:t>Să se calculeze și să se construiască caracteristicile spectrale de amplitudini și de faze ale unor semnale periodice, recomandate de profesor, pentru diverse valori ale parametrilor ce caracterizează aceste semnale. Să se analizeze și să se explice rezultatele obținute.</w:t>
      </w:r>
    </w:p>
    <w:p w:rsidR="00A2763A" w:rsidRDefault="00000000">
      <w:pPr>
        <w:pStyle w:val="Standard"/>
        <w:jc w:val="center"/>
        <w:rPr>
          <w:color w:val="202124"/>
        </w:rPr>
      </w:pPr>
      <w:r>
        <w:rPr>
          <w:color w:val="202124"/>
        </w:rPr>
        <w:t>𝑦(𝑡) = 3.5 cos(2𝜋𝑡) + sin(4𝜋𝑡) + 2.5cos(4𝜋𝑡).</w:t>
      </w:r>
    </w:p>
    <w:p w:rsidR="00A2763A" w:rsidRDefault="00A2763A">
      <w:pPr>
        <w:pStyle w:val="Standard"/>
        <w:rPr>
          <w:color w:val="202124"/>
        </w:rPr>
      </w:pPr>
    </w:p>
    <w:p w:rsidR="00A2763A" w:rsidRDefault="00000000">
      <w:pPr>
        <w:pStyle w:val="Standard"/>
        <w:rPr>
          <w:color w:val="202124"/>
        </w:rPr>
      </w:pPr>
      <w:r>
        <w:rPr>
          <w:color w:val="202124"/>
        </w:rPr>
        <w:t>Codul sursa:</w:t>
      </w:r>
    </w:p>
    <w:p w:rsidR="00A2763A" w:rsidRDefault="00000000">
      <w:pPr>
        <w:pStyle w:val="code"/>
      </w:pPr>
      <w:r>
        <w:t>clear;</w:t>
      </w:r>
    </w:p>
    <w:p w:rsidR="00A2763A" w:rsidRDefault="00000000">
      <w:pPr>
        <w:pStyle w:val="code"/>
      </w:pPr>
      <w:r>
        <w:t>clc;</w:t>
      </w:r>
    </w:p>
    <w:p w:rsidR="00A2763A" w:rsidRDefault="00000000">
      <w:pPr>
        <w:pStyle w:val="code"/>
      </w:pPr>
      <w:r>
        <w:t>Ts=0.01;T=10; t=0:Ts:T;</w:t>
      </w:r>
    </w:p>
    <w:p w:rsidR="00A2763A" w:rsidRDefault="00000000">
      <w:pPr>
        <w:pStyle w:val="code"/>
      </w:pPr>
      <w:r>
        <w:t>y=3.5*cos(2*pi*t)+sin(4*pi*t)+2.5*cos(4*pi*t);</w:t>
      </w:r>
    </w:p>
    <w:p w:rsidR="00A2763A" w:rsidRDefault="00000000">
      <w:pPr>
        <w:pStyle w:val="code"/>
      </w:pPr>
      <w:r>
        <w:t xml:space="preserve"> </w:t>
      </w:r>
    </w:p>
    <w:p w:rsidR="00A2763A" w:rsidRDefault="00000000">
      <w:pPr>
        <w:pStyle w:val="code"/>
      </w:pPr>
      <w:r>
        <w:t>figure(1)</w:t>
      </w:r>
    </w:p>
    <w:p w:rsidR="00A2763A" w:rsidRDefault="00000000">
      <w:pPr>
        <w:pStyle w:val="code"/>
      </w:pPr>
      <w:r>
        <w:t>subplot(3,1,1); plot(t,y); grid</w:t>
      </w:r>
    </w:p>
    <w:p w:rsidR="00A2763A" w:rsidRDefault="00000000">
      <w:pPr>
        <w:pStyle w:val="code"/>
      </w:pPr>
      <w:r>
        <w:t>df=1/T; Fm=1/Ts; len=length(t);</w:t>
      </w:r>
    </w:p>
    <w:p w:rsidR="00A2763A" w:rsidRDefault="00000000">
      <w:pPr>
        <w:pStyle w:val="code"/>
      </w:pPr>
      <w:r>
        <w:t>f=-Fm/2:df:Fm/2;</w:t>
      </w:r>
    </w:p>
    <w:p w:rsidR="00A2763A" w:rsidRDefault="00000000">
      <w:pPr>
        <w:pStyle w:val="code"/>
      </w:pPr>
      <w:r>
        <w:t>x=fft(y)/len;</w:t>
      </w:r>
    </w:p>
    <w:p w:rsidR="00A2763A" w:rsidRDefault="00000000">
      <w:pPr>
        <w:pStyle w:val="code"/>
      </w:pPr>
      <w:r>
        <w:t>xs=fftshift(x);</w:t>
      </w:r>
    </w:p>
    <w:p w:rsidR="00A2763A" w:rsidRDefault="00000000">
      <w:pPr>
        <w:pStyle w:val="code"/>
      </w:pPr>
      <w:r>
        <w:t>A=abs(xs);</w:t>
      </w:r>
    </w:p>
    <w:p w:rsidR="00A2763A" w:rsidRDefault="00000000">
      <w:pPr>
        <w:pStyle w:val="code"/>
      </w:pPr>
      <w:r>
        <w:t>s1=len/2-50; s2=len/2+50;</w:t>
      </w:r>
    </w:p>
    <w:p w:rsidR="00A2763A" w:rsidRDefault="00000000">
      <w:pPr>
        <w:pStyle w:val="code"/>
      </w:pPr>
      <w:r>
        <w:t>subplot(3,1,2); stem(f(s1:s2), A(s1:s2)); grid</w:t>
      </w:r>
    </w:p>
    <w:p w:rsidR="00A2763A" w:rsidRDefault="00000000">
      <w:pPr>
        <w:pStyle w:val="code"/>
      </w:pPr>
      <w:r>
        <w:rPr>
          <w:color w:val="000000"/>
          <w:sz w:val="26"/>
        </w:rPr>
        <w:t>xlabel(</w:t>
      </w:r>
      <w:r>
        <w:rPr>
          <w:color w:val="A020F0"/>
          <w:sz w:val="26"/>
        </w:rPr>
        <w:t>'frecventa(Hz)'</w:t>
      </w:r>
      <w:r>
        <w:rPr>
          <w:color w:val="000000"/>
          <w:sz w:val="26"/>
        </w:rPr>
        <w:t>); ylabel(</w:t>
      </w:r>
      <w:r>
        <w:rPr>
          <w:color w:val="A020F0"/>
          <w:sz w:val="26"/>
        </w:rPr>
        <w:t>'Modulul'</w:t>
      </w:r>
      <w:r>
        <w:rPr>
          <w:color w:val="000000"/>
          <w:sz w:val="26"/>
        </w:rPr>
        <w:t>)</w:t>
      </w:r>
    </w:p>
    <w:p w:rsidR="00A2763A" w:rsidRDefault="00000000">
      <w:pPr>
        <w:pStyle w:val="code"/>
      </w:pPr>
      <w:r>
        <w:t>P=angle(xs);</w:t>
      </w:r>
    </w:p>
    <w:p w:rsidR="00A2763A" w:rsidRDefault="00000000">
      <w:pPr>
        <w:pStyle w:val="code"/>
      </w:pPr>
      <w:r>
        <w:t>subplot(3,1,3); stem(f(s1:s2), P(s1:s2)); grid</w:t>
      </w:r>
    </w:p>
    <w:p w:rsidR="00A2763A" w:rsidRDefault="00000000">
      <w:pPr>
        <w:pStyle w:val="code"/>
      </w:pPr>
      <w:r>
        <w:rPr>
          <w:color w:val="000000"/>
          <w:sz w:val="26"/>
        </w:rPr>
        <w:t>xlabel(</w:t>
      </w:r>
      <w:r>
        <w:rPr>
          <w:color w:val="A020F0"/>
          <w:sz w:val="26"/>
        </w:rPr>
        <w:t>'frecventa(Hz)'</w:t>
      </w:r>
      <w:r>
        <w:rPr>
          <w:color w:val="000000"/>
          <w:sz w:val="26"/>
        </w:rPr>
        <w:t>); ylabel(</w:t>
      </w:r>
      <w:r>
        <w:rPr>
          <w:color w:val="A020F0"/>
          <w:sz w:val="26"/>
        </w:rPr>
        <w:t>'Faza'</w:t>
      </w:r>
      <w:r>
        <w:rPr>
          <w:color w:val="000000"/>
          <w:sz w:val="26"/>
        </w:rPr>
        <w:t>)</w:t>
      </w:r>
    </w:p>
    <w:p w:rsidR="00A2763A" w:rsidRDefault="00000000">
      <w:pPr>
        <w:pStyle w:val="code"/>
      </w:pPr>
      <w:r>
        <w:t xml:space="preserve"> </w:t>
      </w:r>
    </w:p>
    <w:p w:rsidR="00A2763A" w:rsidRDefault="00000000">
      <w:pPr>
        <w:pStyle w:val="code"/>
      </w:pPr>
      <w:r>
        <w:t>figure(2)</w:t>
      </w:r>
    </w:p>
    <w:p w:rsidR="00A2763A" w:rsidRDefault="00000000">
      <w:pPr>
        <w:pStyle w:val="code"/>
      </w:pPr>
      <w:r>
        <w:t>subplot(311); plot(t,y); grid</w:t>
      </w:r>
    </w:p>
    <w:p w:rsidR="00A2763A" w:rsidRDefault="00000000">
      <w:pPr>
        <w:pStyle w:val="code"/>
      </w:pPr>
      <w:r>
        <w:t>df=1/T; Fm=1/Ts; len=length(t);</w:t>
      </w:r>
    </w:p>
    <w:p w:rsidR="00A2763A" w:rsidRDefault="00000000">
      <w:pPr>
        <w:pStyle w:val="code"/>
      </w:pPr>
      <w:r>
        <w:t>f=-Fm/2:df:Fm/2;</w:t>
      </w:r>
    </w:p>
    <w:p w:rsidR="00A2763A" w:rsidRDefault="00000000">
      <w:pPr>
        <w:pStyle w:val="code"/>
      </w:pPr>
      <w:r>
        <w:t>x=fft(y)/len;</w:t>
      </w:r>
    </w:p>
    <w:p w:rsidR="00A2763A" w:rsidRDefault="00000000">
      <w:pPr>
        <w:pStyle w:val="code"/>
      </w:pPr>
      <w:r>
        <w:t>xs=fftshift(x);</w:t>
      </w:r>
    </w:p>
    <w:p w:rsidR="00A2763A" w:rsidRDefault="00000000">
      <w:pPr>
        <w:pStyle w:val="code"/>
      </w:pPr>
      <w:r>
        <w:t>Re=real(xs); Im=imag(xs);</w:t>
      </w:r>
    </w:p>
    <w:p w:rsidR="00A2763A" w:rsidRDefault="00000000">
      <w:pPr>
        <w:pStyle w:val="code"/>
      </w:pPr>
      <w:r>
        <w:t>s1=len/2-50; s2=len/2+50;</w:t>
      </w:r>
    </w:p>
    <w:p w:rsidR="00A2763A" w:rsidRDefault="00000000">
      <w:pPr>
        <w:pStyle w:val="code"/>
      </w:pPr>
      <w:r>
        <w:t>subplot(312)</w:t>
      </w:r>
    </w:p>
    <w:p w:rsidR="00A2763A" w:rsidRDefault="00000000">
      <w:pPr>
        <w:pStyle w:val="code"/>
      </w:pPr>
      <w:r>
        <w:t>plot(f(s1:s2),Re(s1:s2));grid</w:t>
      </w:r>
    </w:p>
    <w:p w:rsidR="00A2763A" w:rsidRDefault="00000000">
      <w:pPr>
        <w:pStyle w:val="code"/>
      </w:pPr>
      <w:r>
        <w:rPr>
          <w:color w:val="000000"/>
          <w:sz w:val="26"/>
        </w:rPr>
        <w:t>ylabel(</w:t>
      </w:r>
      <w:r>
        <w:rPr>
          <w:color w:val="A020F0"/>
          <w:sz w:val="26"/>
        </w:rPr>
        <w:t>'Partea reala'</w:t>
      </w:r>
      <w:r>
        <w:rPr>
          <w:color w:val="000000"/>
          <w:sz w:val="26"/>
        </w:rPr>
        <w:t>)</w:t>
      </w:r>
    </w:p>
    <w:p w:rsidR="00A2763A" w:rsidRDefault="00000000">
      <w:pPr>
        <w:pStyle w:val="code"/>
      </w:pPr>
      <w:r>
        <w:t>subplot(313)</w:t>
      </w:r>
    </w:p>
    <w:p w:rsidR="00A2763A" w:rsidRDefault="00000000">
      <w:pPr>
        <w:pStyle w:val="code"/>
      </w:pPr>
      <w:r>
        <w:t>plot(f(s1:s2),Im(s1:s2));grid</w:t>
      </w:r>
    </w:p>
    <w:p w:rsidR="00A2763A" w:rsidRDefault="00000000">
      <w:pPr>
        <w:pStyle w:val="code"/>
      </w:pPr>
      <w:r>
        <w:rPr>
          <w:color w:val="000000"/>
          <w:sz w:val="26"/>
        </w:rPr>
        <w:t>ylabel(</w:t>
      </w:r>
      <w:r>
        <w:rPr>
          <w:color w:val="A020F0"/>
          <w:sz w:val="26"/>
        </w:rPr>
        <w:t>'Partea imaginara'</w:t>
      </w:r>
      <w:r>
        <w:rPr>
          <w:color w:val="000000"/>
          <w:sz w:val="26"/>
        </w:rPr>
        <w:t>)</w:t>
      </w:r>
    </w:p>
    <w:p w:rsidR="00A2763A" w:rsidRDefault="00A2763A">
      <w:pPr>
        <w:pStyle w:val="code"/>
      </w:pPr>
    </w:p>
    <w:p w:rsidR="00A2763A" w:rsidRDefault="00A2763A">
      <w:pPr>
        <w:pStyle w:val="Standard"/>
        <w:rPr>
          <w:color w:val="202124"/>
        </w:rPr>
      </w:pPr>
    </w:p>
    <w:p w:rsidR="00A2763A" w:rsidRDefault="00000000">
      <w:pPr>
        <w:pStyle w:val="Standard"/>
        <w:jc w:val="center"/>
        <w:rPr>
          <w:color w:val="202124"/>
        </w:rPr>
      </w:pPr>
      <w:r>
        <w:rPr>
          <w:noProof/>
          <w:color w:val="202124"/>
        </w:rPr>
        <w:lastRenderedPageBreak/>
        <w:drawing>
          <wp:inline distT="0" distB="0" distL="0" distR="0">
            <wp:extent cx="4519904" cy="4094921"/>
            <wp:effectExtent l="0" t="0" r="0" b="1270"/>
            <wp:docPr id="636642718"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525220" cy="4099737"/>
                    </a:xfrm>
                    <a:prstGeom prst="rect">
                      <a:avLst/>
                    </a:prstGeom>
                  </pic:spPr>
                </pic:pic>
              </a:graphicData>
            </a:graphic>
          </wp:inline>
        </w:drawing>
      </w:r>
    </w:p>
    <w:p w:rsidR="00A2763A" w:rsidRDefault="00000000">
      <w:pPr>
        <w:pStyle w:val="Standard"/>
        <w:jc w:val="center"/>
        <w:rPr>
          <w:color w:val="202124"/>
        </w:rPr>
      </w:pPr>
      <w:r>
        <w:rPr>
          <w:color w:val="202124"/>
        </w:rPr>
        <w:t>Figura 3.1 – Modulul și faza spectrului semnalului periodic</w:t>
      </w:r>
    </w:p>
    <w:p w:rsidR="00A2763A" w:rsidRDefault="00000000">
      <w:pPr>
        <w:pStyle w:val="Standard"/>
        <w:jc w:val="center"/>
        <w:rPr>
          <w:color w:val="202124"/>
        </w:rPr>
      </w:pPr>
      <w:r>
        <w:rPr>
          <w:color w:val="202124"/>
        </w:rPr>
        <w:t>corespunzător seriei Fourier complexe</w:t>
      </w:r>
    </w:p>
    <w:p w:rsidR="00A2763A" w:rsidRDefault="00A2763A">
      <w:pPr>
        <w:pStyle w:val="Standard"/>
        <w:jc w:val="center"/>
        <w:rPr>
          <w:color w:val="202124"/>
        </w:rPr>
      </w:pPr>
    </w:p>
    <w:p w:rsidR="00A2763A" w:rsidRDefault="00000000">
      <w:pPr>
        <w:pStyle w:val="Standard"/>
        <w:jc w:val="center"/>
        <w:rPr>
          <w:color w:val="202124"/>
        </w:rPr>
      </w:pPr>
      <w:r>
        <w:rPr>
          <w:noProof/>
          <w:color w:val="202124"/>
        </w:rPr>
        <w:drawing>
          <wp:inline distT="0" distB="0" distL="0" distR="0">
            <wp:extent cx="4440391" cy="3999506"/>
            <wp:effectExtent l="0" t="0" r="0" b="1270"/>
            <wp:docPr id="39398901" name="Image3 Copy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450802" cy="4008883"/>
                    </a:xfrm>
                    <a:prstGeom prst="rect">
                      <a:avLst/>
                    </a:prstGeom>
                  </pic:spPr>
                </pic:pic>
              </a:graphicData>
            </a:graphic>
          </wp:inline>
        </w:drawing>
      </w:r>
    </w:p>
    <w:p w:rsidR="00A2763A" w:rsidRDefault="00000000">
      <w:pPr>
        <w:pStyle w:val="Standard"/>
        <w:jc w:val="center"/>
        <w:rPr>
          <w:color w:val="202124"/>
        </w:rPr>
      </w:pPr>
      <w:r>
        <w:rPr>
          <w:color w:val="202124"/>
        </w:rPr>
        <w:t>Figura 3.2 – Partea reală şi cea imaginară ale spectrului complex</w:t>
      </w:r>
    </w:p>
    <w:p w:rsidR="00A2763A" w:rsidRDefault="00000000">
      <w:pPr>
        <w:pStyle w:val="Standard"/>
        <w:jc w:val="center"/>
        <w:rPr>
          <w:color w:val="202124"/>
        </w:rPr>
      </w:pPr>
      <w:r>
        <w:rPr>
          <w:color w:val="202124"/>
        </w:rPr>
        <w:t>al semnalului periodic.</w:t>
      </w:r>
    </w:p>
    <w:p w:rsidR="00A2763A" w:rsidRDefault="00000000">
      <w:pPr>
        <w:pStyle w:val="Standard"/>
        <w:pageBreakBefore/>
        <w:rPr>
          <w:color w:val="202124"/>
        </w:rPr>
      </w:pPr>
      <w:r>
        <w:rPr>
          <w:color w:val="202124"/>
        </w:rPr>
        <w:lastRenderedPageBreak/>
        <w:t>Exercițiul 4:</w:t>
      </w:r>
    </w:p>
    <w:p w:rsidR="00A2763A" w:rsidRDefault="00000000">
      <w:pPr>
        <w:pStyle w:val="Standard"/>
        <w:rPr>
          <w:color w:val="202124"/>
        </w:rPr>
      </w:pPr>
      <w:r>
        <w:rPr>
          <w:color w:val="202124"/>
        </w:rPr>
        <w:t>Să se calculeze și să se construiască caracteristicile spectrale de amplitudini și de faze ale unor semnale neperiodice, recomandate de profesor, pentru diverse valori ale parametrilor ce caracterizează aceste semnale și, de asemenea, pentru cazul deplasării semnalului în timp și în frecvență. Să se analizeze și să se explice rezultatele obținute.</w:t>
      </w:r>
    </w:p>
    <w:p w:rsidR="00A2763A" w:rsidRDefault="00A2763A">
      <w:pPr>
        <w:pStyle w:val="Standard"/>
        <w:rPr>
          <w:color w:val="202124"/>
        </w:rPr>
      </w:pPr>
    </w:p>
    <w:p w:rsidR="00A2763A" w:rsidRDefault="00000000">
      <w:pPr>
        <w:pStyle w:val="Standard"/>
        <w:rPr>
          <w:color w:val="202124"/>
        </w:rPr>
      </w:pPr>
      <w:r>
        <w:rPr>
          <w:color w:val="202124"/>
        </w:rPr>
        <w:t>Codul sursa:</w:t>
      </w:r>
    </w:p>
    <w:p w:rsidR="00A2763A" w:rsidRDefault="00000000">
      <w:pPr>
        <w:pStyle w:val="code"/>
      </w:pPr>
      <w:r>
        <w:t>%Generarea semnalului impuls unitar dreptunghiular</w:t>
      </w:r>
    </w:p>
    <w:p w:rsidR="00A2763A" w:rsidRDefault="00000000">
      <w:pPr>
        <w:pStyle w:val="code"/>
      </w:pPr>
      <w:r>
        <w:t>Ts=0.01; T=1; A=0.85; w=0.5;</w:t>
      </w:r>
    </w:p>
    <w:p w:rsidR="00A2763A" w:rsidRDefault="00000000">
      <w:pPr>
        <w:pStyle w:val="code"/>
      </w:pPr>
      <w:r>
        <w:t>N=T/Ts;t=-T/2:Ts:T/2;</w:t>
      </w:r>
    </w:p>
    <w:p w:rsidR="00A2763A" w:rsidRDefault="00000000">
      <w:pPr>
        <w:pStyle w:val="code"/>
      </w:pPr>
      <w:r>
        <w:t>y=A*rectpuls(t,w);</w:t>
      </w:r>
    </w:p>
    <w:p w:rsidR="00A2763A" w:rsidRDefault="00000000">
      <w:pPr>
        <w:pStyle w:val="code"/>
      </w:pPr>
      <w:r>
        <w:t>subplot(311); plot(t,y); grid;</w:t>
      </w:r>
    </w:p>
    <w:p w:rsidR="00A2763A" w:rsidRDefault="00000000">
      <w:pPr>
        <w:pStyle w:val="code"/>
      </w:pPr>
      <w:r>
        <w:rPr>
          <w:color w:val="000000"/>
        </w:rPr>
        <w:t>title(</w:t>
      </w:r>
      <w:r>
        <w:rPr>
          <w:color w:val="A020F0"/>
        </w:rPr>
        <w:t>'Impuls unitar dreptunghiular'</w:t>
      </w:r>
      <w:r>
        <w:rPr>
          <w:color w:val="000000"/>
        </w:rPr>
        <w:t>);</w:t>
      </w:r>
    </w:p>
    <w:p w:rsidR="00A2763A" w:rsidRDefault="00000000">
      <w:pPr>
        <w:pStyle w:val="code"/>
      </w:pPr>
      <w:r>
        <w:rPr>
          <w:color w:val="000000"/>
        </w:rPr>
        <w:t>xlabel(</w:t>
      </w:r>
      <w:r>
        <w:rPr>
          <w:color w:val="A020F0"/>
        </w:rPr>
        <w:t>'Timpul,sec.'</w:t>
      </w:r>
      <w:r>
        <w:rPr>
          <w:color w:val="000000"/>
        </w:rPr>
        <w:t>);</w:t>
      </w:r>
    </w:p>
    <w:p w:rsidR="00A2763A" w:rsidRDefault="00000000">
      <w:pPr>
        <w:pStyle w:val="code"/>
      </w:pPr>
      <w:r>
        <w:t>%Aplicarea procedurii fft</w:t>
      </w:r>
    </w:p>
    <w:p w:rsidR="00A2763A" w:rsidRDefault="00000000">
      <w:pPr>
        <w:pStyle w:val="code"/>
      </w:pPr>
      <w:r>
        <w:t>x=fft(y)/N; df=1/T; Fm=1/Ts;</w:t>
      </w:r>
    </w:p>
    <w:p w:rsidR="00A2763A" w:rsidRDefault="00000000">
      <w:pPr>
        <w:pStyle w:val="code"/>
      </w:pPr>
      <w:r>
        <w:t>a=abs(x);f=0:df:Fm;</w:t>
      </w:r>
    </w:p>
    <w:p w:rsidR="00A2763A" w:rsidRDefault="00000000">
      <w:pPr>
        <w:pStyle w:val="code"/>
      </w:pPr>
      <w:r>
        <w:t>subplot(312); plot(f,a);grid;</w:t>
      </w:r>
    </w:p>
    <w:p w:rsidR="00A2763A" w:rsidRDefault="00000000">
      <w:pPr>
        <w:pStyle w:val="code"/>
      </w:pPr>
      <w:r>
        <w:rPr>
          <w:color w:val="000000"/>
        </w:rPr>
        <w:t>title(</w:t>
      </w:r>
      <w:r>
        <w:rPr>
          <w:color w:val="A020F0"/>
        </w:rPr>
        <w:t>'Functia de densitate spectrala(procedura fft)'</w:t>
      </w:r>
      <w:r>
        <w:rPr>
          <w:color w:val="000000"/>
        </w:rPr>
        <w:t>);</w:t>
      </w:r>
    </w:p>
    <w:p w:rsidR="00A2763A" w:rsidRDefault="00000000">
      <w:pPr>
        <w:pStyle w:val="code"/>
      </w:pPr>
      <w:r>
        <w:rPr>
          <w:color w:val="000000"/>
        </w:rPr>
        <w:t>xlabel(</w:t>
      </w:r>
      <w:r>
        <w:rPr>
          <w:color w:val="A020F0"/>
        </w:rPr>
        <w:t>'Frecventa,Hz'</w:t>
      </w:r>
      <w:r>
        <w:rPr>
          <w:color w:val="000000"/>
        </w:rPr>
        <w:t>);</w:t>
      </w:r>
    </w:p>
    <w:p w:rsidR="00A2763A" w:rsidRDefault="00000000">
      <w:pPr>
        <w:pStyle w:val="code"/>
      </w:pPr>
      <w:r>
        <w:rPr>
          <w:color w:val="000000"/>
        </w:rPr>
        <w:t>ylabel(</w:t>
      </w:r>
      <w:r>
        <w:rPr>
          <w:color w:val="A020F0"/>
        </w:rPr>
        <w:t>'Modulul'</w:t>
      </w:r>
      <w:r>
        <w:rPr>
          <w:color w:val="000000"/>
        </w:rPr>
        <w:t>)</w:t>
      </w:r>
    </w:p>
    <w:p w:rsidR="00A2763A" w:rsidRDefault="00000000">
      <w:pPr>
        <w:pStyle w:val="code"/>
      </w:pPr>
      <w:r>
        <w:t>%Aplicarea procedurii fftshift</w:t>
      </w:r>
    </w:p>
    <w:p w:rsidR="00A2763A" w:rsidRDefault="00000000">
      <w:pPr>
        <w:pStyle w:val="code"/>
      </w:pPr>
      <w:r>
        <w:t>xp=fftshift(x);</w:t>
      </w:r>
    </w:p>
    <w:p w:rsidR="00A2763A" w:rsidRDefault="00000000">
      <w:pPr>
        <w:pStyle w:val="code"/>
      </w:pPr>
      <w:r>
        <w:t>a=abs(xp);f1=-Fm/2:df:Fm/2;</w:t>
      </w:r>
    </w:p>
    <w:p w:rsidR="00A2763A" w:rsidRDefault="00000000">
      <w:pPr>
        <w:pStyle w:val="code"/>
      </w:pPr>
      <w:r>
        <w:t>subplot(313);plot(f1,a),grid;</w:t>
      </w:r>
    </w:p>
    <w:p w:rsidR="00A2763A" w:rsidRDefault="00000000">
      <w:pPr>
        <w:pStyle w:val="code"/>
      </w:pPr>
      <w:r>
        <w:rPr>
          <w:color w:val="000000"/>
        </w:rPr>
        <w:t>title(</w:t>
      </w:r>
      <w:r>
        <w:rPr>
          <w:color w:val="A020F0"/>
        </w:rPr>
        <w:t>'Functia de densitate spectrala(procedura fftshift)'</w:t>
      </w:r>
      <w:r>
        <w:rPr>
          <w:color w:val="000000"/>
        </w:rPr>
        <w:t>);</w:t>
      </w:r>
    </w:p>
    <w:p w:rsidR="00A2763A" w:rsidRDefault="00000000">
      <w:pPr>
        <w:pStyle w:val="code"/>
      </w:pPr>
      <w:r>
        <w:rPr>
          <w:color w:val="000000"/>
        </w:rPr>
        <w:t>xlabel(</w:t>
      </w:r>
      <w:r>
        <w:rPr>
          <w:color w:val="A020F0"/>
        </w:rPr>
        <w:t>'Frecventa,Hz'</w:t>
      </w:r>
      <w:r>
        <w:rPr>
          <w:color w:val="000000"/>
        </w:rPr>
        <w:t>);</w:t>
      </w:r>
    </w:p>
    <w:p w:rsidR="00A2763A" w:rsidRDefault="00000000">
      <w:pPr>
        <w:pStyle w:val="code"/>
      </w:pPr>
      <w:r>
        <w:rPr>
          <w:color w:val="000000"/>
        </w:rPr>
        <w:t>ylabel(</w:t>
      </w:r>
      <w:r>
        <w:rPr>
          <w:color w:val="A020F0"/>
        </w:rPr>
        <w:t>'Modulul'</w:t>
      </w:r>
      <w:r>
        <w:rPr>
          <w:color w:val="000000"/>
        </w:rPr>
        <w:t>)</w:t>
      </w:r>
    </w:p>
    <w:p w:rsidR="00A2763A" w:rsidRDefault="00A2763A">
      <w:pPr>
        <w:pStyle w:val="code"/>
      </w:pPr>
    </w:p>
    <w:p w:rsidR="00A2763A" w:rsidRDefault="00000000">
      <w:pPr>
        <w:pStyle w:val="Standard"/>
        <w:jc w:val="center"/>
        <w:rPr>
          <w:color w:val="202124"/>
        </w:rPr>
      </w:pPr>
      <w:r>
        <w:rPr>
          <w:noProof/>
          <w:color w:val="202124"/>
        </w:rPr>
        <w:drawing>
          <wp:inline distT="0" distB="0" distL="0" distR="0">
            <wp:extent cx="4647125" cy="4333460"/>
            <wp:effectExtent l="0" t="0" r="1270" b="0"/>
            <wp:docPr id="1747377382" name="Image3 Copy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653815" cy="4339698"/>
                    </a:xfrm>
                    <a:prstGeom prst="rect">
                      <a:avLst/>
                    </a:prstGeom>
                  </pic:spPr>
                </pic:pic>
              </a:graphicData>
            </a:graphic>
          </wp:inline>
        </w:drawing>
      </w:r>
    </w:p>
    <w:p w:rsidR="00A2763A" w:rsidRDefault="00000000">
      <w:pPr>
        <w:pStyle w:val="Standard"/>
        <w:jc w:val="center"/>
        <w:rPr>
          <w:color w:val="202124"/>
        </w:rPr>
      </w:pPr>
      <w:r>
        <w:rPr>
          <w:color w:val="202124"/>
        </w:rPr>
        <w:t>Figura 4.1 – Forma de undă și spectrul de frecvențe</w:t>
      </w:r>
    </w:p>
    <w:p w:rsidR="00A2763A" w:rsidRDefault="00000000">
      <w:pPr>
        <w:pStyle w:val="Standard"/>
        <w:jc w:val="center"/>
        <w:rPr>
          <w:color w:val="202124"/>
        </w:rPr>
      </w:pPr>
      <w:r>
        <w:rPr>
          <w:color w:val="202124"/>
        </w:rPr>
        <w:t>ale semnalului impuls dreptunghiular</w:t>
      </w:r>
    </w:p>
    <w:p w:rsidR="00A2763A" w:rsidRDefault="00000000">
      <w:pPr>
        <w:pStyle w:val="Standard"/>
        <w:pageBreakBefore/>
        <w:spacing w:line="360" w:lineRule="auto"/>
        <w:rPr>
          <w:color w:val="202124"/>
        </w:rPr>
      </w:pPr>
      <w:r>
        <w:rPr>
          <w:color w:val="202124"/>
        </w:rPr>
        <w:lastRenderedPageBreak/>
        <w:t>Întrebări de control:</w:t>
      </w:r>
    </w:p>
    <w:p w:rsidR="00A2763A" w:rsidRDefault="00000000">
      <w:pPr>
        <w:pStyle w:val="Textbody"/>
        <w:spacing w:line="360" w:lineRule="auto"/>
        <w:rPr>
          <w:color w:val="000000"/>
        </w:rPr>
      </w:pPr>
      <w:bookmarkStart w:id="2" w:name="docs-internal-guid-07e998fb-7fff-078f-c9"/>
      <w:bookmarkEnd w:id="2"/>
      <w:r>
        <w:rPr>
          <w:color w:val="000000"/>
        </w:rPr>
        <w:t>1. Cum apare noţiunea de frecvenţă negativă?</w:t>
      </w:r>
    </w:p>
    <w:p w:rsidR="00A2763A" w:rsidRDefault="00000000">
      <w:pPr>
        <w:pStyle w:val="Textbody"/>
        <w:spacing w:before="240" w:after="0" w:line="360" w:lineRule="auto"/>
        <w:rPr>
          <w:color w:val="000000"/>
        </w:rPr>
      </w:pPr>
      <w:r>
        <w:rPr>
          <w:color w:val="000000"/>
        </w:rPr>
        <w:t>O inversare a direcției poate fi descrisă ca o frecvență negativă.</w:t>
      </w:r>
    </w:p>
    <w:p w:rsidR="00A2763A" w:rsidRDefault="00000000">
      <w:pPr>
        <w:pStyle w:val="Textbody"/>
        <w:spacing w:before="240" w:after="0" w:line="360" w:lineRule="auto"/>
        <w:rPr>
          <w:color w:val="000000"/>
        </w:rPr>
      </w:pPr>
      <w:r>
        <w:rPr>
          <w:color w:val="000000"/>
        </w:rPr>
        <w:t>Există conceptul de "frecvență negativă" în unele domenii de aplicare specifice, cum ar fi procesarea semnalelor și teoria circuitelor. În aceste domenii, frecvența poate fi definită ca o funcție complexă a frecvenței reale, cu o componentă reală și una imaginară. În acest caz, o frecvență negativă înseamnă o frecvență cu o componentă imaginara negativă.</w:t>
      </w:r>
    </w:p>
    <w:p w:rsidR="00A2763A" w:rsidRDefault="00A2763A">
      <w:pPr>
        <w:pStyle w:val="Textbody"/>
        <w:spacing w:line="360" w:lineRule="auto"/>
      </w:pPr>
    </w:p>
    <w:p w:rsidR="00A2763A" w:rsidRDefault="00000000">
      <w:pPr>
        <w:pStyle w:val="Textbody"/>
        <w:spacing w:after="0" w:line="360" w:lineRule="auto"/>
        <w:rPr>
          <w:color w:val="000000"/>
        </w:rPr>
      </w:pPr>
      <w:r>
        <w:rPr>
          <w:color w:val="000000"/>
        </w:rPr>
        <w:t>2. Cum se schimbă spectrul unei succesiuni periodice de impulsuri la schimbarea perioadei impulsurilor? </w:t>
      </w:r>
    </w:p>
    <w:p w:rsidR="00A2763A" w:rsidRDefault="00000000">
      <w:pPr>
        <w:pStyle w:val="Textbody"/>
        <w:spacing w:after="0" w:line="360" w:lineRule="auto"/>
        <w:jc w:val="both"/>
        <w:rPr>
          <w:color w:val="000000"/>
        </w:rPr>
      </w:pPr>
      <w:r>
        <w:rPr>
          <w:color w:val="000000"/>
        </w:rPr>
        <w:t>Schimbarea perioadei impulsurilor unei succesiuni periodice de impulsuri poate afecta semnificativ spectrul acesteia. Pentru a înțelege cum se schimbă spectrul, trebuie să ne amintim că spectrul unei succesiuni periodice de impulsuri este format dintr-o serie de componente spectrale discrete, care sunt multiple întregi ale frecvenței de bază a impulsurilor. Cu alte cuvinte, spectrul este compus din armonice ale frecvenței de bază a impulsurilor.</w:t>
      </w:r>
    </w:p>
    <w:p w:rsidR="00A2763A" w:rsidRDefault="00A2763A">
      <w:pPr>
        <w:pStyle w:val="Textbody"/>
        <w:spacing w:line="360" w:lineRule="auto"/>
      </w:pPr>
    </w:p>
    <w:p w:rsidR="00A2763A" w:rsidRDefault="00000000">
      <w:pPr>
        <w:pStyle w:val="Textbody"/>
        <w:spacing w:after="0" w:line="360" w:lineRule="auto"/>
        <w:jc w:val="both"/>
        <w:rPr>
          <w:color w:val="000000"/>
        </w:rPr>
      </w:pPr>
      <w:r>
        <w:rPr>
          <w:color w:val="000000"/>
        </w:rPr>
        <w:t>Atunci când perioada impulsurilor se schimbă, frecvența de bază se schimbă și, prin urmare, toate armonicele se schimbă în consecință. În general, dacă perioada impulsurilor se scurtează, frecvența de bază crește și, prin urmare, toate armonicele se vor deplasa către frecvențe mai mari. Pe de altă parte, dacă perioada impulsurilor se lungeste, frecvența de bază va scadea și, prin urmare, toate armonicele se vor deplasa către frecvențe mai mici.</w:t>
      </w:r>
    </w:p>
    <w:p w:rsidR="00A2763A" w:rsidRDefault="00A2763A">
      <w:pPr>
        <w:pStyle w:val="Textbody"/>
        <w:spacing w:line="360" w:lineRule="auto"/>
      </w:pPr>
    </w:p>
    <w:p w:rsidR="00A2763A" w:rsidRDefault="00000000">
      <w:pPr>
        <w:pStyle w:val="Textbody"/>
        <w:spacing w:after="0" w:line="360" w:lineRule="auto"/>
        <w:rPr>
          <w:color w:val="000000"/>
        </w:rPr>
      </w:pPr>
      <w:r>
        <w:rPr>
          <w:color w:val="000000"/>
        </w:rPr>
        <w:t>3. Cum se schimbă spectrul unei succesiuni periodice de impulsuri la schimbarea duratei impulsurilor?</w:t>
      </w:r>
    </w:p>
    <w:p w:rsidR="00A2763A" w:rsidRDefault="00000000">
      <w:pPr>
        <w:pStyle w:val="Textbody"/>
        <w:spacing w:after="0" w:line="360" w:lineRule="auto"/>
        <w:rPr>
          <w:color w:val="000000"/>
        </w:rPr>
      </w:pPr>
      <w:r>
        <w:rPr>
          <w:color w:val="000000"/>
        </w:rPr>
        <w:t>Schimbarea duratei impulsurilor unei succesiuni periodice poate duce la schimbarea spectrului acesteia. În general, o creștere a duratei impulsurilor poate duce la o comprimare a spectrului, iar o scădere a duratei impulsurilor poate duce la o extindere a spectrului.</w:t>
      </w:r>
    </w:p>
    <w:p w:rsidR="00A2763A" w:rsidRDefault="00A2763A">
      <w:pPr>
        <w:pStyle w:val="Textbody"/>
        <w:spacing w:line="360" w:lineRule="auto"/>
      </w:pPr>
    </w:p>
    <w:p w:rsidR="00A2763A" w:rsidRDefault="00000000">
      <w:pPr>
        <w:pStyle w:val="Textbody"/>
        <w:spacing w:after="0" w:line="360" w:lineRule="auto"/>
        <w:rPr>
          <w:color w:val="000000"/>
        </w:rPr>
      </w:pPr>
      <w:r>
        <w:rPr>
          <w:color w:val="000000"/>
        </w:rPr>
        <w:t>4. Ce caracter are spectrul semnalului neperiodic?</w:t>
      </w:r>
    </w:p>
    <w:p w:rsidR="00A2763A" w:rsidRDefault="00000000">
      <w:pPr>
        <w:pStyle w:val="Textbody"/>
        <w:spacing w:after="0" w:line="360" w:lineRule="auto"/>
        <w:rPr>
          <w:color w:val="000000"/>
        </w:rPr>
      </w:pPr>
      <w:r>
        <w:rPr>
          <w:color w:val="000000"/>
        </w:rPr>
        <w:t>Spectrul unui semnal neperiodic poate fi caracterizat printr-o densitate spectrală de putere (PSD), care descrie distribuția energiei semnalului în spectrul de frecvență.</w:t>
      </w:r>
    </w:p>
    <w:p w:rsidR="00A2763A" w:rsidRDefault="00000000">
      <w:pPr>
        <w:pStyle w:val="Textbody"/>
        <w:spacing w:after="0" w:line="360" w:lineRule="auto"/>
        <w:rPr>
          <w:color w:val="000000"/>
        </w:rPr>
      </w:pPr>
      <w:r>
        <w:rPr>
          <w:color w:val="000000"/>
        </w:rPr>
        <w:t>În general, semnalele neperiodice au un spectru continuu, care se extinde de la frecvența zero până la o frecvență maximă determinată de lățimea de bandă a semnalului. Astfel, spectrul unui semnal neperiodic poate fi descris printr-o densitate spectrală de putere continuă, care indică câtă energie este prezentă la fiecare frecvență în intervalul de bandă specific semnalului.</w:t>
      </w:r>
    </w:p>
    <w:p w:rsidR="00A2763A" w:rsidRDefault="00000000">
      <w:pPr>
        <w:pStyle w:val="Textbody"/>
        <w:spacing w:after="0" w:line="360" w:lineRule="auto"/>
        <w:rPr>
          <w:color w:val="000000"/>
        </w:rPr>
      </w:pPr>
      <w:r>
        <w:rPr>
          <w:color w:val="000000"/>
        </w:rPr>
        <w:lastRenderedPageBreak/>
        <w:t>Dacă semnalul este purtător de informație, atunci spectrul său va conține informație despre frecvențele semnalului modulant, care sunt tipic în spectrul de frecvențe mai mici decât frecvența purtătoarei. În schimb, semnalele de zgomot au un spectru care se extinde pe o gamă largă de frecvențe, fără a fi concentrate în anumite frecvențe specifice.</w:t>
      </w:r>
    </w:p>
    <w:p w:rsidR="00A2763A" w:rsidRDefault="00A2763A">
      <w:pPr>
        <w:pStyle w:val="Textbody"/>
        <w:spacing w:line="360" w:lineRule="auto"/>
      </w:pPr>
    </w:p>
    <w:p w:rsidR="00A2763A" w:rsidRDefault="00000000">
      <w:pPr>
        <w:pStyle w:val="Textbody"/>
        <w:spacing w:after="0" w:line="360" w:lineRule="auto"/>
        <w:rPr>
          <w:color w:val="000000"/>
        </w:rPr>
      </w:pPr>
      <w:r>
        <w:rPr>
          <w:color w:val="000000"/>
        </w:rPr>
        <w:t>5. Ce particularităţi are densitatea spectrală a semnalului real?</w:t>
      </w:r>
    </w:p>
    <w:p w:rsidR="00A2763A" w:rsidRDefault="00000000">
      <w:pPr>
        <w:pStyle w:val="Textbody"/>
        <w:spacing w:before="240" w:after="240" w:line="360" w:lineRule="auto"/>
        <w:ind w:left="720"/>
        <w:rPr>
          <w:color w:val="000000"/>
        </w:rPr>
      </w:pPr>
      <w:r>
        <w:rPr>
          <w:color w:val="000000"/>
        </w:rPr>
        <w:t>-este o funcție simetrică;</w:t>
      </w:r>
    </w:p>
    <w:p w:rsidR="00A2763A" w:rsidRDefault="00000000">
      <w:pPr>
        <w:pStyle w:val="Textbody"/>
        <w:spacing w:before="240" w:after="240" w:line="360" w:lineRule="auto"/>
        <w:ind w:left="720"/>
        <w:rPr>
          <w:color w:val="000000"/>
        </w:rPr>
      </w:pPr>
      <w:r>
        <w:rPr>
          <w:color w:val="000000"/>
        </w:rPr>
        <w:t>-este o funcție pară;</w:t>
      </w:r>
    </w:p>
    <w:p w:rsidR="00A2763A" w:rsidRDefault="00000000">
      <w:pPr>
        <w:pStyle w:val="Textbody"/>
        <w:spacing w:before="240" w:after="240" w:line="360" w:lineRule="auto"/>
        <w:ind w:left="720"/>
        <w:rPr>
          <w:color w:val="000000"/>
        </w:rPr>
      </w:pPr>
      <w:r>
        <w:rPr>
          <w:color w:val="000000"/>
        </w:rPr>
        <w:t>-este o funcție reală;</w:t>
      </w:r>
    </w:p>
    <w:p w:rsidR="00A2763A" w:rsidRDefault="00000000">
      <w:pPr>
        <w:pStyle w:val="Textbody"/>
        <w:spacing w:before="240" w:after="240" w:line="360" w:lineRule="auto"/>
        <w:ind w:left="720"/>
        <w:rPr>
          <w:color w:val="000000"/>
        </w:rPr>
      </w:pPr>
      <w:r>
        <w:rPr>
          <w:color w:val="000000"/>
        </w:rPr>
        <w:t>-este definit numai pentru frecvențele pozitive;</w:t>
      </w:r>
    </w:p>
    <w:p w:rsidR="00A2763A" w:rsidRDefault="00000000">
      <w:pPr>
        <w:pStyle w:val="Textbody"/>
        <w:spacing w:before="240" w:after="240" w:line="360" w:lineRule="auto"/>
        <w:ind w:left="720"/>
        <w:rPr>
          <w:color w:val="000000"/>
        </w:rPr>
      </w:pPr>
      <w:r>
        <w:rPr>
          <w:color w:val="000000"/>
        </w:rPr>
        <w:t>-poate fi calculat folosind transformata Fourier a semnalului real.</w:t>
      </w:r>
    </w:p>
    <w:p w:rsidR="00A2763A" w:rsidRDefault="00000000">
      <w:pPr>
        <w:pStyle w:val="Textbody"/>
        <w:spacing w:after="0" w:line="360" w:lineRule="auto"/>
        <w:rPr>
          <w:color w:val="000000"/>
        </w:rPr>
      </w:pPr>
      <w:r>
        <w:rPr>
          <w:color w:val="000000"/>
        </w:rPr>
        <w:t>6. Care este legătura dintre durata impulsului şi lărgimea spectrului său?</w:t>
      </w:r>
    </w:p>
    <w:p w:rsidR="00A2763A" w:rsidRDefault="00000000">
      <w:pPr>
        <w:pStyle w:val="Textbody"/>
        <w:spacing w:after="0" w:line="360" w:lineRule="auto"/>
        <w:rPr>
          <w:color w:val="000000"/>
        </w:rPr>
      </w:pPr>
      <w:r>
        <w:rPr>
          <w:color w:val="000000"/>
        </w:rPr>
        <w:t>Durata impulsului și lărgimea spectrului său sunt strâns legate prin transformata Fourier a impulsului. Transformata Fourier este o metodă matematică utilizată pentru a descompune o semnal în componentele sale spectrale.</w:t>
      </w:r>
    </w:p>
    <w:p w:rsidR="00A2763A" w:rsidRDefault="00000000">
      <w:pPr>
        <w:pStyle w:val="Textbody"/>
        <w:spacing w:after="0" w:line="360" w:lineRule="auto"/>
        <w:rPr>
          <w:color w:val="000000"/>
        </w:rPr>
      </w:pPr>
      <w:r>
        <w:rPr>
          <w:color w:val="000000"/>
        </w:rPr>
        <w:t>Conform teoremei lui Heisenberg, există o limită fundamentală între durata impulsului și lățimea spectrului său. Mai precis, cu cât durata impulsului este mai mică, cu atât lățimea spectrului este mai mare și viceversa.</w:t>
      </w:r>
    </w:p>
    <w:p w:rsidR="00A2763A" w:rsidRDefault="00000000">
      <w:pPr>
        <w:pStyle w:val="Textbody"/>
        <w:spacing w:after="0" w:line="360" w:lineRule="auto"/>
        <w:rPr>
          <w:color w:val="000000"/>
        </w:rPr>
      </w:pPr>
      <w:r>
        <w:rPr>
          <w:color w:val="000000"/>
        </w:rPr>
        <w:t>Aceasta se datorează faptului că un impuls de scurtă durată conține un număr mare de frecvențe diferite în comparație cu un impuls de durată mai lungă. Astfel, un impuls scurt va avea un spectru mai larg, cu componente spectrale care se extind pe o gamă mai largă de frecvențe.</w:t>
      </w:r>
    </w:p>
    <w:p w:rsidR="00A2763A" w:rsidRDefault="00000000">
      <w:pPr>
        <w:pStyle w:val="Textbody"/>
        <w:spacing w:after="0" w:line="360" w:lineRule="auto"/>
        <w:rPr>
          <w:color w:val="000000"/>
        </w:rPr>
      </w:pPr>
      <w:r>
        <w:rPr>
          <w:color w:val="000000"/>
        </w:rPr>
        <w:t>Pe de altă parte, un impuls mai lung va avea un spectru mai îngust, cu componente spectrale care se concentrează în jurul frecvenței de bază a impulsului.</w:t>
      </w:r>
    </w:p>
    <w:p w:rsidR="00A2763A" w:rsidRDefault="00000000">
      <w:pPr>
        <w:pStyle w:val="Textbody"/>
        <w:spacing w:after="0" w:line="360" w:lineRule="auto"/>
        <w:rPr>
          <w:color w:val="000000"/>
        </w:rPr>
      </w:pPr>
      <w:r>
        <w:rPr>
          <w:color w:val="000000"/>
        </w:rPr>
        <w:t>Această relație între durata impulsului și lățimea spectrului său este importantă în diverse aplicații, cum ar fi comunicațiile digitale, spectroscopia și analiza semnalelor. De exemplu, în comunicațiile digitale, un impuls de scurtă durată poate fi folosit pentru a transmite o cantitate mare de informații într-un interval de timp scurt, dar poate necesita un spectru mai larg pentru a evita suprapunerea semnalelor din canalele adiacente.</w:t>
      </w:r>
    </w:p>
    <w:p w:rsidR="00A2763A" w:rsidRDefault="00A2763A">
      <w:pPr>
        <w:pStyle w:val="Textbody"/>
        <w:spacing w:line="360" w:lineRule="auto"/>
      </w:pPr>
    </w:p>
    <w:p w:rsidR="00A2763A" w:rsidRDefault="00000000">
      <w:pPr>
        <w:pStyle w:val="Textbody"/>
        <w:spacing w:after="0" w:line="360" w:lineRule="auto"/>
        <w:rPr>
          <w:color w:val="000000"/>
        </w:rPr>
      </w:pPr>
      <w:r>
        <w:rPr>
          <w:color w:val="000000"/>
        </w:rPr>
        <w:t>7. Cum se calculează amplitudinile şi fazele spectrelor semnalelor neperiodice?</w:t>
      </w:r>
    </w:p>
    <w:p w:rsidR="00A2763A" w:rsidRDefault="00000000">
      <w:pPr>
        <w:pStyle w:val="Textbody"/>
        <w:spacing w:after="0" w:line="360" w:lineRule="auto"/>
        <w:rPr>
          <w:color w:val="000000"/>
        </w:rPr>
      </w:pPr>
      <w:r>
        <w:rPr>
          <w:color w:val="000000"/>
        </w:rPr>
        <w:lastRenderedPageBreak/>
        <w:t>Amplitudinile și fazele spectrelor semnalelor neperiodice se calculează prin transformata Fourier, care descompune semnalul în componente sinusoidale de diferite frecvențe, fiecare cu o anumită amplitudine și fază. Aceste valori pot fi apoi determinate folosind formule specifice pentru fiecare componentă din spectru.</w:t>
      </w:r>
    </w:p>
    <w:p w:rsidR="00A2763A" w:rsidRDefault="00000000">
      <w:pPr>
        <w:pStyle w:val="Textbody"/>
        <w:spacing w:after="0" w:line="360" w:lineRule="auto"/>
        <w:rPr>
          <w:color w:val="000000"/>
        </w:rPr>
      </w:pPr>
      <w:r>
        <w:rPr>
          <w:color w:val="000000"/>
        </w:rPr>
        <w:t>8. În ce constă asemănarea şi deosebirea spectrelor semnalelor discrete şi analogice?</w:t>
      </w:r>
    </w:p>
    <w:p w:rsidR="00A2763A" w:rsidRDefault="00000000">
      <w:pPr>
        <w:pStyle w:val="Textbody"/>
        <w:spacing w:after="0" w:line="360" w:lineRule="auto"/>
        <w:rPr>
          <w:color w:val="000000"/>
        </w:rPr>
      </w:pPr>
      <w:r>
        <w:rPr>
          <w:color w:val="000000"/>
        </w:rPr>
        <w:t>Spectrele semnalelor discrete și analogice reprezintă reprezentări ale semnalelor în domeniul frecvenței. Acestea au asemănări și diferențe importante:</w:t>
      </w:r>
    </w:p>
    <w:p w:rsidR="00A2763A" w:rsidRDefault="00000000">
      <w:pPr>
        <w:pStyle w:val="Textbody"/>
        <w:spacing w:after="0" w:line="360" w:lineRule="auto"/>
        <w:rPr>
          <w:color w:val="000000"/>
        </w:rPr>
      </w:pPr>
      <w:r>
        <w:rPr>
          <w:color w:val="000000"/>
        </w:rPr>
        <w:t>Asemănări:</w:t>
      </w:r>
    </w:p>
    <w:p w:rsidR="00A2763A" w:rsidRDefault="00000000">
      <w:pPr>
        <w:pStyle w:val="Textbody"/>
        <w:numPr>
          <w:ilvl w:val="0"/>
          <w:numId w:val="2"/>
        </w:numPr>
        <w:spacing w:after="0" w:line="360" w:lineRule="auto"/>
        <w:rPr>
          <w:color w:val="000000"/>
        </w:rPr>
      </w:pPr>
      <w:r>
        <w:rPr>
          <w:color w:val="000000"/>
        </w:rPr>
        <w:t>Ambele spectre prezintă informații despre conținutul frecvențial al semnalului</w:t>
      </w:r>
    </w:p>
    <w:p w:rsidR="00A2763A" w:rsidRDefault="00000000">
      <w:pPr>
        <w:pStyle w:val="Textbody"/>
        <w:numPr>
          <w:ilvl w:val="0"/>
          <w:numId w:val="2"/>
        </w:numPr>
        <w:spacing w:after="0" w:line="360" w:lineRule="auto"/>
        <w:rPr>
          <w:color w:val="000000"/>
        </w:rPr>
      </w:pPr>
      <w:r>
        <w:rPr>
          <w:color w:val="000000"/>
        </w:rPr>
        <w:t>Ambele sunt reprezentări ale semnalului în domeniul frecvenței</w:t>
      </w:r>
    </w:p>
    <w:p w:rsidR="00A2763A" w:rsidRDefault="00000000">
      <w:pPr>
        <w:pStyle w:val="Textbody"/>
        <w:numPr>
          <w:ilvl w:val="0"/>
          <w:numId w:val="2"/>
        </w:numPr>
        <w:spacing w:after="0" w:line="360" w:lineRule="auto"/>
        <w:rPr>
          <w:color w:val="000000"/>
        </w:rPr>
      </w:pPr>
      <w:r>
        <w:rPr>
          <w:color w:val="000000"/>
        </w:rPr>
        <w:t>Ambele spectre pot fi utilizate pentru analiza și sinteza semnalelor</w:t>
      </w:r>
    </w:p>
    <w:p w:rsidR="00A2763A" w:rsidRDefault="00000000">
      <w:pPr>
        <w:pStyle w:val="Textbody"/>
        <w:spacing w:after="0" w:line="360" w:lineRule="auto"/>
        <w:rPr>
          <w:color w:val="000000"/>
        </w:rPr>
      </w:pPr>
      <w:r>
        <w:rPr>
          <w:color w:val="000000"/>
        </w:rPr>
        <w:t>Deosebiri:</w:t>
      </w:r>
    </w:p>
    <w:p w:rsidR="00A2763A" w:rsidRDefault="00000000">
      <w:pPr>
        <w:pStyle w:val="Textbody"/>
        <w:numPr>
          <w:ilvl w:val="0"/>
          <w:numId w:val="3"/>
        </w:numPr>
        <w:spacing w:after="0" w:line="360" w:lineRule="auto"/>
        <w:rPr>
          <w:color w:val="000000"/>
        </w:rPr>
      </w:pPr>
      <w:r>
        <w:rPr>
          <w:color w:val="000000"/>
        </w:rPr>
        <w:t>Semnalele analogice pot avea o gamă continuă de frecvențe, în timp ce semnalele discrete au un set finit de frecvențe.</w:t>
      </w:r>
    </w:p>
    <w:p w:rsidR="00A2763A" w:rsidRDefault="00000000">
      <w:pPr>
        <w:pStyle w:val="Textbody"/>
        <w:numPr>
          <w:ilvl w:val="0"/>
          <w:numId w:val="3"/>
        </w:numPr>
        <w:spacing w:after="0" w:line="360" w:lineRule="auto"/>
        <w:rPr>
          <w:color w:val="000000"/>
        </w:rPr>
      </w:pPr>
      <w:r>
        <w:rPr>
          <w:color w:val="000000"/>
        </w:rPr>
        <w:t>Spectrul semnalului analogic este un spectru continuu, în timp ce spectrul semnalului discret este un spectru discret.</w:t>
      </w:r>
    </w:p>
    <w:p w:rsidR="00A2763A" w:rsidRDefault="00000000">
      <w:pPr>
        <w:pStyle w:val="Textbody"/>
        <w:numPr>
          <w:ilvl w:val="0"/>
          <w:numId w:val="3"/>
        </w:numPr>
        <w:spacing w:after="0" w:line="360" w:lineRule="auto"/>
        <w:rPr>
          <w:color w:val="000000"/>
        </w:rPr>
      </w:pPr>
      <w:r>
        <w:rPr>
          <w:color w:val="000000"/>
        </w:rPr>
        <w:t>Semnalele discrete sunt reprezentate printr-o secvență de valori de amplitudine, în timp ce semnalele analogice sunt reprezentate printr-o funcție continuă de amplitudine în timp.</w:t>
      </w:r>
    </w:p>
    <w:p w:rsidR="00A2763A" w:rsidRDefault="00A2763A">
      <w:pPr>
        <w:pStyle w:val="Textbody"/>
        <w:spacing w:line="360" w:lineRule="auto"/>
      </w:pPr>
    </w:p>
    <w:p w:rsidR="00A2763A" w:rsidRDefault="00000000">
      <w:pPr>
        <w:pStyle w:val="Textbody"/>
        <w:spacing w:after="0" w:line="360" w:lineRule="auto"/>
        <w:rPr>
          <w:color w:val="000000"/>
        </w:rPr>
      </w:pPr>
      <w:r>
        <w:rPr>
          <w:color w:val="000000"/>
        </w:rPr>
        <w:t>9. În ce constă şi cum se manifestă suprapunerea spectrelor la discretizarea semnalului?</w:t>
      </w:r>
    </w:p>
    <w:p w:rsidR="00A2763A" w:rsidRDefault="00000000">
      <w:pPr>
        <w:pStyle w:val="Textbody"/>
        <w:spacing w:after="0" w:line="360" w:lineRule="auto"/>
        <w:rPr>
          <w:color w:val="000000"/>
        </w:rPr>
      </w:pPr>
      <w:r>
        <w:rPr>
          <w:color w:val="000000"/>
        </w:rPr>
        <w:t>Suprapunerea spectrelor la discretizarea semnalului este un fenomen care apare atunci când un semnal continuu în timp este discretizat prin eșantionare și cuantificare.</w:t>
      </w:r>
    </w:p>
    <w:p w:rsidR="00A2763A" w:rsidRDefault="00A2763A">
      <w:pPr>
        <w:pStyle w:val="Standard"/>
        <w:spacing w:line="360" w:lineRule="auto"/>
        <w:rPr>
          <w:color w:val="202124"/>
        </w:rPr>
      </w:pPr>
    </w:p>
    <w:p w:rsidR="00A2763A" w:rsidRDefault="00000000">
      <w:pPr>
        <w:pStyle w:val="Standard"/>
        <w:pageBreakBefore/>
        <w:tabs>
          <w:tab w:val="left" w:pos="5760"/>
        </w:tabs>
        <w:spacing w:line="360" w:lineRule="auto"/>
        <w:jc w:val="both"/>
      </w:pPr>
      <w:r>
        <w:rPr>
          <w:b/>
          <w:bCs/>
        </w:rPr>
        <w:lastRenderedPageBreak/>
        <w:t>Concluzie</w:t>
      </w:r>
      <w:r>
        <w:t xml:space="preserve">: </w:t>
      </w:r>
      <w:r w:rsidR="008D227E" w:rsidRPr="008D227E">
        <w:t>În cadrul acestei lucrări de laborator, am explorat analiza spectrală a mai multor semnale și am descoperit că acestea pot fi reprezentate ca serii Fourier. Am constatat că, utilizând un număr mai mare de armonici în reprezentarea Fourier a unui semnal, am obținut o aproximare mai precisă și mai apropiată de semnalul original.</w:t>
      </w:r>
      <w:r w:rsidR="008D227E">
        <w:t xml:space="preserve"> </w:t>
      </w:r>
      <w:r w:rsidR="008D227E" w:rsidRPr="008D227E">
        <w:t>Prin analiza spectrală, am putut descompune semnalele complexe în componente mai simple, reprezentate prin armonici sau frecvențe individuale. Această descompunere ne-a oferit o înțelegere mai profundă a conținutului frecvențial al semnalului și ne-a permis să identificăm și să cuantificăm diferitele sale componente spectrale.</w:t>
      </w:r>
      <w:r w:rsidR="008D227E">
        <w:t xml:space="preserve"> </w:t>
      </w:r>
      <w:r w:rsidR="008D227E" w:rsidRPr="008D227E">
        <w:t>Rezultatele obținute au demonstrat că prin utilizarea unui număr mai mare de armonici în reprezentarea Fourier, aproximarea semnalului original s-a îmbunătățit. Cu toate acestea, a fost important să ținem cont de compromisul între numărul de armonici utilizate și complexitatea reprezentării, deoarece adăugarea unui număr prea mare de armonici poate duce la o reprezentare excesiv de detaliată a semnalului, necesitând resurse computaționale suplimentare.</w:t>
      </w:r>
      <w:r w:rsidR="008D227E">
        <w:t xml:space="preserve"> </w:t>
      </w:r>
      <w:r w:rsidR="008D227E" w:rsidRPr="008D227E">
        <w:t>În concluzie, analiza spectrală și reprezentarea Fourier ne oferă instrumente puternice pentru descompunerea și înțelegerea semnalelor complexe. Prin alegerea corespunzătoare a numărului de armonici utilizate în reprezentare, putem obține un echilibru între precizia aproximării semnalului și complexitatea reprezentării. Aceste cunoștințe obținute în cadrul acestei lucrări de laborator vor fi de mare utilitate în domenii precum procesarea semnalelor, telecomunicațiile și analiza datelor, unde înțelegerea și manipularea spectrului semnalelor sunt aspecte fundamentale.</w:t>
      </w:r>
    </w:p>
    <w:sectPr w:rsidR="00A2763A">
      <w:pgSz w:w="11906" w:h="16838"/>
      <w:pgMar w:top="1134" w:right="567"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2A29" w:rsidRDefault="00122A29">
      <w:r>
        <w:separator/>
      </w:r>
    </w:p>
  </w:endnote>
  <w:endnote w:type="continuationSeparator" w:id="0">
    <w:p w:rsidR="00122A29" w:rsidRDefault="0012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Source Han Sans SC">
    <w:charset w:val="00"/>
    <w:family w:val="auto"/>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2A29" w:rsidRDefault="00122A29">
      <w:r>
        <w:rPr>
          <w:color w:val="000000"/>
        </w:rPr>
        <w:separator/>
      </w:r>
    </w:p>
  </w:footnote>
  <w:footnote w:type="continuationSeparator" w:id="0">
    <w:p w:rsidR="00122A29" w:rsidRDefault="0012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265E"/>
    <w:multiLevelType w:val="multilevel"/>
    <w:tmpl w:val="18246BD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4D2A1906"/>
    <w:multiLevelType w:val="multilevel"/>
    <w:tmpl w:val="75B2C464"/>
    <w:styleLink w:val="WW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2DC0F6E"/>
    <w:multiLevelType w:val="multilevel"/>
    <w:tmpl w:val="31420F4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476414346">
    <w:abstractNumId w:val="1"/>
  </w:num>
  <w:num w:numId="2" w16cid:durableId="1092554607">
    <w:abstractNumId w:val="0"/>
  </w:num>
  <w:num w:numId="3" w16cid:durableId="1125196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63A"/>
    <w:rsid w:val="00122A29"/>
    <w:rsid w:val="00654FB3"/>
    <w:rsid w:val="008D227E"/>
    <w:rsid w:val="008D400B"/>
    <w:rsid w:val="00A2763A"/>
    <w:rsid w:val="00CE7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9DFA"/>
  <w15:docId w15:val="{D893F1A8-F7FA-4C4D-A650-61957BFA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8"/>
        <w:lang w:val="ro-R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outlineLvl w:val="0"/>
    </w:pPr>
    <w:rPr>
      <w:rFonts w:ascii="Liberation Serif" w:eastAsia="NSimSun" w:hAnsi="Liberation Serif" w:cs="Arial"/>
      <w:b/>
      <w:bCs/>
      <w:sz w:val="48"/>
      <w:szCs w:val="48"/>
    </w:rPr>
  </w:style>
  <w:style w:type="paragraph" w:styleId="3">
    <w:name w:val="heading 3"/>
    <w:basedOn w:val="Heading"/>
    <w:next w:val="Textbody"/>
    <w:uiPriority w:val="9"/>
    <w:semiHidden/>
    <w:unhideWhenUsed/>
    <w:qFormat/>
    <w:pPr>
      <w:spacing w:before="140"/>
      <w:outlineLvl w:val="2"/>
    </w:pPr>
    <w:rPr>
      <w:rFonts w:ascii="Liberation Serif" w:eastAsia="Tahoma"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ahoma" w:cs="Noto Sans"/>
      <w:kern w:val="3"/>
      <w:sz w:val="24"/>
      <w:szCs w:val="24"/>
    </w:rPr>
  </w:style>
  <w:style w:type="paragraph" w:customStyle="1" w:styleId="Heading">
    <w:name w:val="Heading"/>
    <w:basedOn w:val="Standard"/>
    <w:next w:val="Textbody"/>
    <w:pPr>
      <w:keepNext/>
      <w:spacing w:before="240" w:after="120"/>
    </w:pPr>
    <w:rPr>
      <w:rFonts w:eastAsia="Source Han Sans SC"/>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next w:val="Standard"/>
    <w:pPr>
      <w:suppressLineNumbers/>
      <w:spacing w:before="120" w:after="120"/>
    </w:pPr>
    <w:rPr>
      <w:i/>
      <w:iCs/>
    </w:rPr>
  </w:style>
  <w:style w:type="paragraph" w:customStyle="1" w:styleId="Index">
    <w:name w:val="Index"/>
    <w:basedOn w:val="Standard"/>
    <w:pPr>
      <w:suppressLineNumbers/>
    </w:pPr>
    <w:rPr>
      <w:lang w:bidi="zh-CN"/>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Table">
    <w:name w:val="Table"/>
    <w:basedOn w:val="a4"/>
  </w:style>
  <w:style w:type="paragraph" w:customStyle="1" w:styleId="Figure">
    <w:name w:val="Figure"/>
    <w:basedOn w:val="a4"/>
  </w:style>
  <w:style w:type="paragraph" w:customStyle="1" w:styleId="Framecontents">
    <w:name w:val="Frame contents"/>
    <w:basedOn w:val="Standard"/>
  </w:style>
  <w:style w:type="paragraph" w:customStyle="1" w:styleId="Figura">
    <w:name w:val="Figura"/>
    <w:basedOn w:val="a4"/>
  </w:style>
  <w:style w:type="paragraph" w:customStyle="1" w:styleId="code">
    <w:name w:val="code"/>
    <w:basedOn w:val="Standard"/>
    <w:rPr>
      <w:rFonts w:ascii="Courier New" w:eastAsia="Courier New" w:hAnsi="Courier New" w:cs="Courier New"/>
      <w:sz w:val="18"/>
      <w:szCs w:val="18"/>
    </w:rPr>
  </w:style>
  <w:style w:type="character" w:customStyle="1" w:styleId="Internetlink">
    <w:name w:val="Internet link"/>
    <w:rPr>
      <w:color w:val="000080"/>
      <w:u w:val="single"/>
      <w:lang w:eastAsia="zh-CN" w:bidi="zh-CN"/>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2303</Words>
  <Characters>13128</Characters>
  <Application>Microsoft Office Word</Application>
  <DocSecurity>0</DocSecurity>
  <Lines>109</Lines>
  <Paragraphs>30</Paragraphs>
  <ScaleCrop>false</ScaleCrop>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Mardari Sandu</dc:creator>
  <cp:lastModifiedBy>Sandu Mardari</cp:lastModifiedBy>
  <cp:revision>5</cp:revision>
  <dcterms:created xsi:type="dcterms:W3CDTF">2023-06-22T09:43:00Z</dcterms:created>
  <dcterms:modified xsi:type="dcterms:W3CDTF">2023-06-22T10:26:00Z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