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C06D" w14:textId="27C77E82" w:rsidR="00F84937" w:rsidRPr="00D51CEC" w:rsidRDefault="0008452C">
      <w:pPr>
        <w:rPr>
          <w:rFonts w:cs="Times New Roman"/>
        </w:rPr>
      </w:pPr>
      <w:bookmarkStart w:id="0" w:name="_Hlk158876971"/>
      <w:r>
        <w:rPr>
          <w:rFonts w:cs="Times New Roman"/>
          <w:noProof/>
          <w:sz w:val="32"/>
          <w:szCs w:val="28"/>
          <w:lang w:eastAsia="ru-RU"/>
        </w:rPr>
        <w:drawing>
          <wp:anchor distT="0" distB="0" distL="114300" distR="114300" simplePos="0" relativeHeight="251659264" behindDoc="0" locked="0" layoutInCell="1" allowOverlap="1" wp14:anchorId="19575FDD" wp14:editId="56864585">
            <wp:simplePos x="0" y="0"/>
            <wp:positionH relativeFrom="margin">
              <wp:align>left</wp:align>
            </wp:positionH>
            <wp:positionV relativeFrom="margin">
              <wp:posOffset>-139065</wp:posOffset>
            </wp:positionV>
            <wp:extent cx="1255395" cy="1255395"/>
            <wp:effectExtent l="0" t="0" r="1905" b="190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igl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5395" cy="1255395"/>
                    </a:xfrm>
                    <a:prstGeom prst="rect">
                      <a:avLst/>
                    </a:prstGeom>
                  </pic:spPr>
                </pic:pic>
              </a:graphicData>
            </a:graphic>
            <wp14:sizeRelH relativeFrom="margin">
              <wp14:pctWidth>0</wp14:pctWidth>
            </wp14:sizeRelH>
            <wp14:sizeRelV relativeFrom="margin">
              <wp14:pctHeight>0</wp14:pctHeight>
            </wp14:sizeRelV>
          </wp:anchor>
        </w:drawing>
      </w:r>
    </w:p>
    <w:p w14:paraId="73F415D2" w14:textId="3DF62A74" w:rsidR="00F84937" w:rsidRPr="00D51CEC" w:rsidRDefault="00F84937" w:rsidP="00F84937">
      <w:pPr>
        <w:jc w:val="center"/>
        <w:rPr>
          <w:rFonts w:cs="Times New Roman"/>
          <w:b/>
        </w:rPr>
      </w:pPr>
      <w:r w:rsidRPr="00D51CEC">
        <w:rPr>
          <w:rFonts w:cs="Times New Roman"/>
          <w:b/>
        </w:rPr>
        <w:t>MINISTERUL EDUCAŢIEI ȘI CERCETĂRII AL REPUBLICII MOLDOVA</w:t>
      </w:r>
    </w:p>
    <w:p w14:paraId="75F5FD2A" w14:textId="7825D901" w:rsidR="00F84937" w:rsidRPr="00D51CEC" w:rsidRDefault="00F84937" w:rsidP="0008452C">
      <w:pPr>
        <w:spacing w:before="60"/>
        <w:jc w:val="center"/>
        <w:rPr>
          <w:rFonts w:cs="Times New Roman"/>
          <w:sz w:val="28"/>
          <w:szCs w:val="28"/>
          <w:lang w:val="ro-RO"/>
        </w:rPr>
      </w:pPr>
      <w:r w:rsidRPr="00D51CEC">
        <w:rPr>
          <w:rFonts w:cs="Times New Roman"/>
          <w:b/>
          <w:lang w:val="ro-RO"/>
        </w:rPr>
        <w:t>Universitatea Tehnică a Moldovei</w:t>
      </w:r>
    </w:p>
    <w:p w14:paraId="78FE3967" w14:textId="77777777" w:rsidR="00F84937" w:rsidRPr="00D51CEC" w:rsidRDefault="00F84937" w:rsidP="0008452C">
      <w:pPr>
        <w:spacing w:before="60"/>
        <w:jc w:val="center"/>
        <w:rPr>
          <w:rFonts w:cs="Times New Roman"/>
          <w:b/>
          <w:lang w:val="ro-RO"/>
        </w:rPr>
      </w:pPr>
      <w:r w:rsidRPr="00D51CEC">
        <w:rPr>
          <w:rFonts w:cs="Times New Roman"/>
          <w:b/>
          <w:lang w:val="ro-RO"/>
        </w:rPr>
        <w:t>Facultatea Calculatoare,  Informatică şi Microelectronică</w:t>
      </w:r>
    </w:p>
    <w:p w14:paraId="4BED1C14" w14:textId="5F02E576" w:rsidR="00F84937" w:rsidRPr="00D51CEC" w:rsidRDefault="00F84937" w:rsidP="0008452C">
      <w:pPr>
        <w:spacing w:before="60"/>
        <w:jc w:val="center"/>
        <w:rPr>
          <w:rFonts w:cs="Times New Roman"/>
          <w:b/>
          <w:lang w:val="ro-RO"/>
        </w:rPr>
      </w:pPr>
      <w:r w:rsidRPr="00D51CEC">
        <w:rPr>
          <w:rFonts w:cs="Times New Roman"/>
          <w:b/>
          <w:lang w:val="ro-RO"/>
        </w:rPr>
        <w:t>Departamentul Ingineria Software și  Automatică</w:t>
      </w:r>
    </w:p>
    <w:p w14:paraId="625B0840" w14:textId="77E7AFD3" w:rsidR="00F84937" w:rsidRPr="00D51CEC" w:rsidRDefault="0008452C" w:rsidP="0008452C">
      <w:pPr>
        <w:ind w:left="2160" w:firstLine="720"/>
        <w:rPr>
          <w:rFonts w:cs="Times New Roman"/>
          <w:b/>
          <w:bCs/>
          <w:lang w:val="ro-RO"/>
        </w:rPr>
      </w:pPr>
      <w:r>
        <w:rPr>
          <w:rFonts w:cs="Times New Roman"/>
          <w:b/>
          <w:bCs/>
          <w:lang w:val="ro-RO"/>
        </w:rPr>
        <w:t xml:space="preserve">                           </w:t>
      </w:r>
      <w:r w:rsidR="00F84937" w:rsidRPr="00D51CEC">
        <w:rPr>
          <w:rFonts w:cs="Times New Roman"/>
          <w:b/>
          <w:bCs/>
          <w:lang w:val="ro-RO"/>
        </w:rPr>
        <w:t>Programul de studii: Tehnologia informației</w:t>
      </w:r>
    </w:p>
    <w:p w14:paraId="5958690C" w14:textId="77777777" w:rsidR="00F84937" w:rsidRPr="00D51CEC" w:rsidRDefault="00F84937" w:rsidP="00F84937">
      <w:pPr>
        <w:jc w:val="center"/>
        <w:rPr>
          <w:rFonts w:cs="Times New Roman"/>
          <w:lang w:val="ro-RO"/>
        </w:rPr>
      </w:pPr>
    </w:p>
    <w:p w14:paraId="2FC2DD7B" w14:textId="77777777" w:rsidR="00F84937" w:rsidRPr="00D51CEC" w:rsidRDefault="00F84937" w:rsidP="00F84937">
      <w:pPr>
        <w:jc w:val="center"/>
        <w:rPr>
          <w:rFonts w:cs="Times New Roman"/>
          <w:lang w:val="ro-RO"/>
        </w:rPr>
      </w:pPr>
    </w:p>
    <w:p w14:paraId="6091EE5F" w14:textId="77777777" w:rsidR="00F84937" w:rsidRPr="00D51CEC" w:rsidRDefault="00F84937" w:rsidP="00F84937">
      <w:pPr>
        <w:rPr>
          <w:rFonts w:cs="Times New Roman"/>
          <w:b/>
          <w:lang w:val="ro-RO"/>
        </w:rPr>
      </w:pPr>
    </w:p>
    <w:p w14:paraId="23F8A93D" w14:textId="77777777" w:rsidR="00F84937" w:rsidRPr="00D51CEC" w:rsidRDefault="00F84937" w:rsidP="00F84937">
      <w:pPr>
        <w:rPr>
          <w:rFonts w:cs="Times New Roman"/>
          <w:sz w:val="28"/>
          <w:szCs w:val="28"/>
          <w:lang w:val="ro-RO"/>
        </w:rPr>
      </w:pPr>
    </w:p>
    <w:p w14:paraId="1B092429" w14:textId="6477F868" w:rsidR="00F84937" w:rsidRPr="00660D9D" w:rsidRDefault="00F84937" w:rsidP="00660D9D">
      <w:pPr>
        <w:spacing w:after="0"/>
        <w:jc w:val="center"/>
        <w:rPr>
          <w:rFonts w:cs="Times New Roman"/>
          <w:b/>
          <w:sz w:val="56"/>
          <w:szCs w:val="56"/>
          <w:lang w:val="ro-RO"/>
        </w:rPr>
      </w:pPr>
      <w:r w:rsidRPr="00660D9D">
        <w:rPr>
          <w:rFonts w:cs="Times New Roman"/>
          <w:b/>
          <w:sz w:val="52"/>
          <w:szCs w:val="52"/>
          <w:lang w:val="ro-RO"/>
        </w:rPr>
        <w:t>Raport</w:t>
      </w:r>
    </w:p>
    <w:p w14:paraId="48BD0C4A" w14:textId="04853CC1" w:rsidR="00F84937" w:rsidRPr="00660D9D" w:rsidRDefault="00F84937" w:rsidP="007A4DC3">
      <w:pPr>
        <w:spacing w:after="0"/>
        <w:jc w:val="center"/>
        <w:rPr>
          <w:rFonts w:cs="Times New Roman"/>
          <w:i/>
          <w:iCs/>
          <w:sz w:val="28"/>
          <w:szCs w:val="24"/>
          <w:lang w:val="ro-RO"/>
        </w:rPr>
      </w:pPr>
      <w:r w:rsidRPr="00660D9D">
        <w:rPr>
          <w:rFonts w:cs="Times New Roman"/>
          <w:i/>
          <w:iCs/>
          <w:sz w:val="28"/>
          <w:szCs w:val="24"/>
          <w:lang w:val="ro-RO"/>
        </w:rPr>
        <w:t>Lucrare de laborator nr.</w:t>
      </w:r>
      <w:r w:rsidR="007820F8">
        <w:rPr>
          <w:rFonts w:cs="Times New Roman"/>
          <w:i/>
          <w:iCs/>
          <w:sz w:val="28"/>
          <w:szCs w:val="24"/>
          <w:lang w:val="ro-RO"/>
        </w:rPr>
        <w:t>3</w:t>
      </w:r>
    </w:p>
    <w:p w14:paraId="3C2A8D2E" w14:textId="7382601C" w:rsidR="00F84937" w:rsidRPr="00660D9D" w:rsidRDefault="00F84937" w:rsidP="007A4DC3">
      <w:pPr>
        <w:spacing w:after="0"/>
        <w:jc w:val="center"/>
        <w:rPr>
          <w:rFonts w:cs="Times New Roman"/>
          <w:i/>
          <w:iCs/>
          <w:sz w:val="28"/>
          <w:szCs w:val="24"/>
          <w:lang w:val="ro-RO"/>
        </w:rPr>
      </w:pPr>
      <w:r w:rsidRPr="00660D9D">
        <w:rPr>
          <w:rFonts w:cs="Times New Roman"/>
          <w:i/>
          <w:iCs/>
          <w:sz w:val="28"/>
          <w:szCs w:val="24"/>
          <w:lang w:val="ro-RO"/>
        </w:rPr>
        <w:t>La Testarea Pro</w:t>
      </w:r>
      <w:r w:rsidR="00D13248" w:rsidRPr="00660D9D">
        <w:rPr>
          <w:rFonts w:cs="Times New Roman"/>
          <w:i/>
          <w:iCs/>
          <w:sz w:val="28"/>
          <w:szCs w:val="24"/>
          <w:lang w:val="ro-RO"/>
        </w:rPr>
        <w:t>duselor</w:t>
      </w:r>
      <w:r w:rsidRPr="00660D9D">
        <w:rPr>
          <w:rFonts w:cs="Times New Roman"/>
          <w:i/>
          <w:iCs/>
          <w:sz w:val="28"/>
          <w:szCs w:val="24"/>
          <w:lang w:val="ro-RO"/>
        </w:rPr>
        <w:t xml:space="preserve"> Pro</w:t>
      </w:r>
      <w:r w:rsidR="00D13248" w:rsidRPr="00660D9D">
        <w:rPr>
          <w:rFonts w:cs="Times New Roman"/>
          <w:i/>
          <w:iCs/>
          <w:sz w:val="28"/>
          <w:szCs w:val="24"/>
          <w:lang w:val="ro-RO"/>
        </w:rPr>
        <w:t>gram</w:t>
      </w:r>
    </w:p>
    <w:p w14:paraId="178D5318" w14:textId="77777777" w:rsidR="00F84937" w:rsidRPr="00D51CEC" w:rsidRDefault="00F84937" w:rsidP="00F84937">
      <w:pPr>
        <w:jc w:val="center"/>
        <w:rPr>
          <w:rFonts w:cs="Times New Roman"/>
          <w:b/>
          <w:bCs/>
          <w:sz w:val="14"/>
          <w:szCs w:val="28"/>
          <w:lang w:val="ro-RO"/>
        </w:rPr>
      </w:pPr>
    </w:p>
    <w:p w14:paraId="23B97BE3" w14:textId="698192C8" w:rsidR="00F84937" w:rsidRDefault="00F84937" w:rsidP="00F84937">
      <w:pPr>
        <w:jc w:val="center"/>
        <w:rPr>
          <w:rFonts w:cs="Times New Roman"/>
          <w:color w:val="000000"/>
          <w:sz w:val="32"/>
          <w:szCs w:val="32"/>
          <w:lang w:val="ro-RO"/>
        </w:rPr>
      </w:pPr>
    </w:p>
    <w:p w14:paraId="3F20C7EB" w14:textId="77777777" w:rsidR="00660D9D" w:rsidRPr="00D51CEC" w:rsidRDefault="00660D9D" w:rsidP="00F84937">
      <w:pPr>
        <w:jc w:val="center"/>
        <w:rPr>
          <w:rFonts w:cs="Times New Roman"/>
          <w:color w:val="000000"/>
          <w:sz w:val="32"/>
          <w:szCs w:val="32"/>
          <w:lang w:val="ro-RO"/>
        </w:rPr>
      </w:pPr>
    </w:p>
    <w:p w14:paraId="18360F53" w14:textId="77777777" w:rsidR="00F84937" w:rsidRPr="00D51CEC" w:rsidRDefault="00F84937" w:rsidP="007A4DC3">
      <w:pPr>
        <w:rPr>
          <w:rFonts w:cs="Times New Roman"/>
          <w:color w:val="000000"/>
          <w:sz w:val="32"/>
          <w:szCs w:val="32"/>
          <w:lang w:val="ro-RO"/>
        </w:rPr>
      </w:pPr>
    </w:p>
    <w:tbl>
      <w:tblPr>
        <w:tblStyle w:val="TableGrid"/>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F84937" w:rsidRPr="00D51CEC" w14:paraId="64965520" w14:textId="77777777" w:rsidTr="007071E9">
        <w:trPr>
          <w:jc w:val="right"/>
        </w:trPr>
        <w:tc>
          <w:tcPr>
            <w:tcW w:w="3330" w:type="dxa"/>
          </w:tcPr>
          <w:p w14:paraId="6CF6A370" w14:textId="19D00908" w:rsidR="00F84937" w:rsidRPr="00A50EFB" w:rsidRDefault="00F84937" w:rsidP="00CB09A8">
            <w:pPr>
              <w:rPr>
                <w:rFonts w:cs="Times New Roman"/>
                <w:b/>
                <w:color w:val="000000"/>
                <w:szCs w:val="24"/>
                <w:lang w:val="ro-RO"/>
              </w:rPr>
            </w:pPr>
            <w:r w:rsidRPr="00A50EFB">
              <w:rPr>
                <w:rFonts w:cs="Times New Roman"/>
                <w:b/>
                <w:szCs w:val="24"/>
                <w:lang w:val="ro-RO"/>
              </w:rPr>
              <w:t>A efectuat:</w:t>
            </w:r>
          </w:p>
        </w:tc>
        <w:tc>
          <w:tcPr>
            <w:tcW w:w="2127" w:type="dxa"/>
          </w:tcPr>
          <w:p w14:paraId="4CE8FA0C" w14:textId="0A139DAA" w:rsidR="00F84937" w:rsidRPr="00A50EFB" w:rsidRDefault="00F84937" w:rsidP="007071E9">
            <w:pPr>
              <w:jc w:val="right"/>
              <w:rPr>
                <w:rFonts w:cs="Times New Roman"/>
                <w:b/>
                <w:color w:val="000000"/>
                <w:szCs w:val="24"/>
                <w:lang w:val="ro-RO"/>
              </w:rPr>
            </w:pPr>
          </w:p>
        </w:tc>
        <w:tc>
          <w:tcPr>
            <w:tcW w:w="4161" w:type="dxa"/>
          </w:tcPr>
          <w:p w14:paraId="20CD69AA" w14:textId="5FE3189D" w:rsidR="00F84937" w:rsidRPr="00A50EFB" w:rsidRDefault="0008452C" w:rsidP="007071E9">
            <w:pPr>
              <w:rPr>
                <w:rFonts w:cs="Times New Roman"/>
                <w:b/>
                <w:color w:val="000000"/>
                <w:szCs w:val="24"/>
                <w:lang w:val="ro-RO"/>
              </w:rPr>
            </w:pPr>
            <w:r w:rsidRPr="00A50EFB">
              <w:rPr>
                <w:rFonts w:cs="Times New Roman"/>
                <w:b/>
                <w:color w:val="000000"/>
                <w:szCs w:val="24"/>
                <w:lang w:val="ro-RO"/>
              </w:rPr>
              <w:t>Popa Cătălin</w:t>
            </w:r>
            <w:r w:rsidR="00F84937" w:rsidRPr="00A50EFB">
              <w:rPr>
                <w:rFonts w:cs="Times New Roman"/>
                <w:b/>
                <w:color w:val="000000"/>
                <w:szCs w:val="24"/>
                <w:lang w:val="ro-RO"/>
              </w:rPr>
              <w:t>,</w:t>
            </w:r>
            <w:r w:rsidR="007A4DC3" w:rsidRPr="00A50EFB">
              <w:rPr>
                <w:rFonts w:cs="Times New Roman"/>
                <w:b/>
                <w:color w:val="000000"/>
                <w:szCs w:val="24"/>
                <w:lang w:val="ro-RO"/>
              </w:rPr>
              <w:t xml:space="preserve"> st.gr.</w:t>
            </w:r>
            <w:r w:rsidR="00F84937" w:rsidRPr="00A50EFB">
              <w:rPr>
                <w:rFonts w:cs="Times New Roman"/>
                <w:b/>
                <w:color w:val="000000"/>
                <w:szCs w:val="24"/>
                <w:lang w:val="ro-RO"/>
              </w:rPr>
              <w:t xml:space="preserve"> TI-211</w:t>
            </w:r>
          </w:p>
          <w:p w14:paraId="035B674B" w14:textId="77777777" w:rsidR="00F84937" w:rsidRPr="00A50EFB" w:rsidRDefault="00F84937" w:rsidP="007071E9">
            <w:pPr>
              <w:rPr>
                <w:rFonts w:cs="Times New Roman"/>
                <w:b/>
                <w:color w:val="000000"/>
                <w:szCs w:val="24"/>
                <w:lang w:val="ro-RO"/>
              </w:rPr>
            </w:pPr>
          </w:p>
        </w:tc>
      </w:tr>
      <w:tr w:rsidR="00F84937" w:rsidRPr="00D51CEC" w14:paraId="402DDEF7" w14:textId="77777777" w:rsidTr="007071E9">
        <w:trPr>
          <w:jc w:val="right"/>
        </w:trPr>
        <w:tc>
          <w:tcPr>
            <w:tcW w:w="3330" w:type="dxa"/>
          </w:tcPr>
          <w:p w14:paraId="3A9D80EC" w14:textId="4A73B2C6" w:rsidR="00F84937" w:rsidRPr="00A50EFB" w:rsidRDefault="007A4DC3" w:rsidP="00CB09A8">
            <w:pPr>
              <w:rPr>
                <w:rFonts w:cs="Times New Roman"/>
                <w:b/>
                <w:color w:val="000000"/>
                <w:szCs w:val="24"/>
                <w:lang w:val="ro-RO"/>
              </w:rPr>
            </w:pPr>
            <w:r w:rsidRPr="00A50EFB">
              <w:rPr>
                <w:rFonts w:cs="Times New Roman"/>
                <w:b/>
                <w:color w:val="000000"/>
                <w:szCs w:val="24"/>
                <w:lang w:val="ro-RO"/>
              </w:rPr>
              <w:t>A verificat</w:t>
            </w:r>
            <w:r w:rsidR="00F84937" w:rsidRPr="00A50EFB">
              <w:rPr>
                <w:rFonts w:cs="Times New Roman"/>
                <w:b/>
                <w:color w:val="000000"/>
                <w:szCs w:val="24"/>
                <w:lang w:val="ro-RO"/>
              </w:rPr>
              <w:t>:</w:t>
            </w:r>
          </w:p>
        </w:tc>
        <w:tc>
          <w:tcPr>
            <w:tcW w:w="2127" w:type="dxa"/>
          </w:tcPr>
          <w:p w14:paraId="4767A7D7" w14:textId="2D942959" w:rsidR="00F84937" w:rsidRPr="00A50EFB" w:rsidRDefault="00F84937" w:rsidP="007071E9">
            <w:pPr>
              <w:jc w:val="right"/>
              <w:rPr>
                <w:rFonts w:cs="Times New Roman"/>
                <w:b/>
                <w:color w:val="000000"/>
                <w:szCs w:val="24"/>
                <w:lang w:val="ro-RO"/>
              </w:rPr>
            </w:pPr>
          </w:p>
        </w:tc>
        <w:tc>
          <w:tcPr>
            <w:tcW w:w="4161" w:type="dxa"/>
          </w:tcPr>
          <w:p w14:paraId="11A13C44" w14:textId="5BD3534D" w:rsidR="00F84937" w:rsidRPr="00A50EFB" w:rsidRDefault="007F5674" w:rsidP="007F5674">
            <w:pPr>
              <w:ind w:firstLine="0"/>
              <w:rPr>
                <w:rFonts w:cs="Times New Roman"/>
                <w:b/>
                <w:color w:val="000000"/>
                <w:szCs w:val="24"/>
                <w:lang w:val="ro-RO"/>
              </w:rPr>
            </w:pPr>
            <w:r>
              <w:rPr>
                <w:rFonts w:cs="Times New Roman"/>
                <w:b/>
                <w:color w:val="000000"/>
                <w:szCs w:val="24"/>
                <w:lang w:val="ro-RO"/>
              </w:rPr>
              <w:t xml:space="preserve">    </w:t>
            </w:r>
            <w:r w:rsidR="00510D80" w:rsidRPr="00A50EFB">
              <w:rPr>
                <w:rFonts w:cs="Times New Roman"/>
                <w:b/>
                <w:color w:val="000000"/>
                <w:szCs w:val="24"/>
                <w:lang w:val="ro-RO"/>
              </w:rPr>
              <w:t>Crîjanovschi</w:t>
            </w:r>
            <w:r>
              <w:rPr>
                <w:rFonts w:cs="Times New Roman"/>
                <w:b/>
                <w:color w:val="000000"/>
                <w:szCs w:val="24"/>
                <w:lang w:val="ro-RO"/>
              </w:rPr>
              <w:t xml:space="preserve"> </w:t>
            </w:r>
            <w:r w:rsidR="00F84937" w:rsidRPr="00A50EFB">
              <w:rPr>
                <w:rFonts w:cs="Times New Roman"/>
                <w:b/>
                <w:color w:val="000000"/>
                <w:szCs w:val="24"/>
                <w:lang w:val="ro-RO"/>
              </w:rPr>
              <w:t>Adriana</w:t>
            </w:r>
            <w:r w:rsidR="007A4DC3" w:rsidRPr="00A50EFB">
              <w:rPr>
                <w:rFonts w:cs="Times New Roman"/>
                <w:b/>
                <w:color w:val="000000"/>
                <w:szCs w:val="24"/>
                <w:lang w:val="ro-RO"/>
              </w:rPr>
              <w:t>, asist.univ.</w:t>
            </w:r>
          </w:p>
          <w:p w14:paraId="41413019" w14:textId="77777777" w:rsidR="00F84937" w:rsidRDefault="00F84937" w:rsidP="00F84937">
            <w:pPr>
              <w:rPr>
                <w:rFonts w:cs="Times New Roman"/>
                <w:b/>
                <w:color w:val="000000"/>
                <w:szCs w:val="24"/>
                <w:lang w:val="ro-RO"/>
              </w:rPr>
            </w:pPr>
          </w:p>
          <w:p w14:paraId="58B55940" w14:textId="17D0D327" w:rsidR="007F5674" w:rsidRPr="00A50EFB" w:rsidRDefault="007F5674" w:rsidP="00F84937">
            <w:pPr>
              <w:rPr>
                <w:rFonts w:cs="Times New Roman"/>
                <w:b/>
                <w:color w:val="000000"/>
                <w:szCs w:val="24"/>
                <w:lang w:val="ro-RO"/>
              </w:rPr>
            </w:pPr>
          </w:p>
        </w:tc>
      </w:tr>
    </w:tbl>
    <w:p w14:paraId="474BA397" w14:textId="77777777" w:rsidR="00F84937" w:rsidRPr="00D51CEC" w:rsidRDefault="00F84937" w:rsidP="00F84937">
      <w:pPr>
        <w:rPr>
          <w:rFonts w:cs="Times New Roman"/>
          <w:b/>
          <w:bCs/>
          <w:lang w:val="ro-RO"/>
        </w:rPr>
      </w:pPr>
    </w:p>
    <w:p w14:paraId="16B248CB" w14:textId="77777777" w:rsidR="007A4DC3" w:rsidRPr="00D51CEC" w:rsidRDefault="007A4DC3" w:rsidP="00F84937">
      <w:pPr>
        <w:rPr>
          <w:rFonts w:cs="Times New Roman"/>
          <w:b/>
          <w:bCs/>
          <w:lang w:val="ro-RO"/>
        </w:rPr>
      </w:pPr>
    </w:p>
    <w:p w14:paraId="2FEE67FF" w14:textId="77777777" w:rsidR="00F30544" w:rsidRPr="00D51CEC" w:rsidRDefault="00F30544" w:rsidP="00C10631">
      <w:pPr>
        <w:ind w:firstLine="0"/>
        <w:rPr>
          <w:rFonts w:cs="Times New Roman"/>
          <w:b/>
          <w:bCs/>
          <w:lang w:val="ro-RO"/>
        </w:rPr>
      </w:pPr>
    </w:p>
    <w:p w14:paraId="0CAD9B5C" w14:textId="77777777" w:rsidR="00F30544" w:rsidRPr="00D51CEC" w:rsidRDefault="00F30544" w:rsidP="00F84937">
      <w:pPr>
        <w:rPr>
          <w:rFonts w:cs="Times New Roman"/>
          <w:b/>
          <w:bCs/>
          <w:lang w:val="ro-RO"/>
        </w:rPr>
      </w:pPr>
    </w:p>
    <w:p w14:paraId="74EC7FF9" w14:textId="77777777" w:rsidR="00F30544" w:rsidRPr="00D51CEC" w:rsidRDefault="00F30544" w:rsidP="00F84937">
      <w:pPr>
        <w:rPr>
          <w:rFonts w:cs="Times New Roman"/>
          <w:b/>
          <w:bCs/>
          <w:lang w:val="ro-RO"/>
        </w:rPr>
      </w:pPr>
    </w:p>
    <w:p w14:paraId="5CF185BD" w14:textId="77777777" w:rsidR="00A45DAF" w:rsidRPr="00D51CEC" w:rsidRDefault="00A45DAF" w:rsidP="00F84937">
      <w:pPr>
        <w:rPr>
          <w:rFonts w:cs="Times New Roman"/>
          <w:b/>
          <w:bCs/>
          <w:lang w:val="ro-RO"/>
        </w:rPr>
      </w:pPr>
    </w:p>
    <w:p w14:paraId="3315AE3C" w14:textId="62C9BE5E" w:rsidR="00F84937" w:rsidRDefault="00F84937" w:rsidP="00F30544">
      <w:pPr>
        <w:jc w:val="center"/>
        <w:rPr>
          <w:rFonts w:cs="Times New Roman"/>
          <w:b/>
          <w:bCs/>
          <w:sz w:val="32"/>
          <w:szCs w:val="32"/>
          <w:lang w:val="ro-RO"/>
        </w:rPr>
      </w:pPr>
      <w:r w:rsidRPr="00D51CEC">
        <w:rPr>
          <w:rFonts w:cs="Times New Roman"/>
          <w:b/>
          <w:bCs/>
          <w:sz w:val="32"/>
          <w:szCs w:val="32"/>
          <w:lang w:val="ro-RO"/>
        </w:rPr>
        <w:t>Chişinău 202</w:t>
      </w:r>
      <w:r w:rsidR="00F30544" w:rsidRPr="00D51CEC">
        <w:rPr>
          <w:rFonts w:cs="Times New Roman"/>
          <w:b/>
          <w:bCs/>
          <w:sz w:val="32"/>
          <w:szCs w:val="32"/>
          <w:lang w:val="ro-RO"/>
        </w:rPr>
        <w:t>4</w:t>
      </w:r>
      <w:bookmarkEnd w:id="0"/>
    </w:p>
    <w:p w14:paraId="3786E456" w14:textId="5BC5BCF5" w:rsidR="002E71F2" w:rsidRPr="00C9087F" w:rsidRDefault="00772F27" w:rsidP="00C9087F">
      <w:pPr>
        <w:pStyle w:val="ListParagraph"/>
        <w:numPr>
          <w:ilvl w:val="0"/>
          <w:numId w:val="10"/>
        </w:numPr>
        <w:rPr>
          <w:rFonts w:cs="Times New Roman"/>
          <w:b/>
          <w:bCs/>
          <w:sz w:val="28"/>
          <w:szCs w:val="28"/>
          <w:lang w:val="ro-RO"/>
        </w:rPr>
      </w:pPr>
      <w:r>
        <w:rPr>
          <w:rFonts w:cs="Times New Roman"/>
          <w:b/>
          <w:bCs/>
          <w:sz w:val="28"/>
          <w:szCs w:val="28"/>
          <w:lang w:val="ro-RO"/>
        </w:rPr>
        <w:lastRenderedPageBreak/>
        <w:t xml:space="preserve">Realizarea testului </w:t>
      </w:r>
      <w:r w:rsidR="00927D2B">
        <w:rPr>
          <w:rFonts w:cs="Times New Roman"/>
          <w:b/>
          <w:bCs/>
          <w:sz w:val="28"/>
          <w:szCs w:val="28"/>
          <w:lang w:val="ro-RO"/>
        </w:rPr>
        <w:t>de logare</w:t>
      </w:r>
      <w:r w:rsidR="00B840F4">
        <w:rPr>
          <w:rFonts w:cs="Times New Roman"/>
          <w:b/>
          <w:bCs/>
          <w:sz w:val="28"/>
          <w:szCs w:val="28"/>
          <w:lang w:val="ro-RO"/>
        </w:rPr>
        <w:t xml:space="preserve"> și delogare</w:t>
      </w:r>
    </w:p>
    <w:p w14:paraId="0ADE93EB" w14:textId="75E18670" w:rsidR="0013053A" w:rsidRDefault="00014C94" w:rsidP="00D87202">
      <w:pPr>
        <w:rPr>
          <w:lang w:val="ro-RO"/>
        </w:rPr>
      </w:pPr>
      <w:r>
        <w:rPr>
          <w:lang w:val="ro-RO"/>
        </w:rPr>
        <w:t>Pentru realizare</w:t>
      </w:r>
      <w:r w:rsidR="00EF03EB">
        <w:rPr>
          <w:lang w:val="ro-RO"/>
        </w:rPr>
        <w:t xml:space="preserve"> lucrării respective de laborator</w:t>
      </w:r>
      <w:r>
        <w:rPr>
          <w:lang w:val="ro-RO"/>
        </w:rPr>
        <w:t xml:space="preserve"> </w:t>
      </w:r>
      <w:r w:rsidR="002B562C">
        <w:rPr>
          <w:lang w:val="ro-RO"/>
        </w:rPr>
        <w:t>avem nevoie de</w:t>
      </w:r>
      <w:r w:rsidR="00EF03EB">
        <w:rPr>
          <w:lang w:val="ro-RO"/>
        </w:rPr>
        <w:t xml:space="preserve"> Selenium IDE pe Chrome</w:t>
      </w:r>
      <w:r>
        <w:rPr>
          <w:lang w:val="ro-RO"/>
        </w:rPr>
        <w:t>.</w:t>
      </w:r>
      <w:r w:rsidR="00EF03EB">
        <w:rPr>
          <w:lang w:val="ro-RO"/>
        </w:rPr>
        <w:t xml:space="preserve"> Selenium este un tilitar folosit la dezvoltarea cazurilor de test automate. Este un plug-in pentru Firefox, eficient în dezvoltarea cazurilor de test. Pentru testare </w:t>
      </w:r>
      <w:r w:rsidR="002B562C">
        <w:rPr>
          <w:lang w:val="ro-RO"/>
        </w:rPr>
        <w:t>s-</w:t>
      </w:r>
      <w:r w:rsidR="00EF03EB">
        <w:rPr>
          <w:lang w:val="ro-RO"/>
        </w:rPr>
        <w:t xml:space="preserve">a folosit site-ul </w:t>
      </w:r>
      <w:r w:rsidR="00927D2B">
        <w:rPr>
          <w:lang w:val="ro-RO"/>
        </w:rPr>
        <w:t>de email yahoo.</w:t>
      </w:r>
      <w:r w:rsidR="00363C59">
        <w:rPr>
          <w:lang w:val="ro-RO"/>
        </w:rPr>
        <w:t xml:space="preserve"> În figura 1, este reprezentată interfața păginii web.</w:t>
      </w:r>
    </w:p>
    <w:p w14:paraId="56FE3D00" w14:textId="31909812" w:rsidR="00014C94" w:rsidRDefault="00363C59" w:rsidP="00A05273">
      <w:pPr>
        <w:spacing w:after="0"/>
        <w:ind w:left="851" w:hanging="491"/>
        <w:jc w:val="center"/>
        <w:rPr>
          <w:rFonts w:cs="Times New Roman"/>
          <w:szCs w:val="24"/>
          <w:lang w:val="ro-RO"/>
        </w:rPr>
      </w:pPr>
      <w:r>
        <w:rPr>
          <w:noProof/>
        </w:rPr>
        <w:drawing>
          <wp:inline distT="0" distB="0" distL="0" distR="0" wp14:anchorId="1326C941" wp14:editId="236345A3">
            <wp:extent cx="6313170" cy="3026075"/>
            <wp:effectExtent l="19050" t="19050" r="1143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1648" cy="3039725"/>
                    </a:xfrm>
                    <a:prstGeom prst="rect">
                      <a:avLst/>
                    </a:prstGeom>
                    <a:ln>
                      <a:solidFill>
                        <a:schemeClr val="tx1"/>
                      </a:solidFill>
                    </a:ln>
                  </pic:spPr>
                </pic:pic>
              </a:graphicData>
            </a:graphic>
          </wp:inline>
        </w:drawing>
      </w:r>
    </w:p>
    <w:p w14:paraId="18CC2188" w14:textId="0A3EE86F" w:rsidR="00221F9D" w:rsidRDefault="00EF03EB" w:rsidP="00A05273">
      <w:pPr>
        <w:spacing w:after="0"/>
        <w:ind w:left="360"/>
        <w:jc w:val="center"/>
        <w:rPr>
          <w:rFonts w:cs="Times New Roman"/>
          <w:szCs w:val="24"/>
          <w:lang w:val="ro-RO"/>
        </w:rPr>
      </w:pPr>
      <w:r>
        <w:rPr>
          <w:rFonts w:cs="Times New Roman"/>
          <w:szCs w:val="24"/>
          <w:lang w:val="ro-RO"/>
        </w:rPr>
        <w:t xml:space="preserve">Figura 1 – </w:t>
      </w:r>
      <w:r w:rsidR="00C3098B">
        <w:rPr>
          <w:rFonts w:cs="Times New Roman"/>
          <w:szCs w:val="24"/>
          <w:lang w:val="ro-RO"/>
        </w:rPr>
        <w:t>Interfața platformei</w:t>
      </w:r>
      <w:r w:rsidR="003425CE">
        <w:rPr>
          <w:rFonts w:cs="Times New Roman"/>
          <w:szCs w:val="24"/>
          <w:lang w:val="ro-RO"/>
        </w:rPr>
        <w:t xml:space="preserve"> </w:t>
      </w:r>
    </w:p>
    <w:p w14:paraId="03C313E1" w14:textId="1F7A26D8" w:rsidR="003425CE" w:rsidRDefault="003425CE" w:rsidP="006D209C">
      <w:pPr>
        <w:rPr>
          <w:lang w:val="ro-RO"/>
        </w:rPr>
      </w:pPr>
      <w:r>
        <w:rPr>
          <w:lang w:val="ro-RO"/>
        </w:rPr>
        <w:tab/>
      </w:r>
      <w:r w:rsidR="00917FF6">
        <w:rPr>
          <w:lang w:val="ro-RO"/>
        </w:rPr>
        <w:t xml:space="preserve">Pentru realizarea testului este nevoie de deținerea unui cont înregistrat. În continuare se pornește Selenium și înregistrarea. </w:t>
      </w:r>
      <w:r w:rsidR="002A170E">
        <w:rPr>
          <w:lang w:val="ro-RO"/>
        </w:rPr>
        <w:t>Apoi automat Selenium redirecționeză către lincul introdus, ca ulterior să incepem a introduce datele de logare. Selenium înregistrează toate aceste date și după oprirea înregistrării, se poate de realizat deja însuși testul</w:t>
      </w:r>
      <w:r w:rsidR="00102A1D">
        <w:rPr>
          <w:lang w:val="ro-RO"/>
        </w:rPr>
        <w:t xml:space="preserve"> de logare.</w:t>
      </w:r>
      <w:r w:rsidR="00F4124D">
        <w:rPr>
          <w:lang w:val="ro-RO"/>
        </w:rPr>
        <w:t xml:space="preserve"> În partea stângă a programului este butonul de pornire. Se porneste testul și se așteaptă finisarea lui. După parcurgerea tuturor pașilor se verifică dacă testul a fost trecut cu succes sau nu.</w:t>
      </w:r>
      <w:r w:rsidR="003E7888">
        <w:rPr>
          <w:lang w:val="ro-RO"/>
        </w:rPr>
        <w:t xml:space="preserve"> La fel se poate de realizat testul schimbând datele. De exemplu intruducând datele incorecte, precum parolă sau nume de utilizator.</w:t>
      </w:r>
      <w:r w:rsidR="00E80B90">
        <w:rPr>
          <w:lang w:val="ro-RO"/>
        </w:rPr>
        <w:t xml:space="preserve"> </w:t>
      </w:r>
      <w:r w:rsidR="0040561C">
        <w:rPr>
          <w:lang w:val="ro-RO"/>
        </w:rPr>
        <w:t>Rezultatele ambelor teste sunt afișate în figura 2.</w:t>
      </w:r>
    </w:p>
    <w:p w14:paraId="6E23734B" w14:textId="32734D31" w:rsidR="0040561C" w:rsidRDefault="0040561C" w:rsidP="0040561C">
      <w:pPr>
        <w:rPr>
          <w:lang w:val="ro-RO"/>
        </w:rPr>
      </w:pPr>
      <w:r>
        <w:rPr>
          <w:noProof/>
        </w:rPr>
        <w:drawing>
          <wp:inline distT="0" distB="0" distL="0" distR="0" wp14:anchorId="24FF4A8B" wp14:editId="114368E0">
            <wp:extent cx="5895975" cy="14478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1447800"/>
                    </a:xfrm>
                    <a:prstGeom prst="rect">
                      <a:avLst/>
                    </a:prstGeom>
                    <a:ln>
                      <a:solidFill>
                        <a:schemeClr val="tx1"/>
                      </a:solidFill>
                    </a:ln>
                  </pic:spPr>
                </pic:pic>
              </a:graphicData>
            </a:graphic>
          </wp:inline>
        </w:drawing>
      </w:r>
    </w:p>
    <w:p w14:paraId="0C651583" w14:textId="04ECDE85" w:rsidR="0040561C" w:rsidRDefault="0040561C" w:rsidP="0040561C">
      <w:pPr>
        <w:jc w:val="center"/>
        <w:rPr>
          <w:lang w:val="ro-RO"/>
        </w:rPr>
      </w:pPr>
      <w:r>
        <w:rPr>
          <w:lang w:val="ro-RO"/>
        </w:rPr>
        <w:t xml:space="preserve">Figura </w:t>
      </w:r>
      <w:r w:rsidR="00B600BE">
        <w:rPr>
          <w:lang w:val="ro-RO"/>
        </w:rPr>
        <w:t>2</w:t>
      </w:r>
      <w:r>
        <w:rPr>
          <w:lang w:val="ro-RO"/>
        </w:rPr>
        <w:t xml:space="preserve"> – </w:t>
      </w:r>
      <w:r w:rsidR="00B600BE">
        <w:rPr>
          <w:lang w:val="ro-RO"/>
        </w:rPr>
        <w:t>Rezultatele prim</w:t>
      </w:r>
      <w:r w:rsidR="00DE76D8">
        <w:rPr>
          <w:lang w:val="ro-RO"/>
        </w:rPr>
        <w:t>e</w:t>
      </w:r>
      <w:r w:rsidR="00B600BE">
        <w:rPr>
          <w:lang w:val="ro-RO"/>
        </w:rPr>
        <w:t>lelor teste</w:t>
      </w:r>
    </w:p>
    <w:p w14:paraId="0E215A27" w14:textId="65F39016" w:rsidR="00CC0A79" w:rsidRDefault="009451D9" w:rsidP="00B840F4">
      <w:pPr>
        <w:rPr>
          <w:lang w:val="ro-RO"/>
        </w:rPr>
      </w:pPr>
      <w:r>
        <w:rPr>
          <w:lang w:val="ro-RO"/>
        </w:rPr>
        <w:lastRenderedPageBreak/>
        <w:t>În continuare, se va realiza un test asupra delogării. Acest pas este simplu și ușor de realizat. Rezultatele testului sunt afișate în figura 3.</w:t>
      </w:r>
    </w:p>
    <w:p w14:paraId="6C20788A" w14:textId="14AEB1EA" w:rsidR="00DD7173" w:rsidRDefault="00226BBC" w:rsidP="00C10631">
      <w:pPr>
        <w:ind w:firstLine="0"/>
        <w:jc w:val="center"/>
        <w:rPr>
          <w:rFonts w:cs="Times New Roman"/>
          <w:szCs w:val="24"/>
          <w:lang w:val="ro-RO"/>
        </w:rPr>
      </w:pPr>
      <w:r>
        <w:rPr>
          <w:noProof/>
        </w:rPr>
        <w:drawing>
          <wp:inline distT="0" distB="0" distL="0" distR="0" wp14:anchorId="0CEC1875" wp14:editId="59C3DCAC">
            <wp:extent cx="5133049" cy="2068542"/>
            <wp:effectExtent l="19050" t="19050" r="1079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1212" cy="2075861"/>
                    </a:xfrm>
                    <a:prstGeom prst="rect">
                      <a:avLst/>
                    </a:prstGeom>
                    <a:ln>
                      <a:solidFill>
                        <a:schemeClr val="tx1"/>
                      </a:solidFill>
                    </a:ln>
                  </pic:spPr>
                </pic:pic>
              </a:graphicData>
            </a:graphic>
          </wp:inline>
        </w:drawing>
      </w:r>
    </w:p>
    <w:p w14:paraId="2F6CE7FA" w14:textId="31CD00CC" w:rsidR="00B73272" w:rsidRDefault="00F149B7" w:rsidP="00C10631">
      <w:pPr>
        <w:ind w:firstLine="0"/>
        <w:jc w:val="center"/>
        <w:rPr>
          <w:lang w:val="ro-RO"/>
        </w:rPr>
      </w:pPr>
      <w:r>
        <w:rPr>
          <w:lang w:val="ro-RO"/>
        </w:rPr>
        <w:t xml:space="preserve">Figura </w:t>
      </w:r>
      <w:r w:rsidR="00071534">
        <w:rPr>
          <w:lang w:val="ro-RO"/>
        </w:rPr>
        <w:t>3</w:t>
      </w:r>
      <w:r>
        <w:rPr>
          <w:lang w:val="ro-RO"/>
        </w:rPr>
        <w:t xml:space="preserve"> – </w:t>
      </w:r>
      <w:r w:rsidR="007B1F54">
        <w:rPr>
          <w:lang w:val="ro-RO"/>
        </w:rPr>
        <w:t>Realizarea delogării</w:t>
      </w:r>
    </w:p>
    <w:p w14:paraId="19A09C96" w14:textId="16742C35" w:rsidR="000E3B15" w:rsidRDefault="00107920" w:rsidP="003A1C94">
      <w:pPr>
        <w:rPr>
          <w:lang w:val="ro-RO"/>
        </w:rPr>
      </w:pPr>
      <w:r>
        <w:rPr>
          <w:lang w:val="ro-RO"/>
        </w:rPr>
        <w:t xml:space="preserve">În </w:t>
      </w:r>
      <w:r w:rsidR="00E70C63">
        <w:rPr>
          <w:lang w:val="ro-RO"/>
        </w:rPr>
        <w:t>urma realizării testul de delogare se observă că la fel a fost cu succes. Toți pașii au fost parcurși începând de la logare și până la delogare.</w:t>
      </w:r>
    </w:p>
    <w:p w14:paraId="3FBAE92E" w14:textId="266014F5" w:rsidR="00B840F4" w:rsidRPr="00C9087F" w:rsidRDefault="00B840F4" w:rsidP="00B840F4">
      <w:pPr>
        <w:pStyle w:val="ListParagraph"/>
        <w:numPr>
          <w:ilvl w:val="0"/>
          <w:numId w:val="10"/>
        </w:numPr>
        <w:rPr>
          <w:rFonts w:cs="Times New Roman"/>
          <w:b/>
          <w:bCs/>
          <w:sz w:val="28"/>
          <w:szCs w:val="28"/>
          <w:lang w:val="ro-RO"/>
        </w:rPr>
      </w:pPr>
      <w:r>
        <w:rPr>
          <w:rFonts w:cs="Times New Roman"/>
          <w:b/>
          <w:bCs/>
          <w:sz w:val="28"/>
          <w:szCs w:val="28"/>
          <w:lang w:val="ro-RO"/>
        </w:rPr>
        <w:t xml:space="preserve">Realizarea testului de editare a profilului de </w:t>
      </w:r>
      <w:r w:rsidR="0085611A">
        <w:rPr>
          <w:rFonts w:cs="Times New Roman"/>
          <w:b/>
          <w:bCs/>
          <w:sz w:val="28"/>
          <w:szCs w:val="28"/>
          <w:lang w:val="ro-RO"/>
        </w:rPr>
        <w:t>Yahoo</w:t>
      </w:r>
    </w:p>
    <w:p w14:paraId="01D0BBA2" w14:textId="0CFA355A" w:rsidR="00B840F4" w:rsidRDefault="00C9130B" w:rsidP="00A32FC5">
      <w:pPr>
        <w:ind w:firstLine="360"/>
        <w:rPr>
          <w:lang w:val="ro-RO"/>
        </w:rPr>
      </w:pPr>
      <w:r>
        <w:rPr>
          <w:lang w:val="ro-RO"/>
        </w:rPr>
        <w:t xml:space="preserve">      </w:t>
      </w:r>
      <w:r w:rsidR="00B840F4">
        <w:rPr>
          <w:lang w:val="ro-RO"/>
        </w:rPr>
        <w:t>Pentru realizare</w:t>
      </w:r>
      <w:r w:rsidR="002474DB">
        <w:rPr>
          <w:lang w:val="ro-RO"/>
        </w:rPr>
        <w:t xml:space="preserve"> mai întâi este nevoie de logarea pe pagină în contul personal.</w:t>
      </w:r>
      <w:r w:rsidR="0085611A">
        <w:rPr>
          <w:lang w:val="ro-RO"/>
        </w:rPr>
        <w:t xml:space="preserve"> </w:t>
      </w:r>
      <w:r w:rsidR="00C56E88">
        <w:rPr>
          <w:lang w:val="ro-RO"/>
        </w:rPr>
        <w:t>După este nevoie de navigarea în cont peronal și de înregistrat testarea.</w:t>
      </w:r>
      <w:r w:rsidR="00C8239A">
        <w:rPr>
          <w:lang w:val="ro-RO"/>
        </w:rPr>
        <w:t xml:space="preserve"> Datele care vor fi modificare sunt afișate în figura 4.</w:t>
      </w:r>
    </w:p>
    <w:p w14:paraId="19F81C44" w14:textId="64CDFA27" w:rsidR="00DD7173" w:rsidRDefault="009F393D" w:rsidP="004C54D5">
      <w:pPr>
        <w:spacing w:after="0"/>
        <w:ind w:left="360"/>
        <w:jc w:val="center"/>
        <w:rPr>
          <w:rFonts w:cs="Times New Roman"/>
          <w:szCs w:val="24"/>
          <w:lang w:val="ro-RO"/>
        </w:rPr>
      </w:pPr>
      <w:r>
        <w:rPr>
          <w:noProof/>
        </w:rPr>
        <w:drawing>
          <wp:inline distT="0" distB="0" distL="0" distR="0" wp14:anchorId="4D029BD5" wp14:editId="1A4B28FF">
            <wp:extent cx="4591050" cy="29337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2933700"/>
                    </a:xfrm>
                    <a:prstGeom prst="rect">
                      <a:avLst/>
                    </a:prstGeom>
                    <a:ln>
                      <a:solidFill>
                        <a:schemeClr val="tx1"/>
                      </a:solidFill>
                    </a:ln>
                  </pic:spPr>
                </pic:pic>
              </a:graphicData>
            </a:graphic>
          </wp:inline>
        </w:drawing>
      </w:r>
    </w:p>
    <w:p w14:paraId="78AB87B1" w14:textId="13B8C9EC" w:rsidR="004C54D5" w:rsidRDefault="004C54D5" w:rsidP="004C54D5">
      <w:pPr>
        <w:spacing w:after="0"/>
        <w:ind w:left="360"/>
        <w:jc w:val="center"/>
        <w:rPr>
          <w:rFonts w:cs="Times New Roman"/>
          <w:szCs w:val="24"/>
          <w:lang w:val="ro-RO"/>
        </w:rPr>
      </w:pPr>
      <w:r>
        <w:rPr>
          <w:rFonts w:cs="Times New Roman"/>
          <w:szCs w:val="24"/>
          <w:lang w:val="ro-RO"/>
        </w:rPr>
        <w:t xml:space="preserve">Figura </w:t>
      </w:r>
      <w:r w:rsidR="00AC1B11">
        <w:rPr>
          <w:rFonts w:cs="Times New Roman"/>
          <w:szCs w:val="24"/>
          <w:lang w:val="ro-RO"/>
        </w:rPr>
        <w:t>4</w:t>
      </w:r>
      <w:r>
        <w:rPr>
          <w:rFonts w:cs="Times New Roman"/>
          <w:szCs w:val="24"/>
          <w:lang w:val="ro-RO"/>
        </w:rPr>
        <w:t xml:space="preserve"> – </w:t>
      </w:r>
      <w:r w:rsidR="00B05940">
        <w:rPr>
          <w:rFonts w:cs="Times New Roman"/>
          <w:szCs w:val="24"/>
          <w:lang w:val="ro-RO"/>
        </w:rPr>
        <w:t>Datele contului personal</w:t>
      </w:r>
    </w:p>
    <w:p w14:paraId="1463AB10" w14:textId="1F732C3A" w:rsidR="0007405C" w:rsidRDefault="00720751" w:rsidP="00C10631">
      <w:pPr>
        <w:rPr>
          <w:lang w:val="ro-RO"/>
        </w:rPr>
      </w:pPr>
      <w:r>
        <w:rPr>
          <w:lang w:val="ro-RO"/>
        </w:rPr>
        <w:tab/>
        <w:t xml:space="preserve">În pasul următor, se va </w:t>
      </w:r>
      <w:r w:rsidR="00BD5884">
        <w:rPr>
          <w:lang w:val="ro-RO"/>
        </w:rPr>
        <w:t xml:space="preserve">porni testul din Selenium și se va vedea statutul lui după finisarea testării totale. </w:t>
      </w:r>
      <w:r w:rsidR="00737134">
        <w:rPr>
          <w:lang w:val="ro-RO"/>
        </w:rPr>
        <w:t>Apoi se va lua unul din pașii parcurși și se va schimba valorea din target. La dispoziție sunt prezenți mai mulți indentificatori, folosind CSS sau XPATH.</w:t>
      </w:r>
      <w:r w:rsidR="00AC1B11">
        <w:rPr>
          <w:lang w:val="ro-RO"/>
        </w:rPr>
        <w:t xml:space="preserve"> Mai jos, în figura </w:t>
      </w:r>
      <w:r w:rsidR="008E4646">
        <w:rPr>
          <w:lang w:val="ro-RO"/>
        </w:rPr>
        <w:t>5 este reprezentat exemplu efectuat.</w:t>
      </w:r>
    </w:p>
    <w:p w14:paraId="16DA42AF" w14:textId="5F7A6FBA" w:rsidR="00DE45F0" w:rsidRDefault="00BD5884" w:rsidP="00BD5884">
      <w:pPr>
        <w:spacing w:after="0"/>
        <w:ind w:firstLine="0"/>
        <w:jc w:val="center"/>
        <w:rPr>
          <w:rFonts w:cs="Times New Roman"/>
          <w:szCs w:val="24"/>
          <w:lang w:val="ro-RO"/>
        </w:rPr>
      </w:pPr>
      <w:r>
        <w:rPr>
          <w:noProof/>
        </w:rPr>
        <w:lastRenderedPageBreak/>
        <w:drawing>
          <wp:inline distT="0" distB="0" distL="0" distR="0" wp14:anchorId="771D1267" wp14:editId="271230EF">
            <wp:extent cx="6340416" cy="3474926"/>
            <wp:effectExtent l="19050" t="19050" r="2286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2666" cy="3481640"/>
                    </a:xfrm>
                    <a:prstGeom prst="rect">
                      <a:avLst/>
                    </a:prstGeom>
                    <a:ln>
                      <a:solidFill>
                        <a:schemeClr val="tx1"/>
                      </a:solidFill>
                    </a:ln>
                  </pic:spPr>
                </pic:pic>
              </a:graphicData>
            </a:graphic>
          </wp:inline>
        </w:drawing>
      </w:r>
    </w:p>
    <w:p w14:paraId="5F60B7FF" w14:textId="7008C2DD" w:rsidR="009662FD" w:rsidRDefault="009662FD" w:rsidP="001A742A">
      <w:pPr>
        <w:spacing w:after="0"/>
        <w:ind w:left="360"/>
        <w:jc w:val="center"/>
        <w:rPr>
          <w:rFonts w:cs="Times New Roman"/>
          <w:szCs w:val="24"/>
          <w:lang w:val="ro-RO"/>
        </w:rPr>
      </w:pPr>
      <w:r>
        <w:rPr>
          <w:rFonts w:cs="Times New Roman"/>
          <w:szCs w:val="24"/>
          <w:lang w:val="ro-RO"/>
        </w:rPr>
        <w:t xml:space="preserve">Figura </w:t>
      </w:r>
      <w:r w:rsidR="00AC1B11">
        <w:rPr>
          <w:rFonts w:cs="Times New Roman"/>
          <w:szCs w:val="24"/>
          <w:lang w:val="ro-RO"/>
        </w:rPr>
        <w:t>5</w:t>
      </w:r>
      <w:r>
        <w:rPr>
          <w:rFonts w:cs="Times New Roman"/>
          <w:szCs w:val="24"/>
          <w:lang w:val="ro-RO"/>
        </w:rPr>
        <w:t xml:space="preserve"> – </w:t>
      </w:r>
      <w:r w:rsidR="00293CFE">
        <w:rPr>
          <w:rFonts w:cs="Times New Roman"/>
          <w:szCs w:val="24"/>
          <w:lang w:val="ro-RO"/>
        </w:rPr>
        <w:t>Modificare Target</w:t>
      </w:r>
    </w:p>
    <w:p w14:paraId="071DF279" w14:textId="1B46215E" w:rsidR="00B01F90" w:rsidRDefault="004B13B6" w:rsidP="00C10631">
      <w:pPr>
        <w:rPr>
          <w:lang w:val="ro-RO"/>
        </w:rPr>
      </w:pPr>
      <w:r>
        <w:rPr>
          <w:lang w:val="ro-RO"/>
        </w:rPr>
        <w:t>După realizarea schimbărilor în target, se efectuează din nou testul, pentru a verifica statutul lui. Rezultatul testului este ilustrat în figura 6.</w:t>
      </w:r>
    </w:p>
    <w:p w14:paraId="73EC6A8F" w14:textId="4CF48907" w:rsidR="004B634C" w:rsidRDefault="002B6369" w:rsidP="00C5236E">
      <w:pPr>
        <w:spacing w:after="0"/>
        <w:jc w:val="center"/>
        <w:rPr>
          <w:rFonts w:cs="Times New Roman"/>
          <w:szCs w:val="24"/>
          <w:lang w:val="ro-RO"/>
        </w:rPr>
      </w:pPr>
      <w:r>
        <w:rPr>
          <w:noProof/>
        </w:rPr>
        <w:drawing>
          <wp:inline distT="0" distB="0" distL="0" distR="0" wp14:anchorId="5C39A10A" wp14:editId="162EF1E9">
            <wp:extent cx="4451395" cy="2128928"/>
            <wp:effectExtent l="19050" t="19050" r="2540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6963" cy="2136373"/>
                    </a:xfrm>
                    <a:prstGeom prst="rect">
                      <a:avLst/>
                    </a:prstGeom>
                    <a:ln>
                      <a:solidFill>
                        <a:schemeClr val="tx1"/>
                      </a:solidFill>
                    </a:ln>
                  </pic:spPr>
                </pic:pic>
              </a:graphicData>
            </a:graphic>
          </wp:inline>
        </w:drawing>
      </w:r>
    </w:p>
    <w:p w14:paraId="63750FA2" w14:textId="1428CBB2" w:rsidR="00AD6BF2" w:rsidRDefault="00AD6BF2" w:rsidP="00C5236E">
      <w:pPr>
        <w:spacing w:after="0"/>
        <w:jc w:val="center"/>
        <w:rPr>
          <w:rFonts w:cs="Times New Roman"/>
          <w:szCs w:val="24"/>
          <w:lang w:val="ro-RO"/>
        </w:rPr>
      </w:pPr>
      <w:r>
        <w:rPr>
          <w:rFonts w:cs="Times New Roman"/>
          <w:szCs w:val="24"/>
          <w:lang w:val="ro-RO"/>
        </w:rPr>
        <w:t xml:space="preserve">Figura </w:t>
      </w:r>
      <w:r w:rsidR="00293CFE">
        <w:rPr>
          <w:rFonts w:cs="Times New Roman"/>
          <w:szCs w:val="24"/>
          <w:lang w:val="ro-RO"/>
        </w:rPr>
        <w:t>6</w:t>
      </w:r>
      <w:r>
        <w:rPr>
          <w:rFonts w:cs="Times New Roman"/>
          <w:szCs w:val="24"/>
          <w:lang w:val="ro-RO"/>
        </w:rPr>
        <w:t xml:space="preserve"> – </w:t>
      </w:r>
      <w:r w:rsidR="002B6369">
        <w:rPr>
          <w:rFonts w:cs="Times New Roman"/>
          <w:szCs w:val="24"/>
          <w:lang w:val="ro-RO"/>
        </w:rPr>
        <w:t>Verificare test</w:t>
      </w:r>
    </w:p>
    <w:p w14:paraId="36AC07AD" w14:textId="29BA900C" w:rsidR="007C38FB" w:rsidRDefault="002B6369" w:rsidP="00A34E65">
      <w:pPr>
        <w:spacing w:after="0"/>
        <w:ind w:firstLine="720"/>
        <w:rPr>
          <w:lang w:val="ro-RO"/>
        </w:rPr>
      </w:pPr>
      <w:r>
        <w:rPr>
          <w:lang w:val="ro-RO"/>
        </w:rPr>
        <w:t>Se observă, că după modificari, testul a returnat la fel un rezultat pozitiv, respectiv testul a fost executat cu succes.</w:t>
      </w:r>
      <w:r w:rsidR="005001E4">
        <w:rPr>
          <w:lang w:val="ro-RO"/>
        </w:rPr>
        <w:t xml:space="preserve"> În continuare se poate de relizat mai multe testări asupra păginii, modificând </w:t>
      </w:r>
      <w:r w:rsidR="00F45B7D">
        <w:rPr>
          <w:lang w:val="ro-RO"/>
        </w:rPr>
        <w:t xml:space="preserve">de mai multe ori editarea datelor în contul personal și logarea sau delogarea. </w:t>
      </w:r>
    </w:p>
    <w:p w14:paraId="0DA0BE8B" w14:textId="6ABAA1E7" w:rsidR="00DB4B8F" w:rsidRDefault="00DB4B8F" w:rsidP="00A34E65">
      <w:pPr>
        <w:spacing w:after="0"/>
        <w:ind w:firstLine="720"/>
        <w:rPr>
          <w:lang w:val="ro-RO"/>
        </w:rPr>
      </w:pPr>
    </w:p>
    <w:p w14:paraId="14E1F8BB" w14:textId="3C0FE14B" w:rsidR="00DB4B8F" w:rsidRDefault="00DB4B8F" w:rsidP="00A34E65">
      <w:pPr>
        <w:spacing w:after="0"/>
        <w:ind w:firstLine="720"/>
        <w:rPr>
          <w:lang w:val="ro-RO"/>
        </w:rPr>
      </w:pPr>
    </w:p>
    <w:p w14:paraId="4842DF66" w14:textId="77777777" w:rsidR="00DB4B8F" w:rsidRDefault="00DB4B8F" w:rsidP="00A34E65">
      <w:pPr>
        <w:spacing w:after="0"/>
        <w:ind w:firstLine="720"/>
        <w:rPr>
          <w:lang w:val="ro-RO"/>
        </w:rPr>
      </w:pPr>
    </w:p>
    <w:p w14:paraId="5F92D4C5" w14:textId="45B7C922" w:rsidR="00F72104" w:rsidRPr="000112CE" w:rsidRDefault="000112CE" w:rsidP="00A34E65">
      <w:pPr>
        <w:spacing w:after="0"/>
        <w:ind w:firstLine="720"/>
        <w:rPr>
          <w:rFonts w:cs="Times New Roman"/>
          <w:b/>
          <w:bCs/>
          <w:sz w:val="28"/>
          <w:szCs w:val="28"/>
          <w:lang w:val="ro-RO"/>
        </w:rPr>
      </w:pPr>
      <w:r w:rsidRPr="000112CE">
        <w:rPr>
          <w:rFonts w:cs="Times New Roman"/>
          <w:b/>
          <w:bCs/>
          <w:sz w:val="28"/>
          <w:szCs w:val="28"/>
          <w:lang w:val="ro-RO"/>
        </w:rPr>
        <w:lastRenderedPageBreak/>
        <w:t>Concluzie</w:t>
      </w:r>
    </w:p>
    <w:p w14:paraId="600687F5" w14:textId="6F2B429C" w:rsidR="00F72104" w:rsidRPr="00BD50DD" w:rsidRDefault="00502003" w:rsidP="00502003">
      <w:r w:rsidRPr="00502003">
        <w:rPr>
          <w:lang w:val="ro-RO"/>
        </w:rPr>
        <w:t>Lucrarea de laborator s-a concentrat pe utilizarea Selenium IDE pe Chrome pentru dezvoltarea și realizarea de cazuri de test automate pe platforma Yahoo Mail. Procesul a implicat înregistrarea acțiunilor necesare pentru testare, inclusiv logarea și delogarea din contul personal, precum și editarea profilului. Testele au fost efectuate cu succes, demonstrând eficiența și utilitatea Selenium în automatizarea testelor web.</w:t>
      </w:r>
    </w:p>
    <w:sectPr w:rsidR="00F72104" w:rsidRPr="00BD50DD" w:rsidSect="00545607">
      <w:footerReference w:type="default" r:id="rId15"/>
      <w:pgSz w:w="12240" w:h="15840" w:code="1"/>
      <w:pgMar w:top="1134" w:right="567"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95035" w14:textId="77777777" w:rsidR="00F8516D" w:rsidRDefault="00F8516D" w:rsidP="002E71F2">
      <w:pPr>
        <w:spacing w:after="0" w:line="240" w:lineRule="auto"/>
      </w:pPr>
      <w:r>
        <w:separator/>
      </w:r>
    </w:p>
  </w:endnote>
  <w:endnote w:type="continuationSeparator" w:id="0">
    <w:p w14:paraId="176304C6" w14:textId="77777777" w:rsidR="00F8516D" w:rsidRDefault="00F8516D" w:rsidP="002E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A0EEB" w14:textId="0FFDFA1D" w:rsidR="002E71F2" w:rsidRPr="005A7FB3" w:rsidRDefault="002E71F2" w:rsidP="005A7FB3">
    <w:pPr>
      <w:pStyle w:val="Footer"/>
      <w:tabs>
        <w:tab w:val="clear" w:pos="4680"/>
        <w:tab w:val="clear" w:pos="9360"/>
      </w:tabs>
      <w:jc w:val="center"/>
      <w:rPr>
        <w:rFonts w:cs="Times New Roman"/>
        <w:caps/>
        <w:noProof/>
        <w:color w:val="000000" w:themeColor="text1"/>
        <w:szCs w:val="24"/>
      </w:rPr>
    </w:pPr>
    <w:r w:rsidRPr="005A7FB3">
      <w:rPr>
        <w:rFonts w:cs="Times New Roman"/>
        <w:caps/>
        <w:color w:val="000000" w:themeColor="text1"/>
        <w:szCs w:val="24"/>
      </w:rPr>
      <w:fldChar w:fldCharType="begin"/>
    </w:r>
    <w:r w:rsidRPr="005A7FB3">
      <w:rPr>
        <w:rFonts w:cs="Times New Roman"/>
        <w:caps/>
        <w:color w:val="000000" w:themeColor="text1"/>
        <w:szCs w:val="24"/>
      </w:rPr>
      <w:instrText xml:space="preserve"> PAGE   \* MERGEFORMAT </w:instrText>
    </w:r>
    <w:r w:rsidRPr="005A7FB3">
      <w:rPr>
        <w:rFonts w:cs="Times New Roman"/>
        <w:caps/>
        <w:color w:val="000000" w:themeColor="text1"/>
        <w:szCs w:val="24"/>
      </w:rPr>
      <w:fldChar w:fldCharType="separate"/>
    </w:r>
    <w:r w:rsidRPr="005A7FB3">
      <w:rPr>
        <w:rFonts w:cs="Times New Roman"/>
        <w:caps/>
        <w:noProof/>
        <w:color w:val="000000" w:themeColor="text1"/>
        <w:szCs w:val="24"/>
      </w:rPr>
      <w:t>2</w:t>
    </w:r>
    <w:r w:rsidRPr="005A7FB3">
      <w:rPr>
        <w:rFonts w:cs="Times New Roman"/>
        <w:caps/>
        <w:noProof/>
        <w:color w:val="000000" w:themeColor="text1"/>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2FF4E" w14:textId="77777777" w:rsidR="00F8516D" w:rsidRDefault="00F8516D" w:rsidP="002E71F2">
      <w:pPr>
        <w:spacing w:after="0" w:line="240" w:lineRule="auto"/>
      </w:pPr>
      <w:r>
        <w:separator/>
      </w:r>
    </w:p>
  </w:footnote>
  <w:footnote w:type="continuationSeparator" w:id="0">
    <w:p w14:paraId="57F2B51E" w14:textId="77777777" w:rsidR="00F8516D" w:rsidRDefault="00F8516D" w:rsidP="002E7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FEF"/>
    <w:multiLevelType w:val="hybridMultilevel"/>
    <w:tmpl w:val="F162F2D8"/>
    <w:lvl w:ilvl="0" w:tplc="720EEF56">
      <w:start w:val="1"/>
      <w:numFmt w:val="decimal"/>
      <w:lvlText w:val="%1."/>
      <w:lvlJc w:val="right"/>
      <w:pPr>
        <w:tabs>
          <w:tab w:val="num" w:pos="567"/>
        </w:tabs>
        <w:ind w:left="567" w:hanging="360"/>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 w15:restartNumberingAfterBreak="0">
    <w:nsid w:val="1310727D"/>
    <w:multiLevelType w:val="hybridMultilevel"/>
    <w:tmpl w:val="D6D68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46F7"/>
    <w:multiLevelType w:val="hybridMultilevel"/>
    <w:tmpl w:val="E75C7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D1A9D"/>
    <w:multiLevelType w:val="hybridMultilevel"/>
    <w:tmpl w:val="21D0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4D9E"/>
    <w:multiLevelType w:val="hybridMultilevel"/>
    <w:tmpl w:val="A87AB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07FE1"/>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ED0E69"/>
    <w:multiLevelType w:val="hybridMultilevel"/>
    <w:tmpl w:val="51BC2960"/>
    <w:lvl w:ilvl="0" w:tplc="1696E1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A7A7F"/>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177F5"/>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718D2"/>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DC6617"/>
    <w:multiLevelType w:val="multilevel"/>
    <w:tmpl w:val="10E444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5D87E8C"/>
    <w:multiLevelType w:val="hybridMultilevel"/>
    <w:tmpl w:val="1D0CCFEE"/>
    <w:lvl w:ilvl="0" w:tplc="8A8A3B0C">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F70B1D"/>
    <w:multiLevelType w:val="hybridMultilevel"/>
    <w:tmpl w:val="5C50C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F510A"/>
    <w:multiLevelType w:val="hybridMultilevel"/>
    <w:tmpl w:val="DE7A82BE"/>
    <w:lvl w:ilvl="0" w:tplc="84761B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E21A4"/>
    <w:multiLevelType w:val="hybridMultilevel"/>
    <w:tmpl w:val="10C2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2628E8"/>
    <w:multiLevelType w:val="hybridMultilevel"/>
    <w:tmpl w:val="F162F2D8"/>
    <w:lvl w:ilvl="0" w:tplc="720EEF56">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507DB6"/>
    <w:multiLevelType w:val="hybridMultilevel"/>
    <w:tmpl w:val="20CED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9"/>
  </w:num>
  <w:num w:numId="5">
    <w:abstractNumId w:val="5"/>
  </w:num>
  <w:num w:numId="6">
    <w:abstractNumId w:val="13"/>
  </w:num>
  <w:num w:numId="7">
    <w:abstractNumId w:val="10"/>
  </w:num>
  <w:num w:numId="8">
    <w:abstractNumId w:val="15"/>
  </w:num>
  <w:num w:numId="9">
    <w:abstractNumId w:val="0"/>
  </w:num>
  <w:num w:numId="10">
    <w:abstractNumId w:val="8"/>
  </w:num>
  <w:num w:numId="11">
    <w:abstractNumId w:val="14"/>
  </w:num>
  <w:num w:numId="12">
    <w:abstractNumId w:val="4"/>
  </w:num>
  <w:num w:numId="13">
    <w:abstractNumId w:val="16"/>
  </w:num>
  <w:num w:numId="14">
    <w:abstractNumId w:val="1"/>
  </w:num>
  <w:num w:numId="15">
    <w:abstractNumId w:val="12"/>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A0"/>
    <w:rsid w:val="00003FB6"/>
    <w:rsid w:val="0000686A"/>
    <w:rsid w:val="000112CE"/>
    <w:rsid w:val="00014C94"/>
    <w:rsid w:val="0002294C"/>
    <w:rsid w:val="000304F9"/>
    <w:rsid w:val="0003141B"/>
    <w:rsid w:val="00033686"/>
    <w:rsid w:val="00037E5E"/>
    <w:rsid w:val="00043915"/>
    <w:rsid w:val="00056397"/>
    <w:rsid w:val="000608EE"/>
    <w:rsid w:val="00061C16"/>
    <w:rsid w:val="00071534"/>
    <w:rsid w:val="0007405C"/>
    <w:rsid w:val="00081D5B"/>
    <w:rsid w:val="0008452C"/>
    <w:rsid w:val="0009130D"/>
    <w:rsid w:val="000915CE"/>
    <w:rsid w:val="000A2EAD"/>
    <w:rsid w:val="000A749A"/>
    <w:rsid w:val="000B09EE"/>
    <w:rsid w:val="000E3B15"/>
    <w:rsid w:val="000F683E"/>
    <w:rsid w:val="00100E57"/>
    <w:rsid w:val="00102A1D"/>
    <w:rsid w:val="00107920"/>
    <w:rsid w:val="0011541E"/>
    <w:rsid w:val="001214FA"/>
    <w:rsid w:val="00127CBB"/>
    <w:rsid w:val="0013053A"/>
    <w:rsid w:val="00132DEB"/>
    <w:rsid w:val="00153467"/>
    <w:rsid w:val="0015499E"/>
    <w:rsid w:val="00157924"/>
    <w:rsid w:val="00157FB4"/>
    <w:rsid w:val="0016158A"/>
    <w:rsid w:val="001874BC"/>
    <w:rsid w:val="0019494E"/>
    <w:rsid w:val="001969C7"/>
    <w:rsid w:val="00196F36"/>
    <w:rsid w:val="001A1D6A"/>
    <w:rsid w:val="001A742A"/>
    <w:rsid w:val="001B2D59"/>
    <w:rsid w:val="001B3455"/>
    <w:rsid w:val="001D6505"/>
    <w:rsid w:val="001E1343"/>
    <w:rsid w:val="001F31C4"/>
    <w:rsid w:val="001F7F35"/>
    <w:rsid w:val="0020465F"/>
    <w:rsid w:val="00221F9D"/>
    <w:rsid w:val="00226BBC"/>
    <w:rsid w:val="00231789"/>
    <w:rsid w:val="00234EC8"/>
    <w:rsid w:val="002474DB"/>
    <w:rsid w:val="0025287B"/>
    <w:rsid w:val="0025399F"/>
    <w:rsid w:val="00292E32"/>
    <w:rsid w:val="00293CFE"/>
    <w:rsid w:val="002977BE"/>
    <w:rsid w:val="002A170E"/>
    <w:rsid w:val="002B2932"/>
    <w:rsid w:val="002B562C"/>
    <w:rsid w:val="002B6369"/>
    <w:rsid w:val="002C3950"/>
    <w:rsid w:val="002C58AE"/>
    <w:rsid w:val="002D5144"/>
    <w:rsid w:val="002D63E7"/>
    <w:rsid w:val="002E430F"/>
    <w:rsid w:val="002E71F2"/>
    <w:rsid w:val="00303295"/>
    <w:rsid w:val="003205D3"/>
    <w:rsid w:val="00331D96"/>
    <w:rsid w:val="00335647"/>
    <w:rsid w:val="00340CB8"/>
    <w:rsid w:val="003425CE"/>
    <w:rsid w:val="003575A3"/>
    <w:rsid w:val="00363C59"/>
    <w:rsid w:val="00375F3A"/>
    <w:rsid w:val="003A1C94"/>
    <w:rsid w:val="003B2152"/>
    <w:rsid w:val="003D232B"/>
    <w:rsid w:val="003E1F38"/>
    <w:rsid w:val="003E7888"/>
    <w:rsid w:val="003F3F83"/>
    <w:rsid w:val="003F5756"/>
    <w:rsid w:val="00403931"/>
    <w:rsid w:val="0040561C"/>
    <w:rsid w:val="00426E9B"/>
    <w:rsid w:val="004534FE"/>
    <w:rsid w:val="00476BE6"/>
    <w:rsid w:val="004939AF"/>
    <w:rsid w:val="00494FD6"/>
    <w:rsid w:val="004B13B6"/>
    <w:rsid w:val="004B1AB3"/>
    <w:rsid w:val="004B5496"/>
    <w:rsid w:val="004B634C"/>
    <w:rsid w:val="004C54D5"/>
    <w:rsid w:val="005001E4"/>
    <w:rsid w:val="00501758"/>
    <w:rsid w:val="00501C68"/>
    <w:rsid w:val="00502003"/>
    <w:rsid w:val="005023A2"/>
    <w:rsid w:val="00505467"/>
    <w:rsid w:val="005056FD"/>
    <w:rsid w:val="00510D80"/>
    <w:rsid w:val="00521092"/>
    <w:rsid w:val="0052204A"/>
    <w:rsid w:val="00545607"/>
    <w:rsid w:val="00553691"/>
    <w:rsid w:val="00570004"/>
    <w:rsid w:val="005817EB"/>
    <w:rsid w:val="005A7FB3"/>
    <w:rsid w:val="005B5C5D"/>
    <w:rsid w:val="005B6C11"/>
    <w:rsid w:val="005C64E5"/>
    <w:rsid w:val="005E3406"/>
    <w:rsid w:val="005E57AF"/>
    <w:rsid w:val="005F7F22"/>
    <w:rsid w:val="00615B9C"/>
    <w:rsid w:val="00621594"/>
    <w:rsid w:val="0063589C"/>
    <w:rsid w:val="00637CE5"/>
    <w:rsid w:val="006456BC"/>
    <w:rsid w:val="00646AC0"/>
    <w:rsid w:val="00651E23"/>
    <w:rsid w:val="00653A5A"/>
    <w:rsid w:val="00660D9D"/>
    <w:rsid w:val="00674E28"/>
    <w:rsid w:val="006776E6"/>
    <w:rsid w:val="00677CFD"/>
    <w:rsid w:val="00684A61"/>
    <w:rsid w:val="006958AE"/>
    <w:rsid w:val="006970F2"/>
    <w:rsid w:val="006975A3"/>
    <w:rsid w:val="006B21B2"/>
    <w:rsid w:val="006B26F7"/>
    <w:rsid w:val="006B2AB6"/>
    <w:rsid w:val="006B5CB6"/>
    <w:rsid w:val="006D209C"/>
    <w:rsid w:val="006D2E48"/>
    <w:rsid w:val="006D313E"/>
    <w:rsid w:val="006E3A61"/>
    <w:rsid w:val="006E4DBB"/>
    <w:rsid w:val="00720751"/>
    <w:rsid w:val="007218BA"/>
    <w:rsid w:val="00733233"/>
    <w:rsid w:val="00737134"/>
    <w:rsid w:val="00747466"/>
    <w:rsid w:val="007509CA"/>
    <w:rsid w:val="00753591"/>
    <w:rsid w:val="00754553"/>
    <w:rsid w:val="0075572C"/>
    <w:rsid w:val="00772F27"/>
    <w:rsid w:val="00776602"/>
    <w:rsid w:val="007773F2"/>
    <w:rsid w:val="007815F9"/>
    <w:rsid w:val="007820F8"/>
    <w:rsid w:val="007827C4"/>
    <w:rsid w:val="00790DB2"/>
    <w:rsid w:val="00790F67"/>
    <w:rsid w:val="007A4DC3"/>
    <w:rsid w:val="007B1F54"/>
    <w:rsid w:val="007C38FB"/>
    <w:rsid w:val="007D28D6"/>
    <w:rsid w:val="007E0476"/>
    <w:rsid w:val="007F22A0"/>
    <w:rsid w:val="007F5674"/>
    <w:rsid w:val="00807607"/>
    <w:rsid w:val="00807E91"/>
    <w:rsid w:val="00822DB2"/>
    <w:rsid w:val="00826741"/>
    <w:rsid w:val="0083223D"/>
    <w:rsid w:val="008340FE"/>
    <w:rsid w:val="008504BA"/>
    <w:rsid w:val="0085611A"/>
    <w:rsid w:val="00856B4B"/>
    <w:rsid w:val="00857918"/>
    <w:rsid w:val="008648A3"/>
    <w:rsid w:val="00892CD1"/>
    <w:rsid w:val="00893AC6"/>
    <w:rsid w:val="008A29C2"/>
    <w:rsid w:val="008A7284"/>
    <w:rsid w:val="008C5538"/>
    <w:rsid w:val="008D2B89"/>
    <w:rsid w:val="008E18B8"/>
    <w:rsid w:val="008E4646"/>
    <w:rsid w:val="00900406"/>
    <w:rsid w:val="00900F89"/>
    <w:rsid w:val="00902B87"/>
    <w:rsid w:val="00904A35"/>
    <w:rsid w:val="0091228E"/>
    <w:rsid w:val="00917E27"/>
    <w:rsid w:val="00917FF6"/>
    <w:rsid w:val="00927D2B"/>
    <w:rsid w:val="009305D4"/>
    <w:rsid w:val="009451D9"/>
    <w:rsid w:val="009537A4"/>
    <w:rsid w:val="009659CB"/>
    <w:rsid w:val="009662FD"/>
    <w:rsid w:val="009747EB"/>
    <w:rsid w:val="009B0452"/>
    <w:rsid w:val="009B3318"/>
    <w:rsid w:val="009B3511"/>
    <w:rsid w:val="009E4102"/>
    <w:rsid w:val="009E5A2F"/>
    <w:rsid w:val="009F393D"/>
    <w:rsid w:val="00A0154B"/>
    <w:rsid w:val="00A05273"/>
    <w:rsid w:val="00A173BD"/>
    <w:rsid w:val="00A32FC5"/>
    <w:rsid w:val="00A34160"/>
    <w:rsid w:val="00A34E65"/>
    <w:rsid w:val="00A3796E"/>
    <w:rsid w:val="00A44045"/>
    <w:rsid w:val="00A459FD"/>
    <w:rsid w:val="00A45DAF"/>
    <w:rsid w:val="00A45E1E"/>
    <w:rsid w:val="00A4686B"/>
    <w:rsid w:val="00A50EFB"/>
    <w:rsid w:val="00A571B1"/>
    <w:rsid w:val="00A60A89"/>
    <w:rsid w:val="00A7254B"/>
    <w:rsid w:val="00A80D37"/>
    <w:rsid w:val="00AB1C7F"/>
    <w:rsid w:val="00AB6B7D"/>
    <w:rsid w:val="00AC1B11"/>
    <w:rsid w:val="00AC3780"/>
    <w:rsid w:val="00AC3D32"/>
    <w:rsid w:val="00AC7E15"/>
    <w:rsid w:val="00AD0044"/>
    <w:rsid w:val="00AD3437"/>
    <w:rsid w:val="00AD5981"/>
    <w:rsid w:val="00AD6BF2"/>
    <w:rsid w:val="00AE439C"/>
    <w:rsid w:val="00AE5902"/>
    <w:rsid w:val="00AE7729"/>
    <w:rsid w:val="00AF076F"/>
    <w:rsid w:val="00AF383D"/>
    <w:rsid w:val="00AF59FA"/>
    <w:rsid w:val="00AF6F76"/>
    <w:rsid w:val="00B01304"/>
    <w:rsid w:val="00B01F90"/>
    <w:rsid w:val="00B05940"/>
    <w:rsid w:val="00B16AA3"/>
    <w:rsid w:val="00B250C7"/>
    <w:rsid w:val="00B30791"/>
    <w:rsid w:val="00B57E6C"/>
    <w:rsid w:val="00B600BE"/>
    <w:rsid w:val="00B67226"/>
    <w:rsid w:val="00B73272"/>
    <w:rsid w:val="00B75940"/>
    <w:rsid w:val="00B840F4"/>
    <w:rsid w:val="00B8767F"/>
    <w:rsid w:val="00B95DFE"/>
    <w:rsid w:val="00B9712E"/>
    <w:rsid w:val="00BB0D3B"/>
    <w:rsid w:val="00BB3282"/>
    <w:rsid w:val="00BC146C"/>
    <w:rsid w:val="00BC561C"/>
    <w:rsid w:val="00BD3A3F"/>
    <w:rsid w:val="00BD50DD"/>
    <w:rsid w:val="00BD5884"/>
    <w:rsid w:val="00BE7A46"/>
    <w:rsid w:val="00BF6218"/>
    <w:rsid w:val="00C00833"/>
    <w:rsid w:val="00C10631"/>
    <w:rsid w:val="00C223AD"/>
    <w:rsid w:val="00C23FA9"/>
    <w:rsid w:val="00C3098B"/>
    <w:rsid w:val="00C31B44"/>
    <w:rsid w:val="00C45D15"/>
    <w:rsid w:val="00C45F5F"/>
    <w:rsid w:val="00C52272"/>
    <w:rsid w:val="00C5236E"/>
    <w:rsid w:val="00C56E88"/>
    <w:rsid w:val="00C623EB"/>
    <w:rsid w:val="00C820C6"/>
    <w:rsid w:val="00C8239A"/>
    <w:rsid w:val="00C83F87"/>
    <w:rsid w:val="00C9087F"/>
    <w:rsid w:val="00C9130B"/>
    <w:rsid w:val="00C95A96"/>
    <w:rsid w:val="00CA395E"/>
    <w:rsid w:val="00CA3F81"/>
    <w:rsid w:val="00CB09A8"/>
    <w:rsid w:val="00CC0A79"/>
    <w:rsid w:val="00CE404B"/>
    <w:rsid w:val="00CF1253"/>
    <w:rsid w:val="00D00332"/>
    <w:rsid w:val="00D11655"/>
    <w:rsid w:val="00D1321B"/>
    <w:rsid w:val="00D13248"/>
    <w:rsid w:val="00D20B32"/>
    <w:rsid w:val="00D20FB5"/>
    <w:rsid w:val="00D25D2C"/>
    <w:rsid w:val="00D30B4C"/>
    <w:rsid w:val="00D51CEC"/>
    <w:rsid w:val="00D53B27"/>
    <w:rsid w:val="00D54691"/>
    <w:rsid w:val="00D637D2"/>
    <w:rsid w:val="00D672F4"/>
    <w:rsid w:val="00D71D68"/>
    <w:rsid w:val="00D755AE"/>
    <w:rsid w:val="00D87202"/>
    <w:rsid w:val="00D92726"/>
    <w:rsid w:val="00D974D1"/>
    <w:rsid w:val="00DA7D0D"/>
    <w:rsid w:val="00DB491B"/>
    <w:rsid w:val="00DB4B8F"/>
    <w:rsid w:val="00DB6495"/>
    <w:rsid w:val="00DC2F16"/>
    <w:rsid w:val="00DC7E42"/>
    <w:rsid w:val="00DD4FA8"/>
    <w:rsid w:val="00DD7173"/>
    <w:rsid w:val="00DE45F0"/>
    <w:rsid w:val="00DE4738"/>
    <w:rsid w:val="00DE76D8"/>
    <w:rsid w:val="00DF002D"/>
    <w:rsid w:val="00DF5C27"/>
    <w:rsid w:val="00E15625"/>
    <w:rsid w:val="00E36023"/>
    <w:rsid w:val="00E42360"/>
    <w:rsid w:val="00E43614"/>
    <w:rsid w:val="00E50231"/>
    <w:rsid w:val="00E5395C"/>
    <w:rsid w:val="00E57018"/>
    <w:rsid w:val="00E6018D"/>
    <w:rsid w:val="00E62A5E"/>
    <w:rsid w:val="00E676B1"/>
    <w:rsid w:val="00E70C63"/>
    <w:rsid w:val="00E7539B"/>
    <w:rsid w:val="00E80B90"/>
    <w:rsid w:val="00E836D4"/>
    <w:rsid w:val="00E84C09"/>
    <w:rsid w:val="00E961EF"/>
    <w:rsid w:val="00EA5592"/>
    <w:rsid w:val="00EA5C98"/>
    <w:rsid w:val="00EB1281"/>
    <w:rsid w:val="00EB6AFF"/>
    <w:rsid w:val="00EB783D"/>
    <w:rsid w:val="00ED05A4"/>
    <w:rsid w:val="00ED2041"/>
    <w:rsid w:val="00ED7395"/>
    <w:rsid w:val="00EF03EB"/>
    <w:rsid w:val="00F06719"/>
    <w:rsid w:val="00F07F4D"/>
    <w:rsid w:val="00F149B7"/>
    <w:rsid w:val="00F16354"/>
    <w:rsid w:val="00F30544"/>
    <w:rsid w:val="00F409C9"/>
    <w:rsid w:val="00F41189"/>
    <w:rsid w:val="00F4124D"/>
    <w:rsid w:val="00F4221A"/>
    <w:rsid w:val="00F45B7D"/>
    <w:rsid w:val="00F477BC"/>
    <w:rsid w:val="00F641B6"/>
    <w:rsid w:val="00F72104"/>
    <w:rsid w:val="00F76660"/>
    <w:rsid w:val="00F81483"/>
    <w:rsid w:val="00F84937"/>
    <w:rsid w:val="00F8516D"/>
    <w:rsid w:val="00F909DC"/>
    <w:rsid w:val="00F92C21"/>
    <w:rsid w:val="00F9634A"/>
    <w:rsid w:val="00F9660B"/>
    <w:rsid w:val="00FC68C9"/>
    <w:rsid w:val="00FD37D9"/>
    <w:rsid w:val="00FE2AF1"/>
    <w:rsid w:val="00FE2DC5"/>
    <w:rsid w:val="00FF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626E"/>
  <w15:chartTrackingRefBased/>
  <w15:docId w15:val="{834FBF1F-D512-4A9F-A840-C7DCEB2A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631"/>
    <w:pPr>
      <w:spacing w:line="360" w:lineRule="auto"/>
      <w:ind w:firstLine="709"/>
      <w:contextualSpacing/>
      <w:jc w:val="both"/>
    </w:pPr>
    <w:rPr>
      <w:rFonts w:ascii="Times New Roman" w:hAnsi="Times New Roman"/>
      <w:sz w:val="24"/>
    </w:rPr>
  </w:style>
  <w:style w:type="paragraph" w:styleId="Heading1">
    <w:name w:val="heading 1"/>
    <w:basedOn w:val="Normal"/>
    <w:next w:val="Normal"/>
    <w:link w:val="Heading1Char"/>
    <w:qFormat/>
    <w:rsid w:val="00754553"/>
    <w:pPr>
      <w:pageBreakBefore/>
      <w:numPr>
        <w:numId w:val="7"/>
      </w:numPr>
      <w:spacing w:after="480" w:line="240" w:lineRule="auto"/>
      <w:outlineLvl w:val="0"/>
    </w:pPr>
    <w:rPr>
      <w:rFonts w:ascii="Arial" w:eastAsia="Times New Roman" w:hAnsi="Arial" w:cs="Times New Roman"/>
      <w:b/>
      <w:kern w:val="0"/>
      <w:sz w:val="48"/>
      <w:szCs w:val="20"/>
      <w14:ligatures w14:val="none"/>
    </w:rPr>
  </w:style>
  <w:style w:type="paragraph" w:styleId="Heading2">
    <w:name w:val="heading 2"/>
    <w:basedOn w:val="Normal"/>
    <w:next w:val="Normal"/>
    <w:link w:val="Heading2Char"/>
    <w:qFormat/>
    <w:rsid w:val="00754553"/>
    <w:pPr>
      <w:keepNext/>
      <w:numPr>
        <w:ilvl w:val="1"/>
        <w:numId w:val="7"/>
      </w:numPr>
      <w:spacing w:after="240" w:line="240" w:lineRule="auto"/>
      <w:outlineLvl w:val="1"/>
    </w:pPr>
    <w:rPr>
      <w:rFonts w:ascii="Arial" w:eastAsia="Times New Roman" w:hAnsi="Arial" w:cs="Times New Roman"/>
      <w:b/>
      <w:kern w:val="0"/>
      <w:sz w:val="36"/>
      <w:szCs w:val="20"/>
      <w14:ligatures w14:val="none"/>
    </w:rPr>
  </w:style>
  <w:style w:type="paragraph" w:styleId="Heading3">
    <w:name w:val="heading 3"/>
    <w:basedOn w:val="Normal"/>
    <w:next w:val="Normal"/>
    <w:link w:val="Heading3Char"/>
    <w:qFormat/>
    <w:rsid w:val="00754553"/>
    <w:pPr>
      <w:keepNext/>
      <w:numPr>
        <w:ilvl w:val="2"/>
        <w:numId w:val="7"/>
      </w:numPr>
      <w:spacing w:before="240" w:after="120" w:line="240" w:lineRule="auto"/>
      <w:outlineLvl w:val="2"/>
    </w:pPr>
    <w:rPr>
      <w:rFonts w:ascii="Arial" w:eastAsia="Times New Roman" w:hAnsi="Arial" w:cs="Times New Roman"/>
      <w:b/>
      <w:kern w:val="0"/>
      <w:sz w:val="28"/>
      <w:szCs w:val="20"/>
      <w14:ligatures w14:val="none"/>
    </w:rPr>
  </w:style>
  <w:style w:type="paragraph" w:styleId="Heading4">
    <w:name w:val="heading 4"/>
    <w:basedOn w:val="Normal"/>
    <w:next w:val="Normal"/>
    <w:link w:val="Heading4Char"/>
    <w:qFormat/>
    <w:rsid w:val="00754553"/>
    <w:pPr>
      <w:keepNext/>
      <w:numPr>
        <w:ilvl w:val="3"/>
        <w:numId w:val="7"/>
      </w:numPr>
      <w:spacing w:before="240" w:after="60" w:line="240" w:lineRule="auto"/>
      <w:outlineLvl w:val="3"/>
    </w:pPr>
    <w:rPr>
      <w:rFonts w:ascii="Arial" w:eastAsia="Times New Roman" w:hAnsi="Arial" w:cs="Times New Roman"/>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AA3"/>
    <w:pPr>
      <w:ind w:left="720"/>
    </w:pPr>
  </w:style>
  <w:style w:type="character" w:customStyle="1" w:styleId="Heading1Char">
    <w:name w:val="Heading 1 Char"/>
    <w:basedOn w:val="DefaultParagraphFont"/>
    <w:link w:val="Heading1"/>
    <w:rsid w:val="00754553"/>
    <w:rPr>
      <w:rFonts w:ascii="Arial" w:eastAsia="Times New Roman" w:hAnsi="Arial" w:cs="Times New Roman"/>
      <w:b/>
      <w:kern w:val="0"/>
      <w:sz w:val="48"/>
      <w:szCs w:val="20"/>
      <w14:ligatures w14:val="none"/>
    </w:rPr>
  </w:style>
  <w:style w:type="character" w:customStyle="1" w:styleId="Heading2Char">
    <w:name w:val="Heading 2 Char"/>
    <w:basedOn w:val="DefaultParagraphFont"/>
    <w:link w:val="Heading2"/>
    <w:rsid w:val="00754553"/>
    <w:rPr>
      <w:rFonts w:ascii="Arial" w:eastAsia="Times New Roman" w:hAnsi="Arial" w:cs="Times New Roman"/>
      <w:b/>
      <w:kern w:val="0"/>
      <w:sz w:val="36"/>
      <w:szCs w:val="20"/>
      <w14:ligatures w14:val="none"/>
    </w:rPr>
  </w:style>
  <w:style w:type="character" w:customStyle="1" w:styleId="Heading3Char">
    <w:name w:val="Heading 3 Char"/>
    <w:basedOn w:val="DefaultParagraphFont"/>
    <w:link w:val="Heading3"/>
    <w:rsid w:val="00754553"/>
    <w:rPr>
      <w:rFonts w:ascii="Arial" w:eastAsia="Times New Roman" w:hAnsi="Arial" w:cs="Times New Roman"/>
      <w:b/>
      <w:kern w:val="0"/>
      <w:sz w:val="28"/>
      <w:szCs w:val="20"/>
      <w14:ligatures w14:val="none"/>
    </w:rPr>
  </w:style>
  <w:style w:type="character" w:customStyle="1" w:styleId="Heading4Char">
    <w:name w:val="Heading 4 Char"/>
    <w:basedOn w:val="DefaultParagraphFont"/>
    <w:link w:val="Heading4"/>
    <w:rsid w:val="00754553"/>
    <w:rPr>
      <w:rFonts w:ascii="Arial" w:eastAsia="Times New Roman" w:hAnsi="Arial" w:cs="Times New Roman"/>
      <w:kern w:val="0"/>
      <w:sz w:val="24"/>
      <w:szCs w:val="20"/>
      <w14:ligatures w14:val="none"/>
    </w:rPr>
  </w:style>
  <w:style w:type="paragraph" w:styleId="Header">
    <w:name w:val="header"/>
    <w:basedOn w:val="Normal"/>
    <w:link w:val="HeaderChar"/>
    <w:semiHidden/>
    <w:rsid w:val="00754553"/>
    <w:pPr>
      <w:tabs>
        <w:tab w:val="center" w:pos="4320"/>
        <w:tab w:val="right" w:pos="8640"/>
      </w:tabs>
      <w:spacing w:after="0" w:line="240" w:lineRule="auto"/>
    </w:pPr>
    <w:rPr>
      <w:rFonts w:eastAsia="Times New Roman" w:cs="Times New Roman"/>
      <w:kern w:val="0"/>
      <w:szCs w:val="20"/>
      <w14:ligatures w14:val="none"/>
    </w:rPr>
  </w:style>
  <w:style w:type="character" w:customStyle="1" w:styleId="HeaderChar">
    <w:name w:val="Header Char"/>
    <w:basedOn w:val="DefaultParagraphFont"/>
    <w:link w:val="Header"/>
    <w:semiHidden/>
    <w:rsid w:val="00754553"/>
    <w:rPr>
      <w:rFonts w:ascii="Times New Roman" w:eastAsia="Times New Roman" w:hAnsi="Times New Roman" w:cs="Times New Roman"/>
      <w:kern w:val="0"/>
      <w:szCs w:val="20"/>
      <w14:ligatures w14:val="none"/>
    </w:rPr>
  </w:style>
  <w:style w:type="paragraph" w:styleId="Footer">
    <w:name w:val="footer"/>
    <w:basedOn w:val="Normal"/>
    <w:link w:val="FooterChar"/>
    <w:uiPriority w:val="99"/>
    <w:unhideWhenUsed/>
    <w:rsid w:val="002E7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F2"/>
  </w:style>
  <w:style w:type="character" w:styleId="Hyperlink">
    <w:name w:val="Hyperlink"/>
    <w:basedOn w:val="DefaultParagraphFont"/>
    <w:uiPriority w:val="99"/>
    <w:unhideWhenUsed/>
    <w:rsid w:val="00646AC0"/>
    <w:rPr>
      <w:color w:val="0563C1" w:themeColor="hyperlink"/>
      <w:u w:val="single"/>
    </w:rPr>
  </w:style>
  <w:style w:type="character" w:styleId="UnresolvedMention">
    <w:name w:val="Unresolved Mention"/>
    <w:basedOn w:val="DefaultParagraphFont"/>
    <w:uiPriority w:val="99"/>
    <w:semiHidden/>
    <w:unhideWhenUsed/>
    <w:rsid w:val="00646AC0"/>
    <w:rPr>
      <w:color w:val="605E5C"/>
      <w:shd w:val="clear" w:color="auto" w:fill="E1DFDD"/>
    </w:rPr>
  </w:style>
  <w:style w:type="paragraph" w:styleId="NoSpacing">
    <w:name w:val="No Spacing"/>
    <w:autoRedefine/>
    <w:uiPriority w:val="1"/>
    <w:qFormat/>
    <w:rsid w:val="00C10631"/>
    <w:pPr>
      <w:spacing w:after="0" w:line="240" w:lineRule="auto"/>
      <w:ind w:firstLine="709"/>
      <w:contextualSpacing/>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12105">
      <w:bodyDiv w:val="1"/>
      <w:marLeft w:val="0"/>
      <w:marRight w:val="0"/>
      <w:marTop w:val="0"/>
      <w:marBottom w:val="0"/>
      <w:divBdr>
        <w:top w:val="none" w:sz="0" w:space="0" w:color="auto"/>
        <w:left w:val="none" w:sz="0" w:space="0" w:color="auto"/>
        <w:bottom w:val="none" w:sz="0" w:space="0" w:color="auto"/>
        <w:right w:val="none" w:sz="0" w:space="0" w:color="auto"/>
      </w:divBdr>
    </w:div>
    <w:div w:id="84255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D3F8-F8C8-4625-8D6B-BA1D3220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Conicov Dan</dc:creator>
  <cp:keywords/>
  <dc:description/>
  <cp:lastModifiedBy>Catalin Popa</cp:lastModifiedBy>
  <cp:revision>347</cp:revision>
  <dcterms:created xsi:type="dcterms:W3CDTF">2024-02-21T15:18:00Z</dcterms:created>
  <dcterms:modified xsi:type="dcterms:W3CDTF">2024-03-14T06:04:00Z</dcterms:modified>
</cp:coreProperties>
</file>