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22B9" w14:textId="6379492F" w:rsidR="00363EC8" w:rsidRPr="00A10EE7" w:rsidRDefault="00DB5F3C"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Redundancy in Layer 2 Switched Networks</w:t>
      </w:r>
    </w:p>
    <w:p w14:paraId="3EF97D52" w14:textId="7CCCE819" w:rsidR="00DB5F3C" w:rsidRPr="00A10EE7" w:rsidRDefault="00DB5F3C" w:rsidP="00A10EE7">
      <w:pPr>
        <w:jc w:val="both"/>
        <w:rPr>
          <w:rFonts w:ascii="Times New Roman" w:hAnsi="Times New Roman" w:cs="Times New Roman"/>
          <w:sz w:val="24"/>
          <w:szCs w:val="24"/>
        </w:rPr>
      </w:pPr>
      <w:r w:rsidRPr="00A10EE7">
        <w:rPr>
          <w:rFonts w:ascii="Times New Roman" w:hAnsi="Times New Roman" w:cs="Times New Roman"/>
          <w:sz w:val="24"/>
          <w:szCs w:val="24"/>
        </w:rPr>
        <w:t>Redundanța este o parte importantă a designului ierarhic pentru eliminarea punctelor unice de defecțiune și prevenirea întreruperii serviciilor de rețea pentru utilizatori. Rețelele redundante necesită adăugarea de căi fizice, dar și redundanța logică trebuie să facă parte din proiectare.</w:t>
      </w:r>
    </w:p>
    <w:p w14:paraId="5BF106AF" w14:textId="5DEF358B" w:rsidR="00DB5F3C" w:rsidRPr="00A10EE7" w:rsidRDefault="00DB5F3C"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Spanning Tree Protocol</w:t>
      </w:r>
    </w:p>
    <w:p w14:paraId="3CE60FB4" w14:textId="07864FCB" w:rsidR="00DB5F3C" w:rsidRPr="00A10EE7" w:rsidRDefault="00DB5F3C" w:rsidP="00A10EE7">
      <w:pPr>
        <w:jc w:val="both"/>
        <w:rPr>
          <w:rFonts w:ascii="Times New Roman" w:hAnsi="Times New Roman" w:cs="Times New Roman"/>
          <w:sz w:val="24"/>
          <w:szCs w:val="24"/>
          <w:lang w:val="ro-RO"/>
        </w:rPr>
      </w:pPr>
      <w:r w:rsidRPr="00A10EE7">
        <w:rPr>
          <w:rFonts w:ascii="Times New Roman" w:hAnsi="Times New Roman" w:cs="Times New Roman"/>
          <w:sz w:val="24"/>
          <w:szCs w:val="24"/>
          <w:lang w:val="ro-RO"/>
        </w:rPr>
        <w:t>Spanning Tree Protocol (STP) este un protocol de rețea de prevenire a buclei care permite redundanță în timp ce creează o topologie de strat 2 fără bucle. IEEE 802.1D este standardul original IEEE MAC Bridging pentru STP.</w:t>
      </w:r>
    </w:p>
    <w:p w14:paraId="46AFCBC7" w14:textId="543F21FA" w:rsidR="00DB5F3C" w:rsidRPr="00A10EE7" w:rsidRDefault="00DB5F3C"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Probleme cu legăturile de comutare redundante</w:t>
      </w:r>
    </w:p>
    <w:p w14:paraId="150754A1" w14:textId="0597F1FE" w:rsidR="00DB5F3C" w:rsidRPr="00A10EE7" w:rsidRDefault="00DB5F3C" w:rsidP="00A10EE7">
      <w:pPr>
        <w:jc w:val="both"/>
        <w:rPr>
          <w:rFonts w:ascii="Times New Roman" w:hAnsi="Times New Roman" w:cs="Times New Roman"/>
          <w:sz w:val="24"/>
          <w:szCs w:val="24"/>
        </w:rPr>
      </w:pPr>
      <w:r w:rsidRPr="00A10EE7">
        <w:rPr>
          <w:rFonts w:ascii="Times New Roman" w:hAnsi="Times New Roman" w:cs="Times New Roman"/>
          <w:sz w:val="24"/>
          <w:szCs w:val="24"/>
        </w:rPr>
        <w:t>STP a fost dezvoltat special ca mecanism de prevenire a buclei pentru Layer 2 Ethernet.</w:t>
      </w:r>
    </w:p>
    <w:p w14:paraId="312B44C3" w14:textId="7F1AED85" w:rsidR="00DB5F3C" w:rsidRPr="00A10EE7" w:rsidRDefault="00583171"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Layer 2 Loops</w:t>
      </w:r>
    </w:p>
    <w:p w14:paraId="4716F66F" w14:textId="626EBA16" w:rsidR="00583171" w:rsidRPr="00A10EE7" w:rsidRDefault="00266132" w:rsidP="00A10EE7">
      <w:pPr>
        <w:jc w:val="both"/>
        <w:rPr>
          <w:rFonts w:ascii="Times New Roman" w:hAnsi="Times New Roman" w:cs="Times New Roman"/>
          <w:sz w:val="24"/>
          <w:szCs w:val="24"/>
        </w:rPr>
      </w:pPr>
      <w:r w:rsidRPr="00A10EE7">
        <w:rPr>
          <w:rFonts w:ascii="Times New Roman" w:hAnsi="Times New Roman" w:cs="Times New Roman"/>
          <w:sz w:val="24"/>
          <w:szCs w:val="24"/>
        </w:rPr>
        <w:t>Când apare o buclă, tabelul de adrese MAC de pe un comutator se va schimba în mod constant odată cu actualizările din cadrele de difuzare, ceea ce duce la instabilitatea bazei de date MAC. Acest lucru poate cauza o utilizare ridicată a CPU</w:t>
      </w:r>
    </w:p>
    <w:p w14:paraId="4CE5C205" w14:textId="376880C7" w:rsidR="00266132" w:rsidRPr="00A10EE7" w:rsidRDefault="00266132"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Broadcast Storm</w:t>
      </w:r>
    </w:p>
    <w:p w14:paraId="3F211C79" w14:textId="37BF716E" w:rsidR="00266132" w:rsidRPr="00A10EE7" w:rsidRDefault="001C41EA" w:rsidP="00A10EE7">
      <w:pPr>
        <w:jc w:val="both"/>
        <w:rPr>
          <w:rFonts w:ascii="Times New Roman" w:hAnsi="Times New Roman" w:cs="Times New Roman"/>
          <w:sz w:val="24"/>
          <w:szCs w:val="24"/>
        </w:rPr>
      </w:pPr>
      <w:r w:rsidRPr="00A10EE7">
        <w:rPr>
          <w:rFonts w:ascii="Times New Roman" w:hAnsi="Times New Roman" w:cs="Times New Roman"/>
          <w:sz w:val="24"/>
          <w:szCs w:val="24"/>
        </w:rPr>
        <w:t>O furtună de difuzare este un număr anormal de mare de emisiuni care copleșesc rețeaua într-o anumită perioadă de timp.</w:t>
      </w:r>
    </w:p>
    <w:p w14:paraId="466F64D3" w14:textId="59774DFF" w:rsidR="001C41EA" w:rsidRPr="00A10EE7" w:rsidRDefault="001C41EA"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The Spanning Tree Algorithm</w:t>
      </w:r>
    </w:p>
    <w:p w14:paraId="50F80907" w14:textId="2C0B76F7" w:rsidR="001C41EA" w:rsidRPr="00A10EE7" w:rsidRDefault="00B76A12" w:rsidP="00A10EE7">
      <w:pPr>
        <w:jc w:val="both"/>
        <w:rPr>
          <w:rFonts w:ascii="Times New Roman" w:hAnsi="Times New Roman" w:cs="Times New Roman"/>
          <w:sz w:val="24"/>
          <w:szCs w:val="24"/>
        </w:rPr>
      </w:pPr>
      <w:r w:rsidRPr="00A10EE7">
        <w:rPr>
          <w:rFonts w:ascii="Times New Roman" w:hAnsi="Times New Roman" w:cs="Times New Roman"/>
          <w:sz w:val="24"/>
          <w:szCs w:val="24"/>
        </w:rPr>
        <w:t>Algoritmul ei spanning tree (STA) creează o topologie fără bucle prin selectarea unei singure punte rădăcină în care toate celelalte comutatoare determină o cale unică la cel mai mic cost.</w:t>
      </w:r>
    </w:p>
    <w:p w14:paraId="4EDFAAC9" w14:textId="5AD0CC93" w:rsidR="00B76A12" w:rsidRPr="00A10EE7" w:rsidRDefault="00B76A12"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50449B44" wp14:editId="6922101B">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0200"/>
                    </a:xfrm>
                    <a:prstGeom prst="rect">
                      <a:avLst/>
                    </a:prstGeom>
                  </pic:spPr>
                </pic:pic>
              </a:graphicData>
            </a:graphic>
          </wp:inline>
        </w:drawing>
      </w:r>
    </w:p>
    <w:p w14:paraId="17450B68" w14:textId="5D0A010E" w:rsidR="00B76A12" w:rsidRPr="00A10EE7" w:rsidRDefault="00B76A12" w:rsidP="00A10EE7">
      <w:pPr>
        <w:jc w:val="both"/>
        <w:rPr>
          <w:rFonts w:ascii="Times New Roman" w:hAnsi="Times New Roman" w:cs="Times New Roman"/>
          <w:sz w:val="24"/>
          <w:szCs w:val="24"/>
        </w:rPr>
      </w:pPr>
    </w:p>
    <w:p w14:paraId="63D754B8" w14:textId="629731D3" w:rsidR="00B76A12" w:rsidRPr="00A10EE7" w:rsidRDefault="001B2BAE" w:rsidP="00A10EE7">
      <w:pPr>
        <w:jc w:val="both"/>
        <w:rPr>
          <w:rFonts w:ascii="Times New Roman" w:hAnsi="Times New Roman" w:cs="Times New Roman"/>
          <w:sz w:val="24"/>
          <w:szCs w:val="24"/>
        </w:rPr>
      </w:pPr>
      <w:r w:rsidRPr="00A10EE7">
        <w:rPr>
          <w:rFonts w:ascii="Times New Roman" w:hAnsi="Times New Roman" w:cs="Times New Roman"/>
          <w:sz w:val="24"/>
          <w:szCs w:val="24"/>
        </w:rPr>
        <w:lastRenderedPageBreak/>
        <w:t>STP previne apariția buclelor prin configurarea unei căi fără bucle prin rețea utilizând porturi de „stare de blocare” plasate strategic. Switch-urile care rulează STP sunt capabile să compenseze defecțiunile deblocând dinamic porturile blocate anterior și permițând traficului să traverseze căile alternative</w:t>
      </w:r>
    </w:p>
    <w:p w14:paraId="5D5F4A96" w14:textId="2BBD3BA7" w:rsidR="001B2BAE" w:rsidRPr="00A10EE7" w:rsidRDefault="001B2BAE" w:rsidP="00A10EE7">
      <w:pPr>
        <w:jc w:val="both"/>
        <w:rPr>
          <w:rFonts w:ascii="Times New Roman" w:hAnsi="Times New Roman" w:cs="Times New Roman"/>
          <w:sz w:val="24"/>
          <w:szCs w:val="24"/>
        </w:rPr>
      </w:pPr>
    </w:p>
    <w:p w14:paraId="15A6435F" w14:textId="5579C38E" w:rsidR="001B2BAE" w:rsidRPr="00A10EE7" w:rsidRDefault="0065668F" w:rsidP="00A10EE7">
      <w:pPr>
        <w:jc w:val="both"/>
        <w:rPr>
          <w:rFonts w:ascii="Times New Roman" w:hAnsi="Times New Roman" w:cs="Times New Roman"/>
          <w:b/>
          <w:bCs/>
          <w:color w:val="FF0000"/>
          <w:sz w:val="24"/>
          <w:szCs w:val="24"/>
        </w:rPr>
      </w:pPr>
      <w:r w:rsidRPr="00A10EE7">
        <w:rPr>
          <w:rFonts w:ascii="Times New Roman" w:hAnsi="Times New Roman" w:cs="Times New Roman"/>
          <w:b/>
          <w:bCs/>
          <w:color w:val="FF0000"/>
          <w:sz w:val="24"/>
          <w:szCs w:val="24"/>
        </w:rPr>
        <w:t>Show spanning-tree vlan 1</w:t>
      </w:r>
      <w:r w:rsidR="00DF57BB" w:rsidRPr="00A10EE7">
        <w:rPr>
          <w:rFonts w:ascii="Times New Roman" w:hAnsi="Times New Roman" w:cs="Times New Roman"/>
          <w:b/>
          <w:bCs/>
          <w:color w:val="FF0000"/>
          <w:sz w:val="24"/>
          <w:szCs w:val="24"/>
        </w:rPr>
        <w:t xml:space="preserve"> – command</w:t>
      </w:r>
    </w:p>
    <w:p w14:paraId="64A9D58C" w14:textId="0C00DF82" w:rsidR="00DF57BB" w:rsidRPr="00A10EE7" w:rsidRDefault="00DF57BB" w:rsidP="00A10EE7">
      <w:pPr>
        <w:jc w:val="both"/>
        <w:rPr>
          <w:rFonts w:ascii="Times New Roman" w:hAnsi="Times New Roman" w:cs="Times New Roman"/>
          <w:sz w:val="24"/>
          <w:szCs w:val="24"/>
        </w:rPr>
      </w:pPr>
    </w:p>
    <w:p w14:paraId="188B25DE" w14:textId="2EC0748C" w:rsidR="00EB7CA5" w:rsidRPr="00A10EE7" w:rsidRDefault="004F41C3"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5.2.1 Steps to a Loop-Free Topology</w:t>
      </w:r>
    </w:p>
    <w:p w14:paraId="2843E4D8" w14:textId="05B25494" w:rsidR="004F41C3" w:rsidRPr="00A10EE7" w:rsidRDefault="00BB450B" w:rsidP="00A10EE7">
      <w:pPr>
        <w:jc w:val="both"/>
        <w:rPr>
          <w:rFonts w:ascii="Times New Roman" w:hAnsi="Times New Roman" w:cs="Times New Roman"/>
          <w:sz w:val="24"/>
          <w:szCs w:val="24"/>
        </w:rPr>
      </w:pPr>
      <w:r w:rsidRPr="00A10EE7">
        <w:rPr>
          <w:rFonts w:ascii="Times New Roman" w:hAnsi="Times New Roman" w:cs="Times New Roman"/>
          <w:sz w:val="24"/>
          <w:szCs w:val="24"/>
        </w:rPr>
        <w:t>Folosind STA, STP construiește o topologie fără bucle într-un proces în patru pași:</w:t>
      </w:r>
    </w:p>
    <w:p w14:paraId="63D09012" w14:textId="77777777" w:rsidR="00BB450B" w:rsidRPr="00A10EE7" w:rsidRDefault="00BB450B" w:rsidP="00A10EE7">
      <w:pPr>
        <w:pStyle w:val="ListParagraph"/>
        <w:numPr>
          <w:ilvl w:val="0"/>
          <w:numId w:val="1"/>
        </w:numPr>
        <w:jc w:val="both"/>
        <w:rPr>
          <w:rFonts w:ascii="Times New Roman" w:hAnsi="Times New Roman" w:cs="Times New Roman"/>
          <w:sz w:val="24"/>
          <w:szCs w:val="24"/>
        </w:rPr>
      </w:pPr>
      <w:r w:rsidRPr="00A10EE7">
        <w:rPr>
          <w:rFonts w:ascii="Times New Roman" w:hAnsi="Times New Roman" w:cs="Times New Roman"/>
          <w:sz w:val="24"/>
          <w:szCs w:val="24"/>
        </w:rPr>
        <w:t xml:space="preserve">Alegeți puntea rădăcină. </w:t>
      </w:r>
    </w:p>
    <w:p w14:paraId="0963525A" w14:textId="77777777" w:rsidR="00BB450B" w:rsidRPr="00A10EE7" w:rsidRDefault="00BB450B" w:rsidP="00A10EE7">
      <w:pPr>
        <w:pStyle w:val="ListParagraph"/>
        <w:numPr>
          <w:ilvl w:val="0"/>
          <w:numId w:val="1"/>
        </w:numPr>
        <w:jc w:val="both"/>
        <w:rPr>
          <w:rFonts w:ascii="Times New Roman" w:hAnsi="Times New Roman" w:cs="Times New Roman"/>
          <w:sz w:val="24"/>
          <w:szCs w:val="24"/>
        </w:rPr>
      </w:pPr>
      <w:r w:rsidRPr="00A10EE7">
        <w:rPr>
          <w:rFonts w:ascii="Times New Roman" w:hAnsi="Times New Roman" w:cs="Times New Roman"/>
          <w:sz w:val="24"/>
          <w:szCs w:val="24"/>
        </w:rPr>
        <w:t xml:space="preserve">Alegeți porturile rădăcină. </w:t>
      </w:r>
    </w:p>
    <w:p w14:paraId="36B521BC" w14:textId="77777777" w:rsidR="00BB450B" w:rsidRPr="00A10EE7" w:rsidRDefault="00BB450B" w:rsidP="00A10EE7">
      <w:pPr>
        <w:pStyle w:val="ListParagraph"/>
        <w:numPr>
          <w:ilvl w:val="0"/>
          <w:numId w:val="1"/>
        </w:numPr>
        <w:jc w:val="both"/>
        <w:rPr>
          <w:rFonts w:ascii="Times New Roman" w:hAnsi="Times New Roman" w:cs="Times New Roman"/>
          <w:sz w:val="24"/>
          <w:szCs w:val="24"/>
        </w:rPr>
      </w:pPr>
      <w:r w:rsidRPr="00A10EE7">
        <w:rPr>
          <w:rFonts w:ascii="Times New Roman" w:hAnsi="Times New Roman" w:cs="Times New Roman"/>
          <w:sz w:val="24"/>
          <w:szCs w:val="24"/>
        </w:rPr>
        <w:t>Alegeți porturile desemnate.</w:t>
      </w:r>
    </w:p>
    <w:p w14:paraId="2563623F" w14:textId="425AF6A6" w:rsidR="00BB450B" w:rsidRPr="00A10EE7" w:rsidRDefault="00BB450B" w:rsidP="00A10EE7">
      <w:pPr>
        <w:pStyle w:val="ListParagraph"/>
        <w:numPr>
          <w:ilvl w:val="0"/>
          <w:numId w:val="1"/>
        </w:numPr>
        <w:jc w:val="both"/>
        <w:rPr>
          <w:rFonts w:ascii="Times New Roman" w:hAnsi="Times New Roman" w:cs="Times New Roman"/>
          <w:sz w:val="24"/>
          <w:szCs w:val="24"/>
        </w:rPr>
      </w:pPr>
      <w:r w:rsidRPr="00A10EE7">
        <w:rPr>
          <w:rFonts w:ascii="Times New Roman" w:hAnsi="Times New Roman" w:cs="Times New Roman"/>
          <w:sz w:val="24"/>
          <w:szCs w:val="24"/>
        </w:rPr>
        <w:t xml:space="preserve"> Alegeți porturi alternative (blocate).</w:t>
      </w:r>
    </w:p>
    <w:p w14:paraId="31BCD24F" w14:textId="5DDC048F" w:rsidR="0065668F" w:rsidRPr="00A10EE7" w:rsidRDefault="0065668F" w:rsidP="00A10EE7">
      <w:pPr>
        <w:jc w:val="both"/>
        <w:rPr>
          <w:rFonts w:ascii="Times New Roman" w:hAnsi="Times New Roman" w:cs="Times New Roman"/>
          <w:sz w:val="24"/>
          <w:szCs w:val="24"/>
        </w:rPr>
      </w:pPr>
    </w:p>
    <w:p w14:paraId="5CA7C4EE" w14:textId="53EACE3B" w:rsidR="00BB450B" w:rsidRPr="00A10EE7" w:rsidRDefault="00BB450B" w:rsidP="00A10EE7">
      <w:pPr>
        <w:jc w:val="both"/>
        <w:rPr>
          <w:rFonts w:ascii="Times New Roman" w:hAnsi="Times New Roman" w:cs="Times New Roman"/>
          <w:sz w:val="24"/>
          <w:szCs w:val="24"/>
        </w:rPr>
      </w:pPr>
      <w:r w:rsidRPr="00A10EE7">
        <w:rPr>
          <w:rFonts w:ascii="Times New Roman" w:hAnsi="Times New Roman" w:cs="Times New Roman"/>
          <w:sz w:val="24"/>
          <w:szCs w:val="24"/>
        </w:rPr>
        <w:t>BPDU-urile(Bridge Protocol) sunt folosite pentru a alege puntea rădăcină, porturile rădăcină, porturile desemnate și porturile alternative.</w:t>
      </w:r>
    </w:p>
    <w:p w14:paraId="3B1AA4A1" w14:textId="1B7E5C0E" w:rsidR="0065668F" w:rsidRPr="00A10EE7" w:rsidRDefault="00BB450B" w:rsidP="00A10EE7">
      <w:pPr>
        <w:jc w:val="both"/>
        <w:rPr>
          <w:rFonts w:ascii="Times New Roman" w:hAnsi="Times New Roman" w:cs="Times New Roman"/>
          <w:sz w:val="24"/>
          <w:szCs w:val="24"/>
        </w:rPr>
      </w:pPr>
      <w:r w:rsidRPr="00A10EE7">
        <w:rPr>
          <w:rFonts w:ascii="Times New Roman" w:hAnsi="Times New Roman" w:cs="Times New Roman"/>
          <w:sz w:val="24"/>
          <w:szCs w:val="24"/>
        </w:rPr>
        <w:t>BID-ul conține o valoare de prioritate, un ID de sistem extins și adresa MAC a comutatorului.</w:t>
      </w:r>
    </w:p>
    <w:p w14:paraId="599E49DE" w14:textId="13AB0608" w:rsidR="00BB450B" w:rsidRPr="00A10EE7" w:rsidRDefault="00BB450B"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330E7E52" wp14:editId="5A914FB0">
            <wp:extent cx="5943600" cy="1746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6885"/>
                    </a:xfrm>
                    <a:prstGeom prst="rect">
                      <a:avLst/>
                    </a:prstGeom>
                  </pic:spPr>
                </pic:pic>
              </a:graphicData>
            </a:graphic>
          </wp:inline>
        </w:drawing>
      </w:r>
    </w:p>
    <w:p w14:paraId="23131462" w14:textId="7E142272" w:rsidR="00BB450B" w:rsidRPr="00A10EE7" w:rsidRDefault="002900CB"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Bridge Priority</w:t>
      </w:r>
    </w:p>
    <w:p w14:paraId="657A71B6" w14:textId="704D7E7C" w:rsidR="002900CB" w:rsidRPr="00A10EE7" w:rsidRDefault="002900CB" w:rsidP="00A10EE7">
      <w:pPr>
        <w:jc w:val="both"/>
        <w:rPr>
          <w:rFonts w:ascii="Times New Roman" w:hAnsi="Times New Roman" w:cs="Times New Roman"/>
          <w:sz w:val="24"/>
          <w:szCs w:val="24"/>
        </w:rPr>
      </w:pPr>
      <w:r w:rsidRPr="00A10EE7">
        <w:rPr>
          <w:rFonts w:ascii="Times New Roman" w:hAnsi="Times New Roman" w:cs="Times New Roman"/>
          <w:sz w:val="24"/>
          <w:szCs w:val="24"/>
        </w:rPr>
        <w:t>Valoarea implicită de prioritate pentru toate switch-urile Cisco este valoarea zecimală 32768. Intervalul este de la 0 la 61440 în trepte de 4096.</w:t>
      </w:r>
    </w:p>
    <w:p w14:paraId="67FA4332" w14:textId="6BABC0CD" w:rsidR="002900CB" w:rsidRPr="00A10EE7" w:rsidRDefault="00AD6170"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Extended System ID</w:t>
      </w:r>
    </w:p>
    <w:p w14:paraId="37106CC3" w14:textId="3B8EAB44" w:rsidR="00AD6170" w:rsidRPr="00A10EE7" w:rsidRDefault="00AD6170" w:rsidP="00A10EE7">
      <w:pPr>
        <w:jc w:val="both"/>
        <w:rPr>
          <w:rFonts w:ascii="Times New Roman" w:hAnsi="Times New Roman" w:cs="Times New Roman"/>
          <w:sz w:val="24"/>
          <w:szCs w:val="24"/>
        </w:rPr>
      </w:pPr>
      <w:r w:rsidRPr="00A10EE7">
        <w:rPr>
          <w:rFonts w:ascii="Times New Roman" w:hAnsi="Times New Roman" w:cs="Times New Roman"/>
          <w:sz w:val="24"/>
          <w:szCs w:val="24"/>
        </w:rPr>
        <w:t>Valoarea ID-ului de sistem extins este o valoare zecimală adăugată la valoarea priorității bridge din BID pentru a identifica VLAN-ul pentru această BPDU.</w:t>
      </w:r>
    </w:p>
    <w:p w14:paraId="6B4D2B0A" w14:textId="2607CD57" w:rsidR="00AD6170" w:rsidRPr="00A10EE7" w:rsidRDefault="00AD6170"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MAC address</w:t>
      </w:r>
    </w:p>
    <w:p w14:paraId="145D593A" w14:textId="636A562E" w:rsidR="00AD6170" w:rsidRPr="00A10EE7" w:rsidRDefault="00FF2511" w:rsidP="00A10EE7">
      <w:pPr>
        <w:jc w:val="both"/>
        <w:rPr>
          <w:rFonts w:ascii="Times New Roman" w:hAnsi="Times New Roman" w:cs="Times New Roman"/>
          <w:sz w:val="24"/>
          <w:szCs w:val="24"/>
        </w:rPr>
      </w:pPr>
      <w:r w:rsidRPr="00A10EE7">
        <w:rPr>
          <w:rFonts w:ascii="Times New Roman" w:hAnsi="Times New Roman" w:cs="Times New Roman"/>
          <w:sz w:val="24"/>
          <w:szCs w:val="24"/>
        </w:rPr>
        <w:lastRenderedPageBreak/>
        <w:t>Când două comutatoare sunt configurate cu aceeași prioritate și au același ID de sistem extins, comutatorul care are adresa MAC cu cea mai mică valoare, exprimată în hexazecimal, va avea BID-ul mai mic.</w:t>
      </w:r>
    </w:p>
    <w:p w14:paraId="017912CF" w14:textId="0A92DC74" w:rsidR="00FF2511" w:rsidRPr="00A10EE7" w:rsidRDefault="008B59D8"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5.2.2 1. Elect the Root Bridge</w:t>
      </w:r>
    </w:p>
    <w:p w14:paraId="3F200A4F" w14:textId="379795F9" w:rsidR="008B59D8" w:rsidRPr="00A10EE7" w:rsidRDefault="00BF082A" w:rsidP="00A10EE7">
      <w:pPr>
        <w:jc w:val="both"/>
        <w:rPr>
          <w:rFonts w:ascii="Times New Roman" w:hAnsi="Times New Roman" w:cs="Times New Roman"/>
          <w:sz w:val="24"/>
          <w:szCs w:val="24"/>
        </w:rPr>
      </w:pPr>
      <w:r w:rsidRPr="00A10EE7">
        <w:rPr>
          <w:rFonts w:ascii="Times New Roman" w:hAnsi="Times New Roman" w:cs="Times New Roman"/>
          <w:sz w:val="24"/>
          <w:szCs w:val="24"/>
        </w:rPr>
        <w:t>Comutatorul cu cea mai mică BID va deveni puntea rădăcină. La început, toate comutatoarele se declară ca punte rădăcină cu propriul BID setat ca ID rădăcină. În cele din urmă, comutatoarele învață prin schimbul de BPDU-uri care comutator are cea mai scăzută BID și va conveni asupra unui singur pod rădăcină.</w:t>
      </w:r>
    </w:p>
    <w:p w14:paraId="4D61435A" w14:textId="62F52EC7" w:rsidR="00BF082A" w:rsidRPr="00A10EE7" w:rsidRDefault="00BF082A"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Impact of Default BIDs</w:t>
      </w:r>
    </w:p>
    <w:p w14:paraId="73108605" w14:textId="6E505D6A" w:rsidR="00BF082A" w:rsidRPr="00A10EE7" w:rsidRDefault="00561E46" w:rsidP="00A10EE7">
      <w:pPr>
        <w:jc w:val="both"/>
        <w:rPr>
          <w:rFonts w:ascii="Times New Roman" w:hAnsi="Times New Roman" w:cs="Times New Roman"/>
          <w:sz w:val="24"/>
          <w:szCs w:val="24"/>
        </w:rPr>
      </w:pPr>
      <w:r w:rsidRPr="00A10EE7">
        <w:rPr>
          <w:rFonts w:ascii="Times New Roman" w:hAnsi="Times New Roman" w:cs="Times New Roman"/>
          <w:sz w:val="24"/>
          <w:szCs w:val="24"/>
        </w:rPr>
        <w:t>toate comutatoarele sunt configurate cu aceeași prioritate de 32769. Aici adresa MAC devine factorul decisiv pentru care comutator devine puntea rădăcină. Comutatorul cu cea mai mică valoare de adresă MAC hexazecimală este puntea rădăcină preferată.</w:t>
      </w:r>
    </w:p>
    <w:p w14:paraId="1C1CB05C" w14:textId="416D5D97" w:rsidR="00561E46" w:rsidRPr="00A10EE7" w:rsidRDefault="001B7963"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5.2.4 Determine the Root Path Cost</w:t>
      </w:r>
    </w:p>
    <w:p w14:paraId="1BAC347D" w14:textId="674385AE" w:rsidR="001B7963" w:rsidRPr="00A10EE7" w:rsidRDefault="007140AB" w:rsidP="00A10EE7">
      <w:pPr>
        <w:jc w:val="both"/>
        <w:rPr>
          <w:rFonts w:ascii="Times New Roman" w:hAnsi="Times New Roman" w:cs="Times New Roman"/>
          <w:sz w:val="24"/>
          <w:szCs w:val="24"/>
        </w:rPr>
      </w:pPr>
      <w:r w:rsidRPr="00A10EE7">
        <w:rPr>
          <w:rFonts w:ascii="Times New Roman" w:hAnsi="Times New Roman" w:cs="Times New Roman"/>
          <w:sz w:val="24"/>
          <w:szCs w:val="24"/>
        </w:rPr>
        <w:t xml:space="preserve">Costurile implicite ale portului sunt definite de viteza cu care operează portul. </w:t>
      </w:r>
      <w:r w:rsidRPr="00A10EE7">
        <w:rPr>
          <w:rFonts w:ascii="Times New Roman" w:hAnsi="Times New Roman" w:cs="Times New Roman"/>
          <w:sz w:val="24"/>
          <w:szCs w:val="24"/>
        </w:rPr>
        <w:drawing>
          <wp:inline distT="0" distB="0" distL="0" distR="0" wp14:anchorId="7E74F713" wp14:editId="4D30E164">
            <wp:extent cx="59436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5450"/>
                    </a:xfrm>
                    <a:prstGeom prst="rect">
                      <a:avLst/>
                    </a:prstGeom>
                  </pic:spPr>
                </pic:pic>
              </a:graphicData>
            </a:graphic>
          </wp:inline>
        </w:drawing>
      </w:r>
    </w:p>
    <w:p w14:paraId="246C4193" w14:textId="57BF3BCB" w:rsidR="007140AB" w:rsidRPr="00A10EE7" w:rsidRDefault="007140AB" w:rsidP="00A10EE7">
      <w:pPr>
        <w:jc w:val="both"/>
        <w:rPr>
          <w:rFonts w:ascii="Times New Roman" w:hAnsi="Times New Roman" w:cs="Times New Roman"/>
          <w:sz w:val="24"/>
          <w:szCs w:val="24"/>
        </w:rPr>
      </w:pPr>
    </w:p>
    <w:p w14:paraId="5E65AE84" w14:textId="71E0F244" w:rsidR="007D2151" w:rsidRPr="00A10EE7" w:rsidRDefault="007D2151"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5.2.5 2. Elect the Root Ports</w:t>
      </w:r>
    </w:p>
    <w:p w14:paraId="5DBB2099" w14:textId="19D1BB6E" w:rsidR="007D2151" w:rsidRPr="00A10EE7" w:rsidRDefault="008F0CA4" w:rsidP="00A10EE7">
      <w:pPr>
        <w:jc w:val="both"/>
        <w:rPr>
          <w:rFonts w:ascii="Times New Roman" w:hAnsi="Times New Roman" w:cs="Times New Roman"/>
          <w:sz w:val="24"/>
          <w:szCs w:val="24"/>
        </w:rPr>
      </w:pPr>
      <w:r w:rsidRPr="00A10EE7">
        <w:rPr>
          <w:rFonts w:ascii="Times New Roman" w:hAnsi="Times New Roman" w:cs="Times New Roman"/>
          <w:sz w:val="24"/>
          <w:szCs w:val="24"/>
        </w:rPr>
        <w:t>Portul rădăcină este portul cel mai apropiat de puntea rădăcină în ceea ce privește costul total (cea mai bună cale) către puntea rădăcină. Costul căii rădăcină internă este egal cu suma tuturor costurilor portului de-a lungul căii către puntea rădăcină.</w:t>
      </w:r>
    </w:p>
    <w:p w14:paraId="1E103CB6" w14:textId="4FCD5217" w:rsidR="008F0CA4" w:rsidRPr="00A10EE7" w:rsidRDefault="0069045C"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5.2.6 3. Elect Designated Ports</w:t>
      </w:r>
    </w:p>
    <w:p w14:paraId="12D32196" w14:textId="6B482F6D" w:rsidR="0069045C" w:rsidRPr="00A10EE7" w:rsidRDefault="00C778C3" w:rsidP="00A10EE7">
      <w:pPr>
        <w:jc w:val="both"/>
        <w:rPr>
          <w:rFonts w:ascii="Times New Roman" w:hAnsi="Times New Roman" w:cs="Times New Roman"/>
          <w:sz w:val="24"/>
          <w:szCs w:val="24"/>
        </w:rPr>
      </w:pPr>
      <w:r w:rsidRPr="00A10EE7">
        <w:rPr>
          <w:rFonts w:ascii="Times New Roman" w:hAnsi="Times New Roman" w:cs="Times New Roman"/>
          <w:sz w:val="24"/>
          <w:szCs w:val="24"/>
        </w:rPr>
        <w:t>Ceea ce nu este un port rădăcină sau un port desemnat devine un port alternativ sau blocat. Rezultatul final este o singură cale de la fiecare comutator la puntea rădăcină.</w:t>
      </w:r>
    </w:p>
    <w:p w14:paraId="4B505997" w14:textId="219F9D24" w:rsidR="004446FC" w:rsidRPr="00A10EE7" w:rsidRDefault="004446FC" w:rsidP="00A10EE7">
      <w:pPr>
        <w:jc w:val="both"/>
        <w:rPr>
          <w:rFonts w:ascii="Times New Roman" w:hAnsi="Times New Roman" w:cs="Times New Roman"/>
          <w:sz w:val="24"/>
          <w:szCs w:val="24"/>
        </w:rPr>
      </w:pPr>
    </w:p>
    <w:p w14:paraId="035C394F" w14:textId="040F4D44" w:rsidR="004E3710" w:rsidRPr="00A10EE7" w:rsidRDefault="004E3710" w:rsidP="00A10EE7">
      <w:pPr>
        <w:jc w:val="both"/>
        <w:rPr>
          <w:rFonts w:ascii="Times New Roman" w:hAnsi="Times New Roman" w:cs="Times New Roman"/>
          <w:sz w:val="24"/>
          <w:szCs w:val="24"/>
        </w:rPr>
      </w:pPr>
    </w:p>
    <w:p w14:paraId="5A13DAB4" w14:textId="46BA23A7" w:rsidR="004E3710" w:rsidRPr="00A10EE7" w:rsidRDefault="004E3710" w:rsidP="00A10EE7">
      <w:pPr>
        <w:jc w:val="both"/>
        <w:rPr>
          <w:rFonts w:ascii="Times New Roman" w:hAnsi="Times New Roman" w:cs="Times New Roman"/>
          <w:sz w:val="24"/>
          <w:szCs w:val="24"/>
        </w:rPr>
      </w:pPr>
    </w:p>
    <w:p w14:paraId="6DF68599" w14:textId="257026CF" w:rsidR="004E3710" w:rsidRPr="00A10EE7" w:rsidRDefault="004E3710" w:rsidP="00A10EE7">
      <w:pPr>
        <w:jc w:val="both"/>
        <w:rPr>
          <w:rFonts w:ascii="Times New Roman" w:hAnsi="Times New Roman" w:cs="Times New Roman"/>
          <w:sz w:val="24"/>
          <w:szCs w:val="24"/>
        </w:rPr>
      </w:pPr>
    </w:p>
    <w:p w14:paraId="5A8DA026" w14:textId="0645C08D" w:rsidR="004E3710" w:rsidRPr="00A10EE7" w:rsidRDefault="004E3710" w:rsidP="00A10EE7">
      <w:pPr>
        <w:jc w:val="both"/>
        <w:rPr>
          <w:rFonts w:ascii="Times New Roman" w:hAnsi="Times New Roman" w:cs="Times New Roman"/>
          <w:sz w:val="24"/>
          <w:szCs w:val="24"/>
        </w:rPr>
      </w:pPr>
    </w:p>
    <w:p w14:paraId="3CF8A688" w14:textId="2A1989EC" w:rsidR="004E3710" w:rsidRPr="00A10EE7" w:rsidRDefault="004E3710" w:rsidP="00A10EE7">
      <w:pPr>
        <w:jc w:val="both"/>
        <w:rPr>
          <w:rFonts w:ascii="Times New Roman" w:hAnsi="Times New Roman" w:cs="Times New Roman"/>
          <w:sz w:val="24"/>
          <w:szCs w:val="24"/>
        </w:rPr>
      </w:pPr>
    </w:p>
    <w:p w14:paraId="4C81F3A8" w14:textId="77777777" w:rsidR="004E3710" w:rsidRPr="00A10EE7" w:rsidRDefault="004E3710" w:rsidP="00A10EE7">
      <w:pPr>
        <w:jc w:val="both"/>
        <w:rPr>
          <w:rFonts w:ascii="Times New Roman" w:hAnsi="Times New Roman" w:cs="Times New Roman"/>
          <w:sz w:val="24"/>
          <w:szCs w:val="24"/>
        </w:rPr>
      </w:pPr>
    </w:p>
    <w:p w14:paraId="500FD87D" w14:textId="31015EA9" w:rsidR="004446FC" w:rsidRPr="00A10EE7" w:rsidRDefault="004446FC" w:rsidP="00A10EE7">
      <w:pPr>
        <w:jc w:val="both"/>
        <w:rPr>
          <w:rFonts w:ascii="Times New Roman" w:hAnsi="Times New Roman" w:cs="Times New Roman"/>
          <w:sz w:val="24"/>
          <w:szCs w:val="24"/>
        </w:rPr>
      </w:pPr>
      <w:r w:rsidRPr="00A10EE7">
        <w:rPr>
          <w:rFonts w:ascii="Times New Roman" w:hAnsi="Times New Roman" w:cs="Times New Roman"/>
          <w:b/>
          <w:bCs/>
          <w:sz w:val="24"/>
          <w:szCs w:val="24"/>
        </w:rPr>
        <w:t>Port desemnat</w:t>
      </w:r>
      <w:r w:rsidRPr="00A10EE7">
        <w:rPr>
          <w:rFonts w:ascii="Times New Roman" w:hAnsi="Times New Roman" w:cs="Times New Roman"/>
          <w:sz w:val="24"/>
          <w:szCs w:val="24"/>
        </w:rPr>
        <w:t>: Toate porturile de pe puntea rădăcină sunt porturi desemnate</w:t>
      </w:r>
    </w:p>
    <w:p w14:paraId="1C9946CC" w14:textId="77777777" w:rsidR="004446FC" w:rsidRPr="00A10EE7" w:rsidRDefault="004446FC" w:rsidP="00A10EE7">
      <w:pPr>
        <w:jc w:val="both"/>
        <w:rPr>
          <w:rFonts w:ascii="Times New Roman" w:hAnsi="Times New Roman" w:cs="Times New Roman"/>
          <w:sz w:val="24"/>
          <w:szCs w:val="24"/>
        </w:rPr>
      </w:pPr>
    </w:p>
    <w:p w14:paraId="3F7FA266" w14:textId="306D4674" w:rsidR="008F0CA4" w:rsidRPr="00A10EE7" w:rsidRDefault="004E3710"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3B635161" wp14:editId="4AA47169">
            <wp:extent cx="5943600" cy="3269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9615"/>
                    </a:xfrm>
                    <a:prstGeom prst="rect">
                      <a:avLst/>
                    </a:prstGeom>
                  </pic:spPr>
                </pic:pic>
              </a:graphicData>
            </a:graphic>
          </wp:inline>
        </w:drawing>
      </w:r>
    </w:p>
    <w:p w14:paraId="6B34A27C" w14:textId="5D4A60C9" w:rsidR="004E3710" w:rsidRPr="00A10EE7" w:rsidRDefault="004E3710" w:rsidP="00A10EE7">
      <w:pPr>
        <w:jc w:val="both"/>
        <w:rPr>
          <w:rFonts w:ascii="Times New Roman" w:hAnsi="Times New Roman" w:cs="Times New Roman"/>
          <w:sz w:val="24"/>
          <w:szCs w:val="24"/>
        </w:rPr>
      </w:pPr>
    </w:p>
    <w:p w14:paraId="096FF509" w14:textId="0D494AC5" w:rsidR="004E3710" w:rsidRPr="00A10EE7" w:rsidRDefault="00E238B7"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Designated Port When There is a Root Port</w:t>
      </w:r>
    </w:p>
    <w:p w14:paraId="4FC62ADA" w14:textId="5B6360E9" w:rsidR="00E238B7" w:rsidRPr="00A10EE7" w:rsidRDefault="00E238B7" w:rsidP="00A10EE7">
      <w:pPr>
        <w:jc w:val="both"/>
        <w:rPr>
          <w:rFonts w:ascii="Times New Roman" w:hAnsi="Times New Roman" w:cs="Times New Roman"/>
          <w:sz w:val="24"/>
          <w:szCs w:val="24"/>
        </w:rPr>
      </w:pPr>
      <w:r w:rsidRPr="00A10EE7">
        <w:rPr>
          <w:rFonts w:ascii="Times New Roman" w:hAnsi="Times New Roman" w:cs="Times New Roman"/>
          <w:sz w:val="24"/>
          <w:szCs w:val="24"/>
        </w:rPr>
        <w:t>Dacă un capăt al unui segment este un port rădăcină, atunci celălalt capăt este un port desemnat.</w:t>
      </w:r>
    </w:p>
    <w:p w14:paraId="0E89ABA4" w14:textId="1AA02BD9" w:rsidR="00E238B7" w:rsidRPr="00A10EE7" w:rsidRDefault="00E238B7" w:rsidP="00A10EE7">
      <w:pPr>
        <w:jc w:val="both"/>
        <w:rPr>
          <w:rFonts w:ascii="Times New Roman" w:hAnsi="Times New Roman" w:cs="Times New Roman"/>
          <w:sz w:val="24"/>
          <w:szCs w:val="24"/>
        </w:rPr>
      </w:pPr>
      <w:r w:rsidRPr="00A10EE7">
        <w:rPr>
          <w:rFonts w:ascii="Times New Roman" w:hAnsi="Times New Roman" w:cs="Times New Roman"/>
          <w:sz w:val="24"/>
          <w:szCs w:val="24"/>
        </w:rPr>
        <w:lastRenderedPageBreak/>
        <w:drawing>
          <wp:inline distT="0" distB="0" distL="0" distR="0" wp14:anchorId="37FE7F86" wp14:editId="25B13738">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9900"/>
                    </a:xfrm>
                    <a:prstGeom prst="rect">
                      <a:avLst/>
                    </a:prstGeom>
                  </pic:spPr>
                </pic:pic>
              </a:graphicData>
            </a:graphic>
          </wp:inline>
        </w:drawing>
      </w:r>
    </w:p>
    <w:p w14:paraId="0DBEE8C5" w14:textId="238CA3EA" w:rsidR="00E238B7" w:rsidRPr="00A10EE7" w:rsidRDefault="00E238B7" w:rsidP="00A10EE7">
      <w:pPr>
        <w:jc w:val="both"/>
        <w:rPr>
          <w:rFonts w:ascii="Times New Roman" w:hAnsi="Times New Roman" w:cs="Times New Roman"/>
          <w:sz w:val="24"/>
          <w:szCs w:val="24"/>
        </w:rPr>
      </w:pPr>
    </w:p>
    <w:p w14:paraId="6579061F" w14:textId="50C15E50" w:rsidR="00E238B7" w:rsidRPr="00A10EE7" w:rsidRDefault="00E238B7"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Designated Port When There is No Root Port</w:t>
      </w:r>
    </w:p>
    <w:p w14:paraId="254C0898" w14:textId="76AA9D25" w:rsidR="00524BE2" w:rsidRPr="00A10EE7" w:rsidRDefault="00524BE2" w:rsidP="00A10EE7">
      <w:pPr>
        <w:jc w:val="both"/>
        <w:rPr>
          <w:rFonts w:ascii="Times New Roman" w:hAnsi="Times New Roman" w:cs="Times New Roman"/>
          <w:sz w:val="24"/>
          <w:szCs w:val="24"/>
        </w:rPr>
      </w:pPr>
      <w:r w:rsidRPr="00A10EE7">
        <w:rPr>
          <w:rFonts w:ascii="Times New Roman" w:hAnsi="Times New Roman" w:cs="Times New Roman"/>
          <w:sz w:val="24"/>
          <w:szCs w:val="24"/>
        </w:rPr>
        <w:t>Acest lucru lasă doar segmente între două comutatoare unde niciunul dintre comutatoare nu este puntea rădăcină.</w:t>
      </w:r>
    </w:p>
    <w:p w14:paraId="28535D69" w14:textId="0A5B7B66" w:rsidR="00E238B7" w:rsidRPr="00A10EE7" w:rsidRDefault="002F5B6D"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166C28DE" wp14:editId="4E687EC6">
            <wp:extent cx="5915851" cy="342947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851" cy="3429479"/>
                    </a:xfrm>
                    <a:prstGeom prst="rect">
                      <a:avLst/>
                    </a:prstGeom>
                  </pic:spPr>
                </pic:pic>
              </a:graphicData>
            </a:graphic>
          </wp:inline>
        </w:drawing>
      </w:r>
    </w:p>
    <w:p w14:paraId="72999B58" w14:textId="09E96E04" w:rsidR="00524BE2" w:rsidRPr="00A10EE7" w:rsidRDefault="00524BE2" w:rsidP="00A10EE7">
      <w:pPr>
        <w:jc w:val="both"/>
        <w:rPr>
          <w:rFonts w:ascii="Times New Roman" w:hAnsi="Times New Roman" w:cs="Times New Roman"/>
          <w:sz w:val="24"/>
          <w:szCs w:val="24"/>
        </w:rPr>
      </w:pPr>
    </w:p>
    <w:p w14:paraId="5B2E4A6C" w14:textId="69A64FC1" w:rsidR="00524BE2" w:rsidRPr="00A10EE7" w:rsidRDefault="000B2B79"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5.2.8 Elect a Root Port from Multiple Equal-Cost Paths</w:t>
      </w:r>
    </w:p>
    <w:p w14:paraId="3D681C59" w14:textId="77777777" w:rsidR="007404A0" w:rsidRPr="00A10EE7" w:rsidRDefault="007404A0" w:rsidP="00A10EE7">
      <w:pPr>
        <w:jc w:val="both"/>
        <w:rPr>
          <w:rFonts w:ascii="Times New Roman" w:hAnsi="Times New Roman" w:cs="Times New Roman"/>
          <w:sz w:val="24"/>
          <w:szCs w:val="24"/>
        </w:rPr>
      </w:pPr>
      <w:r w:rsidRPr="00A10EE7">
        <w:rPr>
          <w:rFonts w:ascii="Times New Roman" w:hAnsi="Times New Roman" w:cs="Times New Roman"/>
          <w:sz w:val="24"/>
          <w:szCs w:val="24"/>
        </w:rPr>
        <w:lastRenderedPageBreak/>
        <w:t xml:space="preserve">Când un comutator are mai multe căi cu costuri egale către puntea rădăcină, comutatorul va determina un port utilizând următoarele criterii: </w:t>
      </w:r>
    </w:p>
    <w:p w14:paraId="27A6E94A" w14:textId="571F9B46" w:rsidR="007404A0" w:rsidRPr="00A10EE7" w:rsidRDefault="007404A0" w:rsidP="00A10EE7">
      <w:pPr>
        <w:pStyle w:val="ListParagraph"/>
        <w:numPr>
          <w:ilvl w:val="0"/>
          <w:numId w:val="2"/>
        </w:numPr>
        <w:jc w:val="both"/>
        <w:rPr>
          <w:rFonts w:ascii="Times New Roman" w:hAnsi="Times New Roman" w:cs="Times New Roman"/>
          <w:sz w:val="24"/>
          <w:szCs w:val="24"/>
        </w:rPr>
      </w:pPr>
      <w:r w:rsidRPr="00A10EE7">
        <w:rPr>
          <w:rFonts w:ascii="Times New Roman" w:hAnsi="Times New Roman" w:cs="Times New Roman"/>
          <w:sz w:val="24"/>
          <w:szCs w:val="24"/>
        </w:rPr>
        <w:t>Cel mai mic expeditor BID</w:t>
      </w:r>
    </w:p>
    <w:p w14:paraId="7294BF4B" w14:textId="56262C8C" w:rsidR="00440812" w:rsidRPr="00A10EE7" w:rsidRDefault="00440812"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1187D5CC" wp14:editId="0FC6EAEE">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6970"/>
                    </a:xfrm>
                    <a:prstGeom prst="rect">
                      <a:avLst/>
                    </a:prstGeom>
                  </pic:spPr>
                </pic:pic>
              </a:graphicData>
            </a:graphic>
          </wp:inline>
        </w:drawing>
      </w:r>
    </w:p>
    <w:p w14:paraId="2ED84211" w14:textId="5D2F645B" w:rsidR="007404A0" w:rsidRPr="00A10EE7" w:rsidRDefault="007404A0" w:rsidP="00A10EE7">
      <w:pPr>
        <w:pStyle w:val="ListParagraph"/>
        <w:numPr>
          <w:ilvl w:val="0"/>
          <w:numId w:val="2"/>
        </w:numPr>
        <w:jc w:val="both"/>
        <w:rPr>
          <w:rFonts w:ascii="Times New Roman" w:hAnsi="Times New Roman" w:cs="Times New Roman"/>
          <w:sz w:val="24"/>
          <w:szCs w:val="24"/>
        </w:rPr>
      </w:pPr>
      <w:r w:rsidRPr="00A10EE7">
        <w:rPr>
          <w:rFonts w:ascii="Times New Roman" w:hAnsi="Times New Roman" w:cs="Times New Roman"/>
          <w:sz w:val="24"/>
          <w:szCs w:val="24"/>
        </w:rPr>
        <w:t xml:space="preserve"> Cea mai mică prioritate a portului expeditorului</w:t>
      </w:r>
    </w:p>
    <w:p w14:paraId="7E29E43A" w14:textId="34E899E5" w:rsidR="00440812" w:rsidRPr="00A10EE7" w:rsidRDefault="00440812"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5A64A415" wp14:editId="127E80AC">
            <wp:extent cx="5943600" cy="1649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9730"/>
                    </a:xfrm>
                    <a:prstGeom prst="rect">
                      <a:avLst/>
                    </a:prstGeom>
                  </pic:spPr>
                </pic:pic>
              </a:graphicData>
            </a:graphic>
          </wp:inline>
        </w:drawing>
      </w:r>
    </w:p>
    <w:p w14:paraId="2C4E9C53" w14:textId="1A1B002F" w:rsidR="000B2B79" w:rsidRPr="00A10EE7" w:rsidRDefault="007404A0" w:rsidP="00A10EE7">
      <w:pPr>
        <w:pStyle w:val="ListParagraph"/>
        <w:numPr>
          <w:ilvl w:val="0"/>
          <w:numId w:val="2"/>
        </w:numPr>
        <w:jc w:val="both"/>
        <w:rPr>
          <w:rFonts w:ascii="Times New Roman" w:hAnsi="Times New Roman" w:cs="Times New Roman"/>
          <w:sz w:val="24"/>
          <w:szCs w:val="24"/>
        </w:rPr>
      </w:pPr>
      <w:r w:rsidRPr="00A10EE7">
        <w:rPr>
          <w:rFonts w:ascii="Times New Roman" w:hAnsi="Times New Roman" w:cs="Times New Roman"/>
          <w:sz w:val="24"/>
          <w:szCs w:val="24"/>
        </w:rPr>
        <w:t xml:space="preserve"> Cel mai mic ID portul expeditorului</w:t>
      </w:r>
    </w:p>
    <w:p w14:paraId="18E2B94F" w14:textId="04E83577" w:rsidR="00440812" w:rsidRPr="00A10EE7" w:rsidRDefault="00440812"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78D8FB20" wp14:editId="514FFEA1">
            <wp:extent cx="594360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8170"/>
                    </a:xfrm>
                    <a:prstGeom prst="rect">
                      <a:avLst/>
                    </a:prstGeom>
                  </pic:spPr>
                </pic:pic>
              </a:graphicData>
            </a:graphic>
          </wp:inline>
        </w:drawing>
      </w:r>
    </w:p>
    <w:p w14:paraId="4658D6D1" w14:textId="52E85FB7" w:rsidR="00882DFD" w:rsidRPr="00A10EE7" w:rsidRDefault="00882DFD"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5.2.9 STP Timers and Port States</w:t>
      </w:r>
    </w:p>
    <w:p w14:paraId="674C6B41" w14:textId="37ACCE0A" w:rsidR="007404A0" w:rsidRPr="00A10EE7" w:rsidRDefault="00583458" w:rsidP="00A10EE7">
      <w:pPr>
        <w:jc w:val="both"/>
        <w:rPr>
          <w:rFonts w:ascii="Times New Roman" w:hAnsi="Times New Roman" w:cs="Times New Roman"/>
          <w:sz w:val="24"/>
          <w:szCs w:val="24"/>
        </w:rPr>
      </w:pPr>
      <w:r w:rsidRPr="00A10EE7">
        <w:rPr>
          <w:rFonts w:ascii="Times New Roman" w:hAnsi="Times New Roman" w:cs="Times New Roman"/>
          <w:sz w:val="24"/>
          <w:szCs w:val="24"/>
        </w:rPr>
        <w:t>Convergența STP necesită trei temporizatoare, după cum urmează:</w:t>
      </w:r>
    </w:p>
    <w:p w14:paraId="7B69384F" w14:textId="3F7464DA" w:rsidR="00583458" w:rsidRPr="00A10EE7" w:rsidRDefault="00583458" w:rsidP="00A10EE7">
      <w:pPr>
        <w:pStyle w:val="ListParagraph"/>
        <w:numPr>
          <w:ilvl w:val="0"/>
          <w:numId w:val="3"/>
        </w:numPr>
        <w:jc w:val="both"/>
        <w:rPr>
          <w:rFonts w:ascii="Times New Roman" w:hAnsi="Times New Roman" w:cs="Times New Roman"/>
          <w:sz w:val="24"/>
          <w:szCs w:val="24"/>
        </w:rPr>
      </w:pPr>
      <w:r w:rsidRPr="00A10EE7">
        <w:rPr>
          <w:rFonts w:ascii="Times New Roman" w:hAnsi="Times New Roman" w:cs="Times New Roman"/>
          <w:b/>
          <w:bCs/>
          <w:sz w:val="24"/>
          <w:szCs w:val="24"/>
        </w:rPr>
        <w:lastRenderedPageBreak/>
        <w:t>Hello Timer</w:t>
      </w:r>
      <w:r w:rsidRPr="00A10EE7">
        <w:rPr>
          <w:rFonts w:ascii="Times New Roman" w:hAnsi="Times New Roman" w:cs="Times New Roman"/>
          <w:sz w:val="24"/>
          <w:szCs w:val="24"/>
        </w:rPr>
        <w:t xml:space="preserve"> - Ora bună este intervalul dintre BPDU. Valoarea implicită este de 2 secunde, dar poate fi modificată între 1 și 10 secunde.</w:t>
      </w:r>
    </w:p>
    <w:p w14:paraId="6F4DE386" w14:textId="4B57B97C" w:rsidR="00583458" w:rsidRPr="00A10EE7" w:rsidRDefault="00583458" w:rsidP="00A10EE7">
      <w:pPr>
        <w:pStyle w:val="ListParagraph"/>
        <w:numPr>
          <w:ilvl w:val="0"/>
          <w:numId w:val="3"/>
        </w:numPr>
        <w:jc w:val="both"/>
        <w:rPr>
          <w:rFonts w:ascii="Times New Roman" w:hAnsi="Times New Roman" w:cs="Times New Roman"/>
          <w:sz w:val="24"/>
          <w:szCs w:val="24"/>
        </w:rPr>
      </w:pPr>
      <w:r w:rsidRPr="00A10EE7">
        <w:rPr>
          <w:rFonts w:ascii="Times New Roman" w:hAnsi="Times New Roman" w:cs="Times New Roman"/>
          <w:b/>
          <w:bCs/>
          <w:sz w:val="24"/>
          <w:szCs w:val="24"/>
        </w:rPr>
        <w:t>Forward Delay Timer -</w:t>
      </w:r>
      <w:r w:rsidRPr="00A10EE7">
        <w:rPr>
          <w:rFonts w:ascii="Times New Roman" w:hAnsi="Times New Roman" w:cs="Times New Roman"/>
          <w:sz w:val="24"/>
          <w:szCs w:val="24"/>
        </w:rPr>
        <w:t xml:space="preserve"> Întârzierea înainte este timpul petrecut în starea de ascultare și învățare. Valoarea implicită este de 15 secunde, dar poate fi modificată între 4 și 30 de secunde.</w:t>
      </w:r>
    </w:p>
    <w:p w14:paraId="7F73B5B7" w14:textId="59E31C3E" w:rsidR="00583458" w:rsidRPr="00A10EE7" w:rsidRDefault="00DA5129" w:rsidP="00A10EE7">
      <w:pPr>
        <w:pStyle w:val="ListParagraph"/>
        <w:numPr>
          <w:ilvl w:val="0"/>
          <w:numId w:val="3"/>
        </w:numPr>
        <w:jc w:val="both"/>
        <w:rPr>
          <w:rFonts w:ascii="Times New Roman" w:hAnsi="Times New Roman" w:cs="Times New Roman"/>
          <w:sz w:val="24"/>
          <w:szCs w:val="24"/>
        </w:rPr>
      </w:pPr>
      <w:r w:rsidRPr="00A10EE7">
        <w:rPr>
          <w:rFonts w:ascii="Times New Roman" w:hAnsi="Times New Roman" w:cs="Times New Roman"/>
          <w:b/>
          <w:bCs/>
          <w:sz w:val="24"/>
          <w:szCs w:val="24"/>
        </w:rPr>
        <w:t xml:space="preserve">Max age timer </w:t>
      </w:r>
      <w:r w:rsidR="00583458" w:rsidRPr="00A10EE7">
        <w:rPr>
          <w:rFonts w:ascii="Times New Roman" w:hAnsi="Times New Roman" w:cs="Times New Roman"/>
          <w:sz w:val="24"/>
          <w:szCs w:val="24"/>
        </w:rPr>
        <w:t xml:space="preserve"> - Vârsta maximă este durata maximă de timp pe care o așteaptă un comutator înainte de a încerca să schimbe topologia STP. Valoarea implicită este de 20 de secunde, dar trebuie modificată între 6 și 40 de secunde.</w:t>
      </w:r>
    </w:p>
    <w:p w14:paraId="54A0C171" w14:textId="3C18BF4A" w:rsidR="00451D03" w:rsidRPr="00A10EE7" w:rsidRDefault="00451D03"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02995557" wp14:editId="4BA543CD">
            <wp:extent cx="6233823" cy="3340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6976" cy="3341713"/>
                    </a:xfrm>
                    <a:prstGeom prst="rect">
                      <a:avLst/>
                    </a:prstGeom>
                  </pic:spPr>
                </pic:pic>
              </a:graphicData>
            </a:graphic>
          </wp:inline>
        </w:drawing>
      </w:r>
    </w:p>
    <w:p w14:paraId="1C6F3F7E" w14:textId="576F6943" w:rsidR="005D44C0" w:rsidRPr="00A10EE7" w:rsidRDefault="0011053F"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5.2.10 Operational Details of Each Port State</w:t>
      </w:r>
    </w:p>
    <w:p w14:paraId="682625CD" w14:textId="666839EE" w:rsidR="0011053F" w:rsidRPr="00A10EE7" w:rsidRDefault="00E065D3"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293E0EC6" wp14:editId="4FF0DD57">
            <wp:extent cx="5943600" cy="2119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9630"/>
                    </a:xfrm>
                    <a:prstGeom prst="rect">
                      <a:avLst/>
                    </a:prstGeom>
                  </pic:spPr>
                </pic:pic>
              </a:graphicData>
            </a:graphic>
          </wp:inline>
        </w:drawing>
      </w:r>
    </w:p>
    <w:p w14:paraId="315850B3" w14:textId="1F71B693" w:rsidR="00EC2838" w:rsidRPr="00A10EE7" w:rsidRDefault="00EC2838" w:rsidP="00A10EE7">
      <w:pPr>
        <w:jc w:val="both"/>
        <w:rPr>
          <w:rFonts w:ascii="Times New Roman" w:hAnsi="Times New Roman" w:cs="Times New Roman"/>
          <w:b/>
          <w:bCs/>
          <w:sz w:val="24"/>
          <w:szCs w:val="24"/>
        </w:rPr>
      </w:pPr>
    </w:p>
    <w:p w14:paraId="6875D5BB" w14:textId="0B9546D8" w:rsidR="00BE1C69" w:rsidRPr="00A10EE7" w:rsidRDefault="00BE1C69" w:rsidP="00A10EE7">
      <w:pPr>
        <w:jc w:val="both"/>
        <w:rPr>
          <w:rFonts w:ascii="Times New Roman" w:hAnsi="Times New Roman" w:cs="Times New Roman"/>
          <w:b/>
          <w:bCs/>
          <w:sz w:val="24"/>
          <w:szCs w:val="24"/>
        </w:rPr>
      </w:pPr>
    </w:p>
    <w:p w14:paraId="78CB931F" w14:textId="34D8177B" w:rsidR="00BE1C69" w:rsidRPr="00A10EE7" w:rsidRDefault="00BE1C69" w:rsidP="00A10EE7">
      <w:pPr>
        <w:jc w:val="both"/>
        <w:rPr>
          <w:rFonts w:ascii="Times New Roman" w:hAnsi="Times New Roman" w:cs="Times New Roman"/>
          <w:b/>
          <w:bCs/>
          <w:sz w:val="24"/>
          <w:szCs w:val="24"/>
        </w:rPr>
      </w:pPr>
    </w:p>
    <w:p w14:paraId="6109900A" w14:textId="46E7BEFA" w:rsidR="00BE1C69" w:rsidRPr="00A10EE7" w:rsidRDefault="00BE1C69" w:rsidP="00A10EE7">
      <w:pPr>
        <w:jc w:val="both"/>
        <w:rPr>
          <w:rFonts w:ascii="Times New Roman" w:hAnsi="Times New Roman" w:cs="Times New Roman"/>
          <w:b/>
          <w:bCs/>
          <w:sz w:val="24"/>
          <w:szCs w:val="24"/>
        </w:rPr>
      </w:pPr>
    </w:p>
    <w:p w14:paraId="43965383" w14:textId="790EA87F" w:rsidR="00BE1C69" w:rsidRPr="00A10EE7" w:rsidRDefault="00BE1C69" w:rsidP="00A10EE7">
      <w:pPr>
        <w:jc w:val="both"/>
        <w:rPr>
          <w:rFonts w:ascii="Times New Roman" w:hAnsi="Times New Roman" w:cs="Times New Roman"/>
          <w:b/>
          <w:bCs/>
          <w:sz w:val="24"/>
          <w:szCs w:val="24"/>
        </w:rPr>
      </w:pPr>
    </w:p>
    <w:p w14:paraId="4262FD28" w14:textId="6A96CC75" w:rsidR="00BE1C69" w:rsidRPr="00A10EE7" w:rsidRDefault="00BE1C69" w:rsidP="00A10EE7">
      <w:pPr>
        <w:jc w:val="both"/>
        <w:rPr>
          <w:rFonts w:ascii="Times New Roman" w:hAnsi="Times New Roman" w:cs="Times New Roman"/>
          <w:b/>
          <w:bCs/>
          <w:sz w:val="24"/>
          <w:szCs w:val="24"/>
        </w:rPr>
      </w:pPr>
    </w:p>
    <w:p w14:paraId="362E980B" w14:textId="348BBB48" w:rsidR="00BE1C69" w:rsidRPr="00A10EE7" w:rsidRDefault="00BE1C69" w:rsidP="00A10EE7">
      <w:pPr>
        <w:jc w:val="both"/>
        <w:rPr>
          <w:rFonts w:ascii="Times New Roman" w:hAnsi="Times New Roman" w:cs="Times New Roman"/>
          <w:b/>
          <w:bCs/>
          <w:sz w:val="24"/>
          <w:szCs w:val="24"/>
        </w:rPr>
      </w:pPr>
    </w:p>
    <w:p w14:paraId="24C68624" w14:textId="6F14C893" w:rsidR="00BE1C69" w:rsidRPr="00A10EE7" w:rsidRDefault="00BE1C69" w:rsidP="00A10EE7">
      <w:pPr>
        <w:jc w:val="both"/>
        <w:rPr>
          <w:rFonts w:ascii="Times New Roman" w:hAnsi="Times New Roman" w:cs="Times New Roman"/>
          <w:b/>
          <w:bCs/>
          <w:sz w:val="24"/>
          <w:szCs w:val="24"/>
        </w:rPr>
      </w:pPr>
    </w:p>
    <w:p w14:paraId="0B5FA3C5" w14:textId="64FFD5C5" w:rsidR="00BE1C69" w:rsidRPr="00A10EE7" w:rsidRDefault="00C417F7"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5.3.1 Different Versions of STP</w:t>
      </w:r>
    </w:p>
    <w:p w14:paraId="45B8CE0B" w14:textId="471E83CA" w:rsidR="00C417F7" w:rsidRPr="00A10EE7" w:rsidRDefault="00645827"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55F16D99" wp14:editId="4B6986B0">
            <wp:extent cx="5943600" cy="3997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960"/>
                    </a:xfrm>
                    <a:prstGeom prst="rect">
                      <a:avLst/>
                    </a:prstGeom>
                  </pic:spPr>
                </pic:pic>
              </a:graphicData>
            </a:graphic>
          </wp:inline>
        </w:drawing>
      </w:r>
    </w:p>
    <w:p w14:paraId="22440DDD" w14:textId="63E664F2" w:rsidR="006B14EC" w:rsidRPr="00A10EE7" w:rsidRDefault="006B14EC"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5.3.2 RSTP Concepts</w:t>
      </w:r>
    </w:p>
    <w:p w14:paraId="7E13FF01" w14:textId="647712F1" w:rsidR="004D6031" w:rsidRPr="00A10EE7" w:rsidRDefault="004D6031" w:rsidP="00A10EE7">
      <w:pPr>
        <w:jc w:val="both"/>
        <w:rPr>
          <w:rFonts w:ascii="Times New Roman" w:hAnsi="Times New Roman" w:cs="Times New Roman"/>
          <w:sz w:val="24"/>
          <w:szCs w:val="24"/>
        </w:rPr>
      </w:pPr>
      <w:r w:rsidRPr="00A10EE7">
        <w:rPr>
          <w:rFonts w:ascii="Times New Roman" w:hAnsi="Times New Roman" w:cs="Times New Roman"/>
          <w:sz w:val="24"/>
          <w:szCs w:val="24"/>
        </w:rPr>
        <w:t>RSTP crește viteza de recalculare a arborelui de acoperire atunci când topologia rețelei de nivel 2 se modifică.</w:t>
      </w:r>
    </w:p>
    <w:p w14:paraId="6116D8F1" w14:textId="6DF90484" w:rsidR="004D6031" w:rsidRPr="00A10EE7" w:rsidRDefault="004D6031"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5.3.3 RSTP Port States and Port Roles</w:t>
      </w:r>
    </w:p>
    <w:p w14:paraId="052F299D" w14:textId="68086B47" w:rsidR="004D6031" w:rsidRPr="00A10EE7" w:rsidRDefault="00CB0EA6" w:rsidP="00A10EE7">
      <w:pPr>
        <w:jc w:val="both"/>
        <w:rPr>
          <w:rFonts w:ascii="Times New Roman" w:hAnsi="Times New Roman" w:cs="Times New Roman"/>
          <w:sz w:val="24"/>
          <w:szCs w:val="24"/>
        </w:rPr>
      </w:pPr>
      <w:r w:rsidRPr="00A10EE7">
        <w:rPr>
          <w:rFonts w:ascii="Times New Roman" w:hAnsi="Times New Roman" w:cs="Times New Roman"/>
          <w:sz w:val="24"/>
          <w:szCs w:val="24"/>
        </w:rPr>
        <w:lastRenderedPageBreak/>
        <w:drawing>
          <wp:inline distT="0" distB="0" distL="0" distR="0" wp14:anchorId="78626A37" wp14:editId="49AC0A00">
            <wp:extent cx="2758042" cy="276705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466" cy="2780522"/>
                    </a:xfrm>
                    <a:prstGeom prst="rect">
                      <a:avLst/>
                    </a:prstGeom>
                  </pic:spPr>
                </pic:pic>
              </a:graphicData>
            </a:graphic>
          </wp:inline>
        </w:drawing>
      </w:r>
    </w:p>
    <w:p w14:paraId="2608755C" w14:textId="2187EF98" w:rsidR="00CB0EA6" w:rsidRPr="00A10EE7" w:rsidRDefault="000E0ED1"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STP and RSTP Port Roles</w:t>
      </w:r>
    </w:p>
    <w:p w14:paraId="76FF54A9" w14:textId="7443AE09" w:rsidR="000E0ED1" w:rsidRPr="00A10EE7" w:rsidRDefault="00CD0267" w:rsidP="00A10EE7">
      <w:pPr>
        <w:jc w:val="both"/>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1916FA31" wp14:editId="289EEF00">
            <wp:extent cx="3926188" cy="30612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9093" cy="3063517"/>
                    </a:xfrm>
                    <a:prstGeom prst="rect">
                      <a:avLst/>
                    </a:prstGeom>
                  </pic:spPr>
                </pic:pic>
              </a:graphicData>
            </a:graphic>
          </wp:inline>
        </w:drawing>
      </w:r>
    </w:p>
    <w:p w14:paraId="637883B5" w14:textId="6322831B" w:rsidR="00CD0267" w:rsidRPr="00A10EE7" w:rsidRDefault="001D621A"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RSTP Alternate and Backup Ports</w:t>
      </w:r>
    </w:p>
    <w:p w14:paraId="3E0C9FB7" w14:textId="27A5F5B1" w:rsidR="001D621A" w:rsidRPr="00A10EE7" w:rsidRDefault="001D621A" w:rsidP="00A10EE7">
      <w:pPr>
        <w:jc w:val="both"/>
        <w:rPr>
          <w:rFonts w:ascii="Times New Roman" w:hAnsi="Times New Roman" w:cs="Times New Roman"/>
          <w:sz w:val="24"/>
          <w:szCs w:val="24"/>
        </w:rPr>
      </w:pPr>
      <w:r w:rsidRPr="00A10EE7">
        <w:rPr>
          <w:rFonts w:ascii="Times New Roman" w:hAnsi="Times New Roman" w:cs="Times New Roman"/>
          <w:sz w:val="24"/>
          <w:szCs w:val="24"/>
        </w:rPr>
        <w:lastRenderedPageBreak/>
        <w:drawing>
          <wp:inline distT="0" distB="0" distL="0" distR="0" wp14:anchorId="3FAD904C" wp14:editId="3E1E3361">
            <wp:extent cx="5943600" cy="400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6850"/>
                    </a:xfrm>
                    <a:prstGeom prst="rect">
                      <a:avLst/>
                    </a:prstGeom>
                  </pic:spPr>
                </pic:pic>
              </a:graphicData>
            </a:graphic>
          </wp:inline>
        </w:drawing>
      </w:r>
    </w:p>
    <w:p w14:paraId="24CF5EE5" w14:textId="6D5EDC04" w:rsidR="001D621A" w:rsidRPr="00A10EE7" w:rsidRDefault="001D621A" w:rsidP="00A10EE7">
      <w:pPr>
        <w:jc w:val="both"/>
        <w:rPr>
          <w:rFonts w:ascii="Times New Roman" w:hAnsi="Times New Roman" w:cs="Times New Roman"/>
          <w:sz w:val="24"/>
          <w:szCs w:val="24"/>
        </w:rPr>
      </w:pPr>
    </w:p>
    <w:p w14:paraId="6B2B7C36" w14:textId="6D692889" w:rsidR="001D621A" w:rsidRPr="00A10EE7" w:rsidRDefault="00DB0E10"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5.3.4 PortFast and BPDU Guard</w:t>
      </w:r>
    </w:p>
    <w:p w14:paraId="764506AE" w14:textId="7D75EA4D" w:rsidR="00DB0E10" w:rsidRPr="00A10EE7" w:rsidRDefault="00E222EB" w:rsidP="00A10EE7">
      <w:pPr>
        <w:jc w:val="both"/>
        <w:rPr>
          <w:rFonts w:ascii="Times New Roman" w:hAnsi="Times New Roman" w:cs="Times New Roman"/>
          <w:sz w:val="24"/>
          <w:szCs w:val="24"/>
        </w:rPr>
      </w:pPr>
      <w:r w:rsidRPr="00A10EE7">
        <w:rPr>
          <w:rFonts w:ascii="Times New Roman" w:hAnsi="Times New Roman" w:cs="Times New Roman"/>
          <w:sz w:val="24"/>
          <w:szCs w:val="24"/>
        </w:rPr>
        <w:t xml:space="preserve">Când un port de comutare este configurat cu </w:t>
      </w:r>
      <w:r w:rsidRPr="00A10EE7">
        <w:rPr>
          <w:rFonts w:ascii="Times New Roman" w:hAnsi="Times New Roman" w:cs="Times New Roman"/>
          <w:b/>
          <w:bCs/>
          <w:sz w:val="24"/>
          <w:szCs w:val="24"/>
        </w:rPr>
        <w:t>PortFast</w:t>
      </w:r>
      <w:r w:rsidRPr="00A10EE7">
        <w:rPr>
          <w:rFonts w:ascii="Times New Roman" w:hAnsi="Times New Roman" w:cs="Times New Roman"/>
          <w:sz w:val="24"/>
          <w:szCs w:val="24"/>
        </w:rPr>
        <w:t>, acel port trece imediat de la starea de blocare la starea de redirecționare, ocolind stările obișnuite de tranziție 802.1D STP (stările de ascultare și de învățare) și evitând o întârziere de 30 de secunde.</w:t>
      </w:r>
    </w:p>
    <w:p w14:paraId="2FAA74CC" w14:textId="6C5CAF83" w:rsidR="00840D18" w:rsidRPr="00A10EE7" w:rsidRDefault="00840D18" w:rsidP="00A10EE7">
      <w:pPr>
        <w:jc w:val="both"/>
        <w:rPr>
          <w:rFonts w:ascii="Times New Roman" w:hAnsi="Times New Roman" w:cs="Times New Roman"/>
          <w:sz w:val="24"/>
          <w:szCs w:val="24"/>
        </w:rPr>
      </w:pPr>
      <w:r w:rsidRPr="00A10EE7">
        <w:rPr>
          <w:rFonts w:ascii="Times New Roman" w:hAnsi="Times New Roman" w:cs="Times New Roman"/>
          <w:sz w:val="24"/>
          <w:szCs w:val="24"/>
        </w:rPr>
        <w:t>Când este activat, BPDU Guard pune imediat portul comutatorului într-o stare errdisabled (eroare dezactivată) la primirea oricărei BPDU. Acest lucru protejează împotriva posibilelor bucle prin închiderea efectivă a portului.</w:t>
      </w:r>
    </w:p>
    <w:p w14:paraId="3AC6133A" w14:textId="394DC797" w:rsidR="00840D18" w:rsidRPr="00A10EE7" w:rsidRDefault="004509A0"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5.3.5 Alternatives to STP</w:t>
      </w:r>
    </w:p>
    <w:p w14:paraId="77EEB49C" w14:textId="1B82EE9E" w:rsidR="004509A0" w:rsidRPr="00A10EE7" w:rsidRDefault="00185F04" w:rsidP="00A10EE7">
      <w:pPr>
        <w:jc w:val="both"/>
        <w:rPr>
          <w:rFonts w:ascii="Times New Roman" w:hAnsi="Times New Roman" w:cs="Times New Roman"/>
          <w:sz w:val="24"/>
          <w:szCs w:val="24"/>
        </w:rPr>
      </w:pPr>
      <w:r w:rsidRPr="00A10EE7">
        <w:rPr>
          <w:rFonts w:ascii="Times New Roman" w:hAnsi="Times New Roman" w:cs="Times New Roman"/>
          <w:sz w:val="24"/>
          <w:szCs w:val="24"/>
        </w:rPr>
        <w:t>STP a fost și este încă un protocol de prevenire a buclei Ethernet.</w:t>
      </w:r>
    </w:p>
    <w:p w14:paraId="0908F0BA" w14:textId="3707D46E" w:rsidR="004C2CCA" w:rsidRPr="00A10EE7" w:rsidRDefault="004C2CCA" w:rsidP="00A10EE7">
      <w:pPr>
        <w:jc w:val="both"/>
        <w:rPr>
          <w:rFonts w:ascii="Times New Roman" w:hAnsi="Times New Roman" w:cs="Times New Roman"/>
          <w:sz w:val="24"/>
          <w:szCs w:val="24"/>
        </w:rPr>
      </w:pPr>
    </w:p>
    <w:p w14:paraId="426D5707" w14:textId="4A18F840" w:rsidR="004C2CCA" w:rsidRPr="00A10EE7" w:rsidRDefault="004C2CCA"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6.1.1 Link Aggregation</w:t>
      </w:r>
    </w:p>
    <w:p w14:paraId="3AF8978D" w14:textId="5E6879DE" w:rsidR="004C2CCA" w:rsidRPr="00A10EE7" w:rsidRDefault="009E1A0C" w:rsidP="00A10EE7">
      <w:pPr>
        <w:jc w:val="both"/>
        <w:rPr>
          <w:rFonts w:ascii="Times New Roman" w:hAnsi="Times New Roman" w:cs="Times New Roman"/>
          <w:sz w:val="24"/>
          <w:szCs w:val="24"/>
        </w:rPr>
      </w:pPr>
      <w:r w:rsidRPr="00A10EE7">
        <w:rPr>
          <w:rFonts w:ascii="Times New Roman" w:hAnsi="Times New Roman" w:cs="Times New Roman"/>
          <w:b/>
          <w:bCs/>
          <w:sz w:val="24"/>
          <w:szCs w:val="24"/>
        </w:rPr>
        <w:t>EtherChannel</w:t>
      </w:r>
      <w:r w:rsidRPr="00A10EE7">
        <w:rPr>
          <w:rFonts w:ascii="Times New Roman" w:hAnsi="Times New Roman" w:cs="Times New Roman"/>
          <w:sz w:val="24"/>
          <w:szCs w:val="24"/>
        </w:rPr>
        <w:t xml:space="preserve"> - Este necesară o tehnologie de agregare a legăturilor care să permită legături redundante între dispozitive care nu vor fi blocate de STP.</w:t>
      </w:r>
      <w:r w:rsidR="00AF42B4" w:rsidRPr="00A10EE7">
        <w:rPr>
          <w:rFonts w:ascii="Times New Roman" w:hAnsi="Times New Roman" w:cs="Times New Roman"/>
          <w:sz w:val="24"/>
          <w:szCs w:val="24"/>
        </w:rPr>
        <w:t xml:space="preserve"> EtherChannel este o tehnologie de agregare a legăturilor care grupează mai multe legături Ethernet fizice într-o singură legătură logică.</w:t>
      </w:r>
    </w:p>
    <w:p w14:paraId="6918246B" w14:textId="5CF1A44A" w:rsidR="00AF42B4" w:rsidRPr="00A10EE7" w:rsidRDefault="00AF42B4"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lastRenderedPageBreak/>
        <w:t>6.1.2 EtherChannel</w:t>
      </w:r>
    </w:p>
    <w:p w14:paraId="3D389C53" w14:textId="7912D7AA" w:rsidR="00AF42B4" w:rsidRPr="00A10EE7" w:rsidRDefault="00BB5319" w:rsidP="00A10EE7">
      <w:pPr>
        <w:jc w:val="both"/>
        <w:rPr>
          <w:rFonts w:ascii="Times New Roman" w:hAnsi="Times New Roman" w:cs="Times New Roman"/>
          <w:sz w:val="24"/>
          <w:szCs w:val="24"/>
        </w:rPr>
      </w:pPr>
      <w:r w:rsidRPr="00A10EE7">
        <w:rPr>
          <w:rFonts w:ascii="Times New Roman" w:hAnsi="Times New Roman" w:cs="Times New Roman"/>
          <w:sz w:val="24"/>
          <w:szCs w:val="24"/>
        </w:rPr>
        <w:t>Când este configurat un EtherChannel, interfața virtuală rezultată se numește canal de port. Interfețele fizice sunt grupate într-o interfață de canal de port.</w:t>
      </w:r>
    </w:p>
    <w:p w14:paraId="62E89ACD" w14:textId="63EB4BB8" w:rsidR="00BB5319" w:rsidRPr="00A10EE7" w:rsidRDefault="00BB5319" w:rsidP="00AB79B2">
      <w:pPr>
        <w:jc w:val="center"/>
        <w:rPr>
          <w:rFonts w:ascii="Times New Roman" w:hAnsi="Times New Roman" w:cs="Times New Roman"/>
          <w:sz w:val="24"/>
          <w:szCs w:val="24"/>
        </w:rPr>
      </w:pPr>
      <w:r w:rsidRPr="00A10EE7">
        <w:rPr>
          <w:rFonts w:ascii="Times New Roman" w:hAnsi="Times New Roman" w:cs="Times New Roman"/>
          <w:sz w:val="24"/>
          <w:szCs w:val="24"/>
        </w:rPr>
        <w:drawing>
          <wp:inline distT="0" distB="0" distL="0" distR="0" wp14:anchorId="187428DC" wp14:editId="7912AFE5">
            <wp:extent cx="3713259" cy="2339829"/>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7776" cy="2342676"/>
                    </a:xfrm>
                    <a:prstGeom prst="rect">
                      <a:avLst/>
                    </a:prstGeom>
                  </pic:spPr>
                </pic:pic>
              </a:graphicData>
            </a:graphic>
          </wp:inline>
        </w:drawing>
      </w:r>
    </w:p>
    <w:p w14:paraId="1C4A840D" w14:textId="77777777" w:rsidR="00E410A9" w:rsidRPr="00A10EE7" w:rsidRDefault="00E410A9" w:rsidP="00A10EE7">
      <w:pPr>
        <w:jc w:val="both"/>
        <w:rPr>
          <w:rFonts w:ascii="Times New Roman" w:hAnsi="Times New Roman" w:cs="Times New Roman"/>
          <w:b/>
          <w:bCs/>
          <w:sz w:val="24"/>
          <w:szCs w:val="24"/>
        </w:rPr>
      </w:pPr>
    </w:p>
    <w:p w14:paraId="54E496E6" w14:textId="77777777" w:rsidR="00E410A9" w:rsidRPr="00A10EE7" w:rsidRDefault="00E410A9" w:rsidP="00A10EE7">
      <w:pPr>
        <w:jc w:val="both"/>
        <w:rPr>
          <w:rFonts w:ascii="Times New Roman" w:hAnsi="Times New Roman" w:cs="Times New Roman"/>
          <w:b/>
          <w:bCs/>
          <w:sz w:val="24"/>
          <w:szCs w:val="24"/>
        </w:rPr>
      </w:pPr>
    </w:p>
    <w:p w14:paraId="548D32BE" w14:textId="77777777" w:rsidR="00E410A9" w:rsidRPr="00A10EE7" w:rsidRDefault="00E410A9" w:rsidP="00A10EE7">
      <w:pPr>
        <w:jc w:val="both"/>
        <w:rPr>
          <w:rFonts w:ascii="Times New Roman" w:hAnsi="Times New Roman" w:cs="Times New Roman"/>
          <w:b/>
          <w:bCs/>
          <w:sz w:val="24"/>
          <w:szCs w:val="24"/>
        </w:rPr>
      </w:pPr>
    </w:p>
    <w:p w14:paraId="0CAC9EBC" w14:textId="77777777" w:rsidR="00E410A9" w:rsidRPr="00A10EE7" w:rsidRDefault="00E410A9" w:rsidP="00A10EE7">
      <w:pPr>
        <w:jc w:val="both"/>
        <w:rPr>
          <w:rFonts w:ascii="Times New Roman" w:hAnsi="Times New Roman" w:cs="Times New Roman"/>
          <w:b/>
          <w:bCs/>
          <w:sz w:val="24"/>
          <w:szCs w:val="24"/>
        </w:rPr>
      </w:pPr>
    </w:p>
    <w:p w14:paraId="4EA221BE" w14:textId="77777777" w:rsidR="00E410A9" w:rsidRPr="00A10EE7" w:rsidRDefault="00E410A9" w:rsidP="00A10EE7">
      <w:pPr>
        <w:jc w:val="both"/>
        <w:rPr>
          <w:rFonts w:ascii="Times New Roman" w:hAnsi="Times New Roman" w:cs="Times New Roman"/>
          <w:b/>
          <w:bCs/>
          <w:sz w:val="24"/>
          <w:szCs w:val="24"/>
        </w:rPr>
      </w:pPr>
    </w:p>
    <w:p w14:paraId="295EEA76" w14:textId="77777777" w:rsidR="00E410A9" w:rsidRPr="00A10EE7" w:rsidRDefault="00E410A9" w:rsidP="00A10EE7">
      <w:pPr>
        <w:jc w:val="both"/>
        <w:rPr>
          <w:rFonts w:ascii="Times New Roman" w:hAnsi="Times New Roman" w:cs="Times New Roman"/>
          <w:b/>
          <w:bCs/>
          <w:sz w:val="24"/>
          <w:szCs w:val="24"/>
        </w:rPr>
      </w:pPr>
    </w:p>
    <w:p w14:paraId="54C4CF0C" w14:textId="3CF54B84" w:rsidR="00BB5319" w:rsidRPr="00A10EE7" w:rsidRDefault="004F6EFF" w:rsidP="00A10EE7">
      <w:pPr>
        <w:jc w:val="both"/>
        <w:rPr>
          <w:rFonts w:ascii="Times New Roman" w:hAnsi="Times New Roman" w:cs="Times New Roman"/>
          <w:b/>
          <w:bCs/>
          <w:sz w:val="24"/>
          <w:szCs w:val="24"/>
        </w:rPr>
      </w:pPr>
      <w:r w:rsidRPr="00A10EE7">
        <w:rPr>
          <w:rFonts w:ascii="Times New Roman" w:hAnsi="Times New Roman" w:cs="Times New Roman"/>
          <w:b/>
          <w:bCs/>
          <w:sz w:val="24"/>
          <w:szCs w:val="24"/>
        </w:rPr>
        <w:t>6.1.3 Advantages of EtherChannel</w:t>
      </w:r>
    </w:p>
    <w:p w14:paraId="4179C4A3" w14:textId="045AF8CA" w:rsidR="004F6EFF" w:rsidRDefault="004360E8" w:rsidP="00A10EE7">
      <w:pPr>
        <w:jc w:val="both"/>
        <w:rPr>
          <w:rFonts w:ascii="Times New Roman" w:hAnsi="Times New Roman" w:cs="Times New Roman"/>
          <w:sz w:val="24"/>
          <w:szCs w:val="24"/>
        </w:rPr>
      </w:pPr>
      <w:r w:rsidRPr="00A10EE7">
        <w:rPr>
          <w:rFonts w:ascii="Times New Roman" w:hAnsi="Times New Roman" w:cs="Times New Roman"/>
          <w:sz w:val="24"/>
          <w:szCs w:val="24"/>
        </w:rPr>
        <w:t>Acolo unde există o singură legătură EtherChannel, toate legăturile fizice din EtherChannel sunt active, deoarece STP vede o singură legătură (logică). EtherChannel oferă redundanță deoarece legătura generală este văzută ca o conexiune logică.</w:t>
      </w:r>
    </w:p>
    <w:p w14:paraId="7621A4F9" w14:textId="77777777" w:rsidR="0053359B" w:rsidRPr="00A10EE7" w:rsidRDefault="0053359B" w:rsidP="0053359B">
      <w:pPr>
        <w:jc w:val="both"/>
        <w:rPr>
          <w:rFonts w:ascii="Times New Roman" w:hAnsi="Times New Roman" w:cs="Times New Roman"/>
          <w:b/>
          <w:bCs/>
          <w:sz w:val="24"/>
          <w:szCs w:val="24"/>
        </w:rPr>
      </w:pPr>
      <w:r w:rsidRPr="00A10EE7">
        <w:rPr>
          <w:rFonts w:ascii="Times New Roman" w:hAnsi="Times New Roman" w:cs="Times New Roman"/>
          <w:b/>
          <w:bCs/>
          <w:sz w:val="24"/>
          <w:szCs w:val="24"/>
        </w:rPr>
        <w:t>6.1.5 AutoNegotiation Protocols</w:t>
      </w:r>
    </w:p>
    <w:p w14:paraId="03C2CF3C" w14:textId="77777777" w:rsidR="0053359B" w:rsidRPr="00A10EE7" w:rsidRDefault="0053359B" w:rsidP="0053359B">
      <w:pPr>
        <w:jc w:val="both"/>
        <w:rPr>
          <w:rFonts w:ascii="Times New Roman" w:hAnsi="Times New Roman" w:cs="Times New Roman"/>
          <w:sz w:val="24"/>
          <w:szCs w:val="24"/>
        </w:rPr>
      </w:pPr>
      <w:r w:rsidRPr="00A10EE7">
        <w:rPr>
          <w:rFonts w:ascii="Times New Roman" w:hAnsi="Times New Roman" w:cs="Times New Roman"/>
          <w:sz w:val="24"/>
          <w:szCs w:val="24"/>
        </w:rPr>
        <w:t>EtherChannels pot fi formate prin negociere folosind unul dintre cele două protocoale, Port Aggregation Protocol (PAgP) sau Link Aggregation Control Protocol (LACP). De asemenea, este posibil să configurați un EtherChannel static sau necondiționat fără PAgP sau LACP.</w:t>
      </w:r>
    </w:p>
    <w:p w14:paraId="31070A44" w14:textId="77777777" w:rsidR="0053359B" w:rsidRDefault="0053359B" w:rsidP="00A10EE7">
      <w:pPr>
        <w:jc w:val="both"/>
        <w:rPr>
          <w:rFonts w:ascii="Times New Roman" w:hAnsi="Times New Roman" w:cs="Times New Roman"/>
          <w:sz w:val="24"/>
          <w:szCs w:val="24"/>
        </w:rPr>
      </w:pPr>
    </w:p>
    <w:p w14:paraId="112DBB27" w14:textId="2362B7D2" w:rsidR="00A10EE7" w:rsidRPr="005102A6" w:rsidRDefault="005102A6" w:rsidP="00A10EE7">
      <w:pPr>
        <w:jc w:val="both"/>
        <w:rPr>
          <w:rFonts w:ascii="Times New Roman" w:hAnsi="Times New Roman" w:cs="Times New Roman"/>
          <w:b/>
          <w:bCs/>
          <w:sz w:val="24"/>
          <w:szCs w:val="24"/>
        </w:rPr>
      </w:pPr>
      <w:r w:rsidRPr="005102A6">
        <w:rPr>
          <w:rFonts w:ascii="Times New Roman" w:hAnsi="Times New Roman" w:cs="Times New Roman"/>
          <w:b/>
          <w:bCs/>
          <w:sz w:val="24"/>
          <w:szCs w:val="24"/>
        </w:rPr>
        <w:t>6.1.6 PAgP Operation</w:t>
      </w:r>
    </w:p>
    <w:p w14:paraId="5FBBD312" w14:textId="439D4B35" w:rsidR="0053359B" w:rsidRDefault="00B87C4D" w:rsidP="00A10EE7">
      <w:pPr>
        <w:jc w:val="both"/>
        <w:rPr>
          <w:rFonts w:ascii="Times New Roman" w:hAnsi="Times New Roman" w:cs="Times New Roman"/>
          <w:sz w:val="24"/>
          <w:szCs w:val="24"/>
        </w:rPr>
      </w:pPr>
      <w:r w:rsidRPr="00B87C4D">
        <w:rPr>
          <w:rFonts w:ascii="Times New Roman" w:hAnsi="Times New Roman" w:cs="Times New Roman"/>
          <w:sz w:val="24"/>
          <w:szCs w:val="24"/>
        </w:rPr>
        <w:t>PAgP (pronunțat „Pag - P”) este un protocol Cisco-proprietar care ajută la crearea automată a legăturilor EtherChannel.</w:t>
      </w:r>
      <w:r w:rsidRPr="00B87C4D">
        <w:t xml:space="preserve"> </w:t>
      </w:r>
      <w:r w:rsidRPr="00B87C4D">
        <w:rPr>
          <w:rFonts w:ascii="Times New Roman" w:hAnsi="Times New Roman" w:cs="Times New Roman"/>
          <w:sz w:val="24"/>
          <w:szCs w:val="24"/>
        </w:rPr>
        <w:t>Pachetele PAgP sunt trimise la fiecare 30 de secunde. PAgP verifică consistența configurației și gestionează adăugările de legături și eșecurile între două comutatoare.</w:t>
      </w:r>
      <w:r w:rsidRPr="00B87C4D">
        <w:t xml:space="preserve"> </w:t>
      </w:r>
      <w:r w:rsidRPr="00B87C4D">
        <w:rPr>
          <w:rFonts w:ascii="Times New Roman" w:hAnsi="Times New Roman" w:cs="Times New Roman"/>
          <w:sz w:val="24"/>
          <w:szCs w:val="24"/>
        </w:rPr>
        <w:lastRenderedPageBreak/>
        <w:t>În EtherChannel, este obligatoriu ca toate porturile să aibă aceeași viteză, setare duplex și informații VLAN.</w:t>
      </w:r>
    </w:p>
    <w:p w14:paraId="738CEFE2" w14:textId="25DD1FCD" w:rsidR="00B87C4D" w:rsidRDefault="009E2E47" w:rsidP="00A10EE7">
      <w:pPr>
        <w:jc w:val="both"/>
        <w:rPr>
          <w:rFonts w:ascii="Times New Roman" w:hAnsi="Times New Roman" w:cs="Times New Roman"/>
          <w:sz w:val="24"/>
          <w:szCs w:val="24"/>
        </w:rPr>
      </w:pPr>
      <w:r w:rsidRPr="009E2E47">
        <w:rPr>
          <w:rFonts w:ascii="Times New Roman" w:hAnsi="Times New Roman" w:cs="Times New Roman"/>
          <w:sz w:val="24"/>
          <w:szCs w:val="24"/>
        </w:rPr>
        <w:t>Modurile pentru PAgP</w:t>
      </w:r>
      <w:r>
        <w:rPr>
          <w:rFonts w:ascii="Times New Roman" w:hAnsi="Times New Roman" w:cs="Times New Roman"/>
          <w:sz w:val="24"/>
          <w:szCs w:val="24"/>
        </w:rPr>
        <w:t>:</w:t>
      </w:r>
    </w:p>
    <w:p w14:paraId="2F19C9D9" w14:textId="3AEC72C1" w:rsidR="009E2E47" w:rsidRDefault="009E2E47" w:rsidP="009E2E47">
      <w:pPr>
        <w:pStyle w:val="ListParagraph"/>
        <w:numPr>
          <w:ilvl w:val="0"/>
          <w:numId w:val="4"/>
        </w:numPr>
        <w:jc w:val="both"/>
        <w:rPr>
          <w:rFonts w:ascii="Times New Roman" w:hAnsi="Times New Roman" w:cs="Times New Roman"/>
          <w:sz w:val="24"/>
          <w:szCs w:val="24"/>
        </w:rPr>
      </w:pPr>
      <w:r w:rsidRPr="001D03C7">
        <w:rPr>
          <w:rFonts w:ascii="Times New Roman" w:hAnsi="Times New Roman" w:cs="Times New Roman"/>
          <w:b/>
          <w:bCs/>
          <w:sz w:val="24"/>
          <w:szCs w:val="24"/>
        </w:rPr>
        <w:t>On</w:t>
      </w:r>
      <w:r w:rsidR="001D03C7">
        <w:rPr>
          <w:rFonts w:ascii="Times New Roman" w:hAnsi="Times New Roman" w:cs="Times New Roman"/>
          <w:sz w:val="24"/>
          <w:szCs w:val="24"/>
        </w:rPr>
        <w:t xml:space="preserve"> - </w:t>
      </w:r>
      <w:r w:rsidR="001D03C7" w:rsidRPr="001D03C7">
        <w:rPr>
          <w:rFonts w:ascii="Times New Roman" w:hAnsi="Times New Roman" w:cs="Times New Roman"/>
          <w:sz w:val="24"/>
          <w:szCs w:val="24"/>
        </w:rPr>
        <w:t>Acest mod forțează interfața să canalizeze fără PAgP. Interfețele configurate în modul pornit nu fac schimb de pachete PAgP.</w:t>
      </w:r>
    </w:p>
    <w:p w14:paraId="78386EA8" w14:textId="09AB4CA7" w:rsidR="009E2E47" w:rsidRDefault="009E2E47" w:rsidP="009E2E47">
      <w:pPr>
        <w:pStyle w:val="ListParagraph"/>
        <w:numPr>
          <w:ilvl w:val="0"/>
          <w:numId w:val="4"/>
        </w:numPr>
        <w:jc w:val="both"/>
        <w:rPr>
          <w:rFonts w:ascii="Times New Roman" w:hAnsi="Times New Roman" w:cs="Times New Roman"/>
          <w:sz w:val="24"/>
          <w:szCs w:val="24"/>
        </w:rPr>
      </w:pPr>
      <w:r w:rsidRPr="001D03C7">
        <w:rPr>
          <w:rFonts w:ascii="Times New Roman" w:hAnsi="Times New Roman" w:cs="Times New Roman"/>
          <w:b/>
          <w:bCs/>
          <w:sz w:val="24"/>
          <w:szCs w:val="24"/>
        </w:rPr>
        <w:t>PAgP desirable</w:t>
      </w:r>
      <w:r w:rsidR="001D03C7" w:rsidRPr="001D03C7">
        <w:rPr>
          <w:rFonts w:ascii="Times New Roman" w:hAnsi="Times New Roman" w:cs="Times New Roman"/>
          <w:b/>
          <w:bCs/>
          <w:sz w:val="24"/>
          <w:szCs w:val="24"/>
        </w:rPr>
        <w:t xml:space="preserve"> </w:t>
      </w:r>
      <w:r w:rsidR="001D03C7">
        <w:rPr>
          <w:rFonts w:ascii="Times New Roman" w:hAnsi="Times New Roman" w:cs="Times New Roman"/>
          <w:sz w:val="24"/>
          <w:szCs w:val="24"/>
        </w:rPr>
        <w:t xml:space="preserve">- </w:t>
      </w:r>
      <w:r w:rsidR="001D03C7" w:rsidRPr="001D03C7">
        <w:rPr>
          <w:rFonts w:ascii="Times New Roman" w:hAnsi="Times New Roman" w:cs="Times New Roman"/>
          <w:sz w:val="24"/>
          <w:szCs w:val="24"/>
        </w:rPr>
        <w:t>Acest mod PAgP plasează o interfață într-o stare activă de negociere în care interfața inițiază negocieri cu alte interfețe prin trimiterea de pachete PAgP.</w:t>
      </w:r>
    </w:p>
    <w:p w14:paraId="57140A6E" w14:textId="0BC38337" w:rsidR="009E2E47" w:rsidRDefault="009E2E47" w:rsidP="009E2E47">
      <w:pPr>
        <w:pStyle w:val="ListParagraph"/>
        <w:numPr>
          <w:ilvl w:val="0"/>
          <w:numId w:val="4"/>
        </w:numPr>
        <w:jc w:val="both"/>
        <w:rPr>
          <w:rFonts w:ascii="Times New Roman" w:hAnsi="Times New Roman" w:cs="Times New Roman"/>
          <w:sz w:val="24"/>
          <w:szCs w:val="24"/>
        </w:rPr>
      </w:pPr>
      <w:r w:rsidRPr="001D03C7">
        <w:rPr>
          <w:rFonts w:ascii="Times New Roman" w:hAnsi="Times New Roman" w:cs="Times New Roman"/>
          <w:b/>
          <w:bCs/>
          <w:sz w:val="24"/>
          <w:szCs w:val="24"/>
        </w:rPr>
        <w:t>PAgP auto</w:t>
      </w:r>
      <w:r w:rsidR="001D03C7">
        <w:rPr>
          <w:rFonts w:ascii="Times New Roman" w:hAnsi="Times New Roman" w:cs="Times New Roman"/>
          <w:sz w:val="24"/>
          <w:szCs w:val="24"/>
        </w:rPr>
        <w:t xml:space="preserve"> - </w:t>
      </w:r>
      <w:r w:rsidR="001D03C7" w:rsidRPr="001D03C7">
        <w:rPr>
          <w:rFonts w:ascii="Times New Roman" w:hAnsi="Times New Roman" w:cs="Times New Roman"/>
          <w:sz w:val="24"/>
          <w:szCs w:val="24"/>
        </w:rPr>
        <w:t>Acest mod PAgP plasează o interfață într-o stare de negociere pasivă în care interfața răspunde la pachetele PAgP pe care le primește, dar nu inițiază negocierea PAgP.</w:t>
      </w:r>
    </w:p>
    <w:p w14:paraId="7B3EFF06" w14:textId="77777777" w:rsidR="00070C6D" w:rsidRPr="00A10EE7" w:rsidRDefault="00070C6D" w:rsidP="00A10EE7">
      <w:pPr>
        <w:jc w:val="both"/>
        <w:rPr>
          <w:rFonts w:ascii="Times New Roman" w:hAnsi="Times New Roman" w:cs="Times New Roman"/>
          <w:sz w:val="24"/>
          <w:szCs w:val="24"/>
        </w:rPr>
      </w:pPr>
    </w:p>
    <w:p w14:paraId="535A3115" w14:textId="5291865C" w:rsidR="00101D94" w:rsidRPr="00AB70F4" w:rsidRDefault="00070C6D" w:rsidP="00A10EE7">
      <w:pPr>
        <w:jc w:val="both"/>
        <w:rPr>
          <w:rFonts w:ascii="Times New Roman" w:hAnsi="Times New Roman" w:cs="Times New Roman"/>
          <w:b/>
          <w:bCs/>
          <w:sz w:val="24"/>
          <w:szCs w:val="24"/>
        </w:rPr>
      </w:pPr>
      <w:r w:rsidRPr="00AB70F4">
        <w:rPr>
          <w:rFonts w:ascii="Times New Roman" w:hAnsi="Times New Roman" w:cs="Times New Roman"/>
          <w:b/>
          <w:bCs/>
          <w:sz w:val="24"/>
          <w:szCs w:val="24"/>
        </w:rPr>
        <w:t xml:space="preserve"> </w:t>
      </w:r>
      <w:r w:rsidR="00AB70F4" w:rsidRPr="00AB70F4">
        <w:rPr>
          <w:rFonts w:ascii="Times New Roman" w:hAnsi="Times New Roman" w:cs="Times New Roman"/>
          <w:b/>
          <w:bCs/>
          <w:sz w:val="24"/>
          <w:szCs w:val="24"/>
        </w:rPr>
        <w:t>6.1.7 PAgP Mode Settings Example</w:t>
      </w:r>
    </w:p>
    <w:p w14:paraId="33DC6737" w14:textId="04AF5FCB" w:rsidR="00AB70F4" w:rsidRDefault="00AB70F4" w:rsidP="00A10EE7">
      <w:pPr>
        <w:jc w:val="both"/>
        <w:rPr>
          <w:rFonts w:ascii="Times New Roman" w:hAnsi="Times New Roman" w:cs="Times New Roman"/>
          <w:sz w:val="24"/>
          <w:szCs w:val="24"/>
        </w:rPr>
      </w:pPr>
      <w:r w:rsidRPr="00AB70F4">
        <w:rPr>
          <w:rFonts w:ascii="Times New Roman" w:hAnsi="Times New Roman" w:cs="Times New Roman"/>
          <w:sz w:val="24"/>
          <w:szCs w:val="24"/>
        </w:rPr>
        <w:drawing>
          <wp:inline distT="0" distB="0" distL="0" distR="0" wp14:anchorId="45B0171E" wp14:editId="5FCE340A">
            <wp:extent cx="5943600" cy="1672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72590"/>
                    </a:xfrm>
                    <a:prstGeom prst="rect">
                      <a:avLst/>
                    </a:prstGeom>
                  </pic:spPr>
                </pic:pic>
              </a:graphicData>
            </a:graphic>
          </wp:inline>
        </w:drawing>
      </w:r>
    </w:p>
    <w:p w14:paraId="56FAA166" w14:textId="161A231A" w:rsidR="00AB70F4" w:rsidRDefault="00783789" w:rsidP="00A10EE7">
      <w:pPr>
        <w:jc w:val="both"/>
        <w:rPr>
          <w:rFonts w:ascii="Times New Roman" w:hAnsi="Times New Roman" w:cs="Times New Roman"/>
          <w:sz w:val="24"/>
          <w:szCs w:val="24"/>
        </w:rPr>
      </w:pPr>
      <w:r w:rsidRPr="00783789">
        <w:rPr>
          <w:rFonts w:ascii="Times New Roman" w:hAnsi="Times New Roman" w:cs="Times New Roman"/>
          <w:sz w:val="24"/>
          <w:szCs w:val="24"/>
        </w:rPr>
        <w:drawing>
          <wp:inline distT="0" distB="0" distL="0" distR="0" wp14:anchorId="041826B1" wp14:editId="35DDB94A">
            <wp:extent cx="5943600" cy="2767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7965"/>
                    </a:xfrm>
                    <a:prstGeom prst="rect">
                      <a:avLst/>
                    </a:prstGeom>
                  </pic:spPr>
                </pic:pic>
              </a:graphicData>
            </a:graphic>
          </wp:inline>
        </w:drawing>
      </w:r>
    </w:p>
    <w:p w14:paraId="7AE359A6" w14:textId="77777777" w:rsidR="004D7986" w:rsidRDefault="004D7986" w:rsidP="00A10EE7">
      <w:pPr>
        <w:jc w:val="both"/>
        <w:rPr>
          <w:rFonts w:ascii="Times New Roman" w:hAnsi="Times New Roman" w:cs="Times New Roman"/>
          <w:sz w:val="24"/>
          <w:szCs w:val="24"/>
        </w:rPr>
      </w:pPr>
    </w:p>
    <w:p w14:paraId="540AC5F4" w14:textId="77777777" w:rsidR="004D7986" w:rsidRDefault="004D7986" w:rsidP="00A10EE7">
      <w:pPr>
        <w:jc w:val="both"/>
        <w:rPr>
          <w:rFonts w:ascii="Times New Roman" w:hAnsi="Times New Roman" w:cs="Times New Roman"/>
          <w:sz w:val="24"/>
          <w:szCs w:val="24"/>
        </w:rPr>
      </w:pPr>
    </w:p>
    <w:p w14:paraId="3FA58D79" w14:textId="77777777" w:rsidR="004D7986" w:rsidRDefault="004D7986" w:rsidP="00A10EE7">
      <w:pPr>
        <w:jc w:val="both"/>
        <w:rPr>
          <w:rFonts w:ascii="Times New Roman" w:hAnsi="Times New Roman" w:cs="Times New Roman"/>
          <w:sz w:val="24"/>
          <w:szCs w:val="24"/>
        </w:rPr>
      </w:pPr>
    </w:p>
    <w:p w14:paraId="03C16069" w14:textId="2FA485CB" w:rsidR="00783789" w:rsidRPr="004D7986" w:rsidRDefault="004D7986" w:rsidP="00A10EE7">
      <w:pPr>
        <w:jc w:val="both"/>
        <w:rPr>
          <w:rFonts w:ascii="Times New Roman" w:hAnsi="Times New Roman" w:cs="Times New Roman"/>
          <w:b/>
          <w:bCs/>
          <w:sz w:val="24"/>
          <w:szCs w:val="24"/>
        </w:rPr>
      </w:pPr>
      <w:r w:rsidRPr="004D7986">
        <w:rPr>
          <w:rFonts w:ascii="Times New Roman" w:hAnsi="Times New Roman" w:cs="Times New Roman"/>
          <w:b/>
          <w:bCs/>
          <w:sz w:val="24"/>
          <w:szCs w:val="24"/>
        </w:rPr>
        <w:lastRenderedPageBreak/>
        <w:t>6.1.8 LACP Operation</w:t>
      </w:r>
    </w:p>
    <w:p w14:paraId="0175065F" w14:textId="4F6DE3F0" w:rsidR="00AF42B4" w:rsidRDefault="001C1839" w:rsidP="00A10EE7">
      <w:pPr>
        <w:jc w:val="both"/>
        <w:rPr>
          <w:rFonts w:ascii="Times New Roman" w:hAnsi="Times New Roman" w:cs="Times New Roman"/>
          <w:sz w:val="24"/>
          <w:szCs w:val="24"/>
        </w:rPr>
      </w:pPr>
      <w:r w:rsidRPr="001C1839">
        <w:rPr>
          <w:rFonts w:ascii="Times New Roman" w:hAnsi="Times New Roman" w:cs="Times New Roman"/>
          <w:sz w:val="24"/>
          <w:szCs w:val="24"/>
        </w:rPr>
        <w:t>LACP permite unui comutator să negocieze un pachet automat prin trimiterea pachetelor LACP către celălalt comutator.</w:t>
      </w:r>
      <w:r w:rsidR="00E478F0" w:rsidRPr="00E478F0">
        <w:t xml:space="preserve"> </w:t>
      </w:r>
      <w:r w:rsidR="00E478F0" w:rsidRPr="00E478F0">
        <w:rPr>
          <w:rFonts w:ascii="Times New Roman" w:hAnsi="Times New Roman" w:cs="Times New Roman"/>
          <w:sz w:val="24"/>
          <w:szCs w:val="24"/>
        </w:rPr>
        <w:t>Este un protocol de agregare a legăturilor care permite combinarea mai multor conexiuni fizice într-o singură legătură logică. Astfel, crește lățimea de bandă și oferă redundanță.</w:t>
      </w:r>
    </w:p>
    <w:p w14:paraId="57D2ACE8" w14:textId="50F1FEAA" w:rsidR="001C1839" w:rsidRDefault="001C1839" w:rsidP="00A10EE7">
      <w:pPr>
        <w:jc w:val="both"/>
        <w:rPr>
          <w:rFonts w:ascii="Times New Roman" w:hAnsi="Times New Roman" w:cs="Times New Roman"/>
          <w:sz w:val="24"/>
          <w:szCs w:val="24"/>
        </w:rPr>
      </w:pPr>
      <w:r w:rsidRPr="001C1839">
        <w:rPr>
          <w:rFonts w:ascii="Times New Roman" w:hAnsi="Times New Roman" w:cs="Times New Roman"/>
          <w:sz w:val="24"/>
          <w:szCs w:val="24"/>
        </w:rPr>
        <w:t>Modurile pentru LACP</w:t>
      </w:r>
      <w:r>
        <w:rPr>
          <w:rFonts w:ascii="Times New Roman" w:hAnsi="Times New Roman" w:cs="Times New Roman"/>
          <w:sz w:val="24"/>
          <w:szCs w:val="24"/>
        </w:rPr>
        <w:t>:</w:t>
      </w:r>
    </w:p>
    <w:p w14:paraId="6EC39BEB" w14:textId="459C22D0" w:rsidR="001C1839" w:rsidRDefault="001C1839" w:rsidP="001C1839">
      <w:pPr>
        <w:pStyle w:val="ListParagraph"/>
        <w:numPr>
          <w:ilvl w:val="0"/>
          <w:numId w:val="4"/>
        </w:numPr>
        <w:jc w:val="both"/>
        <w:rPr>
          <w:rFonts w:ascii="Times New Roman" w:hAnsi="Times New Roman" w:cs="Times New Roman"/>
          <w:sz w:val="24"/>
          <w:szCs w:val="24"/>
        </w:rPr>
      </w:pPr>
      <w:r w:rsidRPr="00BD68E4">
        <w:rPr>
          <w:rFonts w:ascii="Times New Roman" w:hAnsi="Times New Roman" w:cs="Times New Roman"/>
          <w:b/>
          <w:bCs/>
          <w:sz w:val="24"/>
          <w:szCs w:val="24"/>
        </w:rPr>
        <w:t>On</w:t>
      </w:r>
      <w:r>
        <w:rPr>
          <w:rFonts w:ascii="Times New Roman" w:hAnsi="Times New Roman" w:cs="Times New Roman"/>
          <w:sz w:val="24"/>
          <w:szCs w:val="24"/>
        </w:rPr>
        <w:t xml:space="preserve"> –</w:t>
      </w:r>
      <w:r w:rsidR="00F77F24" w:rsidRPr="00F77F24">
        <w:rPr>
          <w:rFonts w:ascii="Times New Roman" w:hAnsi="Times New Roman" w:cs="Times New Roman"/>
          <w:sz w:val="24"/>
          <w:szCs w:val="24"/>
        </w:rPr>
        <w:t>Acest mod forțează interfața să canalizeze fără LACP.</w:t>
      </w:r>
    </w:p>
    <w:p w14:paraId="252B9D69" w14:textId="538CB790" w:rsidR="001C1839" w:rsidRDefault="001C1839" w:rsidP="001C1839">
      <w:pPr>
        <w:pStyle w:val="ListParagraph"/>
        <w:numPr>
          <w:ilvl w:val="0"/>
          <w:numId w:val="4"/>
        </w:numPr>
        <w:jc w:val="both"/>
        <w:rPr>
          <w:rFonts w:ascii="Times New Roman" w:hAnsi="Times New Roman" w:cs="Times New Roman"/>
          <w:sz w:val="24"/>
          <w:szCs w:val="24"/>
        </w:rPr>
      </w:pPr>
      <w:r w:rsidRPr="00BD68E4">
        <w:rPr>
          <w:rFonts w:ascii="Times New Roman" w:hAnsi="Times New Roman" w:cs="Times New Roman"/>
          <w:b/>
          <w:bCs/>
          <w:sz w:val="24"/>
          <w:szCs w:val="24"/>
        </w:rPr>
        <w:t>LACP active</w:t>
      </w:r>
      <w:r>
        <w:rPr>
          <w:rFonts w:ascii="Times New Roman" w:hAnsi="Times New Roman" w:cs="Times New Roman"/>
          <w:sz w:val="24"/>
          <w:szCs w:val="24"/>
        </w:rPr>
        <w:t xml:space="preserve"> –</w:t>
      </w:r>
      <w:r w:rsidR="00F77F24" w:rsidRPr="00F77F24">
        <w:rPr>
          <w:rFonts w:ascii="Times New Roman" w:hAnsi="Times New Roman" w:cs="Times New Roman"/>
          <w:sz w:val="24"/>
          <w:szCs w:val="24"/>
        </w:rPr>
        <w:t>Acest mod LACP plasează un port într-o stare activă de negociere. În această stare, portul inițiază negocieri cu alte porturi prin trimiterea de pachete LACP.</w:t>
      </w:r>
    </w:p>
    <w:p w14:paraId="3276DA4F" w14:textId="0652202B" w:rsidR="001C1839" w:rsidRDefault="001C1839" w:rsidP="001C1839">
      <w:pPr>
        <w:pStyle w:val="ListParagraph"/>
        <w:numPr>
          <w:ilvl w:val="0"/>
          <w:numId w:val="4"/>
        </w:numPr>
        <w:jc w:val="both"/>
        <w:rPr>
          <w:rFonts w:ascii="Times New Roman" w:hAnsi="Times New Roman" w:cs="Times New Roman"/>
          <w:sz w:val="24"/>
          <w:szCs w:val="24"/>
        </w:rPr>
      </w:pPr>
      <w:r w:rsidRPr="00BD68E4">
        <w:rPr>
          <w:rFonts w:ascii="Times New Roman" w:hAnsi="Times New Roman" w:cs="Times New Roman"/>
          <w:b/>
          <w:bCs/>
          <w:sz w:val="24"/>
          <w:szCs w:val="24"/>
        </w:rPr>
        <w:t>LACP passive</w:t>
      </w:r>
      <w:r>
        <w:rPr>
          <w:rFonts w:ascii="Times New Roman" w:hAnsi="Times New Roman" w:cs="Times New Roman"/>
          <w:sz w:val="24"/>
          <w:szCs w:val="24"/>
        </w:rPr>
        <w:t xml:space="preserve"> – </w:t>
      </w:r>
      <w:r w:rsidR="00F77F24" w:rsidRPr="00F77F24">
        <w:rPr>
          <w:rFonts w:ascii="Times New Roman" w:hAnsi="Times New Roman" w:cs="Times New Roman"/>
          <w:sz w:val="24"/>
          <w:szCs w:val="24"/>
        </w:rPr>
        <w:t>Acest mod LACP plasează un port într-o stare pasivă de negociere. În această stare, portul răspunde la pachetele LACP pe care le primește, dar nu inițiază negocierea pachetelor LACP.</w:t>
      </w:r>
    </w:p>
    <w:p w14:paraId="17A8C27A" w14:textId="0AC8056F" w:rsidR="00F77F24" w:rsidRPr="00F77F24" w:rsidRDefault="00D97F54" w:rsidP="00F77F24">
      <w:pPr>
        <w:jc w:val="both"/>
        <w:rPr>
          <w:rFonts w:ascii="Times New Roman" w:hAnsi="Times New Roman" w:cs="Times New Roman"/>
          <w:sz w:val="24"/>
          <w:szCs w:val="24"/>
        </w:rPr>
      </w:pPr>
      <w:r w:rsidRPr="00D97F54">
        <w:rPr>
          <w:rFonts w:ascii="Times New Roman" w:hAnsi="Times New Roman" w:cs="Times New Roman"/>
          <w:sz w:val="24"/>
          <w:szCs w:val="24"/>
        </w:rPr>
        <w:t xml:space="preserve">LACP permite </w:t>
      </w:r>
      <w:r w:rsidRPr="00D97F54">
        <w:rPr>
          <w:rFonts w:ascii="Times New Roman" w:hAnsi="Times New Roman" w:cs="Times New Roman"/>
          <w:b/>
          <w:bCs/>
          <w:sz w:val="24"/>
          <w:szCs w:val="24"/>
        </w:rPr>
        <w:t>opt legături</w:t>
      </w:r>
      <w:r w:rsidRPr="00D97F54">
        <w:rPr>
          <w:rFonts w:ascii="Times New Roman" w:hAnsi="Times New Roman" w:cs="Times New Roman"/>
          <w:sz w:val="24"/>
          <w:szCs w:val="24"/>
        </w:rPr>
        <w:t xml:space="preserve"> active și, de asemenea, </w:t>
      </w:r>
      <w:r w:rsidRPr="00D97F54">
        <w:rPr>
          <w:rFonts w:ascii="Times New Roman" w:hAnsi="Times New Roman" w:cs="Times New Roman"/>
          <w:b/>
          <w:bCs/>
          <w:sz w:val="24"/>
          <w:szCs w:val="24"/>
        </w:rPr>
        <w:t>opt legături</w:t>
      </w:r>
      <w:r w:rsidRPr="00D97F54">
        <w:rPr>
          <w:rFonts w:ascii="Times New Roman" w:hAnsi="Times New Roman" w:cs="Times New Roman"/>
          <w:sz w:val="24"/>
          <w:szCs w:val="24"/>
        </w:rPr>
        <w:t xml:space="preserve"> de așteptare. O legătură de așteptare va deveni activă dacă una dintre legăturile active curente eșuează.</w:t>
      </w:r>
    </w:p>
    <w:p w14:paraId="1D10B30A" w14:textId="77777777" w:rsidR="001C1839" w:rsidRPr="001C1839" w:rsidRDefault="001C1839" w:rsidP="001C1839">
      <w:pPr>
        <w:jc w:val="both"/>
        <w:rPr>
          <w:rFonts w:ascii="Times New Roman" w:hAnsi="Times New Roman" w:cs="Times New Roman"/>
          <w:sz w:val="24"/>
          <w:szCs w:val="24"/>
        </w:rPr>
      </w:pPr>
    </w:p>
    <w:p w14:paraId="333D9752" w14:textId="5956369D" w:rsidR="009E1A0C" w:rsidRPr="007C30E5" w:rsidRDefault="007C30E5" w:rsidP="00A10EE7">
      <w:pPr>
        <w:jc w:val="both"/>
        <w:rPr>
          <w:rFonts w:ascii="Times New Roman" w:hAnsi="Times New Roman" w:cs="Times New Roman"/>
          <w:b/>
          <w:bCs/>
          <w:sz w:val="24"/>
          <w:szCs w:val="24"/>
        </w:rPr>
      </w:pPr>
      <w:r w:rsidRPr="007C30E5">
        <w:rPr>
          <w:rFonts w:ascii="Times New Roman" w:hAnsi="Times New Roman" w:cs="Times New Roman"/>
          <w:b/>
          <w:bCs/>
          <w:sz w:val="24"/>
          <w:szCs w:val="24"/>
        </w:rPr>
        <w:t>6.1.9 LACP Mode Settings Example</w:t>
      </w:r>
    </w:p>
    <w:p w14:paraId="5B7A0BE9" w14:textId="27AD1C55" w:rsidR="007C30E5" w:rsidRDefault="00D110D5" w:rsidP="00A10EE7">
      <w:pPr>
        <w:jc w:val="both"/>
        <w:rPr>
          <w:rFonts w:ascii="Times New Roman" w:hAnsi="Times New Roman" w:cs="Times New Roman"/>
          <w:sz w:val="24"/>
          <w:szCs w:val="24"/>
        </w:rPr>
      </w:pPr>
      <w:r w:rsidRPr="00D110D5">
        <w:rPr>
          <w:rFonts w:ascii="Times New Roman" w:hAnsi="Times New Roman" w:cs="Times New Roman"/>
          <w:sz w:val="24"/>
          <w:szCs w:val="24"/>
        </w:rPr>
        <w:drawing>
          <wp:inline distT="0" distB="0" distL="0" distR="0" wp14:anchorId="32762F2E" wp14:editId="355C0EB6">
            <wp:extent cx="594360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76575"/>
                    </a:xfrm>
                    <a:prstGeom prst="rect">
                      <a:avLst/>
                    </a:prstGeom>
                  </pic:spPr>
                </pic:pic>
              </a:graphicData>
            </a:graphic>
          </wp:inline>
        </w:drawing>
      </w:r>
    </w:p>
    <w:p w14:paraId="1ACCBC8B" w14:textId="77777777" w:rsidR="0035674A" w:rsidRDefault="0035674A" w:rsidP="00A10EE7">
      <w:pPr>
        <w:jc w:val="both"/>
        <w:rPr>
          <w:rFonts w:ascii="Times New Roman" w:hAnsi="Times New Roman" w:cs="Times New Roman"/>
          <w:b/>
          <w:bCs/>
          <w:sz w:val="24"/>
          <w:szCs w:val="24"/>
        </w:rPr>
      </w:pPr>
    </w:p>
    <w:p w14:paraId="69F7FAF5" w14:textId="77777777" w:rsidR="0035674A" w:rsidRDefault="0035674A" w:rsidP="00A10EE7">
      <w:pPr>
        <w:jc w:val="both"/>
        <w:rPr>
          <w:rFonts w:ascii="Times New Roman" w:hAnsi="Times New Roman" w:cs="Times New Roman"/>
          <w:b/>
          <w:bCs/>
          <w:sz w:val="24"/>
          <w:szCs w:val="24"/>
        </w:rPr>
      </w:pPr>
    </w:p>
    <w:p w14:paraId="287FBFDA" w14:textId="77777777" w:rsidR="0035674A" w:rsidRDefault="0035674A" w:rsidP="00A10EE7">
      <w:pPr>
        <w:jc w:val="both"/>
        <w:rPr>
          <w:rFonts w:ascii="Times New Roman" w:hAnsi="Times New Roman" w:cs="Times New Roman"/>
          <w:b/>
          <w:bCs/>
          <w:sz w:val="24"/>
          <w:szCs w:val="24"/>
        </w:rPr>
      </w:pPr>
    </w:p>
    <w:p w14:paraId="6C648D61" w14:textId="77777777" w:rsidR="0035674A" w:rsidRDefault="0035674A" w:rsidP="00A10EE7">
      <w:pPr>
        <w:jc w:val="both"/>
        <w:rPr>
          <w:rFonts w:ascii="Times New Roman" w:hAnsi="Times New Roman" w:cs="Times New Roman"/>
          <w:b/>
          <w:bCs/>
          <w:sz w:val="24"/>
          <w:szCs w:val="24"/>
        </w:rPr>
      </w:pPr>
    </w:p>
    <w:p w14:paraId="0F9DD2FC" w14:textId="77777777" w:rsidR="0035674A" w:rsidRDefault="0035674A" w:rsidP="00A10EE7">
      <w:pPr>
        <w:jc w:val="both"/>
        <w:rPr>
          <w:rFonts w:ascii="Times New Roman" w:hAnsi="Times New Roman" w:cs="Times New Roman"/>
          <w:b/>
          <w:bCs/>
          <w:sz w:val="24"/>
          <w:szCs w:val="24"/>
        </w:rPr>
      </w:pPr>
    </w:p>
    <w:p w14:paraId="3724B5E8" w14:textId="6890A1D8" w:rsidR="00D110D5" w:rsidRPr="00276DA0" w:rsidRDefault="00276DA0" w:rsidP="00A10EE7">
      <w:pPr>
        <w:jc w:val="both"/>
        <w:rPr>
          <w:rFonts w:ascii="Times New Roman" w:hAnsi="Times New Roman" w:cs="Times New Roman"/>
          <w:b/>
          <w:bCs/>
          <w:sz w:val="24"/>
          <w:szCs w:val="24"/>
        </w:rPr>
      </w:pPr>
      <w:r w:rsidRPr="00276DA0">
        <w:rPr>
          <w:rFonts w:ascii="Times New Roman" w:hAnsi="Times New Roman" w:cs="Times New Roman"/>
          <w:b/>
          <w:bCs/>
          <w:sz w:val="24"/>
          <w:szCs w:val="24"/>
        </w:rPr>
        <w:t>6.2.1 Configuration Guidelines</w:t>
      </w:r>
    </w:p>
    <w:p w14:paraId="233115F3" w14:textId="34B3B629" w:rsidR="00276DA0" w:rsidRDefault="0035674A" w:rsidP="00A10EE7">
      <w:pPr>
        <w:jc w:val="both"/>
        <w:rPr>
          <w:rFonts w:ascii="Times New Roman" w:hAnsi="Times New Roman" w:cs="Times New Roman"/>
          <w:sz w:val="24"/>
          <w:szCs w:val="24"/>
        </w:rPr>
      </w:pPr>
      <w:r w:rsidRPr="0035674A">
        <w:rPr>
          <w:rFonts w:ascii="Times New Roman" w:hAnsi="Times New Roman" w:cs="Times New Roman"/>
          <w:sz w:val="24"/>
          <w:szCs w:val="24"/>
        </w:rPr>
        <w:drawing>
          <wp:inline distT="0" distB="0" distL="0" distR="0" wp14:anchorId="7077003D" wp14:editId="299E2BD3">
            <wp:extent cx="5943600" cy="2485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85390"/>
                    </a:xfrm>
                    <a:prstGeom prst="rect">
                      <a:avLst/>
                    </a:prstGeom>
                  </pic:spPr>
                </pic:pic>
              </a:graphicData>
            </a:graphic>
          </wp:inline>
        </w:drawing>
      </w:r>
    </w:p>
    <w:p w14:paraId="6D60079A" w14:textId="1DFE92E0" w:rsidR="0035674A" w:rsidRDefault="00CB006F" w:rsidP="00A10EE7">
      <w:pPr>
        <w:jc w:val="both"/>
        <w:rPr>
          <w:rFonts w:ascii="Times New Roman" w:hAnsi="Times New Roman" w:cs="Times New Roman"/>
          <w:sz w:val="24"/>
          <w:szCs w:val="24"/>
        </w:rPr>
      </w:pPr>
      <w:r w:rsidRPr="00CB006F">
        <w:rPr>
          <w:rFonts w:ascii="Times New Roman" w:hAnsi="Times New Roman" w:cs="Times New Roman"/>
          <w:sz w:val="24"/>
          <w:szCs w:val="24"/>
        </w:rPr>
        <w:drawing>
          <wp:inline distT="0" distB="0" distL="0" distR="0" wp14:anchorId="59B24E58" wp14:editId="23C02956">
            <wp:extent cx="5943600" cy="2878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78455"/>
                    </a:xfrm>
                    <a:prstGeom prst="rect">
                      <a:avLst/>
                    </a:prstGeom>
                  </pic:spPr>
                </pic:pic>
              </a:graphicData>
            </a:graphic>
          </wp:inline>
        </w:drawing>
      </w:r>
    </w:p>
    <w:p w14:paraId="4A554B8E" w14:textId="480BCC6C" w:rsidR="00CB006F" w:rsidRPr="00D545E9" w:rsidRDefault="00D545E9" w:rsidP="00A10EE7">
      <w:pPr>
        <w:jc w:val="both"/>
        <w:rPr>
          <w:rFonts w:ascii="Times New Roman" w:hAnsi="Times New Roman" w:cs="Times New Roman"/>
          <w:b/>
          <w:bCs/>
          <w:sz w:val="24"/>
          <w:szCs w:val="24"/>
        </w:rPr>
      </w:pPr>
      <w:r w:rsidRPr="00D545E9">
        <w:rPr>
          <w:rFonts w:ascii="Times New Roman" w:hAnsi="Times New Roman" w:cs="Times New Roman"/>
          <w:b/>
          <w:bCs/>
          <w:sz w:val="24"/>
          <w:szCs w:val="24"/>
        </w:rPr>
        <w:t>6.2.2 LACP Configuration Example</w:t>
      </w:r>
    </w:p>
    <w:p w14:paraId="07AE2035" w14:textId="397DA76C" w:rsidR="00D545E9" w:rsidRDefault="00C47ED3" w:rsidP="00A10EE7">
      <w:pPr>
        <w:jc w:val="both"/>
        <w:rPr>
          <w:rFonts w:ascii="Times New Roman" w:hAnsi="Times New Roman" w:cs="Times New Roman"/>
          <w:sz w:val="24"/>
          <w:szCs w:val="24"/>
        </w:rPr>
      </w:pPr>
      <w:r w:rsidRPr="00C47ED3">
        <w:rPr>
          <w:rFonts w:ascii="Times New Roman" w:hAnsi="Times New Roman" w:cs="Times New Roman"/>
          <w:sz w:val="24"/>
          <w:szCs w:val="24"/>
        </w:rPr>
        <w:t>Configurarea EtherChannel cu LACP necesită următorii trei pași:</w:t>
      </w:r>
    </w:p>
    <w:p w14:paraId="621C002D"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S1(config)# </w:t>
      </w:r>
      <w:r w:rsidRPr="00C47ED3">
        <w:rPr>
          <w:rFonts w:ascii="Courier New" w:eastAsia="Times New Roman" w:hAnsi="Courier New" w:cs="Courier New"/>
          <w:b/>
          <w:bCs/>
          <w:noProof w:val="0"/>
          <w:color w:val="F8F8F2"/>
          <w:sz w:val="24"/>
          <w:szCs w:val="24"/>
        </w:rPr>
        <w:t xml:space="preserve">interface range </w:t>
      </w:r>
      <w:proofErr w:type="spellStart"/>
      <w:r w:rsidRPr="00C47ED3">
        <w:rPr>
          <w:rFonts w:ascii="Courier New" w:eastAsia="Times New Roman" w:hAnsi="Courier New" w:cs="Courier New"/>
          <w:b/>
          <w:bCs/>
          <w:noProof w:val="0"/>
          <w:color w:val="F8F8F2"/>
          <w:sz w:val="24"/>
          <w:szCs w:val="24"/>
        </w:rPr>
        <w:t>FastEthernet</w:t>
      </w:r>
      <w:proofErr w:type="spellEnd"/>
      <w:r w:rsidRPr="00C47ED3">
        <w:rPr>
          <w:rFonts w:ascii="Courier New" w:eastAsia="Times New Roman" w:hAnsi="Courier New" w:cs="Courier New"/>
          <w:b/>
          <w:bCs/>
          <w:noProof w:val="0"/>
          <w:color w:val="F8F8F2"/>
          <w:sz w:val="24"/>
          <w:szCs w:val="24"/>
        </w:rPr>
        <w:t xml:space="preserve"> 0/1 - 2</w:t>
      </w:r>
    </w:p>
    <w:p w14:paraId="673FB196"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S1(config-if-</w:t>
      </w:r>
      <w:proofErr w:type="gramStart"/>
      <w:r w:rsidRPr="00C47ED3">
        <w:rPr>
          <w:rFonts w:ascii="Courier New" w:eastAsia="Times New Roman" w:hAnsi="Courier New" w:cs="Courier New"/>
          <w:noProof w:val="0"/>
          <w:color w:val="F8F8F2"/>
          <w:sz w:val="24"/>
          <w:szCs w:val="24"/>
        </w:rPr>
        <w:t>range)#</w:t>
      </w:r>
      <w:proofErr w:type="gramEnd"/>
      <w:r w:rsidRPr="00C47ED3">
        <w:rPr>
          <w:rFonts w:ascii="Courier New" w:eastAsia="Times New Roman" w:hAnsi="Courier New" w:cs="Courier New"/>
          <w:noProof w:val="0"/>
          <w:color w:val="F8F8F2"/>
          <w:sz w:val="24"/>
          <w:szCs w:val="24"/>
        </w:rPr>
        <w:t> </w:t>
      </w:r>
      <w:r w:rsidRPr="00C47ED3">
        <w:rPr>
          <w:rFonts w:ascii="Courier New" w:eastAsia="Times New Roman" w:hAnsi="Courier New" w:cs="Courier New"/>
          <w:b/>
          <w:bCs/>
          <w:noProof w:val="0"/>
          <w:color w:val="F8F8F2"/>
          <w:sz w:val="24"/>
          <w:szCs w:val="24"/>
        </w:rPr>
        <w:t>channel-group 1 mode active</w:t>
      </w:r>
    </w:p>
    <w:p w14:paraId="118CAF45"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Creating a port-channel interface Port-channel 1</w:t>
      </w:r>
    </w:p>
    <w:p w14:paraId="5D2CB37F"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S1(config-if-</w:t>
      </w:r>
      <w:proofErr w:type="gramStart"/>
      <w:r w:rsidRPr="00C47ED3">
        <w:rPr>
          <w:rFonts w:ascii="Courier New" w:eastAsia="Times New Roman" w:hAnsi="Courier New" w:cs="Courier New"/>
          <w:noProof w:val="0"/>
          <w:color w:val="F8F8F2"/>
          <w:sz w:val="24"/>
          <w:szCs w:val="24"/>
        </w:rPr>
        <w:t>range)#</w:t>
      </w:r>
      <w:proofErr w:type="gramEnd"/>
      <w:r w:rsidRPr="00C47ED3">
        <w:rPr>
          <w:rFonts w:ascii="Courier New" w:eastAsia="Times New Roman" w:hAnsi="Courier New" w:cs="Courier New"/>
          <w:noProof w:val="0"/>
          <w:color w:val="F8F8F2"/>
          <w:sz w:val="24"/>
          <w:szCs w:val="24"/>
        </w:rPr>
        <w:t> </w:t>
      </w:r>
      <w:r w:rsidRPr="00C47ED3">
        <w:rPr>
          <w:rFonts w:ascii="Courier New" w:eastAsia="Times New Roman" w:hAnsi="Courier New" w:cs="Courier New"/>
          <w:b/>
          <w:bCs/>
          <w:noProof w:val="0"/>
          <w:color w:val="F8F8F2"/>
          <w:sz w:val="24"/>
          <w:szCs w:val="24"/>
        </w:rPr>
        <w:t>exit</w:t>
      </w:r>
    </w:p>
    <w:p w14:paraId="16EEE947"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S1(config)# </w:t>
      </w:r>
      <w:r w:rsidRPr="00C47ED3">
        <w:rPr>
          <w:rFonts w:ascii="Courier New" w:eastAsia="Times New Roman" w:hAnsi="Courier New" w:cs="Courier New"/>
          <w:b/>
          <w:bCs/>
          <w:noProof w:val="0"/>
          <w:color w:val="F8F8F2"/>
          <w:sz w:val="24"/>
          <w:szCs w:val="24"/>
        </w:rPr>
        <w:t>interface port-channel 1</w:t>
      </w:r>
    </w:p>
    <w:p w14:paraId="66780FF9"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S1(config-</w:t>
      </w:r>
      <w:proofErr w:type="gramStart"/>
      <w:r w:rsidRPr="00C47ED3">
        <w:rPr>
          <w:rFonts w:ascii="Courier New" w:eastAsia="Times New Roman" w:hAnsi="Courier New" w:cs="Courier New"/>
          <w:noProof w:val="0"/>
          <w:color w:val="F8F8F2"/>
          <w:sz w:val="24"/>
          <w:szCs w:val="24"/>
        </w:rPr>
        <w:t>if)#</w:t>
      </w:r>
      <w:proofErr w:type="gramEnd"/>
      <w:r w:rsidRPr="00C47ED3">
        <w:rPr>
          <w:rFonts w:ascii="Courier New" w:eastAsia="Times New Roman" w:hAnsi="Courier New" w:cs="Courier New"/>
          <w:noProof w:val="0"/>
          <w:color w:val="F8F8F2"/>
          <w:sz w:val="24"/>
          <w:szCs w:val="24"/>
        </w:rPr>
        <w:t> </w:t>
      </w:r>
      <w:r w:rsidRPr="00C47ED3">
        <w:rPr>
          <w:rFonts w:ascii="Courier New" w:eastAsia="Times New Roman" w:hAnsi="Courier New" w:cs="Courier New"/>
          <w:b/>
          <w:bCs/>
          <w:noProof w:val="0"/>
          <w:color w:val="F8F8F2"/>
          <w:sz w:val="24"/>
          <w:szCs w:val="24"/>
        </w:rPr>
        <w:t>switchport mode trunk</w:t>
      </w:r>
    </w:p>
    <w:p w14:paraId="2709B2BA" w14:textId="77777777" w:rsidR="00C47ED3" w:rsidRPr="00C47ED3" w:rsidRDefault="00C47ED3" w:rsidP="00C47ED3">
      <w:pPr>
        <w:shd w:val="clear" w:color="auto" w:fill="2B2B2B"/>
        <w:spacing w:after="0" w:line="240" w:lineRule="auto"/>
        <w:rPr>
          <w:rFonts w:ascii="Courier New" w:eastAsia="Times New Roman" w:hAnsi="Courier New" w:cs="Courier New"/>
          <w:noProof w:val="0"/>
          <w:color w:val="F8F8F2"/>
          <w:sz w:val="24"/>
          <w:szCs w:val="24"/>
        </w:rPr>
      </w:pPr>
      <w:r w:rsidRPr="00C47ED3">
        <w:rPr>
          <w:rFonts w:ascii="Courier New" w:eastAsia="Times New Roman" w:hAnsi="Courier New" w:cs="Courier New"/>
          <w:noProof w:val="0"/>
          <w:color w:val="F8F8F2"/>
          <w:sz w:val="24"/>
          <w:szCs w:val="24"/>
        </w:rPr>
        <w:t>S1(config-</w:t>
      </w:r>
      <w:proofErr w:type="gramStart"/>
      <w:r w:rsidRPr="00C47ED3">
        <w:rPr>
          <w:rFonts w:ascii="Courier New" w:eastAsia="Times New Roman" w:hAnsi="Courier New" w:cs="Courier New"/>
          <w:noProof w:val="0"/>
          <w:color w:val="F8F8F2"/>
          <w:sz w:val="24"/>
          <w:szCs w:val="24"/>
        </w:rPr>
        <w:t>if)#</w:t>
      </w:r>
      <w:proofErr w:type="gramEnd"/>
      <w:r w:rsidRPr="00C47ED3">
        <w:rPr>
          <w:rFonts w:ascii="Courier New" w:eastAsia="Times New Roman" w:hAnsi="Courier New" w:cs="Courier New"/>
          <w:noProof w:val="0"/>
          <w:color w:val="F8F8F2"/>
          <w:sz w:val="24"/>
          <w:szCs w:val="24"/>
        </w:rPr>
        <w:t> </w:t>
      </w:r>
      <w:r w:rsidRPr="00C47ED3">
        <w:rPr>
          <w:rFonts w:ascii="Courier New" w:eastAsia="Times New Roman" w:hAnsi="Courier New" w:cs="Courier New"/>
          <w:b/>
          <w:bCs/>
          <w:noProof w:val="0"/>
          <w:color w:val="F8F8F2"/>
          <w:sz w:val="24"/>
          <w:szCs w:val="24"/>
        </w:rPr>
        <w:t xml:space="preserve">switchport trunk allowed </w:t>
      </w:r>
      <w:proofErr w:type="spellStart"/>
      <w:r w:rsidRPr="00C47ED3">
        <w:rPr>
          <w:rFonts w:ascii="Courier New" w:eastAsia="Times New Roman" w:hAnsi="Courier New" w:cs="Courier New"/>
          <w:b/>
          <w:bCs/>
          <w:noProof w:val="0"/>
          <w:color w:val="F8F8F2"/>
          <w:sz w:val="24"/>
          <w:szCs w:val="24"/>
        </w:rPr>
        <w:t>vlan</w:t>
      </w:r>
      <w:proofErr w:type="spellEnd"/>
      <w:r w:rsidRPr="00C47ED3">
        <w:rPr>
          <w:rFonts w:ascii="Courier New" w:eastAsia="Times New Roman" w:hAnsi="Courier New" w:cs="Courier New"/>
          <w:b/>
          <w:bCs/>
          <w:noProof w:val="0"/>
          <w:color w:val="F8F8F2"/>
          <w:sz w:val="24"/>
          <w:szCs w:val="24"/>
        </w:rPr>
        <w:t xml:space="preserve"> 1,2,20</w:t>
      </w:r>
    </w:p>
    <w:p w14:paraId="7825E40E" w14:textId="3480F4CC" w:rsidR="00C47ED3" w:rsidRDefault="00C47ED3" w:rsidP="00C47ED3">
      <w:pPr>
        <w:jc w:val="both"/>
        <w:rPr>
          <w:rFonts w:ascii="Times New Roman" w:hAnsi="Times New Roman" w:cs="Times New Roman"/>
          <w:sz w:val="24"/>
          <w:szCs w:val="24"/>
        </w:rPr>
      </w:pPr>
    </w:p>
    <w:p w14:paraId="523C099E" w14:textId="6449C9E0" w:rsidR="00C47ED3" w:rsidRDefault="00C47ED3" w:rsidP="00C47ED3">
      <w:pPr>
        <w:jc w:val="both"/>
        <w:rPr>
          <w:rFonts w:ascii="Times New Roman" w:hAnsi="Times New Roman" w:cs="Times New Roman"/>
          <w:sz w:val="24"/>
          <w:szCs w:val="24"/>
        </w:rPr>
      </w:pPr>
    </w:p>
    <w:p w14:paraId="7DD285DD" w14:textId="7AB33E7D" w:rsidR="00C47ED3" w:rsidRPr="00815EB5" w:rsidRDefault="00815EB5" w:rsidP="00C47ED3">
      <w:pPr>
        <w:jc w:val="both"/>
        <w:rPr>
          <w:rFonts w:ascii="Times New Roman" w:hAnsi="Times New Roman" w:cs="Times New Roman"/>
          <w:b/>
          <w:bCs/>
          <w:sz w:val="24"/>
          <w:szCs w:val="24"/>
        </w:rPr>
      </w:pPr>
      <w:r w:rsidRPr="00815EB5">
        <w:rPr>
          <w:rFonts w:ascii="Times New Roman" w:hAnsi="Times New Roman" w:cs="Times New Roman"/>
          <w:b/>
          <w:bCs/>
          <w:sz w:val="24"/>
          <w:szCs w:val="24"/>
        </w:rPr>
        <w:t>6.3.1 Verify EtherChannel</w:t>
      </w:r>
    </w:p>
    <w:p w14:paraId="49713AF2" w14:textId="1E09F601" w:rsidR="00815EB5" w:rsidRDefault="00CE5658" w:rsidP="00C47ED3">
      <w:pPr>
        <w:jc w:val="both"/>
        <w:rPr>
          <w:rFonts w:ascii="Times New Roman" w:hAnsi="Times New Roman" w:cs="Times New Roman"/>
          <w:sz w:val="24"/>
          <w:szCs w:val="24"/>
        </w:rPr>
      </w:pPr>
      <w:r w:rsidRPr="00CE5658">
        <w:rPr>
          <w:rFonts w:ascii="Times New Roman" w:hAnsi="Times New Roman" w:cs="Times New Roman"/>
          <w:sz w:val="24"/>
          <w:szCs w:val="24"/>
        </w:rPr>
        <w:t xml:space="preserve">Comanda </w:t>
      </w:r>
      <w:r w:rsidRPr="00CE5658">
        <w:rPr>
          <w:rFonts w:ascii="Times New Roman" w:hAnsi="Times New Roman" w:cs="Times New Roman"/>
          <w:b/>
          <w:bCs/>
          <w:sz w:val="24"/>
          <w:szCs w:val="24"/>
        </w:rPr>
        <w:t>show interfaces port-channel</w:t>
      </w:r>
      <w:r w:rsidRPr="00CE5658">
        <w:rPr>
          <w:rFonts w:ascii="Times New Roman" w:hAnsi="Times New Roman" w:cs="Times New Roman"/>
          <w:sz w:val="24"/>
          <w:szCs w:val="24"/>
        </w:rPr>
        <w:t xml:space="preserve"> afișează starea generală a interfeței port-canal. În figură, interfața Port Channel 1 este activată.</w:t>
      </w:r>
    </w:p>
    <w:p w14:paraId="7F2F4B9E" w14:textId="4A8FC593" w:rsidR="00CE5658" w:rsidRDefault="00444628" w:rsidP="00C47ED3">
      <w:pPr>
        <w:jc w:val="both"/>
        <w:rPr>
          <w:rFonts w:ascii="Times New Roman" w:hAnsi="Times New Roman" w:cs="Times New Roman"/>
          <w:sz w:val="24"/>
          <w:szCs w:val="24"/>
        </w:rPr>
      </w:pPr>
      <w:r w:rsidRPr="00444628">
        <w:rPr>
          <w:rFonts w:ascii="Times New Roman" w:hAnsi="Times New Roman" w:cs="Times New Roman"/>
          <w:sz w:val="24"/>
          <w:szCs w:val="24"/>
        </w:rPr>
        <w:t xml:space="preserve">Când mai multe interfețe de canal de port sunt configurate pe același dispozitiv, utilizați comanda </w:t>
      </w:r>
      <w:r w:rsidRPr="00444628">
        <w:rPr>
          <w:rFonts w:ascii="Times New Roman" w:hAnsi="Times New Roman" w:cs="Times New Roman"/>
          <w:b/>
          <w:bCs/>
          <w:sz w:val="24"/>
          <w:szCs w:val="24"/>
        </w:rPr>
        <w:t>show etherchannel summary</w:t>
      </w:r>
      <w:r w:rsidRPr="00444628">
        <w:rPr>
          <w:rFonts w:ascii="Times New Roman" w:hAnsi="Times New Roman" w:cs="Times New Roman"/>
          <w:sz w:val="24"/>
          <w:szCs w:val="24"/>
        </w:rPr>
        <w:t xml:space="preserve"> pentru a afișa o linie de informații pe canal de port.</w:t>
      </w:r>
    </w:p>
    <w:p w14:paraId="089B7804" w14:textId="08A9CC43" w:rsidR="00444628" w:rsidRDefault="0012058D" w:rsidP="00C47ED3">
      <w:pPr>
        <w:jc w:val="both"/>
        <w:rPr>
          <w:rFonts w:ascii="Times New Roman" w:hAnsi="Times New Roman" w:cs="Times New Roman"/>
          <w:sz w:val="24"/>
          <w:szCs w:val="24"/>
        </w:rPr>
      </w:pPr>
      <w:r w:rsidRPr="0012058D">
        <w:rPr>
          <w:rFonts w:ascii="Times New Roman" w:hAnsi="Times New Roman" w:cs="Times New Roman"/>
          <w:sz w:val="24"/>
          <w:szCs w:val="24"/>
        </w:rPr>
        <w:t xml:space="preserve">Utilizați comanda </w:t>
      </w:r>
      <w:r w:rsidRPr="0012058D">
        <w:rPr>
          <w:rFonts w:ascii="Times New Roman" w:hAnsi="Times New Roman" w:cs="Times New Roman"/>
          <w:b/>
          <w:bCs/>
          <w:sz w:val="24"/>
          <w:szCs w:val="24"/>
        </w:rPr>
        <w:t>show etherchannel port-channel</w:t>
      </w:r>
      <w:r w:rsidRPr="0012058D">
        <w:rPr>
          <w:rFonts w:ascii="Times New Roman" w:hAnsi="Times New Roman" w:cs="Times New Roman"/>
          <w:sz w:val="24"/>
          <w:szCs w:val="24"/>
        </w:rPr>
        <w:t xml:space="preserve"> pentru a afișa informații despre o anumită interfață de canal de port</w:t>
      </w:r>
      <w:r>
        <w:rPr>
          <w:rFonts w:ascii="Times New Roman" w:hAnsi="Times New Roman" w:cs="Times New Roman"/>
          <w:sz w:val="24"/>
          <w:szCs w:val="24"/>
        </w:rPr>
        <w:t>.</w:t>
      </w:r>
    </w:p>
    <w:p w14:paraId="750DECD9" w14:textId="7DCC16F4" w:rsidR="003901FD" w:rsidRDefault="003901FD" w:rsidP="00C47ED3">
      <w:pPr>
        <w:jc w:val="both"/>
        <w:rPr>
          <w:rFonts w:ascii="Times New Roman" w:hAnsi="Times New Roman" w:cs="Times New Roman"/>
          <w:sz w:val="24"/>
          <w:szCs w:val="24"/>
        </w:rPr>
      </w:pPr>
      <w:r w:rsidRPr="003901FD">
        <w:rPr>
          <w:rFonts w:ascii="Times New Roman" w:hAnsi="Times New Roman" w:cs="Times New Roman"/>
          <w:sz w:val="24"/>
          <w:szCs w:val="24"/>
        </w:rPr>
        <w:t xml:space="preserve">Pe orice membru de interfață fizică al unui pachet EtherChannel, comanda </w:t>
      </w:r>
      <w:r w:rsidRPr="003901FD">
        <w:rPr>
          <w:rFonts w:ascii="Times New Roman" w:hAnsi="Times New Roman" w:cs="Times New Roman"/>
          <w:b/>
          <w:bCs/>
          <w:sz w:val="24"/>
          <w:szCs w:val="24"/>
        </w:rPr>
        <w:t>show interfaces etherchannel</w:t>
      </w:r>
      <w:r w:rsidRPr="003901FD">
        <w:rPr>
          <w:rFonts w:ascii="Times New Roman" w:hAnsi="Times New Roman" w:cs="Times New Roman"/>
          <w:sz w:val="24"/>
          <w:szCs w:val="24"/>
        </w:rPr>
        <w:t xml:space="preserve"> poate furniza informații despre rolul interfeței în EtherChannel</w:t>
      </w:r>
      <w:r>
        <w:rPr>
          <w:rFonts w:ascii="Times New Roman" w:hAnsi="Times New Roman" w:cs="Times New Roman"/>
          <w:sz w:val="24"/>
          <w:szCs w:val="24"/>
        </w:rPr>
        <w:t>.</w:t>
      </w:r>
    </w:p>
    <w:p w14:paraId="06035F4D" w14:textId="77777777" w:rsidR="00D655A2" w:rsidRDefault="00D655A2" w:rsidP="00C47ED3">
      <w:pPr>
        <w:jc w:val="both"/>
        <w:rPr>
          <w:rFonts w:ascii="Times New Roman" w:hAnsi="Times New Roman" w:cs="Times New Roman"/>
          <w:b/>
          <w:bCs/>
          <w:sz w:val="24"/>
          <w:szCs w:val="24"/>
        </w:rPr>
      </w:pPr>
    </w:p>
    <w:p w14:paraId="19999357" w14:textId="26723260" w:rsidR="003901FD" w:rsidRPr="00D655A2" w:rsidRDefault="00D655A2" w:rsidP="00C47ED3">
      <w:pPr>
        <w:jc w:val="both"/>
        <w:rPr>
          <w:rFonts w:ascii="Times New Roman" w:hAnsi="Times New Roman" w:cs="Times New Roman"/>
          <w:b/>
          <w:bCs/>
          <w:sz w:val="24"/>
          <w:szCs w:val="24"/>
        </w:rPr>
      </w:pPr>
      <w:r w:rsidRPr="00D655A2">
        <w:rPr>
          <w:rFonts w:ascii="Times New Roman" w:hAnsi="Times New Roman" w:cs="Times New Roman"/>
          <w:b/>
          <w:bCs/>
          <w:sz w:val="24"/>
          <w:szCs w:val="24"/>
        </w:rPr>
        <w:t>6.3.3 Troubleshoot EtherChannel Example</w:t>
      </w:r>
    </w:p>
    <w:p w14:paraId="00786974" w14:textId="64F8C982" w:rsidR="00D655A2" w:rsidRDefault="00501164" w:rsidP="00C47ED3">
      <w:pPr>
        <w:jc w:val="both"/>
        <w:rPr>
          <w:rStyle w:val="Strong"/>
          <w:rFonts w:ascii="Arial" w:hAnsi="Arial" w:cs="Arial"/>
          <w:color w:val="000000"/>
          <w:shd w:val="clear" w:color="auto" w:fill="FBFBFB"/>
        </w:rPr>
      </w:pPr>
      <w:r>
        <w:rPr>
          <w:rStyle w:val="Strong"/>
          <w:rFonts w:ascii="Arial" w:hAnsi="Arial" w:cs="Arial"/>
          <w:color w:val="000000"/>
          <w:shd w:val="clear" w:color="auto" w:fill="FBFBFB"/>
        </w:rPr>
        <w:t xml:space="preserve">View the EtherChannel Summary Information – </w:t>
      </w:r>
      <w:r>
        <w:rPr>
          <w:rStyle w:val="Strong"/>
          <w:rFonts w:ascii="Courier New" w:hAnsi="Courier New" w:cs="Courier New"/>
          <w:color w:val="DFDFDF"/>
          <w:shd w:val="clear" w:color="auto" w:fill="23241F"/>
        </w:rPr>
        <w:t>show etherchannel summary</w:t>
      </w:r>
    </w:p>
    <w:p w14:paraId="29A3F4AC" w14:textId="5A8B8097" w:rsidR="00501164" w:rsidRDefault="00501164" w:rsidP="00C47ED3">
      <w:pPr>
        <w:jc w:val="both"/>
        <w:rPr>
          <w:rStyle w:val="Strong"/>
          <w:rFonts w:ascii="Arial" w:hAnsi="Arial" w:cs="Arial"/>
          <w:color w:val="000000"/>
          <w:shd w:val="clear" w:color="auto" w:fill="FBFBFB"/>
        </w:rPr>
      </w:pPr>
      <w:r>
        <w:rPr>
          <w:rStyle w:val="Strong"/>
          <w:rFonts w:ascii="Arial" w:hAnsi="Arial" w:cs="Arial"/>
          <w:color w:val="000000"/>
          <w:shd w:val="clear" w:color="auto" w:fill="FBFBFB"/>
        </w:rPr>
        <w:t xml:space="preserve">Step 2. View Port Channel Configuration – </w:t>
      </w:r>
      <w:r>
        <w:rPr>
          <w:rStyle w:val="Strong"/>
          <w:rFonts w:ascii="Courier New" w:hAnsi="Courier New" w:cs="Courier New"/>
          <w:color w:val="DFDFDF"/>
          <w:shd w:val="clear" w:color="auto" w:fill="23241F"/>
        </w:rPr>
        <w:t>show run | begin interface port-channel</w:t>
      </w:r>
    </w:p>
    <w:p w14:paraId="250B9C3D" w14:textId="7AACEB25" w:rsidR="00501164" w:rsidRDefault="00491096" w:rsidP="00C47ED3">
      <w:pPr>
        <w:jc w:val="both"/>
        <w:rPr>
          <w:rStyle w:val="Strong"/>
          <w:rFonts w:ascii="Arial" w:hAnsi="Arial" w:cs="Arial"/>
          <w:color w:val="000000"/>
          <w:shd w:val="clear" w:color="auto" w:fill="FBFBFB"/>
        </w:rPr>
      </w:pPr>
      <w:r>
        <w:rPr>
          <w:rStyle w:val="Strong"/>
          <w:rFonts w:ascii="Arial" w:hAnsi="Arial" w:cs="Arial"/>
          <w:color w:val="000000"/>
          <w:shd w:val="clear" w:color="auto" w:fill="FBFBFB"/>
        </w:rPr>
        <w:t xml:space="preserve">Step 3. Correct the Misconfiguration – </w:t>
      </w:r>
    </w:p>
    <w:p w14:paraId="56C5D37D" w14:textId="4E569427" w:rsidR="00491096" w:rsidRDefault="00491096" w:rsidP="00C47ED3">
      <w:pPr>
        <w:jc w:val="both"/>
        <w:rPr>
          <w:rStyle w:val="Strong"/>
          <w:rFonts w:ascii="Arial" w:hAnsi="Arial" w:cs="Arial"/>
          <w:color w:val="000000"/>
          <w:shd w:val="clear" w:color="auto" w:fill="FBFBFB"/>
        </w:rPr>
      </w:pPr>
      <w:r w:rsidRPr="00491096">
        <w:rPr>
          <w:rStyle w:val="Strong"/>
          <w:rFonts w:ascii="Arial" w:hAnsi="Arial" w:cs="Arial"/>
          <w:color w:val="000000"/>
          <w:shd w:val="clear" w:color="auto" w:fill="FBFBFB"/>
        </w:rPr>
        <w:drawing>
          <wp:inline distT="0" distB="0" distL="0" distR="0" wp14:anchorId="1A1807AC" wp14:editId="6E6C5DC7">
            <wp:extent cx="3586038" cy="16084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1596" cy="1610936"/>
                    </a:xfrm>
                    <a:prstGeom prst="rect">
                      <a:avLst/>
                    </a:prstGeom>
                  </pic:spPr>
                </pic:pic>
              </a:graphicData>
            </a:graphic>
          </wp:inline>
        </w:drawing>
      </w:r>
    </w:p>
    <w:p w14:paraId="6A7E758E" w14:textId="77777777" w:rsidR="00491096" w:rsidRDefault="00491096" w:rsidP="00C47ED3">
      <w:pPr>
        <w:jc w:val="both"/>
        <w:rPr>
          <w:rStyle w:val="Strong"/>
          <w:rFonts w:ascii="Arial" w:hAnsi="Arial" w:cs="Arial"/>
          <w:color w:val="000000"/>
          <w:shd w:val="clear" w:color="auto" w:fill="FBFBFB"/>
        </w:rPr>
      </w:pPr>
    </w:p>
    <w:p w14:paraId="53F85BAD" w14:textId="73EA74FE" w:rsidR="00491096" w:rsidRDefault="00491096" w:rsidP="00C47ED3">
      <w:pPr>
        <w:jc w:val="both"/>
        <w:rPr>
          <w:rFonts w:ascii="Times New Roman" w:hAnsi="Times New Roman" w:cs="Times New Roman"/>
          <w:sz w:val="24"/>
          <w:szCs w:val="24"/>
        </w:rPr>
      </w:pPr>
    </w:p>
    <w:p w14:paraId="04971C81" w14:textId="342D2774" w:rsidR="00976A9F" w:rsidRDefault="00976A9F" w:rsidP="00C47ED3">
      <w:pPr>
        <w:jc w:val="both"/>
        <w:rPr>
          <w:rFonts w:ascii="Times New Roman" w:hAnsi="Times New Roman" w:cs="Times New Roman"/>
          <w:sz w:val="24"/>
          <w:szCs w:val="24"/>
        </w:rPr>
      </w:pPr>
    </w:p>
    <w:p w14:paraId="434F5585" w14:textId="5590BAFD" w:rsidR="00976A9F" w:rsidRDefault="00976A9F" w:rsidP="00C47ED3">
      <w:pPr>
        <w:jc w:val="both"/>
        <w:rPr>
          <w:rFonts w:ascii="Times New Roman" w:hAnsi="Times New Roman" w:cs="Times New Roman"/>
          <w:sz w:val="24"/>
          <w:szCs w:val="24"/>
        </w:rPr>
      </w:pPr>
    </w:p>
    <w:p w14:paraId="2C62566D" w14:textId="539A5742" w:rsidR="00976A9F" w:rsidRDefault="00976A9F" w:rsidP="00C47ED3">
      <w:pPr>
        <w:jc w:val="both"/>
        <w:rPr>
          <w:rFonts w:ascii="Times New Roman" w:hAnsi="Times New Roman" w:cs="Times New Roman"/>
          <w:sz w:val="24"/>
          <w:szCs w:val="24"/>
        </w:rPr>
      </w:pPr>
    </w:p>
    <w:p w14:paraId="631259A3" w14:textId="5205BA2D" w:rsidR="00976A9F" w:rsidRDefault="00976A9F" w:rsidP="00C47ED3">
      <w:pPr>
        <w:jc w:val="both"/>
        <w:rPr>
          <w:rFonts w:ascii="Times New Roman" w:hAnsi="Times New Roman" w:cs="Times New Roman"/>
          <w:sz w:val="24"/>
          <w:szCs w:val="24"/>
        </w:rPr>
      </w:pPr>
    </w:p>
    <w:p w14:paraId="40C422C5" w14:textId="3F76B1EA" w:rsidR="00976A9F" w:rsidRDefault="00976A9F" w:rsidP="00C47ED3">
      <w:pPr>
        <w:jc w:val="both"/>
        <w:rPr>
          <w:rFonts w:ascii="Times New Roman" w:hAnsi="Times New Roman" w:cs="Times New Roman"/>
          <w:sz w:val="24"/>
          <w:szCs w:val="24"/>
        </w:rPr>
      </w:pPr>
    </w:p>
    <w:p w14:paraId="47942963" w14:textId="1A048A77" w:rsidR="00976A9F" w:rsidRDefault="00976A9F" w:rsidP="00C47ED3">
      <w:pPr>
        <w:jc w:val="both"/>
        <w:rPr>
          <w:rFonts w:ascii="Times New Roman" w:hAnsi="Times New Roman" w:cs="Times New Roman"/>
          <w:sz w:val="24"/>
          <w:szCs w:val="24"/>
        </w:rPr>
      </w:pPr>
    </w:p>
    <w:p w14:paraId="3B40C65B" w14:textId="3F0663B4" w:rsidR="00976A9F" w:rsidRDefault="00976A9F" w:rsidP="00C47ED3">
      <w:pPr>
        <w:jc w:val="both"/>
        <w:rPr>
          <w:rFonts w:ascii="Times New Roman" w:hAnsi="Times New Roman" w:cs="Times New Roman"/>
          <w:sz w:val="24"/>
          <w:szCs w:val="24"/>
        </w:rPr>
      </w:pPr>
    </w:p>
    <w:p w14:paraId="732BD7A4" w14:textId="73FC93F4" w:rsidR="00976A9F" w:rsidRDefault="00976A9F" w:rsidP="00C47ED3">
      <w:pPr>
        <w:jc w:val="both"/>
        <w:rPr>
          <w:rFonts w:ascii="Times New Roman" w:hAnsi="Times New Roman" w:cs="Times New Roman"/>
          <w:sz w:val="24"/>
          <w:szCs w:val="24"/>
        </w:rPr>
      </w:pPr>
    </w:p>
    <w:p w14:paraId="47A259AC" w14:textId="6F4EC40A" w:rsidR="00162810" w:rsidRDefault="00162810" w:rsidP="00C47ED3">
      <w:pPr>
        <w:jc w:val="both"/>
        <w:rPr>
          <w:rFonts w:ascii="Times New Roman" w:hAnsi="Times New Roman" w:cs="Times New Roman"/>
          <w:sz w:val="24"/>
          <w:szCs w:val="24"/>
        </w:rPr>
      </w:pPr>
      <w:r>
        <w:rPr>
          <w:rFonts w:ascii="Times New Roman" w:hAnsi="Times New Roman" w:cs="Times New Roman"/>
          <w:sz w:val="24"/>
          <w:szCs w:val="24"/>
        </w:rPr>
        <w:t>RSTP – spanning-tree mode rapid-pvst</w:t>
      </w:r>
    </w:p>
    <w:p w14:paraId="350E42D3" w14:textId="73C68547" w:rsidR="00162810" w:rsidRDefault="00162810" w:rsidP="00C47ED3">
      <w:pPr>
        <w:jc w:val="both"/>
        <w:rPr>
          <w:rFonts w:ascii="Times New Roman" w:hAnsi="Times New Roman" w:cs="Times New Roman"/>
          <w:sz w:val="24"/>
          <w:szCs w:val="24"/>
        </w:rPr>
      </w:pPr>
      <w:r>
        <w:rPr>
          <w:rFonts w:ascii="Times New Roman" w:hAnsi="Times New Roman" w:cs="Times New Roman"/>
          <w:sz w:val="24"/>
          <w:szCs w:val="24"/>
        </w:rPr>
        <w:t>STP – spannig-tree mode pvst</w:t>
      </w:r>
    </w:p>
    <w:p w14:paraId="21F3DF91" w14:textId="39657D34" w:rsidR="00162810" w:rsidRDefault="00162810" w:rsidP="00C47ED3">
      <w:pPr>
        <w:jc w:val="both"/>
        <w:rPr>
          <w:rFonts w:ascii="Times New Roman" w:hAnsi="Times New Roman" w:cs="Times New Roman"/>
          <w:sz w:val="24"/>
          <w:szCs w:val="24"/>
        </w:rPr>
      </w:pPr>
      <w:r>
        <w:rPr>
          <w:rFonts w:ascii="Times New Roman" w:hAnsi="Times New Roman" w:cs="Times New Roman"/>
          <w:sz w:val="24"/>
          <w:szCs w:val="24"/>
        </w:rPr>
        <w:t>LACP – channel-group 1 mode active</w:t>
      </w:r>
    </w:p>
    <w:p w14:paraId="05810830" w14:textId="24AC4EB9" w:rsidR="00162810" w:rsidRDefault="00162810" w:rsidP="00C47ED3">
      <w:pPr>
        <w:jc w:val="both"/>
        <w:rPr>
          <w:rFonts w:ascii="Times New Roman" w:hAnsi="Times New Roman" w:cs="Times New Roman"/>
          <w:sz w:val="24"/>
          <w:szCs w:val="24"/>
        </w:rPr>
      </w:pPr>
      <w:r>
        <w:rPr>
          <w:rFonts w:ascii="Times New Roman" w:hAnsi="Times New Roman" w:cs="Times New Roman"/>
          <w:sz w:val="24"/>
          <w:szCs w:val="24"/>
        </w:rPr>
        <w:t>PAgP – channel-group 2 mode desirable</w:t>
      </w:r>
    </w:p>
    <w:p w14:paraId="5B084AD2" w14:textId="77777777" w:rsidR="00162810" w:rsidRDefault="00162810" w:rsidP="00C47ED3">
      <w:pPr>
        <w:jc w:val="both"/>
        <w:rPr>
          <w:rFonts w:ascii="Times New Roman" w:hAnsi="Times New Roman" w:cs="Times New Roman"/>
          <w:sz w:val="24"/>
          <w:szCs w:val="24"/>
        </w:rPr>
      </w:pPr>
    </w:p>
    <w:p w14:paraId="431206AD" w14:textId="1C7ECD9A" w:rsidR="00976A9F" w:rsidRDefault="00976A9F" w:rsidP="00C47ED3">
      <w:pPr>
        <w:jc w:val="both"/>
        <w:rPr>
          <w:rFonts w:ascii="Times New Roman" w:hAnsi="Times New Roman" w:cs="Times New Roman"/>
          <w:sz w:val="24"/>
          <w:szCs w:val="24"/>
        </w:rPr>
      </w:pPr>
      <w:r>
        <w:rPr>
          <w:rFonts w:ascii="Times New Roman" w:hAnsi="Times New Roman" w:cs="Times New Roman"/>
          <w:sz w:val="24"/>
          <w:szCs w:val="24"/>
        </w:rPr>
        <w:t>RSTP | STP  - show spanning-tree</w:t>
      </w:r>
    </w:p>
    <w:p w14:paraId="41B3BF0A" w14:textId="255B755A" w:rsidR="00976A9F" w:rsidRPr="00C47ED3" w:rsidRDefault="00976A9F" w:rsidP="00C47ED3">
      <w:pPr>
        <w:jc w:val="both"/>
        <w:rPr>
          <w:rFonts w:ascii="Times New Roman" w:hAnsi="Times New Roman" w:cs="Times New Roman"/>
          <w:sz w:val="24"/>
          <w:szCs w:val="24"/>
        </w:rPr>
      </w:pPr>
      <w:r>
        <w:rPr>
          <w:rFonts w:ascii="Times New Roman" w:hAnsi="Times New Roman" w:cs="Times New Roman"/>
          <w:sz w:val="24"/>
          <w:szCs w:val="24"/>
        </w:rPr>
        <w:t>LACP | PAgP – show etherchannel summary</w:t>
      </w:r>
    </w:p>
    <w:sectPr w:rsidR="00976A9F" w:rsidRPr="00C4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D86"/>
    <w:multiLevelType w:val="hybridMultilevel"/>
    <w:tmpl w:val="2AAE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B3FE4"/>
    <w:multiLevelType w:val="hybridMultilevel"/>
    <w:tmpl w:val="60C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E7A8E"/>
    <w:multiLevelType w:val="hybridMultilevel"/>
    <w:tmpl w:val="D05C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D782E"/>
    <w:multiLevelType w:val="hybridMultilevel"/>
    <w:tmpl w:val="3B0C99D4"/>
    <w:lvl w:ilvl="0" w:tplc="451E18E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5F"/>
    <w:rsid w:val="00070C6D"/>
    <w:rsid w:val="000B2B79"/>
    <w:rsid w:val="000E0ED1"/>
    <w:rsid w:val="00101D94"/>
    <w:rsid w:val="0011053F"/>
    <w:rsid w:val="0012058D"/>
    <w:rsid w:val="00162810"/>
    <w:rsid w:val="00185F04"/>
    <w:rsid w:val="001B2BAE"/>
    <w:rsid w:val="001B7963"/>
    <w:rsid w:val="001C1839"/>
    <w:rsid w:val="001C41EA"/>
    <w:rsid w:val="001D03C7"/>
    <w:rsid w:val="001D621A"/>
    <w:rsid w:val="00244C88"/>
    <w:rsid w:val="00266132"/>
    <w:rsid w:val="00276DA0"/>
    <w:rsid w:val="002900CB"/>
    <w:rsid w:val="00290332"/>
    <w:rsid w:val="002F5B6D"/>
    <w:rsid w:val="0035674A"/>
    <w:rsid w:val="00363EC8"/>
    <w:rsid w:val="003901FD"/>
    <w:rsid w:val="004360E8"/>
    <w:rsid w:val="00440812"/>
    <w:rsid w:val="004416F3"/>
    <w:rsid w:val="00444628"/>
    <w:rsid w:val="004446FC"/>
    <w:rsid w:val="004509A0"/>
    <w:rsid w:val="00451D03"/>
    <w:rsid w:val="00491096"/>
    <w:rsid w:val="004C2CCA"/>
    <w:rsid w:val="004D6031"/>
    <w:rsid w:val="004D7986"/>
    <w:rsid w:val="004E3710"/>
    <w:rsid w:val="004F41C3"/>
    <w:rsid w:val="004F6EFF"/>
    <w:rsid w:val="00501164"/>
    <w:rsid w:val="005102A6"/>
    <w:rsid w:val="00524BE2"/>
    <w:rsid w:val="0053359B"/>
    <w:rsid w:val="00561E46"/>
    <w:rsid w:val="00583171"/>
    <w:rsid w:val="00583458"/>
    <w:rsid w:val="005D44C0"/>
    <w:rsid w:val="00645827"/>
    <w:rsid w:val="0065668F"/>
    <w:rsid w:val="00674E5F"/>
    <w:rsid w:val="0069045C"/>
    <w:rsid w:val="006B14EC"/>
    <w:rsid w:val="007140AB"/>
    <w:rsid w:val="007404A0"/>
    <w:rsid w:val="00783789"/>
    <w:rsid w:val="007C30E5"/>
    <w:rsid w:val="007D2151"/>
    <w:rsid w:val="007F7109"/>
    <w:rsid w:val="00815EB5"/>
    <w:rsid w:val="00840D18"/>
    <w:rsid w:val="00882DFD"/>
    <w:rsid w:val="008B59D8"/>
    <w:rsid w:val="008F0CA4"/>
    <w:rsid w:val="00976A9F"/>
    <w:rsid w:val="009D1BA2"/>
    <w:rsid w:val="009E1A0C"/>
    <w:rsid w:val="009E2E47"/>
    <w:rsid w:val="00A10EE7"/>
    <w:rsid w:val="00A30DD7"/>
    <w:rsid w:val="00AB70F4"/>
    <w:rsid w:val="00AB79B2"/>
    <w:rsid w:val="00AD6170"/>
    <w:rsid w:val="00AF42B4"/>
    <w:rsid w:val="00B530BA"/>
    <w:rsid w:val="00B76A12"/>
    <w:rsid w:val="00B87C4D"/>
    <w:rsid w:val="00BB450B"/>
    <w:rsid w:val="00BB5319"/>
    <w:rsid w:val="00BD68E4"/>
    <w:rsid w:val="00BE1C69"/>
    <w:rsid w:val="00BF082A"/>
    <w:rsid w:val="00C417F7"/>
    <w:rsid w:val="00C47ED3"/>
    <w:rsid w:val="00C778C3"/>
    <w:rsid w:val="00CB006F"/>
    <w:rsid w:val="00CB0EA6"/>
    <w:rsid w:val="00CD0267"/>
    <w:rsid w:val="00CE5658"/>
    <w:rsid w:val="00D110D5"/>
    <w:rsid w:val="00D545E9"/>
    <w:rsid w:val="00D655A2"/>
    <w:rsid w:val="00D97F54"/>
    <w:rsid w:val="00DA5129"/>
    <w:rsid w:val="00DB0E10"/>
    <w:rsid w:val="00DB5F3C"/>
    <w:rsid w:val="00DF57BB"/>
    <w:rsid w:val="00E065D3"/>
    <w:rsid w:val="00E222EB"/>
    <w:rsid w:val="00E238B7"/>
    <w:rsid w:val="00E410A9"/>
    <w:rsid w:val="00E478F0"/>
    <w:rsid w:val="00EB7CA5"/>
    <w:rsid w:val="00EC2838"/>
    <w:rsid w:val="00F77F24"/>
    <w:rsid w:val="00FB043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DEC0"/>
  <w15:chartTrackingRefBased/>
  <w15:docId w15:val="{6CF954D7-666E-4DD7-9F03-2AEA3141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50B"/>
    <w:pPr>
      <w:ind w:left="720"/>
      <w:contextualSpacing/>
    </w:pPr>
  </w:style>
  <w:style w:type="character" w:styleId="Strong">
    <w:name w:val="Strong"/>
    <w:basedOn w:val="DefaultParagraphFont"/>
    <w:uiPriority w:val="22"/>
    <w:qFormat/>
    <w:rsid w:val="00C47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3060">
      <w:bodyDiv w:val="1"/>
      <w:marLeft w:val="0"/>
      <w:marRight w:val="0"/>
      <w:marTop w:val="0"/>
      <w:marBottom w:val="0"/>
      <w:divBdr>
        <w:top w:val="none" w:sz="0" w:space="0" w:color="auto"/>
        <w:left w:val="none" w:sz="0" w:space="0" w:color="auto"/>
        <w:bottom w:val="none" w:sz="0" w:space="0" w:color="auto"/>
        <w:right w:val="none" w:sz="0" w:space="0" w:color="auto"/>
      </w:divBdr>
    </w:div>
    <w:div w:id="195243458">
      <w:bodyDiv w:val="1"/>
      <w:marLeft w:val="0"/>
      <w:marRight w:val="0"/>
      <w:marTop w:val="0"/>
      <w:marBottom w:val="0"/>
      <w:divBdr>
        <w:top w:val="none" w:sz="0" w:space="0" w:color="auto"/>
        <w:left w:val="none" w:sz="0" w:space="0" w:color="auto"/>
        <w:bottom w:val="none" w:sz="0" w:space="0" w:color="auto"/>
        <w:right w:val="none" w:sz="0" w:space="0" w:color="auto"/>
      </w:divBdr>
    </w:div>
    <w:div w:id="714935254">
      <w:bodyDiv w:val="1"/>
      <w:marLeft w:val="0"/>
      <w:marRight w:val="0"/>
      <w:marTop w:val="0"/>
      <w:marBottom w:val="0"/>
      <w:divBdr>
        <w:top w:val="none" w:sz="0" w:space="0" w:color="auto"/>
        <w:left w:val="none" w:sz="0" w:space="0" w:color="auto"/>
        <w:bottom w:val="none" w:sz="0" w:space="0" w:color="auto"/>
        <w:right w:val="none" w:sz="0" w:space="0" w:color="auto"/>
      </w:divBdr>
    </w:div>
    <w:div w:id="925067397">
      <w:bodyDiv w:val="1"/>
      <w:marLeft w:val="0"/>
      <w:marRight w:val="0"/>
      <w:marTop w:val="0"/>
      <w:marBottom w:val="0"/>
      <w:divBdr>
        <w:top w:val="none" w:sz="0" w:space="0" w:color="auto"/>
        <w:left w:val="none" w:sz="0" w:space="0" w:color="auto"/>
        <w:bottom w:val="none" w:sz="0" w:space="0" w:color="auto"/>
        <w:right w:val="none" w:sz="0" w:space="0" w:color="auto"/>
      </w:divBdr>
    </w:div>
    <w:div w:id="1038815142">
      <w:bodyDiv w:val="1"/>
      <w:marLeft w:val="0"/>
      <w:marRight w:val="0"/>
      <w:marTop w:val="0"/>
      <w:marBottom w:val="0"/>
      <w:divBdr>
        <w:top w:val="none" w:sz="0" w:space="0" w:color="auto"/>
        <w:left w:val="none" w:sz="0" w:space="0" w:color="auto"/>
        <w:bottom w:val="none" w:sz="0" w:space="0" w:color="auto"/>
        <w:right w:val="none" w:sz="0" w:space="0" w:color="auto"/>
      </w:divBdr>
    </w:div>
    <w:div w:id="1453014085">
      <w:bodyDiv w:val="1"/>
      <w:marLeft w:val="0"/>
      <w:marRight w:val="0"/>
      <w:marTop w:val="0"/>
      <w:marBottom w:val="0"/>
      <w:divBdr>
        <w:top w:val="none" w:sz="0" w:space="0" w:color="auto"/>
        <w:left w:val="none" w:sz="0" w:space="0" w:color="auto"/>
        <w:bottom w:val="none" w:sz="0" w:space="0" w:color="auto"/>
        <w:right w:val="none" w:sz="0" w:space="0" w:color="auto"/>
      </w:divBdr>
    </w:div>
    <w:div w:id="176475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16</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102</cp:revision>
  <dcterms:created xsi:type="dcterms:W3CDTF">2024-11-02T13:54:00Z</dcterms:created>
  <dcterms:modified xsi:type="dcterms:W3CDTF">2024-11-04T15:42:00Z</dcterms:modified>
</cp:coreProperties>
</file>