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BD32A" w14:textId="506BB26E" w:rsidR="0098715F" w:rsidRPr="009041BA" w:rsidRDefault="001C7E96" w:rsidP="001C7E96">
      <w:pPr>
        <w:ind w:left="720" w:hanging="360"/>
        <w:jc w:val="center"/>
        <w:rPr>
          <w:b/>
          <w:bCs/>
        </w:rPr>
      </w:pPr>
      <w:r w:rsidRPr="009041BA">
        <w:rPr>
          <w:b/>
          <w:bCs/>
        </w:rPr>
        <w:t>MINISTERUL EDUCAȚIEI ȘI CERCETĂRII</w:t>
      </w:r>
    </w:p>
    <w:p w14:paraId="4EA8FE27" w14:textId="179F0121" w:rsidR="001C7E96" w:rsidRPr="009041BA" w:rsidRDefault="001C7E96" w:rsidP="001C7E96">
      <w:pPr>
        <w:ind w:left="720" w:hanging="360"/>
        <w:jc w:val="center"/>
        <w:rPr>
          <w:b/>
          <w:bCs/>
        </w:rPr>
      </w:pPr>
      <w:r w:rsidRPr="009041BA">
        <w:rPr>
          <w:b/>
          <w:bCs/>
        </w:rPr>
        <w:t>Universitatea Tehnică a Moldovei</w:t>
      </w:r>
    </w:p>
    <w:p w14:paraId="49FB1186" w14:textId="7213078D" w:rsidR="001C7E96" w:rsidRPr="009041BA" w:rsidRDefault="001C7E96" w:rsidP="001C7E96">
      <w:pPr>
        <w:ind w:left="720" w:hanging="360"/>
        <w:jc w:val="center"/>
        <w:rPr>
          <w:b/>
          <w:bCs/>
        </w:rPr>
      </w:pPr>
      <w:r w:rsidRPr="009041BA">
        <w:rPr>
          <w:b/>
          <w:bCs/>
        </w:rPr>
        <w:t>Facultatea Calculatoare Informatică și Microelectronică</w:t>
      </w:r>
    </w:p>
    <w:p w14:paraId="5F15920C" w14:textId="47A075FF" w:rsidR="001C7E96" w:rsidRPr="009041BA" w:rsidRDefault="001C7E96" w:rsidP="001C7E96">
      <w:pPr>
        <w:ind w:left="720" w:hanging="360"/>
        <w:jc w:val="center"/>
        <w:rPr>
          <w:b/>
          <w:bCs/>
        </w:rPr>
      </w:pPr>
      <w:r w:rsidRPr="009041BA">
        <w:rPr>
          <w:b/>
          <w:bCs/>
        </w:rPr>
        <w:t>Departamentul Ingineri Software și Automatică</w:t>
      </w:r>
    </w:p>
    <w:p w14:paraId="71DB8BEE" w14:textId="1AC8D0D4" w:rsidR="001C7E96" w:rsidRPr="009041BA" w:rsidRDefault="001C7E96" w:rsidP="001C7E96">
      <w:pPr>
        <w:ind w:left="720" w:hanging="360"/>
        <w:jc w:val="center"/>
        <w:rPr>
          <w:b/>
          <w:bCs/>
        </w:rPr>
      </w:pPr>
      <w:r w:rsidRPr="009041BA">
        <w:rPr>
          <w:b/>
          <w:bCs/>
        </w:rPr>
        <w:t>Programul de studii: Tehnologia Informației</w:t>
      </w:r>
      <w:r w:rsidR="00295175" w:rsidRPr="009041BA">
        <w:rPr>
          <w:b/>
          <w:bCs/>
        </w:rPr>
        <w:br/>
      </w:r>
      <w:r w:rsidR="00295175" w:rsidRPr="009041BA">
        <w:rPr>
          <w:b/>
          <w:bCs/>
        </w:rPr>
        <w:br/>
      </w:r>
      <w:r w:rsidR="00295175" w:rsidRPr="009041BA">
        <w:rPr>
          <w:b/>
          <w:bCs/>
        </w:rPr>
        <w:br/>
      </w:r>
      <w:r w:rsidR="00295175" w:rsidRPr="009041BA">
        <w:rPr>
          <w:b/>
          <w:bCs/>
        </w:rPr>
        <w:br/>
      </w:r>
      <w:r w:rsidR="006F7C15" w:rsidRPr="009041BA">
        <w:rPr>
          <w:b/>
          <w:bCs/>
        </w:rPr>
        <w:br/>
      </w:r>
      <w:r w:rsidR="00295175" w:rsidRPr="009041BA">
        <w:rPr>
          <w:b/>
          <w:bCs/>
        </w:rPr>
        <w:br/>
      </w:r>
      <w:r w:rsidR="00295175" w:rsidRPr="009041BA">
        <w:rPr>
          <w:b/>
          <w:bCs/>
        </w:rPr>
        <w:br/>
      </w:r>
    </w:p>
    <w:p w14:paraId="79384D47" w14:textId="1BBCCC8A" w:rsidR="00894881" w:rsidRPr="009041BA" w:rsidRDefault="00894881" w:rsidP="001C7E96">
      <w:pPr>
        <w:ind w:left="720" w:hanging="360"/>
        <w:jc w:val="center"/>
        <w:rPr>
          <w:b/>
          <w:bCs/>
          <w:sz w:val="32"/>
          <w:szCs w:val="32"/>
        </w:rPr>
      </w:pPr>
      <w:r w:rsidRPr="009041BA">
        <w:rPr>
          <w:b/>
          <w:bCs/>
          <w:sz w:val="32"/>
          <w:szCs w:val="32"/>
        </w:rPr>
        <w:t>Lucrare de laborator Nr.</w:t>
      </w:r>
      <w:r w:rsidR="006E37ED">
        <w:rPr>
          <w:b/>
          <w:bCs/>
          <w:sz w:val="32"/>
          <w:szCs w:val="32"/>
        </w:rPr>
        <w:t>2</w:t>
      </w:r>
    </w:p>
    <w:p w14:paraId="609130CA" w14:textId="7360E2C7" w:rsidR="00894881" w:rsidRPr="009041BA" w:rsidRDefault="00894881" w:rsidP="001C7E96">
      <w:pPr>
        <w:ind w:left="720" w:hanging="360"/>
        <w:jc w:val="center"/>
        <w:rPr>
          <w:b/>
          <w:bCs/>
          <w:sz w:val="32"/>
          <w:szCs w:val="32"/>
        </w:rPr>
      </w:pPr>
      <w:r w:rsidRPr="009041BA">
        <w:rPr>
          <w:b/>
          <w:bCs/>
          <w:sz w:val="32"/>
          <w:szCs w:val="32"/>
        </w:rPr>
        <w:t xml:space="preserve">Disciplina: </w:t>
      </w:r>
      <w:r w:rsidR="00280BCE">
        <w:rPr>
          <w:sz w:val="32"/>
          <w:szCs w:val="32"/>
        </w:rPr>
        <w:t>Planificarea și estimarea costurilor unui proiect IT</w:t>
      </w:r>
    </w:p>
    <w:p w14:paraId="5F143F52" w14:textId="26E0AA2A" w:rsidR="00894881" w:rsidRDefault="00894881" w:rsidP="001C7E96">
      <w:pPr>
        <w:ind w:left="720" w:hanging="360"/>
        <w:jc w:val="center"/>
        <w:rPr>
          <w:sz w:val="32"/>
          <w:szCs w:val="32"/>
        </w:rPr>
      </w:pPr>
      <w:r w:rsidRPr="009041BA">
        <w:rPr>
          <w:b/>
          <w:bCs/>
          <w:sz w:val="32"/>
          <w:szCs w:val="32"/>
        </w:rPr>
        <w:t xml:space="preserve">Tema: </w:t>
      </w:r>
      <w:r w:rsidR="00E844EF">
        <w:rPr>
          <w:sz w:val="32"/>
          <w:szCs w:val="32"/>
        </w:rPr>
        <w:t>Crearea unui plan de proiect utilizând diagrama Gantt</w:t>
      </w:r>
    </w:p>
    <w:p w14:paraId="06512C80" w14:textId="77777777" w:rsidR="00E87121" w:rsidRPr="009041BA" w:rsidRDefault="00E87121" w:rsidP="00956C9F">
      <w:pPr>
        <w:tabs>
          <w:tab w:val="left" w:pos="5670"/>
        </w:tabs>
        <w:spacing w:line="240" w:lineRule="auto"/>
        <w:ind w:firstLine="0"/>
        <w:rPr>
          <w:b/>
          <w:bCs/>
        </w:rPr>
      </w:pPr>
    </w:p>
    <w:p w14:paraId="67FA3646" w14:textId="2817B724" w:rsidR="00E87121" w:rsidRPr="009041BA" w:rsidRDefault="00E87121" w:rsidP="00E87121">
      <w:pPr>
        <w:tabs>
          <w:tab w:val="left" w:pos="5670"/>
        </w:tabs>
        <w:spacing w:line="240" w:lineRule="auto"/>
        <w:ind w:firstLine="567"/>
        <w:rPr>
          <w:b/>
          <w:bCs/>
        </w:rPr>
      </w:pPr>
    </w:p>
    <w:p w14:paraId="30D9A0AB" w14:textId="77777777" w:rsidR="00956C9F" w:rsidRPr="009041BA" w:rsidRDefault="00956C9F" w:rsidP="00E87121">
      <w:pPr>
        <w:tabs>
          <w:tab w:val="left" w:pos="5670"/>
        </w:tabs>
        <w:spacing w:line="240" w:lineRule="auto"/>
        <w:ind w:firstLine="567"/>
        <w:rPr>
          <w:b/>
          <w:bCs/>
        </w:rPr>
      </w:pPr>
    </w:p>
    <w:p w14:paraId="165A29DB" w14:textId="77777777" w:rsidR="00E87121" w:rsidRPr="009041BA" w:rsidRDefault="00E87121" w:rsidP="00E87121">
      <w:pPr>
        <w:tabs>
          <w:tab w:val="left" w:pos="5670"/>
        </w:tabs>
        <w:spacing w:line="240" w:lineRule="auto"/>
        <w:ind w:firstLine="567"/>
        <w:rPr>
          <w:b/>
          <w:bCs/>
        </w:rPr>
      </w:pPr>
    </w:p>
    <w:p w14:paraId="6FF1B21D" w14:textId="77777777" w:rsidR="00E87121" w:rsidRPr="009041BA" w:rsidRDefault="00E87121" w:rsidP="00E87121">
      <w:pPr>
        <w:tabs>
          <w:tab w:val="left" w:pos="5670"/>
        </w:tabs>
        <w:spacing w:line="240" w:lineRule="auto"/>
        <w:ind w:firstLine="567"/>
        <w:rPr>
          <w:b/>
          <w:bCs/>
        </w:rPr>
      </w:pPr>
    </w:p>
    <w:p w14:paraId="2298CDBE" w14:textId="77777777" w:rsidR="00E87121" w:rsidRPr="009041BA" w:rsidRDefault="00E87121" w:rsidP="00E87121">
      <w:pPr>
        <w:tabs>
          <w:tab w:val="left" w:pos="5670"/>
        </w:tabs>
        <w:spacing w:line="240" w:lineRule="auto"/>
        <w:ind w:firstLine="567"/>
        <w:rPr>
          <w:b/>
          <w:bCs/>
        </w:rPr>
      </w:pPr>
    </w:p>
    <w:p w14:paraId="04BAB0F9" w14:textId="77777777" w:rsidR="00E87121" w:rsidRPr="009041BA" w:rsidRDefault="00E87121" w:rsidP="00E87121">
      <w:pPr>
        <w:tabs>
          <w:tab w:val="left" w:pos="5670"/>
        </w:tabs>
        <w:spacing w:line="240" w:lineRule="auto"/>
        <w:ind w:firstLine="567"/>
        <w:rPr>
          <w:b/>
          <w:bCs/>
        </w:rPr>
      </w:pPr>
    </w:p>
    <w:p w14:paraId="3282D812" w14:textId="72F8B143" w:rsidR="00E87121" w:rsidRPr="009041BA" w:rsidRDefault="00894881" w:rsidP="00E87121">
      <w:pPr>
        <w:tabs>
          <w:tab w:val="left" w:pos="5670"/>
        </w:tabs>
        <w:spacing w:line="240" w:lineRule="auto"/>
        <w:ind w:firstLine="567"/>
      </w:pPr>
      <w:r w:rsidRPr="009041BA">
        <w:rPr>
          <w:b/>
          <w:bCs/>
        </w:rPr>
        <w:t>A efectuat:</w:t>
      </w:r>
      <w:r w:rsidR="00295175" w:rsidRPr="009041BA">
        <w:rPr>
          <w:b/>
          <w:bCs/>
        </w:rPr>
        <w:tab/>
      </w:r>
      <w:r w:rsidR="006D2F2C">
        <w:t>Cătălin Popa</w:t>
      </w:r>
      <w:r w:rsidRPr="009041BA">
        <w:t xml:space="preserve">, </w:t>
      </w:r>
    </w:p>
    <w:p w14:paraId="7EE4AFD9" w14:textId="605F350C" w:rsidR="00E87121" w:rsidRPr="009041BA" w:rsidRDefault="00E87121" w:rsidP="00E87121">
      <w:pPr>
        <w:tabs>
          <w:tab w:val="left" w:pos="5670"/>
        </w:tabs>
        <w:spacing w:line="240" w:lineRule="auto"/>
        <w:ind w:firstLine="0"/>
      </w:pPr>
      <w:r w:rsidRPr="009041BA">
        <w:tab/>
      </w:r>
      <w:r w:rsidR="00894881" w:rsidRPr="009041BA">
        <w:t>st. gr. TI-211</w:t>
      </w:r>
    </w:p>
    <w:p w14:paraId="4138E3EB" w14:textId="77777777" w:rsidR="00E87121" w:rsidRPr="009041BA" w:rsidRDefault="00295175" w:rsidP="006F7C15">
      <w:pPr>
        <w:tabs>
          <w:tab w:val="decimal" w:pos="4962"/>
        </w:tabs>
        <w:ind w:firstLine="0"/>
        <w:rPr>
          <w:b/>
          <w:bCs/>
        </w:rPr>
      </w:pPr>
      <w:r w:rsidRPr="009041BA">
        <w:rPr>
          <w:b/>
          <w:bCs/>
        </w:rPr>
        <w:tab/>
      </w:r>
    </w:p>
    <w:p w14:paraId="3F5F4DC2" w14:textId="48306F70" w:rsidR="00E87121" w:rsidRPr="009041BA" w:rsidRDefault="00295175" w:rsidP="00E87121">
      <w:pPr>
        <w:tabs>
          <w:tab w:val="left" w:pos="5670"/>
        </w:tabs>
        <w:spacing w:line="240" w:lineRule="auto"/>
        <w:ind w:firstLine="567"/>
      </w:pPr>
      <w:r w:rsidRPr="009041BA">
        <w:rPr>
          <w:b/>
          <w:bCs/>
        </w:rPr>
        <w:t>A verificat:</w:t>
      </w:r>
      <w:r w:rsidR="006F7C15" w:rsidRPr="009041BA">
        <w:rPr>
          <w:b/>
          <w:bCs/>
        </w:rPr>
        <w:tab/>
      </w:r>
      <w:r w:rsidR="0037135C" w:rsidRPr="009041BA">
        <w:t xml:space="preserve">Dumitru </w:t>
      </w:r>
      <w:r w:rsidR="00E87121" w:rsidRPr="009041BA">
        <w:t>MORARU</w:t>
      </w:r>
      <w:r w:rsidRPr="009041BA">
        <w:t xml:space="preserve">, </w:t>
      </w:r>
    </w:p>
    <w:p w14:paraId="2078037E" w14:textId="0923FD27" w:rsidR="00295175" w:rsidRPr="009041BA" w:rsidRDefault="00E87121" w:rsidP="00E87121">
      <w:pPr>
        <w:tabs>
          <w:tab w:val="left" w:pos="5670"/>
        </w:tabs>
        <w:spacing w:line="240" w:lineRule="auto"/>
        <w:ind w:firstLine="0"/>
      </w:pPr>
      <w:r w:rsidRPr="009041BA">
        <w:tab/>
      </w:r>
      <w:r w:rsidR="00295175" w:rsidRPr="009041BA">
        <w:t>lect.</w:t>
      </w:r>
      <w:r w:rsidRPr="009041BA">
        <w:t xml:space="preserve"> </w:t>
      </w:r>
      <w:r w:rsidR="00295175" w:rsidRPr="009041BA">
        <w:t>univ.</w:t>
      </w:r>
    </w:p>
    <w:p w14:paraId="299CFA58" w14:textId="708AA932" w:rsidR="00894881" w:rsidRDefault="00295175" w:rsidP="006F7C15">
      <w:pPr>
        <w:ind w:firstLine="0"/>
        <w:jc w:val="center"/>
        <w:rPr>
          <w:b/>
          <w:bCs/>
        </w:rPr>
      </w:pPr>
      <w:r w:rsidRPr="009041BA">
        <w:br/>
      </w:r>
      <w:r w:rsidRPr="009041BA">
        <w:rPr>
          <w:b/>
          <w:bCs/>
        </w:rPr>
        <w:br/>
      </w:r>
      <w:r w:rsidR="006F7C15" w:rsidRPr="009041BA">
        <w:rPr>
          <w:b/>
          <w:bCs/>
        </w:rPr>
        <w:br/>
      </w:r>
      <w:r w:rsidR="006F7C15" w:rsidRPr="009041BA">
        <w:rPr>
          <w:b/>
          <w:bCs/>
        </w:rPr>
        <w:br/>
      </w:r>
      <w:r w:rsidR="006F7C15" w:rsidRPr="009041BA">
        <w:rPr>
          <w:b/>
          <w:bCs/>
        </w:rPr>
        <w:br/>
      </w:r>
      <w:r w:rsidRPr="009041BA">
        <w:rPr>
          <w:b/>
          <w:bCs/>
        </w:rPr>
        <w:br/>
      </w:r>
      <w:r w:rsidR="00FD5336">
        <w:rPr>
          <w:b/>
          <w:bCs/>
        </w:rPr>
        <w:br/>
      </w:r>
      <w:r w:rsidRPr="009041BA">
        <w:rPr>
          <w:b/>
          <w:bCs/>
        </w:rPr>
        <w:br/>
      </w:r>
      <w:r w:rsidR="00894881" w:rsidRPr="009041BA">
        <w:rPr>
          <w:b/>
          <w:bCs/>
        </w:rPr>
        <w:t>Chișinău 2024</w:t>
      </w:r>
    </w:p>
    <w:p w14:paraId="136EDD84" w14:textId="1F34C22F" w:rsidR="00261D83" w:rsidRPr="009041BA" w:rsidRDefault="00261D83" w:rsidP="00261D83">
      <w:pPr>
        <w:spacing w:after="160" w:line="259" w:lineRule="auto"/>
        <w:ind w:firstLine="0"/>
        <w:jc w:val="left"/>
        <w:rPr>
          <w:b/>
          <w:bCs/>
        </w:rPr>
      </w:pPr>
      <w:r>
        <w:rPr>
          <w:b/>
          <w:bCs/>
        </w:rPr>
        <w:br w:type="page"/>
      </w:r>
    </w:p>
    <w:p w14:paraId="68C25250" w14:textId="503BBED8" w:rsidR="008433EE" w:rsidRPr="009041BA" w:rsidRDefault="000627A2" w:rsidP="00A619FB">
      <w:pPr>
        <w:pStyle w:val="Capitol"/>
        <w:ind w:left="720" w:hanging="360"/>
        <w:rPr>
          <w:lang w:val="ro-RO"/>
        </w:rPr>
      </w:pPr>
      <w:r>
        <w:rPr>
          <w:lang w:val="ro-RO"/>
        </w:rPr>
        <w:lastRenderedPageBreak/>
        <w:t>Diagrama gantt</w:t>
      </w:r>
    </w:p>
    <w:p w14:paraId="47C5E2B5" w14:textId="07159737" w:rsidR="00464069" w:rsidRDefault="000627A2" w:rsidP="000627A2">
      <w:r>
        <w:t>Diagrama Gantt este un instrument vizual</w:t>
      </w:r>
      <w:r w:rsidR="00F52C00">
        <w:t xml:space="preserve"> </w:t>
      </w:r>
      <w:r>
        <w:t>în managementul proiectelor, utilizat pentru a planifica și urmări progresul activităților într-un proiect. Dezvoltată de inginerul Henry Gantt la începutul secolului 20, această diagramă oferă o reprezentare grafică a cronologiei și structurii unui proiect, incluzând sarcinile, durata acestora și relațiile de dependență dintre ele.</w:t>
      </w:r>
      <w:r w:rsidR="00A87383">
        <w:t xml:space="preserve"> Diagrama Gantt</w:t>
      </w:r>
      <w:r w:rsidR="008F26C8">
        <w:t>[</w:t>
      </w:r>
      <w:r w:rsidR="008F26C8">
        <w:fldChar w:fldCharType="begin"/>
      </w:r>
      <w:r w:rsidR="008F26C8">
        <w:instrText xml:space="preserve"> REF _Ref182301019 \n \h </w:instrText>
      </w:r>
      <w:r w:rsidR="008F26C8">
        <w:fldChar w:fldCharType="separate"/>
      </w:r>
      <w:r w:rsidR="00843F38">
        <w:t>1</w:t>
      </w:r>
      <w:r w:rsidR="008F26C8">
        <w:fldChar w:fldCharType="end"/>
      </w:r>
      <w:r w:rsidR="008F26C8">
        <w:t>]</w:t>
      </w:r>
      <w:r w:rsidR="00A87383">
        <w:t xml:space="preserve"> este folosită pentru a oferi o imagine de ansamblu asupra desfășurării proiectului, fiind extrem de utilă pentru managerii de proiect și echipele de lucru. Aceasta permite:</w:t>
      </w:r>
    </w:p>
    <w:p w14:paraId="0D1E22DD" w14:textId="12F1F762" w:rsidR="00A87383" w:rsidRDefault="00A87383" w:rsidP="00A87383">
      <w:pPr>
        <w:pStyle w:val="ListParagraph"/>
        <w:numPr>
          <w:ilvl w:val="0"/>
          <w:numId w:val="24"/>
        </w:numPr>
      </w:pPr>
      <w:r>
        <w:t>Planificarea timpului;</w:t>
      </w:r>
    </w:p>
    <w:p w14:paraId="3F2C7754" w14:textId="67AC2F89" w:rsidR="00A87383" w:rsidRDefault="00A87383" w:rsidP="00A87383">
      <w:pPr>
        <w:pStyle w:val="ListParagraph"/>
        <w:numPr>
          <w:ilvl w:val="0"/>
          <w:numId w:val="24"/>
        </w:numPr>
      </w:pPr>
      <w:r>
        <w:t>Identificarea relațiilor de dependență;</w:t>
      </w:r>
    </w:p>
    <w:p w14:paraId="0DF14C3B" w14:textId="53A878CE" w:rsidR="00A87383" w:rsidRDefault="00A87383" w:rsidP="00A87383">
      <w:pPr>
        <w:pStyle w:val="ListParagraph"/>
        <w:numPr>
          <w:ilvl w:val="0"/>
          <w:numId w:val="24"/>
        </w:numPr>
      </w:pPr>
      <w:r>
        <w:t>Monitorizarea progresului;</w:t>
      </w:r>
    </w:p>
    <w:p w14:paraId="23171358" w14:textId="012F4F1B" w:rsidR="00A87383" w:rsidRDefault="00A87383" w:rsidP="00A87383">
      <w:pPr>
        <w:pStyle w:val="ListParagraph"/>
        <w:numPr>
          <w:ilvl w:val="0"/>
          <w:numId w:val="24"/>
        </w:numPr>
      </w:pPr>
      <w:r>
        <w:t>Identificarea căii critice;</w:t>
      </w:r>
    </w:p>
    <w:p w14:paraId="38D6EE01" w14:textId="13EC57CB" w:rsidR="00A87383" w:rsidRDefault="00A87383" w:rsidP="0091229B">
      <w:pPr>
        <w:pStyle w:val="ListParagraph"/>
        <w:numPr>
          <w:ilvl w:val="0"/>
          <w:numId w:val="24"/>
        </w:numPr>
      </w:pPr>
      <w:r>
        <w:t>Gestionarea resurselor.</w:t>
      </w:r>
    </w:p>
    <w:p w14:paraId="6CF0B067" w14:textId="6A386DC2" w:rsidR="0091229B" w:rsidRDefault="00E02514" w:rsidP="00E02514">
      <w:r>
        <w:t>Diagrama Gantt este creată de obicei la începutul unui proiect, pe baza specificațiilor și cerințelor proiectului. Ea începe cu definirea sarcinilor și estimarea duratei fiecărei activități. Odată ce toate sarcinile și etapele au fost definite, sunt stabilite relațiile de dependență între acestea pentru a reflecta ordinea corectă de execuție. Pe măsură ce proiectul progresează, diagrama Gantt poate fi actualizată pentru a reflecta completarea sarcinilor și eventualele modificări ale planificării. Acest lucru ajută la urmărirea îndeaproape a termenelor limită și permite managerilor de proiect să ia decizii rapide în cazul unor întârzieri.</w:t>
      </w:r>
      <w:r w:rsidR="00CA06D2">
        <w:t xml:space="preserve"> Diagrama Gantt este ilustrată in figura 1.1.</w:t>
      </w:r>
    </w:p>
    <w:p w14:paraId="7F8F8D72" w14:textId="4EB8A7CB" w:rsidR="000C2E65" w:rsidRDefault="00D046FC" w:rsidP="003714DC">
      <w:pPr>
        <w:pStyle w:val="FigTab"/>
      </w:pPr>
      <w:r w:rsidRPr="00D046FC">
        <w:drawing>
          <wp:inline distT="0" distB="0" distL="0" distR="0" wp14:anchorId="1D0A092A" wp14:editId="4305BD37">
            <wp:extent cx="2759057" cy="400540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6013" cy="4044541"/>
                    </a:xfrm>
                    <a:prstGeom prst="rect">
                      <a:avLst/>
                    </a:prstGeom>
                  </pic:spPr>
                </pic:pic>
              </a:graphicData>
            </a:graphic>
          </wp:inline>
        </w:drawing>
      </w:r>
    </w:p>
    <w:p w14:paraId="1755D1DA" w14:textId="2B9D528B" w:rsidR="003714DC" w:rsidRDefault="003714DC" w:rsidP="003714DC">
      <w:pPr>
        <w:pStyle w:val="FigTab"/>
      </w:pPr>
      <w:r>
        <w:t>Figura 1.1. Diagrama Gantt a sistemului</w:t>
      </w:r>
      <w:r w:rsidR="00D046FC">
        <w:t xml:space="preserve"> cu activitățile</w:t>
      </w:r>
    </w:p>
    <w:p w14:paraId="4D7466F4" w14:textId="431CF5DE" w:rsidR="00611EEC" w:rsidRDefault="00611EEC" w:rsidP="00611EEC">
      <w:r>
        <w:lastRenderedPageBreak/>
        <w:t>Pentru o detalier</w:t>
      </w:r>
      <w:r w:rsidR="00207AFF">
        <w:t>e</w:t>
      </w:r>
      <w:r>
        <w:t xml:space="preserve"> mai complexă, în figura 1.2 este reprezentat</w:t>
      </w:r>
      <w:r w:rsidR="00207AFF">
        <w:t>ă</w:t>
      </w:r>
      <w:r>
        <w:t xml:space="preserve"> durata de realizare estimată pentru fiecare activitate ce a fost menționată anterior.</w:t>
      </w:r>
    </w:p>
    <w:p w14:paraId="5100ADD1" w14:textId="4302C2D4" w:rsidR="00AA0B72" w:rsidRDefault="00611EEC" w:rsidP="00611EEC">
      <w:pPr>
        <w:spacing w:line="240" w:lineRule="auto"/>
        <w:ind w:firstLine="0"/>
      </w:pPr>
      <w:r w:rsidRPr="00611EEC">
        <w:drawing>
          <wp:inline distT="0" distB="0" distL="0" distR="0" wp14:anchorId="4DADC957" wp14:editId="5E3F71EF">
            <wp:extent cx="6030812" cy="2206269"/>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6603" cy="2212046"/>
                    </a:xfrm>
                    <a:prstGeom prst="rect">
                      <a:avLst/>
                    </a:prstGeom>
                  </pic:spPr>
                </pic:pic>
              </a:graphicData>
            </a:graphic>
          </wp:inline>
        </w:drawing>
      </w:r>
    </w:p>
    <w:p w14:paraId="218FB409" w14:textId="7DDD1CE0" w:rsidR="00611EEC" w:rsidRDefault="00611EEC" w:rsidP="00611EEC">
      <w:pPr>
        <w:pStyle w:val="FigTab"/>
      </w:pPr>
      <w:r>
        <w:t>Figura 1.2. Durata activităților</w:t>
      </w:r>
    </w:p>
    <w:p w14:paraId="26A9A6E0" w14:textId="77777777" w:rsidR="00D2099B" w:rsidRDefault="00D2099B" w:rsidP="00D2099B">
      <w:pPr>
        <w:pStyle w:val="FigTab"/>
        <w:jc w:val="both"/>
      </w:pPr>
    </w:p>
    <w:p w14:paraId="29F8D692" w14:textId="2575C5F6" w:rsidR="00AA0B72" w:rsidRDefault="00AA0B72" w:rsidP="00AA0B72">
      <w:pPr>
        <w:pStyle w:val="SubCapitol"/>
      </w:pPr>
      <w:r>
        <w:t>Diagrama Gantt în cadrul sistemului de gestionare a fișierelor</w:t>
      </w:r>
    </w:p>
    <w:p w14:paraId="4717E9F8" w14:textId="499F1986" w:rsidR="00223335" w:rsidRDefault="00CE6094" w:rsidP="00E02514">
      <w:r>
        <w:t>În proiectului de gestionare a fișierelor, diagrama Gantt este utilizată pentru a organiza etapele de analiză, proiectare, dezvoltare, testare, documentare și lansare. Aceasta permite echipei să stabilească durata fiecărei etape, să definească dependențele și să asigure că toate activitățile sunt sincronizate pentru a respecta termenul de finalizare al proiectului. Diagrama Gantt devine un instrument central pentru monitorizarea continuă și managementul eficient al proiectului, asigurându-se că toate sarcinile sunt îndeplinite la timp și cu resursele corespunzătoare.</w:t>
      </w:r>
      <w:r w:rsidR="008F16B9">
        <w:t xml:space="preserve"> </w:t>
      </w:r>
      <w:r w:rsidR="003970CE">
        <w:t xml:space="preserve">Pentru realizarea sistemului, au fost preconizate în total 112 zile lucrătoare. </w:t>
      </w:r>
      <w:r w:rsidR="00223335">
        <w:t>Prima activitate este analiza domeniului de studiu. Aceaste activități se vor realiza pe parcursul a 4 zile ,deoarece unele dintre ele se suprapun, și pot fi realizare concomitent, fără a afecta productivitatea.</w:t>
      </w:r>
      <w:r w:rsidR="00822084">
        <w:t xml:space="preserve"> După cum se vizualizează în tabelul 1.1, definirea scopului și a obiectivelor se va realiza concomitent pe parcursul a 2 zile. În același timp se va realiza analiza sistemelor similare, care va dura 4 zile.</w:t>
      </w:r>
    </w:p>
    <w:p w14:paraId="77A306E3" w14:textId="6EFE960A" w:rsidR="00072FFA" w:rsidRDefault="00072FFA" w:rsidP="002F5026">
      <w:pPr>
        <w:pStyle w:val="FigTab"/>
        <w:spacing w:after="0"/>
      </w:pPr>
      <w:r>
        <w:t>Tabelul 1.1</w:t>
      </w:r>
      <w:r w:rsidR="00A842E3">
        <w:t>.</w:t>
      </w:r>
      <w:r>
        <w:t xml:space="preserve"> Analiza domeniului de studiu</w:t>
      </w:r>
    </w:p>
    <w:tbl>
      <w:tblPr>
        <w:tblStyle w:val="TableGrid"/>
        <w:tblW w:w="0" w:type="auto"/>
        <w:tblLook w:val="04A0" w:firstRow="1" w:lastRow="0" w:firstColumn="1" w:lastColumn="0" w:noHBand="0" w:noVBand="1"/>
      </w:tblPr>
      <w:tblGrid>
        <w:gridCol w:w="988"/>
        <w:gridCol w:w="5423"/>
        <w:gridCol w:w="2933"/>
      </w:tblGrid>
      <w:tr w:rsidR="00A06B91" w14:paraId="484D5F9F" w14:textId="77777777" w:rsidTr="00A06B91">
        <w:tc>
          <w:tcPr>
            <w:tcW w:w="988" w:type="dxa"/>
          </w:tcPr>
          <w:p w14:paraId="40FAA058" w14:textId="260BC791" w:rsidR="00A06B91" w:rsidRPr="00A06B91" w:rsidRDefault="00A06B91" w:rsidP="002F5026">
            <w:pPr>
              <w:spacing w:line="276" w:lineRule="auto"/>
              <w:ind w:firstLine="0"/>
              <w:jc w:val="center"/>
              <w:rPr>
                <w:b/>
                <w:bCs/>
                <w:sz w:val="22"/>
                <w:szCs w:val="20"/>
              </w:rPr>
            </w:pPr>
            <w:r w:rsidRPr="00A06B91">
              <w:rPr>
                <w:b/>
                <w:bCs/>
                <w:sz w:val="22"/>
                <w:szCs w:val="20"/>
              </w:rPr>
              <w:t>Nr.</w:t>
            </w:r>
            <w:r>
              <w:rPr>
                <w:b/>
                <w:bCs/>
                <w:sz w:val="22"/>
                <w:szCs w:val="20"/>
              </w:rPr>
              <w:t xml:space="preserve"> </w:t>
            </w:r>
            <w:r w:rsidRPr="00A06B91">
              <w:rPr>
                <w:b/>
                <w:bCs/>
                <w:sz w:val="22"/>
                <w:szCs w:val="20"/>
              </w:rPr>
              <w:t>crt</w:t>
            </w:r>
            <w:r>
              <w:rPr>
                <w:b/>
                <w:bCs/>
                <w:sz w:val="22"/>
                <w:szCs w:val="20"/>
              </w:rPr>
              <w:t>.</w:t>
            </w:r>
          </w:p>
        </w:tc>
        <w:tc>
          <w:tcPr>
            <w:tcW w:w="5423" w:type="dxa"/>
          </w:tcPr>
          <w:p w14:paraId="69E629A8" w14:textId="65BE67D6" w:rsidR="00A06B91" w:rsidRPr="00A06B91" w:rsidRDefault="00A06B91" w:rsidP="002F5026">
            <w:pPr>
              <w:spacing w:line="276" w:lineRule="auto"/>
              <w:ind w:firstLine="0"/>
              <w:jc w:val="center"/>
              <w:rPr>
                <w:b/>
                <w:bCs/>
                <w:sz w:val="22"/>
                <w:szCs w:val="20"/>
              </w:rPr>
            </w:pPr>
            <w:r w:rsidRPr="00A06B91">
              <w:rPr>
                <w:b/>
                <w:bCs/>
                <w:sz w:val="22"/>
                <w:szCs w:val="20"/>
              </w:rPr>
              <w:t>Denumirea</w:t>
            </w:r>
          </w:p>
        </w:tc>
        <w:tc>
          <w:tcPr>
            <w:tcW w:w="2933" w:type="dxa"/>
          </w:tcPr>
          <w:p w14:paraId="3DD8FC21" w14:textId="42C6F554" w:rsidR="00A06B91" w:rsidRPr="00A06B91" w:rsidRDefault="00A06B91" w:rsidP="002F5026">
            <w:pPr>
              <w:spacing w:line="276" w:lineRule="auto"/>
              <w:ind w:firstLine="0"/>
              <w:jc w:val="center"/>
              <w:rPr>
                <w:b/>
                <w:bCs/>
                <w:sz w:val="22"/>
                <w:szCs w:val="20"/>
              </w:rPr>
            </w:pPr>
            <w:r w:rsidRPr="00A06B91">
              <w:rPr>
                <w:b/>
                <w:bCs/>
                <w:sz w:val="22"/>
                <w:szCs w:val="20"/>
              </w:rPr>
              <w:t>Durata (zile)</w:t>
            </w:r>
          </w:p>
        </w:tc>
      </w:tr>
      <w:tr w:rsidR="00223335" w14:paraId="234E21E7" w14:textId="77777777" w:rsidTr="00A06B91">
        <w:tc>
          <w:tcPr>
            <w:tcW w:w="988" w:type="dxa"/>
          </w:tcPr>
          <w:p w14:paraId="22D000CC" w14:textId="77777777" w:rsidR="00223335" w:rsidRPr="00A06B91" w:rsidRDefault="00223335" w:rsidP="002F5026">
            <w:pPr>
              <w:spacing w:line="276" w:lineRule="auto"/>
              <w:ind w:firstLine="0"/>
              <w:jc w:val="center"/>
              <w:rPr>
                <w:sz w:val="22"/>
                <w:szCs w:val="20"/>
              </w:rPr>
            </w:pPr>
            <w:r w:rsidRPr="00A06B91">
              <w:rPr>
                <w:sz w:val="22"/>
                <w:szCs w:val="20"/>
              </w:rPr>
              <w:t>1</w:t>
            </w:r>
          </w:p>
        </w:tc>
        <w:tc>
          <w:tcPr>
            <w:tcW w:w="5423" w:type="dxa"/>
          </w:tcPr>
          <w:p w14:paraId="20BB67AE" w14:textId="14FDD956" w:rsidR="00223335" w:rsidRPr="00A06B91" w:rsidRDefault="00AC0C88" w:rsidP="002F5026">
            <w:pPr>
              <w:spacing w:line="276" w:lineRule="auto"/>
              <w:ind w:firstLine="0"/>
              <w:jc w:val="left"/>
              <w:rPr>
                <w:sz w:val="22"/>
                <w:szCs w:val="20"/>
              </w:rPr>
            </w:pPr>
            <w:r w:rsidRPr="00A06B91">
              <w:rPr>
                <w:sz w:val="22"/>
                <w:szCs w:val="20"/>
              </w:rPr>
              <w:t>Definirea scopului</w:t>
            </w:r>
          </w:p>
        </w:tc>
        <w:tc>
          <w:tcPr>
            <w:tcW w:w="2933" w:type="dxa"/>
          </w:tcPr>
          <w:p w14:paraId="50854252" w14:textId="06F6EEA0" w:rsidR="00223335" w:rsidRPr="00A06B91" w:rsidRDefault="00AC0C88" w:rsidP="002F5026">
            <w:pPr>
              <w:spacing w:line="276" w:lineRule="auto"/>
              <w:ind w:firstLine="0"/>
              <w:jc w:val="center"/>
              <w:rPr>
                <w:sz w:val="22"/>
                <w:szCs w:val="20"/>
              </w:rPr>
            </w:pPr>
            <w:r w:rsidRPr="00A06B91">
              <w:rPr>
                <w:sz w:val="22"/>
                <w:szCs w:val="20"/>
              </w:rPr>
              <w:t>2</w:t>
            </w:r>
          </w:p>
        </w:tc>
      </w:tr>
      <w:tr w:rsidR="00223335" w14:paraId="77763A2B" w14:textId="77777777" w:rsidTr="00A06B91">
        <w:tc>
          <w:tcPr>
            <w:tcW w:w="988" w:type="dxa"/>
          </w:tcPr>
          <w:p w14:paraId="077753CB" w14:textId="77777777" w:rsidR="00223335" w:rsidRPr="00A06B91" w:rsidRDefault="00223335" w:rsidP="002F5026">
            <w:pPr>
              <w:spacing w:line="276" w:lineRule="auto"/>
              <w:ind w:firstLine="0"/>
              <w:jc w:val="center"/>
              <w:rPr>
                <w:sz w:val="22"/>
                <w:szCs w:val="20"/>
              </w:rPr>
            </w:pPr>
            <w:r w:rsidRPr="00A06B91">
              <w:rPr>
                <w:sz w:val="22"/>
                <w:szCs w:val="20"/>
              </w:rPr>
              <w:t>2</w:t>
            </w:r>
          </w:p>
        </w:tc>
        <w:tc>
          <w:tcPr>
            <w:tcW w:w="5423" w:type="dxa"/>
          </w:tcPr>
          <w:p w14:paraId="07D6410E" w14:textId="0D37E2D7" w:rsidR="00223335" w:rsidRPr="00A06B91" w:rsidRDefault="00AC0C88" w:rsidP="002F5026">
            <w:pPr>
              <w:spacing w:line="276" w:lineRule="auto"/>
              <w:ind w:firstLine="0"/>
              <w:jc w:val="left"/>
              <w:rPr>
                <w:sz w:val="22"/>
                <w:szCs w:val="20"/>
              </w:rPr>
            </w:pPr>
            <w:r w:rsidRPr="00A06B91">
              <w:rPr>
                <w:sz w:val="22"/>
                <w:szCs w:val="20"/>
              </w:rPr>
              <w:t>Definirea obiectivelor</w:t>
            </w:r>
          </w:p>
        </w:tc>
        <w:tc>
          <w:tcPr>
            <w:tcW w:w="2933" w:type="dxa"/>
          </w:tcPr>
          <w:p w14:paraId="418A734D" w14:textId="41E8185B" w:rsidR="00223335" w:rsidRPr="00A06B91" w:rsidRDefault="00AC0C88" w:rsidP="002F5026">
            <w:pPr>
              <w:spacing w:line="276" w:lineRule="auto"/>
              <w:ind w:firstLine="0"/>
              <w:jc w:val="center"/>
              <w:rPr>
                <w:sz w:val="22"/>
                <w:szCs w:val="20"/>
              </w:rPr>
            </w:pPr>
            <w:r w:rsidRPr="00A06B91">
              <w:rPr>
                <w:sz w:val="22"/>
                <w:szCs w:val="20"/>
              </w:rPr>
              <w:t>2</w:t>
            </w:r>
          </w:p>
        </w:tc>
      </w:tr>
      <w:tr w:rsidR="00223335" w14:paraId="3219D30C" w14:textId="77777777" w:rsidTr="00A06B91">
        <w:tc>
          <w:tcPr>
            <w:tcW w:w="988" w:type="dxa"/>
          </w:tcPr>
          <w:p w14:paraId="0DA284BA" w14:textId="77777777" w:rsidR="00223335" w:rsidRPr="00A06B91" w:rsidRDefault="00223335" w:rsidP="002F5026">
            <w:pPr>
              <w:spacing w:line="276" w:lineRule="auto"/>
              <w:ind w:firstLine="0"/>
              <w:jc w:val="center"/>
              <w:rPr>
                <w:sz w:val="22"/>
                <w:szCs w:val="20"/>
              </w:rPr>
            </w:pPr>
            <w:r w:rsidRPr="00A06B91">
              <w:rPr>
                <w:sz w:val="22"/>
                <w:szCs w:val="20"/>
              </w:rPr>
              <w:t>3</w:t>
            </w:r>
          </w:p>
        </w:tc>
        <w:tc>
          <w:tcPr>
            <w:tcW w:w="5423" w:type="dxa"/>
          </w:tcPr>
          <w:p w14:paraId="2ECA85D9" w14:textId="2AD92555" w:rsidR="00223335" w:rsidRPr="00A06B91" w:rsidRDefault="00AC0C88" w:rsidP="002F5026">
            <w:pPr>
              <w:spacing w:line="276" w:lineRule="auto"/>
              <w:ind w:firstLine="0"/>
              <w:jc w:val="left"/>
              <w:rPr>
                <w:sz w:val="22"/>
                <w:szCs w:val="20"/>
              </w:rPr>
            </w:pPr>
            <w:r w:rsidRPr="00A06B91">
              <w:rPr>
                <w:sz w:val="22"/>
                <w:szCs w:val="20"/>
              </w:rPr>
              <w:t>Analiza cerințelor similare</w:t>
            </w:r>
          </w:p>
        </w:tc>
        <w:tc>
          <w:tcPr>
            <w:tcW w:w="2933" w:type="dxa"/>
          </w:tcPr>
          <w:p w14:paraId="2A7DAB1A" w14:textId="72EE9A7F" w:rsidR="00223335" w:rsidRPr="00A06B91" w:rsidRDefault="00AC0C88" w:rsidP="002F5026">
            <w:pPr>
              <w:spacing w:line="276" w:lineRule="auto"/>
              <w:ind w:firstLine="0"/>
              <w:jc w:val="center"/>
              <w:rPr>
                <w:sz w:val="22"/>
                <w:szCs w:val="20"/>
              </w:rPr>
            </w:pPr>
            <w:r w:rsidRPr="00A06B91">
              <w:rPr>
                <w:sz w:val="22"/>
                <w:szCs w:val="20"/>
              </w:rPr>
              <w:t>4</w:t>
            </w:r>
          </w:p>
        </w:tc>
      </w:tr>
    </w:tbl>
    <w:p w14:paraId="31AFEAB0" w14:textId="77777777" w:rsidR="00A06B91" w:rsidRDefault="00A06B91" w:rsidP="00081BFD">
      <w:pPr>
        <w:ind w:firstLine="720"/>
      </w:pPr>
    </w:p>
    <w:p w14:paraId="32382810" w14:textId="6685AFA3" w:rsidR="00AA0B72" w:rsidRDefault="00072FFA" w:rsidP="00081BFD">
      <w:pPr>
        <w:ind w:firstLine="720"/>
      </w:pPr>
      <w:r>
        <w:t xml:space="preserve">Următoarea activitate, este analiza cerințelor. </w:t>
      </w:r>
      <w:r w:rsidR="008F16B9">
        <w:t>În tabelul 1.</w:t>
      </w:r>
      <w:r>
        <w:t>2</w:t>
      </w:r>
      <w:r w:rsidR="008F16B9">
        <w:t xml:space="preserve"> este prezentată analiza cerințelor și sub-cerințelor împreună cu durata de realizare a cerințelor respective.</w:t>
      </w:r>
    </w:p>
    <w:p w14:paraId="07A58503" w14:textId="4861C6CB" w:rsidR="00500E15" w:rsidRDefault="00500E15" w:rsidP="002F5026">
      <w:pPr>
        <w:pStyle w:val="FigTab"/>
        <w:spacing w:after="0"/>
      </w:pPr>
      <w:r>
        <w:t>Tabelul 1.</w:t>
      </w:r>
      <w:r w:rsidR="00072FFA">
        <w:t>2</w:t>
      </w:r>
      <w:r w:rsidR="00A842E3">
        <w:t>.</w:t>
      </w:r>
      <w:r>
        <w:t xml:space="preserve"> Analiza cerințelor</w:t>
      </w:r>
    </w:p>
    <w:tbl>
      <w:tblPr>
        <w:tblStyle w:val="TableGrid"/>
        <w:tblW w:w="0" w:type="auto"/>
        <w:tblLook w:val="04A0" w:firstRow="1" w:lastRow="0" w:firstColumn="1" w:lastColumn="0" w:noHBand="0" w:noVBand="1"/>
      </w:tblPr>
      <w:tblGrid>
        <w:gridCol w:w="988"/>
        <w:gridCol w:w="5423"/>
        <w:gridCol w:w="2933"/>
      </w:tblGrid>
      <w:tr w:rsidR="00A06B91" w14:paraId="0BC2A61A" w14:textId="77777777" w:rsidTr="00A06B91">
        <w:tc>
          <w:tcPr>
            <w:tcW w:w="988" w:type="dxa"/>
          </w:tcPr>
          <w:p w14:paraId="629BF2CE" w14:textId="402D5467" w:rsidR="00A06B91" w:rsidRPr="00A06B91" w:rsidRDefault="00A06B91" w:rsidP="00D2099B">
            <w:pPr>
              <w:spacing w:line="276" w:lineRule="auto"/>
              <w:ind w:firstLine="0"/>
              <w:jc w:val="center"/>
              <w:rPr>
                <w:b/>
                <w:bCs/>
                <w:sz w:val="22"/>
                <w:szCs w:val="20"/>
              </w:rPr>
            </w:pPr>
            <w:r w:rsidRPr="00A06B91">
              <w:rPr>
                <w:b/>
                <w:bCs/>
                <w:sz w:val="22"/>
                <w:szCs w:val="20"/>
              </w:rPr>
              <w:t>Nr. crt.</w:t>
            </w:r>
          </w:p>
        </w:tc>
        <w:tc>
          <w:tcPr>
            <w:tcW w:w="5423" w:type="dxa"/>
          </w:tcPr>
          <w:p w14:paraId="13BEA527" w14:textId="6D8CDCF9" w:rsidR="00A06B91" w:rsidRPr="00A06B91" w:rsidRDefault="00A06B91" w:rsidP="00D2099B">
            <w:pPr>
              <w:spacing w:line="276" w:lineRule="auto"/>
              <w:ind w:firstLine="0"/>
              <w:jc w:val="center"/>
              <w:rPr>
                <w:b/>
                <w:bCs/>
                <w:sz w:val="22"/>
                <w:szCs w:val="20"/>
              </w:rPr>
            </w:pPr>
            <w:r w:rsidRPr="00A06B91">
              <w:rPr>
                <w:b/>
                <w:bCs/>
                <w:sz w:val="22"/>
                <w:szCs w:val="20"/>
              </w:rPr>
              <w:t>Denumirea</w:t>
            </w:r>
          </w:p>
        </w:tc>
        <w:tc>
          <w:tcPr>
            <w:tcW w:w="2933" w:type="dxa"/>
          </w:tcPr>
          <w:p w14:paraId="13D27441" w14:textId="59FB6D56" w:rsidR="00A06B91" w:rsidRPr="00A06B91" w:rsidRDefault="00A06B91" w:rsidP="00D2099B">
            <w:pPr>
              <w:spacing w:line="276" w:lineRule="auto"/>
              <w:ind w:firstLine="0"/>
              <w:jc w:val="center"/>
              <w:rPr>
                <w:b/>
                <w:bCs/>
                <w:sz w:val="22"/>
                <w:szCs w:val="20"/>
              </w:rPr>
            </w:pPr>
            <w:r w:rsidRPr="00A06B91">
              <w:rPr>
                <w:b/>
                <w:bCs/>
                <w:sz w:val="22"/>
                <w:szCs w:val="20"/>
              </w:rPr>
              <w:t>Durata (zile)</w:t>
            </w:r>
          </w:p>
        </w:tc>
      </w:tr>
      <w:tr w:rsidR="003178F8" w14:paraId="7ADFE8DE" w14:textId="77777777" w:rsidTr="00A06B91">
        <w:tc>
          <w:tcPr>
            <w:tcW w:w="988" w:type="dxa"/>
          </w:tcPr>
          <w:p w14:paraId="1E19D00A" w14:textId="1D779132" w:rsidR="003178F8" w:rsidRPr="00A06B91" w:rsidRDefault="003178F8" w:rsidP="002F5026">
            <w:pPr>
              <w:spacing w:line="276" w:lineRule="auto"/>
              <w:ind w:firstLine="0"/>
              <w:jc w:val="center"/>
              <w:rPr>
                <w:sz w:val="22"/>
                <w:szCs w:val="20"/>
              </w:rPr>
            </w:pPr>
            <w:r w:rsidRPr="00A06B91">
              <w:rPr>
                <w:sz w:val="22"/>
                <w:szCs w:val="20"/>
              </w:rPr>
              <w:t>1</w:t>
            </w:r>
          </w:p>
        </w:tc>
        <w:tc>
          <w:tcPr>
            <w:tcW w:w="5423" w:type="dxa"/>
          </w:tcPr>
          <w:p w14:paraId="31933691" w14:textId="74E8B2A1" w:rsidR="003178F8" w:rsidRPr="00A06B91" w:rsidRDefault="003178F8" w:rsidP="002F5026">
            <w:pPr>
              <w:spacing w:line="276" w:lineRule="auto"/>
              <w:ind w:firstLine="0"/>
              <w:jc w:val="left"/>
              <w:rPr>
                <w:sz w:val="22"/>
                <w:szCs w:val="20"/>
              </w:rPr>
            </w:pPr>
            <w:r w:rsidRPr="00A06B91">
              <w:rPr>
                <w:sz w:val="22"/>
                <w:szCs w:val="20"/>
              </w:rPr>
              <w:t>Identificarea cerințelor funcționale</w:t>
            </w:r>
          </w:p>
        </w:tc>
        <w:tc>
          <w:tcPr>
            <w:tcW w:w="2933" w:type="dxa"/>
          </w:tcPr>
          <w:p w14:paraId="77A11CEF" w14:textId="604A7EED" w:rsidR="003178F8" w:rsidRPr="00A06B91" w:rsidRDefault="005750E0" w:rsidP="002F5026">
            <w:pPr>
              <w:spacing w:line="276" w:lineRule="auto"/>
              <w:ind w:firstLine="0"/>
              <w:jc w:val="center"/>
              <w:rPr>
                <w:sz w:val="22"/>
                <w:szCs w:val="20"/>
              </w:rPr>
            </w:pPr>
            <w:r w:rsidRPr="00A06B91">
              <w:rPr>
                <w:sz w:val="22"/>
                <w:szCs w:val="20"/>
              </w:rPr>
              <w:t>5</w:t>
            </w:r>
          </w:p>
        </w:tc>
      </w:tr>
      <w:tr w:rsidR="003178F8" w14:paraId="005F11ED" w14:textId="77777777" w:rsidTr="00A06B91">
        <w:tc>
          <w:tcPr>
            <w:tcW w:w="988" w:type="dxa"/>
          </w:tcPr>
          <w:p w14:paraId="70AD60A5" w14:textId="0F09FDE3" w:rsidR="003178F8" w:rsidRPr="00A06B91" w:rsidRDefault="003178F8" w:rsidP="002F5026">
            <w:pPr>
              <w:ind w:firstLine="0"/>
              <w:jc w:val="center"/>
              <w:rPr>
                <w:sz w:val="22"/>
                <w:szCs w:val="20"/>
              </w:rPr>
            </w:pPr>
            <w:r w:rsidRPr="00A06B91">
              <w:rPr>
                <w:sz w:val="22"/>
                <w:szCs w:val="20"/>
              </w:rPr>
              <w:t>2</w:t>
            </w:r>
          </w:p>
        </w:tc>
        <w:tc>
          <w:tcPr>
            <w:tcW w:w="5423" w:type="dxa"/>
          </w:tcPr>
          <w:p w14:paraId="7AF58A26" w14:textId="5F4EE4D3" w:rsidR="003178F8" w:rsidRPr="00A06B91" w:rsidRDefault="003178F8" w:rsidP="002F5026">
            <w:pPr>
              <w:spacing w:line="240" w:lineRule="auto"/>
              <w:ind w:firstLine="0"/>
              <w:jc w:val="left"/>
              <w:rPr>
                <w:sz w:val="22"/>
                <w:szCs w:val="20"/>
              </w:rPr>
            </w:pPr>
            <w:r w:rsidRPr="00A06B91">
              <w:rPr>
                <w:sz w:val="22"/>
                <w:szCs w:val="20"/>
              </w:rPr>
              <w:t>Identificarea cerințelor nefuncționale</w:t>
            </w:r>
          </w:p>
        </w:tc>
        <w:tc>
          <w:tcPr>
            <w:tcW w:w="2933" w:type="dxa"/>
          </w:tcPr>
          <w:p w14:paraId="38C1DD99" w14:textId="47668517" w:rsidR="003178F8" w:rsidRPr="00A06B91" w:rsidRDefault="00286072" w:rsidP="002F5026">
            <w:pPr>
              <w:spacing w:line="240" w:lineRule="auto"/>
              <w:ind w:firstLine="0"/>
              <w:jc w:val="center"/>
              <w:rPr>
                <w:sz w:val="22"/>
                <w:szCs w:val="20"/>
              </w:rPr>
            </w:pPr>
            <w:r w:rsidRPr="00A06B91">
              <w:rPr>
                <w:sz w:val="22"/>
                <w:szCs w:val="20"/>
              </w:rPr>
              <w:t>4</w:t>
            </w:r>
          </w:p>
        </w:tc>
      </w:tr>
      <w:tr w:rsidR="003178F8" w14:paraId="77D74026" w14:textId="77777777" w:rsidTr="00A06B91">
        <w:tc>
          <w:tcPr>
            <w:tcW w:w="988" w:type="dxa"/>
          </w:tcPr>
          <w:p w14:paraId="275DE678" w14:textId="0D5DB553" w:rsidR="003178F8" w:rsidRPr="00A06B91" w:rsidRDefault="003178F8" w:rsidP="002F5026">
            <w:pPr>
              <w:ind w:firstLine="0"/>
              <w:jc w:val="center"/>
              <w:rPr>
                <w:sz w:val="22"/>
                <w:szCs w:val="20"/>
              </w:rPr>
            </w:pPr>
            <w:r w:rsidRPr="00A06B91">
              <w:rPr>
                <w:sz w:val="22"/>
                <w:szCs w:val="20"/>
              </w:rPr>
              <w:t>3</w:t>
            </w:r>
          </w:p>
        </w:tc>
        <w:tc>
          <w:tcPr>
            <w:tcW w:w="5423" w:type="dxa"/>
          </w:tcPr>
          <w:p w14:paraId="5A3F4E52" w14:textId="32F2085B" w:rsidR="003178F8" w:rsidRPr="00A06B91" w:rsidRDefault="005750E0" w:rsidP="002F5026">
            <w:pPr>
              <w:spacing w:line="240" w:lineRule="auto"/>
              <w:ind w:firstLine="0"/>
              <w:jc w:val="left"/>
              <w:rPr>
                <w:sz w:val="22"/>
                <w:szCs w:val="20"/>
              </w:rPr>
            </w:pPr>
            <w:r w:rsidRPr="00A06B91">
              <w:rPr>
                <w:sz w:val="22"/>
                <w:szCs w:val="20"/>
              </w:rPr>
              <w:t>Crearea diagramelor UML</w:t>
            </w:r>
          </w:p>
        </w:tc>
        <w:tc>
          <w:tcPr>
            <w:tcW w:w="2933" w:type="dxa"/>
          </w:tcPr>
          <w:p w14:paraId="49AC737C" w14:textId="548A4942" w:rsidR="003178F8" w:rsidRPr="00A06B91" w:rsidRDefault="005750E0" w:rsidP="002F5026">
            <w:pPr>
              <w:spacing w:line="240" w:lineRule="auto"/>
              <w:ind w:firstLine="0"/>
              <w:jc w:val="center"/>
              <w:rPr>
                <w:sz w:val="22"/>
                <w:szCs w:val="20"/>
              </w:rPr>
            </w:pPr>
            <w:r w:rsidRPr="00A06B91">
              <w:rPr>
                <w:sz w:val="22"/>
                <w:szCs w:val="20"/>
              </w:rPr>
              <w:t>6</w:t>
            </w:r>
          </w:p>
        </w:tc>
      </w:tr>
    </w:tbl>
    <w:p w14:paraId="4464EB98" w14:textId="68808AF1" w:rsidR="00A06B91" w:rsidRDefault="00A06B91" w:rsidP="00A06B91">
      <w:pPr>
        <w:ind w:firstLine="0"/>
        <w:rPr>
          <w:rStyle w:val="Strong"/>
          <w:b w:val="0"/>
          <w:bCs w:val="0"/>
        </w:rPr>
      </w:pPr>
    </w:p>
    <w:p w14:paraId="171CA990" w14:textId="44CB400C" w:rsidR="00C123D4" w:rsidRDefault="008F16B9" w:rsidP="00081BFD">
      <w:r w:rsidRPr="008F16B9">
        <w:rPr>
          <w:rStyle w:val="Strong"/>
          <w:b w:val="0"/>
          <w:bCs w:val="0"/>
        </w:rPr>
        <w:lastRenderedPageBreak/>
        <w:t>Analiza cerințelor</w:t>
      </w:r>
      <w:r>
        <w:t xml:space="preserve"> prezintă detaliile primei etape din planul de proiect al sistemului de gestionare a fișierelor, care se concentrează pe identificarea și documentarea cerințelor necesare dezvoltării sistemului. Această etapă este </w:t>
      </w:r>
      <w:r w:rsidR="00414743">
        <w:t>necesară</w:t>
      </w:r>
      <w:r>
        <w:t xml:space="preserve"> pentru a stabili funcționalitățile de bază și nefuncționale, precum și pentru a defini limitele și regulile de utilizare a sistemului.</w:t>
      </w:r>
      <w:r w:rsidR="007753D3">
        <w:t xml:space="preserve"> Identificarea cerințelor funcțional presupune definirea funcțiilor esențiale ale sistemului, cum ar fi încărcarea fișierelor, validarea permisiunilor și verificarea spațiului disponibil. Este un proces de analiză care stabilește ce trebuie să facă sistemul pentru a îndeplini nevoile utilizatorilor.</w:t>
      </w:r>
      <w:r w:rsidR="00151B5A">
        <w:t xml:space="preserve"> Identificarea cerințelor nefuncționale se concentrează pe stabilirea cerințelor legate de performanță, securitate, scalabilitate și experiența utilizatorului. Aceste aspecte sunt </w:t>
      </w:r>
      <w:r w:rsidR="00B97A80">
        <w:t>importante</w:t>
      </w:r>
      <w:r w:rsidR="00151B5A">
        <w:t xml:space="preserve"> pentru a asigura că sistemul va funcționa eficient, va proteja datele utilizatorilor și va fi scalabil în funcție de nevoi.</w:t>
      </w:r>
      <w:r w:rsidR="00124EE2">
        <w:t xml:space="preserve"> În sarcina de documentarea specificațiilor de sistem, echipa elaborează un document detaliat care include toate funcțiile și cerințele sistemului, oferind o bază pentru etapele următoare de proiectare și implementare. Documentația va ghida întreaga echipă de dezvoltare și va asigura o înțelegere comună a cerințelor.</w:t>
      </w:r>
      <w:r w:rsidR="00EA20F2">
        <w:t xml:space="preserve"> Definirea limitelor de spațiu și permisiuni implică stabilirea limitelor de spațiu pentru utilizatori și definirea politicilor de acces. Se setează restricțiile pentru a evita utilizarea excesivă a resurselor de stocare și pentru a gestiona accesul utilizatorilor la diverse funcții ale sistemului.</w:t>
      </w:r>
    </w:p>
    <w:p w14:paraId="0C770B41" w14:textId="163CB7B7" w:rsidR="00F51E70" w:rsidRDefault="00F51E70" w:rsidP="008F16B9">
      <w:r w:rsidRPr="00F51E70">
        <w:rPr>
          <w:rStyle w:val="Strong"/>
          <w:b w:val="0"/>
          <w:bCs w:val="0"/>
        </w:rPr>
        <w:t>Proiectarea sistemului</w:t>
      </w:r>
      <w:r>
        <w:t xml:space="preserve"> prezintă detaliile celei de-a doua etape din planul de proiect al sistemului de gestionare a fișierelor, care se concentrează pe definirea arhitecturii și a componentelor sistemului. Această etapă stabilește structura și funcționalitatea de bază ale sistemului, oferind o bază pentru implementare.</w:t>
      </w:r>
      <w:r w:rsidR="00545AC3">
        <w:t xml:space="preserve"> În tabelul 1.</w:t>
      </w:r>
      <w:r w:rsidR="00B2603A">
        <w:t>3</w:t>
      </w:r>
      <w:r w:rsidR="00545AC3">
        <w:t xml:space="preserve"> este reprezentată etape respectivă și durata de realizare.</w:t>
      </w:r>
    </w:p>
    <w:p w14:paraId="581F58ED" w14:textId="00D45604" w:rsidR="00C123D4" w:rsidRDefault="00C123D4" w:rsidP="002F5026">
      <w:pPr>
        <w:pStyle w:val="FigTab"/>
        <w:spacing w:after="0"/>
      </w:pPr>
      <w:r>
        <w:t>Tabelul 1.</w:t>
      </w:r>
      <w:r w:rsidR="00B2603A">
        <w:t>3</w:t>
      </w:r>
      <w:r w:rsidR="00182A23">
        <w:t>.</w:t>
      </w:r>
      <w:r>
        <w:t xml:space="preserve"> Proiectarea sistemului</w:t>
      </w:r>
    </w:p>
    <w:tbl>
      <w:tblPr>
        <w:tblStyle w:val="TableGrid"/>
        <w:tblW w:w="0" w:type="auto"/>
        <w:tblLook w:val="04A0" w:firstRow="1" w:lastRow="0" w:firstColumn="1" w:lastColumn="0" w:noHBand="0" w:noVBand="1"/>
      </w:tblPr>
      <w:tblGrid>
        <w:gridCol w:w="988"/>
        <w:gridCol w:w="5423"/>
        <w:gridCol w:w="2933"/>
      </w:tblGrid>
      <w:tr w:rsidR="00103138" w14:paraId="264DD6D0" w14:textId="77777777" w:rsidTr="00CB03EA">
        <w:tc>
          <w:tcPr>
            <w:tcW w:w="988" w:type="dxa"/>
            <w:vAlign w:val="center"/>
          </w:tcPr>
          <w:p w14:paraId="45C2A38A" w14:textId="48DDB3C0" w:rsidR="00103138" w:rsidRPr="00103138" w:rsidRDefault="00103138" w:rsidP="00CB03EA">
            <w:pPr>
              <w:spacing w:line="240" w:lineRule="auto"/>
              <w:ind w:firstLine="0"/>
              <w:jc w:val="center"/>
              <w:rPr>
                <w:b/>
                <w:bCs/>
                <w:sz w:val="22"/>
                <w:szCs w:val="20"/>
              </w:rPr>
            </w:pPr>
            <w:r w:rsidRPr="00103138">
              <w:rPr>
                <w:b/>
                <w:bCs/>
                <w:sz w:val="22"/>
                <w:szCs w:val="20"/>
              </w:rPr>
              <w:t>Nr. crt.</w:t>
            </w:r>
          </w:p>
        </w:tc>
        <w:tc>
          <w:tcPr>
            <w:tcW w:w="5423" w:type="dxa"/>
            <w:vAlign w:val="center"/>
          </w:tcPr>
          <w:p w14:paraId="5708D12E" w14:textId="35B8C8E5" w:rsidR="00103138" w:rsidRPr="00103138" w:rsidRDefault="00103138" w:rsidP="00CB03EA">
            <w:pPr>
              <w:spacing w:line="240" w:lineRule="auto"/>
              <w:ind w:firstLine="0"/>
              <w:jc w:val="center"/>
              <w:rPr>
                <w:b/>
                <w:bCs/>
                <w:sz w:val="22"/>
                <w:szCs w:val="20"/>
              </w:rPr>
            </w:pPr>
            <w:r w:rsidRPr="00103138">
              <w:rPr>
                <w:b/>
                <w:bCs/>
                <w:sz w:val="22"/>
                <w:szCs w:val="20"/>
              </w:rPr>
              <w:t>Denumirea</w:t>
            </w:r>
          </w:p>
        </w:tc>
        <w:tc>
          <w:tcPr>
            <w:tcW w:w="2933" w:type="dxa"/>
            <w:vAlign w:val="center"/>
          </w:tcPr>
          <w:p w14:paraId="084DA8B5" w14:textId="3BF9D902" w:rsidR="00103138" w:rsidRPr="00103138" w:rsidRDefault="00103138" w:rsidP="00CB03EA">
            <w:pPr>
              <w:spacing w:line="240" w:lineRule="auto"/>
              <w:ind w:firstLine="0"/>
              <w:jc w:val="center"/>
              <w:rPr>
                <w:b/>
                <w:bCs/>
                <w:sz w:val="22"/>
                <w:szCs w:val="20"/>
              </w:rPr>
            </w:pPr>
            <w:r w:rsidRPr="00103138">
              <w:rPr>
                <w:b/>
                <w:bCs/>
                <w:sz w:val="22"/>
                <w:szCs w:val="20"/>
              </w:rPr>
              <w:t>Durata (zile)</w:t>
            </w:r>
          </w:p>
        </w:tc>
      </w:tr>
      <w:tr w:rsidR="00C123D4" w14:paraId="698A4199" w14:textId="77777777" w:rsidTr="00CB03EA">
        <w:tc>
          <w:tcPr>
            <w:tcW w:w="988" w:type="dxa"/>
            <w:vAlign w:val="center"/>
          </w:tcPr>
          <w:p w14:paraId="45A35902" w14:textId="77777777" w:rsidR="00C123D4" w:rsidRPr="00103138" w:rsidRDefault="00C123D4" w:rsidP="00CB03EA">
            <w:pPr>
              <w:spacing w:line="240" w:lineRule="auto"/>
              <w:ind w:firstLine="0"/>
              <w:jc w:val="center"/>
              <w:rPr>
                <w:sz w:val="22"/>
                <w:szCs w:val="20"/>
              </w:rPr>
            </w:pPr>
            <w:r w:rsidRPr="00103138">
              <w:rPr>
                <w:sz w:val="22"/>
                <w:szCs w:val="20"/>
              </w:rPr>
              <w:t>1</w:t>
            </w:r>
          </w:p>
        </w:tc>
        <w:tc>
          <w:tcPr>
            <w:tcW w:w="5423" w:type="dxa"/>
            <w:vAlign w:val="center"/>
          </w:tcPr>
          <w:p w14:paraId="269A848F" w14:textId="42B90F8C" w:rsidR="00C123D4" w:rsidRPr="00103138" w:rsidRDefault="006F68FD" w:rsidP="00CB03EA">
            <w:pPr>
              <w:spacing w:line="240" w:lineRule="auto"/>
              <w:ind w:firstLine="0"/>
              <w:jc w:val="left"/>
              <w:rPr>
                <w:sz w:val="22"/>
                <w:szCs w:val="20"/>
              </w:rPr>
            </w:pPr>
            <w:r w:rsidRPr="00103138">
              <w:rPr>
                <w:sz w:val="22"/>
                <w:szCs w:val="20"/>
              </w:rPr>
              <w:t>Arhitectura generală a sistemului</w:t>
            </w:r>
          </w:p>
        </w:tc>
        <w:tc>
          <w:tcPr>
            <w:tcW w:w="2933" w:type="dxa"/>
            <w:vAlign w:val="center"/>
          </w:tcPr>
          <w:p w14:paraId="10DC2BD5" w14:textId="578BA8B9" w:rsidR="00C123D4" w:rsidRPr="00103138" w:rsidRDefault="00C00426" w:rsidP="00CB03EA">
            <w:pPr>
              <w:spacing w:line="240" w:lineRule="auto"/>
              <w:ind w:firstLine="0"/>
              <w:jc w:val="center"/>
              <w:rPr>
                <w:sz w:val="22"/>
                <w:szCs w:val="20"/>
              </w:rPr>
            </w:pPr>
            <w:r w:rsidRPr="00103138">
              <w:rPr>
                <w:sz w:val="22"/>
                <w:szCs w:val="20"/>
              </w:rPr>
              <w:t>3</w:t>
            </w:r>
          </w:p>
        </w:tc>
      </w:tr>
      <w:tr w:rsidR="00C123D4" w14:paraId="6560DBCF" w14:textId="77777777" w:rsidTr="00CB03EA">
        <w:tc>
          <w:tcPr>
            <w:tcW w:w="988" w:type="dxa"/>
            <w:vAlign w:val="center"/>
          </w:tcPr>
          <w:p w14:paraId="780385C3" w14:textId="77777777" w:rsidR="00C123D4" w:rsidRPr="00103138" w:rsidRDefault="00C123D4" w:rsidP="00CB03EA">
            <w:pPr>
              <w:spacing w:line="240" w:lineRule="auto"/>
              <w:ind w:firstLine="0"/>
              <w:jc w:val="center"/>
              <w:rPr>
                <w:sz w:val="22"/>
                <w:szCs w:val="20"/>
              </w:rPr>
            </w:pPr>
            <w:r w:rsidRPr="00103138">
              <w:rPr>
                <w:sz w:val="22"/>
                <w:szCs w:val="20"/>
              </w:rPr>
              <w:t>2</w:t>
            </w:r>
          </w:p>
        </w:tc>
        <w:tc>
          <w:tcPr>
            <w:tcW w:w="5423" w:type="dxa"/>
            <w:vAlign w:val="center"/>
          </w:tcPr>
          <w:p w14:paraId="3A2F7B5B" w14:textId="3C07C3F8" w:rsidR="00C123D4" w:rsidRPr="00103138" w:rsidRDefault="006F68FD" w:rsidP="00CB03EA">
            <w:pPr>
              <w:spacing w:line="240" w:lineRule="auto"/>
              <w:ind w:firstLine="0"/>
              <w:jc w:val="left"/>
              <w:rPr>
                <w:sz w:val="22"/>
                <w:szCs w:val="20"/>
              </w:rPr>
            </w:pPr>
            <w:r w:rsidRPr="00103138">
              <w:rPr>
                <w:sz w:val="22"/>
                <w:szCs w:val="20"/>
              </w:rPr>
              <w:t>Proiectarea bazei de date</w:t>
            </w:r>
          </w:p>
        </w:tc>
        <w:tc>
          <w:tcPr>
            <w:tcW w:w="2933" w:type="dxa"/>
            <w:vAlign w:val="center"/>
          </w:tcPr>
          <w:p w14:paraId="4A9C3317" w14:textId="314F4A60" w:rsidR="00C123D4" w:rsidRPr="00103138" w:rsidRDefault="00C00426" w:rsidP="00CB03EA">
            <w:pPr>
              <w:spacing w:line="240" w:lineRule="auto"/>
              <w:ind w:firstLine="0"/>
              <w:jc w:val="center"/>
              <w:rPr>
                <w:sz w:val="22"/>
                <w:szCs w:val="20"/>
              </w:rPr>
            </w:pPr>
            <w:r w:rsidRPr="00103138">
              <w:rPr>
                <w:sz w:val="22"/>
                <w:szCs w:val="20"/>
              </w:rPr>
              <w:t>3</w:t>
            </w:r>
          </w:p>
        </w:tc>
      </w:tr>
      <w:tr w:rsidR="00C123D4" w14:paraId="02DA97F5" w14:textId="77777777" w:rsidTr="00CB03EA">
        <w:tc>
          <w:tcPr>
            <w:tcW w:w="988" w:type="dxa"/>
            <w:vAlign w:val="center"/>
          </w:tcPr>
          <w:p w14:paraId="4FDD87F6" w14:textId="77777777" w:rsidR="00C123D4" w:rsidRPr="00103138" w:rsidRDefault="00C123D4" w:rsidP="00CB03EA">
            <w:pPr>
              <w:spacing w:line="240" w:lineRule="auto"/>
              <w:ind w:firstLine="0"/>
              <w:jc w:val="center"/>
              <w:rPr>
                <w:sz w:val="22"/>
                <w:szCs w:val="20"/>
              </w:rPr>
            </w:pPr>
            <w:r w:rsidRPr="00103138">
              <w:rPr>
                <w:sz w:val="22"/>
                <w:szCs w:val="20"/>
              </w:rPr>
              <w:t>3</w:t>
            </w:r>
          </w:p>
        </w:tc>
        <w:tc>
          <w:tcPr>
            <w:tcW w:w="5423" w:type="dxa"/>
            <w:vAlign w:val="center"/>
          </w:tcPr>
          <w:p w14:paraId="00B5DA90" w14:textId="2CC23AC5" w:rsidR="00C123D4" w:rsidRPr="00103138" w:rsidRDefault="006F68FD" w:rsidP="00CB03EA">
            <w:pPr>
              <w:spacing w:line="240" w:lineRule="auto"/>
              <w:ind w:firstLine="0"/>
              <w:jc w:val="left"/>
              <w:rPr>
                <w:sz w:val="22"/>
                <w:szCs w:val="20"/>
              </w:rPr>
            </w:pPr>
            <w:r w:rsidRPr="00103138">
              <w:rPr>
                <w:sz w:val="22"/>
                <w:szCs w:val="20"/>
              </w:rPr>
              <w:t>Proiectarea interfeței de utilizator</w:t>
            </w:r>
          </w:p>
        </w:tc>
        <w:tc>
          <w:tcPr>
            <w:tcW w:w="2933" w:type="dxa"/>
            <w:vAlign w:val="center"/>
          </w:tcPr>
          <w:p w14:paraId="5B8E72E5" w14:textId="713D992C" w:rsidR="00C123D4" w:rsidRPr="00103138" w:rsidRDefault="00F76535" w:rsidP="00CB03EA">
            <w:pPr>
              <w:spacing w:line="240" w:lineRule="auto"/>
              <w:ind w:firstLine="0"/>
              <w:jc w:val="center"/>
              <w:rPr>
                <w:sz w:val="22"/>
                <w:szCs w:val="20"/>
              </w:rPr>
            </w:pPr>
            <w:r w:rsidRPr="00103138">
              <w:rPr>
                <w:sz w:val="22"/>
                <w:szCs w:val="20"/>
              </w:rPr>
              <w:t>3</w:t>
            </w:r>
          </w:p>
        </w:tc>
      </w:tr>
      <w:tr w:rsidR="00C123D4" w14:paraId="4A4D68F1" w14:textId="77777777" w:rsidTr="00CB03EA">
        <w:tc>
          <w:tcPr>
            <w:tcW w:w="988" w:type="dxa"/>
            <w:vAlign w:val="center"/>
          </w:tcPr>
          <w:p w14:paraId="17044C00" w14:textId="77777777" w:rsidR="00C123D4" w:rsidRPr="00103138" w:rsidRDefault="00C123D4" w:rsidP="00CB03EA">
            <w:pPr>
              <w:spacing w:line="240" w:lineRule="auto"/>
              <w:ind w:firstLine="0"/>
              <w:jc w:val="center"/>
              <w:rPr>
                <w:sz w:val="22"/>
                <w:szCs w:val="20"/>
              </w:rPr>
            </w:pPr>
            <w:r w:rsidRPr="00103138">
              <w:rPr>
                <w:sz w:val="22"/>
                <w:szCs w:val="20"/>
              </w:rPr>
              <w:t>4</w:t>
            </w:r>
          </w:p>
        </w:tc>
        <w:tc>
          <w:tcPr>
            <w:tcW w:w="5423" w:type="dxa"/>
            <w:vAlign w:val="center"/>
          </w:tcPr>
          <w:p w14:paraId="1AE4661C" w14:textId="7541BF05" w:rsidR="00C123D4" w:rsidRPr="00103138" w:rsidRDefault="006F68FD" w:rsidP="00CB03EA">
            <w:pPr>
              <w:spacing w:line="240" w:lineRule="auto"/>
              <w:ind w:firstLine="0"/>
              <w:jc w:val="left"/>
              <w:rPr>
                <w:sz w:val="22"/>
                <w:szCs w:val="20"/>
              </w:rPr>
            </w:pPr>
            <w:r w:rsidRPr="00103138">
              <w:rPr>
                <w:sz w:val="22"/>
                <w:szCs w:val="20"/>
              </w:rPr>
              <w:t>Proiectarea procesului de verificare a spațiului</w:t>
            </w:r>
            <w:r w:rsidR="003F7A5A" w:rsidRPr="00103138">
              <w:rPr>
                <w:sz w:val="22"/>
                <w:szCs w:val="20"/>
              </w:rPr>
              <w:t>, încărcare și descărcare fișier</w:t>
            </w:r>
          </w:p>
        </w:tc>
        <w:tc>
          <w:tcPr>
            <w:tcW w:w="2933" w:type="dxa"/>
            <w:vAlign w:val="center"/>
          </w:tcPr>
          <w:p w14:paraId="472DFCF0" w14:textId="64425A1D" w:rsidR="00C123D4" w:rsidRPr="00103138" w:rsidRDefault="00C00426" w:rsidP="00CB03EA">
            <w:pPr>
              <w:spacing w:line="240" w:lineRule="auto"/>
              <w:ind w:firstLine="0"/>
              <w:jc w:val="center"/>
              <w:rPr>
                <w:sz w:val="22"/>
                <w:szCs w:val="20"/>
              </w:rPr>
            </w:pPr>
            <w:r w:rsidRPr="00103138">
              <w:rPr>
                <w:sz w:val="22"/>
                <w:szCs w:val="20"/>
              </w:rPr>
              <w:t>2</w:t>
            </w:r>
          </w:p>
        </w:tc>
      </w:tr>
    </w:tbl>
    <w:p w14:paraId="5AE90AAC" w14:textId="77777777" w:rsidR="00103138" w:rsidRDefault="00103138" w:rsidP="00894FBE"/>
    <w:p w14:paraId="5D71529C" w14:textId="6087F5AE" w:rsidR="00482EBB" w:rsidRDefault="006F75FE" w:rsidP="00894FBE">
      <w:r>
        <w:t>În arhitectura generală a sistemului</w:t>
      </w:r>
      <w:r w:rsidR="001D1D8A">
        <w:t xml:space="preserve"> </w:t>
      </w:r>
      <w:r>
        <w:t>se definește structura generală, incluzând principalele componente și modul în care acestea vor interacționa. Arhitectura generală este fundamentul pe care se vor construi funcțiile și componentele individuale ale sistemului, asigurându-se coerența și scalabilitatea acestuia.</w:t>
      </w:r>
      <w:r w:rsidR="00482EBB">
        <w:t xml:space="preserve"> Se creează structura bazei de date, incluzând tabelele pentru stocarea informațiilor despre fișiere, utilizatori și permisiuni. Acest pas este </w:t>
      </w:r>
      <w:r w:rsidR="00C74DCF">
        <w:t>necesar</w:t>
      </w:r>
      <w:r w:rsidR="00482EBB">
        <w:t xml:space="preserve"> pentru a asigura o organizare eficientă a datelor și o accesare rapidă a acestora în funcție de cerințele sistemului.</w:t>
      </w:r>
    </w:p>
    <w:p w14:paraId="1BD30C5A" w14:textId="54843B46" w:rsidR="00482EBB" w:rsidRDefault="00985C95" w:rsidP="00985C95">
      <w:r>
        <w:t xml:space="preserve">Proiectarea interfeței de utilizator presupune proiectarea interfeței grafice prin care utilizatorii vor interacționa cu sistemul. Interfața trebuie să fie intuitivă și ușor de utilizat, </w:t>
      </w:r>
      <w:r>
        <w:lastRenderedPageBreak/>
        <w:t>permițând utilizatorilor să încarce fișiere, să vizualizeze spațiul ocupat și să primească notificări.</w:t>
      </w:r>
      <w:r w:rsidR="008512CC">
        <w:t xml:space="preserve"> În etapa de proiectare</w:t>
      </w:r>
      <w:r w:rsidR="008B55C9">
        <w:t xml:space="preserve"> </w:t>
      </w:r>
      <w:r w:rsidR="008512CC">
        <w:t>a procesului de verificare a spațiului se definește logica procesului de calcul al spațiului ocupat și de comparare cu limita de stocare alocată. Aceasta permite sistemului să monitorizeze eficient utilizarea spațiului și să trimită notificări utilizatorilor atunci când spațiul disponibil este aproape de epuizare.</w:t>
      </w:r>
      <w:r w:rsidR="00A41973">
        <w:t xml:space="preserve"> În ultima etapă se elaborează documentația vizuală pentru a descrie funcțiile, fluxurile de lucru și structura proiectului. Diagramele IDEF0, IDEF3 și DFD oferă o reprezentare clară a proceselor și a relațiilor dintre componente, în timp ce WBS</w:t>
      </w:r>
      <w:r w:rsidR="00DE303B">
        <w:t xml:space="preserve"> </w:t>
      </w:r>
      <w:r w:rsidR="00A41973">
        <w:t>organizează sarcinile și activitățile într-o structură ierarhică.</w:t>
      </w:r>
      <w:r w:rsidR="00C93E68">
        <w:t xml:space="preserve"> Etapa de proiectare a sistemului, desfășurată pe parcursul a 15 zile, asigurară un design robust și funcțional al sistemului. Aceasta oferă echipei o structură clară, care facilitează implementarea eficientă a funcționalităților, a interfeței și a organizării bazei de date. Prin crearea unei documentații detaliate, echipa are un ghid vizual și tehnic care ajută la menținerea unei coerențe pe parcursul întregului proiect.</w:t>
      </w:r>
    </w:p>
    <w:p w14:paraId="595BF3D3" w14:textId="34964EFA" w:rsidR="00184542" w:rsidRDefault="00E27DA4" w:rsidP="004A7466">
      <w:r w:rsidRPr="00E27DA4">
        <w:rPr>
          <w:rStyle w:val="Strong"/>
          <w:b w:val="0"/>
          <w:bCs w:val="0"/>
        </w:rPr>
        <w:t>Dezvoltarea sistemului</w:t>
      </w:r>
      <w:r>
        <w:t xml:space="preserve"> prezintă detaliile celei de-a treia etape din planul de proiect al sistemului de gestionare a fișierelor. Această etapă include implementarea componentelor de bază ale sistemului, dezvoltarea funcționalităților principale, crearea interfeței și configurarea serverului pentru a asigura funcționarea optimă a sistemului.</w:t>
      </w:r>
      <w:r w:rsidR="003139CB">
        <w:t xml:space="preserve"> Sarcinile la etapa respectivă sunt reprezentate în tabelul 1.</w:t>
      </w:r>
      <w:r w:rsidR="00CE2FF7">
        <w:t>4</w:t>
      </w:r>
      <w:r w:rsidR="003139CB">
        <w:t>.</w:t>
      </w:r>
    </w:p>
    <w:p w14:paraId="5FCAA640" w14:textId="6A9B7BF3" w:rsidR="00C00426" w:rsidRDefault="00C00426" w:rsidP="002F5026">
      <w:pPr>
        <w:pStyle w:val="FigTab"/>
        <w:spacing w:after="0"/>
      </w:pPr>
      <w:r>
        <w:t>Tabelul 1.</w:t>
      </w:r>
      <w:r w:rsidR="00CE2FF7">
        <w:t>4</w:t>
      </w:r>
      <w:r w:rsidR="005C48AF">
        <w:t>.</w:t>
      </w:r>
      <w:r>
        <w:t xml:space="preserve"> Dezvoltarea sistemului</w:t>
      </w:r>
    </w:p>
    <w:tbl>
      <w:tblPr>
        <w:tblStyle w:val="TableGrid"/>
        <w:tblW w:w="0" w:type="auto"/>
        <w:tblLook w:val="04A0" w:firstRow="1" w:lastRow="0" w:firstColumn="1" w:lastColumn="0" w:noHBand="0" w:noVBand="1"/>
      </w:tblPr>
      <w:tblGrid>
        <w:gridCol w:w="988"/>
        <w:gridCol w:w="5425"/>
        <w:gridCol w:w="2931"/>
      </w:tblGrid>
      <w:tr w:rsidR="004A7466" w14:paraId="2A30D9D5" w14:textId="77777777" w:rsidTr="00D2099B">
        <w:tc>
          <w:tcPr>
            <w:tcW w:w="988" w:type="dxa"/>
            <w:vAlign w:val="center"/>
          </w:tcPr>
          <w:p w14:paraId="53875985" w14:textId="6B19FC00" w:rsidR="004A7466" w:rsidRPr="00DE1E77" w:rsidRDefault="004A7466" w:rsidP="00D2099B">
            <w:pPr>
              <w:spacing w:line="240" w:lineRule="auto"/>
              <w:ind w:firstLine="0"/>
              <w:jc w:val="center"/>
              <w:rPr>
                <w:b/>
                <w:bCs/>
                <w:sz w:val="22"/>
                <w:szCs w:val="20"/>
              </w:rPr>
            </w:pPr>
            <w:r w:rsidRPr="00DE1E77">
              <w:rPr>
                <w:b/>
                <w:bCs/>
                <w:sz w:val="22"/>
                <w:szCs w:val="20"/>
              </w:rPr>
              <w:t>Nr. crt.</w:t>
            </w:r>
          </w:p>
        </w:tc>
        <w:tc>
          <w:tcPr>
            <w:tcW w:w="5425" w:type="dxa"/>
            <w:vAlign w:val="center"/>
          </w:tcPr>
          <w:p w14:paraId="0A822660" w14:textId="7980257F" w:rsidR="004A7466" w:rsidRPr="00DE1E77" w:rsidRDefault="004A7466" w:rsidP="00D2099B">
            <w:pPr>
              <w:spacing w:line="240" w:lineRule="auto"/>
              <w:ind w:firstLine="0"/>
              <w:jc w:val="center"/>
              <w:rPr>
                <w:b/>
                <w:bCs/>
                <w:sz w:val="22"/>
                <w:szCs w:val="20"/>
              </w:rPr>
            </w:pPr>
            <w:r w:rsidRPr="00DE1E77">
              <w:rPr>
                <w:b/>
                <w:bCs/>
                <w:sz w:val="22"/>
                <w:szCs w:val="20"/>
              </w:rPr>
              <w:t>Denumirea</w:t>
            </w:r>
          </w:p>
        </w:tc>
        <w:tc>
          <w:tcPr>
            <w:tcW w:w="2931" w:type="dxa"/>
            <w:vAlign w:val="center"/>
          </w:tcPr>
          <w:p w14:paraId="3E06E94C" w14:textId="0BDF5CFF" w:rsidR="004A7466" w:rsidRPr="00DE1E77" w:rsidRDefault="004A7466" w:rsidP="00D2099B">
            <w:pPr>
              <w:spacing w:line="240" w:lineRule="auto"/>
              <w:ind w:firstLine="0"/>
              <w:jc w:val="center"/>
              <w:rPr>
                <w:b/>
                <w:bCs/>
                <w:sz w:val="22"/>
                <w:szCs w:val="20"/>
              </w:rPr>
            </w:pPr>
            <w:r w:rsidRPr="00DE1E77">
              <w:rPr>
                <w:b/>
                <w:bCs/>
                <w:sz w:val="22"/>
                <w:szCs w:val="20"/>
              </w:rPr>
              <w:t>Durata (zile)</w:t>
            </w:r>
          </w:p>
        </w:tc>
      </w:tr>
      <w:tr w:rsidR="00C00426" w14:paraId="54C1714C" w14:textId="77777777" w:rsidTr="00D2099B">
        <w:tc>
          <w:tcPr>
            <w:tcW w:w="988" w:type="dxa"/>
            <w:vAlign w:val="center"/>
          </w:tcPr>
          <w:p w14:paraId="7C58BFFC" w14:textId="77777777" w:rsidR="00C00426" w:rsidRPr="00DE1E77" w:rsidRDefault="00C00426" w:rsidP="00D2099B">
            <w:pPr>
              <w:spacing w:line="240" w:lineRule="auto"/>
              <w:ind w:firstLine="0"/>
              <w:jc w:val="center"/>
              <w:rPr>
                <w:sz w:val="22"/>
                <w:szCs w:val="20"/>
              </w:rPr>
            </w:pPr>
            <w:r w:rsidRPr="00DE1E77">
              <w:rPr>
                <w:sz w:val="22"/>
                <w:szCs w:val="20"/>
              </w:rPr>
              <w:t>1</w:t>
            </w:r>
          </w:p>
        </w:tc>
        <w:tc>
          <w:tcPr>
            <w:tcW w:w="5425" w:type="dxa"/>
            <w:vAlign w:val="center"/>
          </w:tcPr>
          <w:p w14:paraId="73CA2579" w14:textId="1F451283" w:rsidR="00C00426" w:rsidRPr="00DE1E77" w:rsidRDefault="00EC3123" w:rsidP="00D2099B">
            <w:pPr>
              <w:spacing w:line="240" w:lineRule="auto"/>
              <w:ind w:firstLine="0"/>
              <w:jc w:val="left"/>
              <w:rPr>
                <w:sz w:val="22"/>
                <w:szCs w:val="20"/>
              </w:rPr>
            </w:pPr>
            <w:r w:rsidRPr="00DE1E77">
              <w:rPr>
                <w:sz w:val="22"/>
                <w:szCs w:val="20"/>
              </w:rPr>
              <w:t>Implementarea bazei de date</w:t>
            </w:r>
          </w:p>
        </w:tc>
        <w:tc>
          <w:tcPr>
            <w:tcW w:w="2931" w:type="dxa"/>
            <w:vAlign w:val="center"/>
          </w:tcPr>
          <w:p w14:paraId="2D0C87C6" w14:textId="67278FC1" w:rsidR="00C00426" w:rsidRPr="00DE1E77" w:rsidRDefault="00F33E68" w:rsidP="00D2099B">
            <w:pPr>
              <w:spacing w:line="240" w:lineRule="auto"/>
              <w:ind w:firstLine="0"/>
              <w:jc w:val="center"/>
              <w:rPr>
                <w:sz w:val="22"/>
                <w:szCs w:val="20"/>
              </w:rPr>
            </w:pPr>
            <w:r w:rsidRPr="00DE1E77">
              <w:rPr>
                <w:sz w:val="22"/>
                <w:szCs w:val="20"/>
              </w:rPr>
              <w:t>4</w:t>
            </w:r>
          </w:p>
        </w:tc>
      </w:tr>
      <w:tr w:rsidR="00C00426" w14:paraId="46D96B8D" w14:textId="77777777" w:rsidTr="00D2099B">
        <w:tc>
          <w:tcPr>
            <w:tcW w:w="988" w:type="dxa"/>
            <w:vAlign w:val="center"/>
          </w:tcPr>
          <w:p w14:paraId="1C245D8F" w14:textId="77777777" w:rsidR="00C00426" w:rsidRPr="00DE1E77" w:rsidRDefault="00C00426" w:rsidP="00D2099B">
            <w:pPr>
              <w:spacing w:line="240" w:lineRule="auto"/>
              <w:ind w:firstLine="0"/>
              <w:jc w:val="center"/>
              <w:rPr>
                <w:sz w:val="22"/>
                <w:szCs w:val="20"/>
              </w:rPr>
            </w:pPr>
            <w:r w:rsidRPr="00DE1E77">
              <w:rPr>
                <w:sz w:val="22"/>
                <w:szCs w:val="20"/>
              </w:rPr>
              <w:t>2</w:t>
            </w:r>
          </w:p>
        </w:tc>
        <w:tc>
          <w:tcPr>
            <w:tcW w:w="5425" w:type="dxa"/>
            <w:vAlign w:val="center"/>
          </w:tcPr>
          <w:p w14:paraId="3A25EE79" w14:textId="77F0227B" w:rsidR="00C00426" w:rsidRPr="00DE1E77" w:rsidRDefault="00EC3123" w:rsidP="00D2099B">
            <w:pPr>
              <w:spacing w:line="240" w:lineRule="auto"/>
              <w:ind w:firstLine="0"/>
              <w:jc w:val="left"/>
              <w:rPr>
                <w:sz w:val="22"/>
                <w:szCs w:val="20"/>
              </w:rPr>
            </w:pPr>
            <w:r w:rsidRPr="00DE1E77">
              <w:rPr>
                <w:sz w:val="22"/>
                <w:szCs w:val="20"/>
              </w:rPr>
              <w:t>Dezvoltarea funcționalului de sistem</w:t>
            </w:r>
          </w:p>
        </w:tc>
        <w:tc>
          <w:tcPr>
            <w:tcW w:w="2931" w:type="dxa"/>
            <w:vAlign w:val="center"/>
          </w:tcPr>
          <w:p w14:paraId="5C3A6249" w14:textId="10D8036F" w:rsidR="00C00426" w:rsidRPr="00DE1E77" w:rsidRDefault="00F02CFE" w:rsidP="00D2099B">
            <w:pPr>
              <w:spacing w:line="240" w:lineRule="auto"/>
              <w:ind w:firstLine="0"/>
              <w:jc w:val="center"/>
              <w:rPr>
                <w:sz w:val="22"/>
                <w:szCs w:val="20"/>
              </w:rPr>
            </w:pPr>
            <w:r w:rsidRPr="00DE1E77">
              <w:rPr>
                <w:sz w:val="22"/>
                <w:szCs w:val="20"/>
              </w:rPr>
              <w:t>2</w:t>
            </w:r>
            <w:r w:rsidR="00AE4C9A" w:rsidRPr="00DE1E77">
              <w:rPr>
                <w:sz w:val="22"/>
                <w:szCs w:val="20"/>
              </w:rPr>
              <w:t>0</w:t>
            </w:r>
          </w:p>
        </w:tc>
      </w:tr>
      <w:tr w:rsidR="00C00426" w14:paraId="4501053B" w14:textId="77777777" w:rsidTr="00D2099B">
        <w:tc>
          <w:tcPr>
            <w:tcW w:w="988" w:type="dxa"/>
            <w:vAlign w:val="center"/>
          </w:tcPr>
          <w:p w14:paraId="1DFFE2AE" w14:textId="77777777" w:rsidR="00C00426" w:rsidRPr="00DE1E77" w:rsidRDefault="00C00426" w:rsidP="00D2099B">
            <w:pPr>
              <w:spacing w:line="240" w:lineRule="auto"/>
              <w:ind w:firstLine="0"/>
              <w:jc w:val="center"/>
              <w:rPr>
                <w:sz w:val="22"/>
                <w:szCs w:val="20"/>
              </w:rPr>
            </w:pPr>
            <w:r w:rsidRPr="00DE1E77">
              <w:rPr>
                <w:sz w:val="22"/>
                <w:szCs w:val="20"/>
              </w:rPr>
              <w:t>3</w:t>
            </w:r>
          </w:p>
        </w:tc>
        <w:tc>
          <w:tcPr>
            <w:tcW w:w="5425" w:type="dxa"/>
            <w:vAlign w:val="center"/>
          </w:tcPr>
          <w:p w14:paraId="7CA7FA9C" w14:textId="7AFD2B1A" w:rsidR="00C00426" w:rsidRPr="00DE1E77" w:rsidRDefault="00EC3123" w:rsidP="00D2099B">
            <w:pPr>
              <w:spacing w:line="240" w:lineRule="auto"/>
              <w:ind w:firstLine="0"/>
              <w:jc w:val="left"/>
              <w:rPr>
                <w:sz w:val="22"/>
                <w:szCs w:val="20"/>
              </w:rPr>
            </w:pPr>
            <w:r w:rsidRPr="00DE1E77">
              <w:rPr>
                <w:sz w:val="22"/>
                <w:szCs w:val="20"/>
              </w:rPr>
              <w:t>Dezvoltarea interfeței</w:t>
            </w:r>
          </w:p>
        </w:tc>
        <w:tc>
          <w:tcPr>
            <w:tcW w:w="2931" w:type="dxa"/>
            <w:vAlign w:val="center"/>
          </w:tcPr>
          <w:p w14:paraId="534624DD" w14:textId="42312FE7" w:rsidR="00C00426" w:rsidRPr="00DE1E77" w:rsidRDefault="00203D06" w:rsidP="00D2099B">
            <w:pPr>
              <w:spacing w:line="240" w:lineRule="auto"/>
              <w:ind w:firstLine="0"/>
              <w:jc w:val="center"/>
              <w:rPr>
                <w:sz w:val="22"/>
                <w:szCs w:val="20"/>
              </w:rPr>
            </w:pPr>
            <w:r w:rsidRPr="00DE1E77">
              <w:rPr>
                <w:sz w:val="22"/>
                <w:szCs w:val="20"/>
              </w:rPr>
              <w:t>16</w:t>
            </w:r>
          </w:p>
        </w:tc>
      </w:tr>
      <w:tr w:rsidR="00C00426" w14:paraId="1442AEE1" w14:textId="77777777" w:rsidTr="00D2099B">
        <w:tc>
          <w:tcPr>
            <w:tcW w:w="988" w:type="dxa"/>
            <w:vAlign w:val="center"/>
          </w:tcPr>
          <w:p w14:paraId="53328532" w14:textId="77777777" w:rsidR="00C00426" w:rsidRPr="00DE1E77" w:rsidRDefault="00C00426" w:rsidP="00D2099B">
            <w:pPr>
              <w:spacing w:line="240" w:lineRule="auto"/>
              <w:ind w:firstLine="0"/>
              <w:jc w:val="center"/>
              <w:rPr>
                <w:sz w:val="22"/>
                <w:szCs w:val="20"/>
              </w:rPr>
            </w:pPr>
            <w:r w:rsidRPr="00DE1E77">
              <w:rPr>
                <w:sz w:val="22"/>
                <w:szCs w:val="20"/>
              </w:rPr>
              <w:t>4</w:t>
            </w:r>
          </w:p>
        </w:tc>
        <w:tc>
          <w:tcPr>
            <w:tcW w:w="5425" w:type="dxa"/>
            <w:vAlign w:val="center"/>
          </w:tcPr>
          <w:p w14:paraId="542CA40F" w14:textId="4EF474B2" w:rsidR="00C00426" w:rsidRPr="00DE1E77" w:rsidRDefault="00AC6D7F" w:rsidP="00D2099B">
            <w:pPr>
              <w:spacing w:line="240" w:lineRule="auto"/>
              <w:ind w:firstLine="0"/>
              <w:jc w:val="left"/>
              <w:rPr>
                <w:sz w:val="22"/>
                <w:szCs w:val="20"/>
              </w:rPr>
            </w:pPr>
            <w:r w:rsidRPr="00DE1E77">
              <w:rPr>
                <w:sz w:val="22"/>
                <w:szCs w:val="20"/>
              </w:rPr>
              <w:t>Configurare server</w:t>
            </w:r>
          </w:p>
        </w:tc>
        <w:tc>
          <w:tcPr>
            <w:tcW w:w="2931" w:type="dxa"/>
            <w:vAlign w:val="center"/>
          </w:tcPr>
          <w:p w14:paraId="4F9EA592" w14:textId="5D94667A" w:rsidR="00C00426" w:rsidRPr="00DE1E77" w:rsidRDefault="00F02CFE" w:rsidP="00D2099B">
            <w:pPr>
              <w:spacing w:line="240" w:lineRule="auto"/>
              <w:ind w:firstLine="0"/>
              <w:jc w:val="center"/>
              <w:rPr>
                <w:sz w:val="22"/>
                <w:szCs w:val="20"/>
              </w:rPr>
            </w:pPr>
            <w:r w:rsidRPr="00DE1E77">
              <w:rPr>
                <w:sz w:val="22"/>
                <w:szCs w:val="20"/>
              </w:rPr>
              <w:t>1</w:t>
            </w:r>
          </w:p>
        </w:tc>
      </w:tr>
    </w:tbl>
    <w:p w14:paraId="6B347FE5" w14:textId="77777777" w:rsidR="00B57777" w:rsidRDefault="00B57777" w:rsidP="00B57777">
      <w:pPr>
        <w:ind w:firstLine="0"/>
      </w:pPr>
    </w:p>
    <w:p w14:paraId="227BBE80" w14:textId="0B55874E" w:rsidR="00230DF5" w:rsidRDefault="006116E0" w:rsidP="00894FBE">
      <w:pPr>
        <w:ind w:firstLine="720"/>
      </w:pPr>
      <w:r>
        <w:t>În prima sarcină se creează baza de date conform structurii proiectate anterior. Tabelele pentru stocarea fișierelor, utilizatorilor și permisiunilor sunt implementate, iar integritatea datelor este asigurată prin configurarea relațiilor între acestea. Baza de date va servi drept fundație pentru stocarea și gestionarea eficientă a informațiilor în sistem.</w:t>
      </w:r>
      <w:r w:rsidR="00896960">
        <w:t xml:space="preserve"> Dezvoltarea funcționalului de sistem implică dezvoltarea </w:t>
      </w:r>
      <w:r w:rsidR="008673FA">
        <w:t>sistemului</w:t>
      </w:r>
      <w:r w:rsidR="00896960">
        <w:t xml:space="preserve">, care include implementarea funcționalităților esențiale ale sistemului, cum ar fi încărcarea și descărcarea fișierelor, gestionarea permisiunilor, calculul spațiului de stocare ocupat și verificarea acestuia în raport cu limitele alocate. </w:t>
      </w:r>
      <w:r w:rsidR="006F0272">
        <w:t>Acesta</w:t>
      </w:r>
      <w:r w:rsidR="00896960">
        <w:t xml:space="preserve"> va asigura funcționalitatea principală a sistemului și va fi responsabil de procesarea datelor și de comunicarea cu baza de date și frontend-ul.</w:t>
      </w:r>
      <w:r w:rsidR="003E1EC2">
        <w:t xml:space="preserve"> Dezvoltarea interfeței de utilizator presupune crearea unei interfețe intuitive și atractive, prin care utilizatorii să poată interacționa cu sistemul. </w:t>
      </w:r>
    </w:p>
    <w:p w14:paraId="17FEE012" w14:textId="6A46F31C" w:rsidR="001F4071" w:rsidRDefault="003E1EC2" w:rsidP="00F94846">
      <w:pPr>
        <w:ind w:firstLine="0"/>
      </w:pPr>
      <w:r>
        <w:t>Aceasta include paginile de încărcare a fișierelor, vizualizarea spațiului disponibil și notificările pentru utilizatori.</w:t>
      </w:r>
      <w:r w:rsidR="00230DF5">
        <w:t xml:space="preserve"> </w:t>
      </w:r>
      <w:r>
        <w:t>Interfața este concepută pentru a oferi o experiență de utilizare simplă și eficientă, permițând utilizatorilor să navigheze și să utilizeze funcțiile sistemului cu ușurință.</w:t>
      </w:r>
      <w:r w:rsidR="00C766FF">
        <w:t xml:space="preserve"> </w:t>
      </w:r>
      <w:r w:rsidR="00C766FF">
        <w:lastRenderedPageBreak/>
        <w:t xml:space="preserve">Configurarea serverului este un pas la fel important pentru a asigura găzduirea și funcționarea corectă a sistemului. Aceasta include setarea serverului pentru a susține </w:t>
      </w:r>
      <w:r w:rsidR="00957EBE">
        <w:t>funcționalitatea sistemului și interfeței grafice</w:t>
      </w:r>
      <w:r w:rsidR="00C766FF">
        <w:t>, conectarea la baza de date și optimizarea setărilor pentru performanță și securitate. Serverul configurat va permite sistemului să fie accesibil utilizatorilor finali.</w:t>
      </w:r>
      <w:r w:rsidR="004D11F7">
        <w:t xml:space="preserve"> În această etapă, toate componentele sunt implementate și integrate pentru a crea un sistem</w:t>
      </w:r>
      <w:r w:rsidR="00FF6070">
        <w:t>ul.</w:t>
      </w:r>
    </w:p>
    <w:p w14:paraId="579A4EDD" w14:textId="5E00741A" w:rsidR="00FD320C" w:rsidRDefault="00FD320C" w:rsidP="00FD320C">
      <w:r w:rsidRPr="00FD320C">
        <w:rPr>
          <w:rStyle w:val="Strong"/>
          <w:b w:val="0"/>
          <w:bCs w:val="0"/>
        </w:rPr>
        <w:t>Testarea și validarea sistemului</w:t>
      </w:r>
      <w:r>
        <w:t xml:space="preserve"> prezintă etapele necesare pentru a verifica și valida funcționalitatea, performanța și stabilitatea sistemului de gestionare a fișierelor. Această etapă</w:t>
      </w:r>
      <w:r w:rsidR="00F76B67">
        <w:t xml:space="preserve"> </w:t>
      </w:r>
      <w:r>
        <w:t>asigur</w:t>
      </w:r>
      <w:r w:rsidR="00F76B67">
        <w:t>ă</w:t>
      </w:r>
      <w:r>
        <w:t xml:space="preserve"> că toate funcționalitățile dezvoltate funcționează conform cerințelor și că sistemul este pregătit pentru utilizare în condiții reale.</w:t>
      </w:r>
      <w:r w:rsidR="00AA58B5">
        <w:t xml:space="preserve"> În tabelul 1.</w:t>
      </w:r>
      <w:r w:rsidR="004639AF">
        <w:t>5</w:t>
      </w:r>
      <w:r w:rsidR="00AA58B5">
        <w:t xml:space="preserve"> sunt reprezentate toate aceste etape</w:t>
      </w:r>
      <w:r w:rsidR="00694C6B">
        <w:t xml:space="preserve"> și durata de realizare.</w:t>
      </w:r>
    </w:p>
    <w:p w14:paraId="73935EF4" w14:textId="132FE4E3" w:rsidR="00F02CFE" w:rsidRDefault="00F02CFE" w:rsidP="002F5026">
      <w:pPr>
        <w:pStyle w:val="FigTab"/>
        <w:spacing w:after="0"/>
      </w:pPr>
      <w:r>
        <w:t>Tabelul 1.</w:t>
      </w:r>
      <w:r w:rsidR="004639AF">
        <w:t>5</w:t>
      </w:r>
      <w:r w:rsidR="00FB1A88">
        <w:t>.</w:t>
      </w:r>
      <w:r>
        <w:t xml:space="preserve"> Testarea și validarea sistemului</w:t>
      </w:r>
    </w:p>
    <w:tbl>
      <w:tblPr>
        <w:tblStyle w:val="TableGrid"/>
        <w:tblW w:w="0" w:type="auto"/>
        <w:tblLook w:val="04A0" w:firstRow="1" w:lastRow="0" w:firstColumn="1" w:lastColumn="0" w:noHBand="0" w:noVBand="1"/>
      </w:tblPr>
      <w:tblGrid>
        <w:gridCol w:w="988"/>
        <w:gridCol w:w="5425"/>
        <w:gridCol w:w="2931"/>
      </w:tblGrid>
      <w:tr w:rsidR="00523BC7" w14:paraId="3092049A" w14:textId="77777777" w:rsidTr="00CB03EA">
        <w:tc>
          <w:tcPr>
            <w:tcW w:w="988" w:type="dxa"/>
            <w:vAlign w:val="center"/>
          </w:tcPr>
          <w:p w14:paraId="304C1F18" w14:textId="12EB5EA6" w:rsidR="00523BC7" w:rsidRPr="00DE1E77" w:rsidRDefault="00523BC7" w:rsidP="00CB03EA">
            <w:pPr>
              <w:spacing w:line="240" w:lineRule="auto"/>
              <w:ind w:firstLine="0"/>
              <w:jc w:val="center"/>
              <w:rPr>
                <w:b/>
                <w:bCs/>
                <w:sz w:val="22"/>
                <w:szCs w:val="20"/>
              </w:rPr>
            </w:pPr>
            <w:r w:rsidRPr="00DE1E77">
              <w:rPr>
                <w:b/>
                <w:bCs/>
                <w:sz w:val="22"/>
                <w:szCs w:val="20"/>
              </w:rPr>
              <w:t>Nr. crt.</w:t>
            </w:r>
          </w:p>
        </w:tc>
        <w:tc>
          <w:tcPr>
            <w:tcW w:w="5425" w:type="dxa"/>
            <w:vAlign w:val="center"/>
          </w:tcPr>
          <w:p w14:paraId="73519676" w14:textId="16E9770C" w:rsidR="00523BC7" w:rsidRPr="00DE1E77" w:rsidRDefault="00523BC7" w:rsidP="00CB03EA">
            <w:pPr>
              <w:spacing w:line="240" w:lineRule="auto"/>
              <w:ind w:firstLine="0"/>
              <w:jc w:val="center"/>
              <w:rPr>
                <w:b/>
                <w:bCs/>
                <w:sz w:val="22"/>
                <w:szCs w:val="20"/>
              </w:rPr>
            </w:pPr>
            <w:r w:rsidRPr="00DE1E77">
              <w:rPr>
                <w:b/>
                <w:bCs/>
                <w:sz w:val="22"/>
                <w:szCs w:val="20"/>
              </w:rPr>
              <w:t>Denumirea</w:t>
            </w:r>
          </w:p>
        </w:tc>
        <w:tc>
          <w:tcPr>
            <w:tcW w:w="2931" w:type="dxa"/>
            <w:vAlign w:val="center"/>
          </w:tcPr>
          <w:p w14:paraId="1C06164B" w14:textId="22D8EBC3" w:rsidR="00523BC7" w:rsidRPr="00DE1E77" w:rsidRDefault="00523BC7" w:rsidP="00CB03EA">
            <w:pPr>
              <w:spacing w:line="240" w:lineRule="auto"/>
              <w:ind w:firstLine="0"/>
              <w:jc w:val="center"/>
              <w:rPr>
                <w:b/>
                <w:bCs/>
                <w:sz w:val="22"/>
                <w:szCs w:val="20"/>
              </w:rPr>
            </w:pPr>
            <w:r w:rsidRPr="00DE1E77">
              <w:rPr>
                <w:b/>
                <w:bCs/>
                <w:sz w:val="22"/>
                <w:szCs w:val="20"/>
              </w:rPr>
              <w:t>Durata (zile)</w:t>
            </w:r>
          </w:p>
        </w:tc>
      </w:tr>
      <w:tr w:rsidR="00F02CFE" w14:paraId="0D7B89CC" w14:textId="77777777" w:rsidTr="00CB03EA">
        <w:tc>
          <w:tcPr>
            <w:tcW w:w="988" w:type="dxa"/>
            <w:vAlign w:val="center"/>
          </w:tcPr>
          <w:p w14:paraId="77AEB1BF" w14:textId="77777777" w:rsidR="00F02CFE" w:rsidRPr="00DE1E77" w:rsidRDefault="00F02CFE" w:rsidP="00CB03EA">
            <w:pPr>
              <w:spacing w:line="240" w:lineRule="auto"/>
              <w:ind w:firstLine="0"/>
              <w:jc w:val="center"/>
              <w:rPr>
                <w:sz w:val="22"/>
                <w:szCs w:val="20"/>
              </w:rPr>
            </w:pPr>
            <w:r w:rsidRPr="00DE1E77">
              <w:rPr>
                <w:sz w:val="22"/>
                <w:szCs w:val="20"/>
              </w:rPr>
              <w:t>1</w:t>
            </w:r>
          </w:p>
        </w:tc>
        <w:tc>
          <w:tcPr>
            <w:tcW w:w="5425" w:type="dxa"/>
            <w:vAlign w:val="center"/>
          </w:tcPr>
          <w:p w14:paraId="03E5D704" w14:textId="172BBA92" w:rsidR="00F02CFE" w:rsidRPr="00DE1E77" w:rsidRDefault="00154ABC" w:rsidP="00CB03EA">
            <w:pPr>
              <w:spacing w:line="240" w:lineRule="auto"/>
              <w:ind w:firstLine="0"/>
              <w:jc w:val="left"/>
              <w:rPr>
                <w:sz w:val="22"/>
                <w:szCs w:val="20"/>
              </w:rPr>
            </w:pPr>
            <w:r w:rsidRPr="00DE1E77">
              <w:rPr>
                <w:sz w:val="22"/>
                <w:szCs w:val="20"/>
              </w:rPr>
              <w:t>Testarea funcționalităților de încărcare</w:t>
            </w:r>
          </w:p>
        </w:tc>
        <w:tc>
          <w:tcPr>
            <w:tcW w:w="2931" w:type="dxa"/>
            <w:vAlign w:val="center"/>
          </w:tcPr>
          <w:p w14:paraId="237653DA" w14:textId="4AE562AD" w:rsidR="00F02CFE" w:rsidRPr="00DE1E77" w:rsidRDefault="00A834C3" w:rsidP="00CB03EA">
            <w:pPr>
              <w:spacing w:line="240" w:lineRule="auto"/>
              <w:ind w:firstLine="0"/>
              <w:jc w:val="center"/>
              <w:rPr>
                <w:sz w:val="22"/>
                <w:szCs w:val="20"/>
              </w:rPr>
            </w:pPr>
            <w:r w:rsidRPr="00DE1E77">
              <w:rPr>
                <w:sz w:val="22"/>
                <w:szCs w:val="20"/>
              </w:rPr>
              <w:t>2</w:t>
            </w:r>
          </w:p>
        </w:tc>
      </w:tr>
      <w:tr w:rsidR="00F02CFE" w14:paraId="6D02E969" w14:textId="77777777" w:rsidTr="00CB03EA">
        <w:tc>
          <w:tcPr>
            <w:tcW w:w="988" w:type="dxa"/>
            <w:vAlign w:val="center"/>
          </w:tcPr>
          <w:p w14:paraId="5762020B" w14:textId="77777777" w:rsidR="00F02CFE" w:rsidRPr="00DE1E77" w:rsidRDefault="00F02CFE" w:rsidP="00CB03EA">
            <w:pPr>
              <w:spacing w:line="240" w:lineRule="auto"/>
              <w:ind w:firstLine="0"/>
              <w:jc w:val="center"/>
              <w:rPr>
                <w:sz w:val="22"/>
                <w:szCs w:val="20"/>
              </w:rPr>
            </w:pPr>
            <w:r w:rsidRPr="00DE1E77">
              <w:rPr>
                <w:sz w:val="22"/>
                <w:szCs w:val="20"/>
              </w:rPr>
              <w:t>2</w:t>
            </w:r>
          </w:p>
        </w:tc>
        <w:tc>
          <w:tcPr>
            <w:tcW w:w="5425" w:type="dxa"/>
            <w:vAlign w:val="center"/>
          </w:tcPr>
          <w:p w14:paraId="65F53CE8" w14:textId="34CCAA3D" w:rsidR="00F02CFE" w:rsidRPr="00DE1E77" w:rsidRDefault="00154ABC" w:rsidP="00CB03EA">
            <w:pPr>
              <w:spacing w:line="240" w:lineRule="auto"/>
              <w:ind w:firstLine="0"/>
              <w:jc w:val="left"/>
              <w:rPr>
                <w:sz w:val="22"/>
                <w:szCs w:val="20"/>
              </w:rPr>
            </w:pPr>
            <w:r w:rsidRPr="00DE1E77">
              <w:rPr>
                <w:sz w:val="22"/>
                <w:szCs w:val="20"/>
              </w:rPr>
              <w:t>Testarea verificării permisiunilor</w:t>
            </w:r>
          </w:p>
        </w:tc>
        <w:tc>
          <w:tcPr>
            <w:tcW w:w="2931" w:type="dxa"/>
            <w:vAlign w:val="center"/>
          </w:tcPr>
          <w:p w14:paraId="0C2E731D" w14:textId="7F2650D4" w:rsidR="00F02CFE" w:rsidRPr="00DE1E77" w:rsidRDefault="00BB77AC" w:rsidP="00CB03EA">
            <w:pPr>
              <w:spacing w:line="240" w:lineRule="auto"/>
              <w:ind w:firstLine="0"/>
              <w:jc w:val="center"/>
              <w:rPr>
                <w:sz w:val="22"/>
                <w:szCs w:val="20"/>
              </w:rPr>
            </w:pPr>
            <w:r w:rsidRPr="00DE1E77">
              <w:rPr>
                <w:sz w:val="22"/>
                <w:szCs w:val="20"/>
              </w:rPr>
              <w:t>2</w:t>
            </w:r>
          </w:p>
        </w:tc>
      </w:tr>
      <w:tr w:rsidR="00F02CFE" w14:paraId="188ABE5F" w14:textId="77777777" w:rsidTr="00CB03EA">
        <w:tc>
          <w:tcPr>
            <w:tcW w:w="988" w:type="dxa"/>
            <w:vAlign w:val="center"/>
          </w:tcPr>
          <w:p w14:paraId="23C16518" w14:textId="77777777" w:rsidR="00F02CFE" w:rsidRPr="00DE1E77" w:rsidRDefault="00F02CFE" w:rsidP="00CB03EA">
            <w:pPr>
              <w:spacing w:line="240" w:lineRule="auto"/>
              <w:ind w:firstLine="0"/>
              <w:jc w:val="center"/>
              <w:rPr>
                <w:sz w:val="22"/>
                <w:szCs w:val="20"/>
              </w:rPr>
            </w:pPr>
            <w:r w:rsidRPr="00DE1E77">
              <w:rPr>
                <w:sz w:val="22"/>
                <w:szCs w:val="20"/>
              </w:rPr>
              <w:t>3</w:t>
            </w:r>
          </w:p>
        </w:tc>
        <w:tc>
          <w:tcPr>
            <w:tcW w:w="5425" w:type="dxa"/>
            <w:vAlign w:val="center"/>
          </w:tcPr>
          <w:p w14:paraId="4D501E9D" w14:textId="7CA03647" w:rsidR="00F02CFE" w:rsidRPr="00DE1E77" w:rsidRDefault="004427AC" w:rsidP="00CB03EA">
            <w:pPr>
              <w:spacing w:line="240" w:lineRule="auto"/>
              <w:ind w:firstLine="0"/>
              <w:jc w:val="left"/>
              <w:rPr>
                <w:sz w:val="22"/>
                <w:szCs w:val="20"/>
              </w:rPr>
            </w:pPr>
            <w:r w:rsidRPr="00DE1E77">
              <w:rPr>
                <w:sz w:val="22"/>
                <w:szCs w:val="20"/>
              </w:rPr>
              <w:t>Verificarea spațiului disponibil</w:t>
            </w:r>
          </w:p>
        </w:tc>
        <w:tc>
          <w:tcPr>
            <w:tcW w:w="2931" w:type="dxa"/>
            <w:vAlign w:val="center"/>
          </w:tcPr>
          <w:p w14:paraId="15B33F29" w14:textId="6FB58054" w:rsidR="00F02CFE" w:rsidRPr="00DE1E77" w:rsidRDefault="00F02CFE" w:rsidP="00CB03EA">
            <w:pPr>
              <w:spacing w:line="240" w:lineRule="auto"/>
              <w:ind w:firstLine="0"/>
              <w:jc w:val="center"/>
              <w:rPr>
                <w:sz w:val="22"/>
                <w:szCs w:val="20"/>
              </w:rPr>
            </w:pPr>
            <w:r w:rsidRPr="00DE1E77">
              <w:rPr>
                <w:sz w:val="22"/>
                <w:szCs w:val="20"/>
              </w:rPr>
              <w:t>2</w:t>
            </w:r>
          </w:p>
        </w:tc>
      </w:tr>
      <w:tr w:rsidR="00F02CFE" w14:paraId="077C2705" w14:textId="77777777" w:rsidTr="00CB03EA">
        <w:tc>
          <w:tcPr>
            <w:tcW w:w="988" w:type="dxa"/>
            <w:vAlign w:val="center"/>
          </w:tcPr>
          <w:p w14:paraId="1DB5F803" w14:textId="77777777" w:rsidR="00F02CFE" w:rsidRPr="00DE1E77" w:rsidRDefault="00F02CFE" w:rsidP="00CB03EA">
            <w:pPr>
              <w:spacing w:line="240" w:lineRule="auto"/>
              <w:ind w:firstLine="0"/>
              <w:jc w:val="center"/>
              <w:rPr>
                <w:sz w:val="22"/>
                <w:szCs w:val="20"/>
              </w:rPr>
            </w:pPr>
            <w:r w:rsidRPr="00DE1E77">
              <w:rPr>
                <w:sz w:val="22"/>
                <w:szCs w:val="20"/>
              </w:rPr>
              <w:t>4</w:t>
            </w:r>
          </w:p>
        </w:tc>
        <w:tc>
          <w:tcPr>
            <w:tcW w:w="5425" w:type="dxa"/>
            <w:vAlign w:val="center"/>
          </w:tcPr>
          <w:p w14:paraId="68F85917" w14:textId="6AACCD17" w:rsidR="00F02CFE" w:rsidRPr="00DE1E77" w:rsidRDefault="00154ABC" w:rsidP="00CB03EA">
            <w:pPr>
              <w:spacing w:line="240" w:lineRule="auto"/>
              <w:ind w:firstLine="0"/>
              <w:jc w:val="left"/>
              <w:rPr>
                <w:sz w:val="22"/>
                <w:szCs w:val="20"/>
              </w:rPr>
            </w:pPr>
            <w:r w:rsidRPr="00DE1E77">
              <w:rPr>
                <w:sz w:val="22"/>
                <w:szCs w:val="20"/>
              </w:rPr>
              <w:t>Testarea interfeței de utilizator</w:t>
            </w:r>
          </w:p>
        </w:tc>
        <w:tc>
          <w:tcPr>
            <w:tcW w:w="2931" w:type="dxa"/>
            <w:vAlign w:val="center"/>
          </w:tcPr>
          <w:p w14:paraId="1A7EA492" w14:textId="70809337" w:rsidR="00F02CFE" w:rsidRPr="00DE1E77" w:rsidRDefault="00F02CFE" w:rsidP="00CB03EA">
            <w:pPr>
              <w:spacing w:line="240" w:lineRule="auto"/>
              <w:ind w:firstLine="0"/>
              <w:jc w:val="center"/>
              <w:rPr>
                <w:sz w:val="22"/>
                <w:szCs w:val="20"/>
              </w:rPr>
            </w:pPr>
            <w:r w:rsidRPr="00DE1E77">
              <w:rPr>
                <w:sz w:val="22"/>
                <w:szCs w:val="20"/>
              </w:rPr>
              <w:t>2</w:t>
            </w:r>
          </w:p>
        </w:tc>
      </w:tr>
      <w:tr w:rsidR="00F02CFE" w14:paraId="5EEDAB15" w14:textId="77777777" w:rsidTr="00CB03EA">
        <w:tc>
          <w:tcPr>
            <w:tcW w:w="988" w:type="dxa"/>
            <w:vAlign w:val="center"/>
          </w:tcPr>
          <w:p w14:paraId="40F1A436" w14:textId="77777777" w:rsidR="00F02CFE" w:rsidRPr="00DE1E77" w:rsidRDefault="00F02CFE" w:rsidP="00CB03EA">
            <w:pPr>
              <w:spacing w:line="240" w:lineRule="auto"/>
              <w:ind w:firstLine="0"/>
              <w:jc w:val="center"/>
              <w:rPr>
                <w:sz w:val="22"/>
                <w:szCs w:val="20"/>
              </w:rPr>
            </w:pPr>
            <w:r w:rsidRPr="00DE1E77">
              <w:rPr>
                <w:sz w:val="22"/>
                <w:szCs w:val="20"/>
              </w:rPr>
              <w:t>5</w:t>
            </w:r>
          </w:p>
        </w:tc>
        <w:tc>
          <w:tcPr>
            <w:tcW w:w="5425" w:type="dxa"/>
            <w:vAlign w:val="center"/>
          </w:tcPr>
          <w:p w14:paraId="11358AB4" w14:textId="21C67A4B" w:rsidR="00F02CFE" w:rsidRPr="00DE1E77" w:rsidRDefault="004427AC" w:rsidP="00CB03EA">
            <w:pPr>
              <w:spacing w:line="240" w:lineRule="auto"/>
              <w:ind w:firstLine="0"/>
              <w:jc w:val="left"/>
              <w:rPr>
                <w:sz w:val="22"/>
                <w:szCs w:val="20"/>
              </w:rPr>
            </w:pPr>
            <w:r w:rsidRPr="00DE1E77">
              <w:rPr>
                <w:sz w:val="22"/>
                <w:szCs w:val="20"/>
              </w:rPr>
              <w:t>Testarea sistemului de logare</w:t>
            </w:r>
          </w:p>
        </w:tc>
        <w:tc>
          <w:tcPr>
            <w:tcW w:w="2931" w:type="dxa"/>
            <w:vAlign w:val="center"/>
          </w:tcPr>
          <w:p w14:paraId="4E16E21F" w14:textId="04F30B00" w:rsidR="00F02CFE" w:rsidRPr="00DE1E77" w:rsidRDefault="005C4452" w:rsidP="00CB03EA">
            <w:pPr>
              <w:spacing w:line="240" w:lineRule="auto"/>
              <w:ind w:firstLine="0"/>
              <w:jc w:val="center"/>
              <w:rPr>
                <w:sz w:val="22"/>
                <w:szCs w:val="20"/>
              </w:rPr>
            </w:pPr>
            <w:r w:rsidRPr="00DE1E77">
              <w:rPr>
                <w:sz w:val="22"/>
                <w:szCs w:val="20"/>
              </w:rPr>
              <w:t>2</w:t>
            </w:r>
          </w:p>
        </w:tc>
      </w:tr>
      <w:tr w:rsidR="00154ABC" w14:paraId="236366E9" w14:textId="77777777" w:rsidTr="00CB03EA">
        <w:tc>
          <w:tcPr>
            <w:tcW w:w="988" w:type="dxa"/>
            <w:vAlign w:val="center"/>
          </w:tcPr>
          <w:p w14:paraId="71D7F274" w14:textId="13F7FE28" w:rsidR="00154ABC" w:rsidRPr="00DE1E77" w:rsidRDefault="004427AC" w:rsidP="00CB03EA">
            <w:pPr>
              <w:spacing w:line="240" w:lineRule="auto"/>
              <w:ind w:firstLine="0"/>
              <w:jc w:val="center"/>
              <w:rPr>
                <w:sz w:val="22"/>
                <w:szCs w:val="20"/>
              </w:rPr>
            </w:pPr>
            <w:r w:rsidRPr="00DE1E77">
              <w:rPr>
                <w:sz w:val="22"/>
                <w:szCs w:val="20"/>
              </w:rPr>
              <w:t>6</w:t>
            </w:r>
          </w:p>
        </w:tc>
        <w:tc>
          <w:tcPr>
            <w:tcW w:w="5425" w:type="dxa"/>
            <w:vAlign w:val="center"/>
          </w:tcPr>
          <w:p w14:paraId="047D3724" w14:textId="1370973C" w:rsidR="00154ABC" w:rsidRPr="00DE1E77" w:rsidRDefault="00154ABC" w:rsidP="00CB03EA">
            <w:pPr>
              <w:spacing w:line="240" w:lineRule="auto"/>
              <w:ind w:firstLine="0"/>
              <w:jc w:val="left"/>
              <w:rPr>
                <w:sz w:val="22"/>
                <w:szCs w:val="20"/>
              </w:rPr>
            </w:pPr>
            <w:r w:rsidRPr="00DE1E77">
              <w:rPr>
                <w:sz w:val="22"/>
                <w:szCs w:val="20"/>
              </w:rPr>
              <w:t>Teste de performanță și scalabilitate</w:t>
            </w:r>
          </w:p>
        </w:tc>
        <w:tc>
          <w:tcPr>
            <w:tcW w:w="2931" w:type="dxa"/>
            <w:vAlign w:val="center"/>
          </w:tcPr>
          <w:p w14:paraId="52B9223D" w14:textId="558083AD" w:rsidR="00154ABC" w:rsidRPr="00DE1E77" w:rsidRDefault="007C30CD" w:rsidP="00CB03EA">
            <w:pPr>
              <w:spacing w:line="240" w:lineRule="auto"/>
              <w:ind w:firstLine="0"/>
              <w:jc w:val="center"/>
              <w:rPr>
                <w:sz w:val="22"/>
                <w:szCs w:val="20"/>
              </w:rPr>
            </w:pPr>
            <w:r w:rsidRPr="00DE1E77">
              <w:rPr>
                <w:sz w:val="22"/>
                <w:szCs w:val="20"/>
              </w:rPr>
              <w:t>7</w:t>
            </w:r>
          </w:p>
        </w:tc>
      </w:tr>
    </w:tbl>
    <w:p w14:paraId="50C8F058" w14:textId="47B93BD5" w:rsidR="00E87F01" w:rsidRDefault="005B24FD" w:rsidP="00E87F01">
      <w:r>
        <w:tab/>
      </w:r>
    </w:p>
    <w:p w14:paraId="6E6A001E" w14:textId="1517E56B" w:rsidR="00F02CFE" w:rsidRDefault="00603295" w:rsidP="006549B3">
      <w:r>
        <w:t>Testarea funcționalităților de încărcare implică verificarea corectitudinii procesului de încărcare a fișierelor în sistem, asigurându-se că fișierele sunt acceptate, stocate și gestionate corespunzător. Testarea include verificarea compatibilității fișierelor și a mesajelor de eroare pentru cazurile de încărcare nereușită.</w:t>
      </w:r>
      <w:r w:rsidR="001556E8">
        <w:t xml:space="preserve"> Se testează funcționalitatea de verificare a permisiunilor pentru a se asigura că doar utilizatorii autorizați pot accesa anumite funcții și resurse. Această sarcină este </w:t>
      </w:r>
      <w:r w:rsidR="00303D25">
        <w:t>importantă</w:t>
      </w:r>
      <w:r w:rsidR="001556E8">
        <w:t xml:space="preserve"> pentru securitatea sistemului, prevenind accesul neautorizat la datele sensibile.</w:t>
      </w:r>
      <w:r w:rsidR="00171420">
        <w:t xml:space="preserve"> Validarea fluxurilor de lucru constă în testarea fluxurilor de lucru definite în diagramele de proces</w:t>
      </w:r>
      <w:r w:rsidR="0022599A">
        <w:t xml:space="preserve">, </w:t>
      </w:r>
      <w:r w:rsidR="00171420">
        <w:t>pentru a confirma că procesele se desfășoară conform ordinii și logicii stabilite. Se verifică dacă toate etapele sunt parcurse corect și dacă sistemul răspunde corespunzător la diferite scenarii de utilizare.</w:t>
      </w:r>
      <w:r w:rsidR="00A64795">
        <w:t xml:space="preserve"> Testarea interfeței de utilizator presupune evaluarea interfeței de utilizator pentru a asigura o experiență optimă și intuitivă. Se testează designul, lizibilitatea, ușurința de navigare și funcționarea corectă a tuturor elementelor interactive ale </w:t>
      </w:r>
      <w:r w:rsidR="006710FA">
        <w:t>sistemului</w:t>
      </w:r>
      <w:r w:rsidR="00A64795">
        <w:t>.</w:t>
      </w:r>
      <w:r w:rsidR="004E4F46">
        <w:t xml:space="preserve"> Se validează funcționalitatea de calcul a spațiului ocupat și compararea acestuia cu limita alocată. Aceasta include verificarea actualizării spațiului disponibil la adăugarea sau ștergerea fișierelor, asigurându-se că datele afișate utilizatorilor sunt corecte.</w:t>
      </w:r>
      <w:r w:rsidR="00C0551D">
        <w:t xml:space="preserve"> Testarea log-urilor și rapoartelor presupune verificarea corectitudinii înregistrărilor și generării rapoartelor despre utilizarea spațiului și activitățile utilizatorilor. Această sarcină este </w:t>
      </w:r>
      <w:r w:rsidR="004219B9">
        <w:t>necesară</w:t>
      </w:r>
      <w:r w:rsidR="00C0551D">
        <w:t xml:space="preserve"> pentru monitorizarea activităților, asigurându-se că log-urile includ informații precise și sunt accesibile pentru analiză.</w:t>
      </w:r>
      <w:r w:rsidR="005755F6">
        <w:t xml:space="preserve"> Teste de performanță și scalabilitate implică evaluarea performanței sistemului pentru a confirma </w:t>
      </w:r>
      <w:r w:rsidR="005755F6">
        <w:lastRenderedPageBreak/>
        <w:t>că poate gestiona un volum mare de date și mai mulți utilizatori simultan fără degradarea vitezei. Se testează scalabilitatea pentru a se asigura că sistemul poate fi extins ușor, dacă numărul de utilizatori sau volumul de date cresc.</w:t>
      </w:r>
      <w:r w:rsidR="00070B23">
        <w:t xml:space="preserve"> Etapa de testare și validare a sistemului, desfășurată pe parcursul a 16 zile, identifică și corectează eventualele probleme înainte de lansarea în producție. Prin testarea tuturor funcționalităților și verificarea performanței și scalabilității, se asigură că sistemul este fiabil, sigur și gata să ofere o experiență de utilizare de înaltă calitate. Validarea sistemului oferă încredere echipei și utilizatorilor că soluția de gestionare a fișierelor este complet funcțională și pregătită pentru utilizare.</w:t>
      </w:r>
    </w:p>
    <w:p w14:paraId="27F44784" w14:textId="2D16EB0D" w:rsidR="00B23129" w:rsidRDefault="00F80D3E" w:rsidP="00B23129">
      <w:r>
        <w:t>În următoarea activitate se regăsește documentarea economică a proiectului.</w:t>
      </w:r>
      <w:r w:rsidR="00203FC3">
        <w:t xml:space="preserve"> </w:t>
      </w:r>
      <w:r w:rsidR="00D165A0">
        <w:t xml:space="preserve">Aceasta se va realiza pe o perioadă de </w:t>
      </w:r>
      <w:r w:rsidR="006422EC">
        <w:t>7</w:t>
      </w:r>
      <w:r w:rsidR="00D165A0">
        <w:t xml:space="preserve"> zile în total lucrătoare. </w:t>
      </w:r>
      <w:r w:rsidR="00AA2712">
        <w:t xml:space="preserve">Deoarece documentarea se va realiza direct de dezvoltatori, acesta nu va dura o perioadă îndelungată. </w:t>
      </w:r>
      <w:r w:rsidR="00A61A5D">
        <w:t>Aceste activități cu durata fiecăruia sunt reprezentate în tabelul 1.</w:t>
      </w:r>
      <w:r w:rsidR="00FD7997">
        <w:t>6</w:t>
      </w:r>
      <w:r w:rsidR="00A61A5D">
        <w:t>.</w:t>
      </w:r>
      <w:r w:rsidR="00045B06">
        <w:t xml:space="preserve"> Timpul preconizat pentru documentare poate varia, deoarece acesta este un proces dinamic, și în procesul de realizare pot apărea careva neclarități care necesită acordarea unui timp adăugător.</w:t>
      </w:r>
      <w:r w:rsidR="00B23129">
        <w:t xml:space="preserve"> Cerințele de mai jos, sunt cerințele de bază, care pot fi completate cu alte cerințe necesare pentru a realiza o ducumentație clară și conform standartelor internaționale.</w:t>
      </w:r>
    </w:p>
    <w:p w14:paraId="12EB61A8" w14:textId="31A6EB67" w:rsidR="00F80D3E" w:rsidRDefault="00F80D3E" w:rsidP="002F5026">
      <w:pPr>
        <w:pStyle w:val="FigTab"/>
        <w:spacing w:after="0"/>
      </w:pPr>
      <w:r>
        <w:t>Tabelul 1.</w:t>
      </w:r>
      <w:r w:rsidR="00FD7997">
        <w:t>6</w:t>
      </w:r>
      <w:r w:rsidR="008417A9">
        <w:t>.</w:t>
      </w:r>
      <w:r>
        <w:t xml:space="preserve"> </w:t>
      </w:r>
      <w:r w:rsidR="000E7CBF">
        <w:t>Documentarea produsului</w:t>
      </w:r>
    </w:p>
    <w:tbl>
      <w:tblPr>
        <w:tblStyle w:val="TableGrid"/>
        <w:tblW w:w="0" w:type="auto"/>
        <w:tblLook w:val="04A0" w:firstRow="1" w:lastRow="0" w:firstColumn="1" w:lastColumn="0" w:noHBand="0" w:noVBand="1"/>
      </w:tblPr>
      <w:tblGrid>
        <w:gridCol w:w="988"/>
        <w:gridCol w:w="5423"/>
        <w:gridCol w:w="2933"/>
      </w:tblGrid>
      <w:tr w:rsidR="009617F1" w14:paraId="74C6CDCE" w14:textId="77777777" w:rsidTr="00CB03EA">
        <w:tc>
          <w:tcPr>
            <w:tcW w:w="988" w:type="dxa"/>
            <w:vAlign w:val="center"/>
          </w:tcPr>
          <w:p w14:paraId="2D16BE10" w14:textId="0FFE5575" w:rsidR="009617F1" w:rsidRPr="00DE1E77" w:rsidRDefault="009617F1" w:rsidP="00CB03EA">
            <w:pPr>
              <w:spacing w:line="240" w:lineRule="auto"/>
              <w:ind w:firstLine="0"/>
              <w:jc w:val="center"/>
              <w:rPr>
                <w:b/>
                <w:bCs/>
                <w:sz w:val="22"/>
                <w:szCs w:val="20"/>
              </w:rPr>
            </w:pPr>
            <w:r w:rsidRPr="00DE1E77">
              <w:rPr>
                <w:b/>
                <w:bCs/>
                <w:sz w:val="22"/>
                <w:szCs w:val="20"/>
              </w:rPr>
              <w:t>Nr. crt.</w:t>
            </w:r>
          </w:p>
        </w:tc>
        <w:tc>
          <w:tcPr>
            <w:tcW w:w="5423" w:type="dxa"/>
            <w:vAlign w:val="center"/>
          </w:tcPr>
          <w:p w14:paraId="5C864726" w14:textId="7D428EB0" w:rsidR="009617F1" w:rsidRPr="00DE1E77" w:rsidRDefault="009617F1" w:rsidP="00CB03EA">
            <w:pPr>
              <w:spacing w:line="240" w:lineRule="auto"/>
              <w:ind w:firstLine="0"/>
              <w:jc w:val="center"/>
              <w:rPr>
                <w:b/>
                <w:bCs/>
                <w:sz w:val="22"/>
                <w:szCs w:val="20"/>
              </w:rPr>
            </w:pPr>
            <w:r w:rsidRPr="00DE1E77">
              <w:rPr>
                <w:b/>
                <w:bCs/>
                <w:sz w:val="22"/>
                <w:szCs w:val="20"/>
              </w:rPr>
              <w:t>Denumirea</w:t>
            </w:r>
          </w:p>
        </w:tc>
        <w:tc>
          <w:tcPr>
            <w:tcW w:w="2933" w:type="dxa"/>
            <w:vAlign w:val="center"/>
          </w:tcPr>
          <w:p w14:paraId="266466C1" w14:textId="1D0E5731" w:rsidR="009617F1" w:rsidRPr="00DE1E77" w:rsidRDefault="009617F1" w:rsidP="00CB03EA">
            <w:pPr>
              <w:spacing w:line="240" w:lineRule="auto"/>
              <w:ind w:firstLine="0"/>
              <w:jc w:val="center"/>
              <w:rPr>
                <w:b/>
                <w:bCs/>
                <w:sz w:val="22"/>
                <w:szCs w:val="20"/>
              </w:rPr>
            </w:pPr>
            <w:r w:rsidRPr="00DE1E77">
              <w:rPr>
                <w:b/>
                <w:bCs/>
                <w:sz w:val="22"/>
                <w:szCs w:val="20"/>
              </w:rPr>
              <w:t>Durata (zile)</w:t>
            </w:r>
          </w:p>
        </w:tc>
      </w:tr>
      <w:tr w:rsidR="00F80D3E" w14:paraId="399A3C14" w14:textId="77777777" w:rsidTr="00CB03EA">
        <w:tc>
          <w:tcPr>
            <w:tcW w:w="988" w:type="dxa"/>
            <w:vAlign w:val="center"/>
          </w:tcPr>
          <w:p w14:paraId="6B0E284B" w14:textId="77777777" w:rsidR="00F80D3E" w:rsidRPr="00DE1E77" w:rsidRDefault="00F80D3E" w:rsidP="00CB03EA">
            <w:pPr>
              <w:spacing w:line="240" w:lineRule="auto"/>
              <w:ind w:firstLine="0"/>
              <w:jc w:val="center"/>
              <w:rPr>
                <w:sz w:val="22"/>
                <w:szCs w:val="20"/>
              </w:rPr>
            </w:pPr>
            <w:r w:rsidRPr="00DE1E77">
              <w:rPr>
                <w:sz w:val="22"/>
                <w:szCs w:val="20"/>
              </w:rPr>
              <w:t>1</w:t>
            </w:r>
          </w:p>
        </w:tc>
        <w:tc>
          <w:tcPr>
            <w:tcW w:w="5423" w:type="dxa"/>
            <w:vAlign w:val="center"/>
          </w:tcPr>
          <w:p w14:paraId="192CC347" w14:textId="3F53CB21" w:rsidR="00F80D3E" w:rsidRPr="00DE1E77" w:rsidRDefault="00AA2712" w:rsidP="00CB03EA">
            <w:pPr>
              <w:spacing w:line="240" w:lineRule="auto"/>
              <w:ind w:firstLine="0"/>
              <w:jc w:val="left"/>
              <w:rPr>
                <w:sz w:val="22"/>
                <w:szCs w:val="20"/>
              </w:rPr>
            </w:pPr>
            <w:r w:rsidRPr="00DE1E77">
              <w:rPr>
                <w:sz w:val="22"/>
                <w:szCs w:val="20"/>
              </w:rPr>
              <w:t>Informații despre proiect</w:t>
            </w:r>
          </w:p>
        </w:tc>
        <w:tc>
          <w:tcPr>
            <w:tcW w:w="2933" w:type="dxa"/>
            <w:vAlign w:val="center"/>
          </w:tcPr>
          <w:p w14:paraId="654C4259" w14:textId="3A9002B1" w:rsidR="00F80D3E" w:rsidRPr="00DE1E77" w:rsidRDefault="00F80D3E" w:rsidP="00CB03EA">
            <w:pPr>
              <w:spacing w:line="240" w:lineRule="auto"/>
              <w:ind w:firstLine="0"/>
              <w:jc w:val="center"/>
              <w:rPr>
                <w:sz w:val="22"/>
                <w:szCs w:val="20"/>
              </w:rPr>
            </w:pPr>
            <w:r w:rsidRPr="00DE1E77">
              <w:rPr>
                <w:sz w:val="22"/>
                <w:szCs w:val="20"/>
              </w:rPr>
              <w:t>2</w:t>
            </w:r>
          </w:p>
        </w:tc>
      </w:tr>
      <w:tr w:rsidR="00F80D3E" w14:paraId="59D181CF" w14:textId="77777777" w:rsidTr="00CB03EA">
        <w:tc>
          <w:tcPr>
            <w:tcW w:w="988" w:type="dxa"/>
            <w:vAlign w:val="center"/>
          </w:tcPr>
          <w:p w14:paraId="6CFFACBF" w14:textId="77777777" w:rsidR="00F80D3E" w:rsidRPr="00DE1E77" w:rsidRDefault="00F80D3E" w:rsidP="00CB03EA">
            <w:pPr>
              <w:spacing w:line="240" w:lineRule="auto"/>
              <w:ind w:firstLine="0"/>
              <w:jc w:val="center"/>
              <w:rPr>
                <w:sz w:val="22"/>
                <w:szCs w:val="20"/>
              </w:rPr>
            </w:pPr>
            <w:r w:rsidRPr="00DE1E77">
              <w:rPr>
                <w:sz w:val="22"/>
                <w:szCs w:val="20"/>
              </w:rPr>
              <w:t>2</w:t>
            </w:r>
          </w:p>
        </w:tc>
        <w:tc>
          <w:tcPr>
            <w:tcW w:w="5423" w:type="dxa"/>
            <w:vAlign w:val="center"/>
          </w:tcPr>
          <w:p w14:paraId="2793014A" w14:textId="2F2ED980" w:rsidR="00F80D3E" w:rsidRPr="00DE1E77" w:rsidRDefault="00AA2712" w:rsidP="00CB03EA">
            <w:pPr>
              <w:spacing w:line="240" w:lineRule="auto"/>
              <w:ind w:firstLine="0"/>
              <w:jc w:val="left"/>
              <w:rPr>
                <w:sz w:val="22"/>
                <w:szCs w:val="20"/>
              </w:rPr>
            </w:pPr>
            <w:r w:rsidRPr="00DE1E77">
              <w:rPr>
                <w:sz w:val="22"/>
                <w:szCs w:val="20"/>
              </w:rPr>
              <w:t>Zona de administrare</w:t>
            </w:r>
          </w:p>
        </w:tc>
        <w:tc>
          <w:tcPr>
            <w:tcW w:w="2933" w:type="dxa"/>
            <w:vAlign w:val="center"/>
          </w:tcPr>
          <w:p w14:paraId="4DA54EEC" w14:textId="1765D435" w:rsidR="00F80D3E" w:rsidRPr="00DE1E77" w:rsidRDefault="00F80D3E" w:rsidP="00CB03EA">
            <w:pPr>
              <w:spacing w:line="240" w:lineRule="auto"/>
              <w:ind w:firstLine="0"/>
              <w:jc w:val="center"/>
              <w:rPr>
                <w:sz w:val="22"/>
                <w:szCs w:val="20"/>
              </w:rPr>
            </w:pPr>
            <w:r w:rsidRPr="00DE1E77">
              <w:rPr>
                <w:sz w:val="22"/>
                <w:szCs w:val="20"/>
              </w:rPr>
              <w:t>2</w:t>
            </w:r>
          </w:p>
        </w:tc>
      </w:tr>
      <w:tr w:rsidR="00F80D3E" w14:paraId="779AF3D9" w14:textId="77777777" w:rsidTr="00CB03EA">
        <w:tc>
          <w:tcPr>
            <w:tcW w:w="988" w:type="dxa"/>
            <w:vAlign w:val="center"/>
          </w:tcPr>
          <w:p w14:paraId="556DC661" w14:textId="77777777" w:rsidR="00F80D3E" w:rsidRPr="00DE1E77" w:rsidRDefault="00F80D3E" w:rsidP="00CB03EA">
            <w:pPr>
              <w:spacing w:line="240" w:lineRule="auto"/>
              <w:ind w:firstLine="0"/>
              <w:jc w:val="center"/>
              <w:rPr>
                <w:sz w:val="22"/>
                <w:szCs w:val="20"/>
              </w:rPr>
            </w:pPr>
            <w:r w:rsidRPr="00DE1E77">
              <w:rPr>
                <w:sz w:val="22"/>
                <w:szCs w:val="20"/>
              </w:rPr>
              <w:t>3</w:t>
            </w:r>
          </w:p>
        </w:tc>
        <w:tc>
          <w:tcPr>
            <w:tcW w:w="5423" w:type="dxa"/>
            <w:vAlign w:val="center"/>
          </w:tcPr>
          <w:p w14:paraId="6F604B75" w14:textId="4F0D46D3" w:rsidR="00F80D3E" w:rsidRPr="00DE1E77" w:rsidRDefault="00AA2712" w:rsidP="00CB03EA">
            <w:pPr>
              <w:spacing w:line="240" w:lineRule="auto"/>
              <w:ind w:firstLine="0"/>
              <w:jc w:val="left"/>
              <w:rPr>
                <w:sz w:val="22"/>
                <w:szCs w:val="20"/>
              </w:rPr>
            </w:pPr>
            <w:r w:rsidRPr="00DE1E77">
              <w:rPr>
                <w:sz w:val="22"/>
                <w:szCs w:val="20"/>
              </w:rPr>
              <w:t>Cerințe de sistem</w:t>
            </w:r>
          </w:p>
        </w:tc>
        <w:tc>
          <w:tcPr>
            <w:tcW w:w="2933" w:type="dxa"/>
            <w:vAlign w:val="center"/>
          </w:tcPr>
          <w:p w14:paraId="5C3BA7A3" w14:textId="388AABE1" w:rsidR="00F80D3E" w:rsidRPr="00DE1E77" w:rsidRDefault="001302DC" w:rsidP="00CB03EA">
            <w:pPr>
              <w:spacing w:line="240" w:lineRule="auto"/>
              <w:ind w:firstLine="0"/>
              <w:jc w:val="center"/>
              <w:rPr>
                <w:sz w:val="22"/>
                <w:szCs w:val="20"/>
              </w:rPr>
            </w:pPr>
            <w:r w:rsidRPr="00DE1E77">
              <w:rPr>
                <w:sz w:val="22"/>
                <w:szCs w:val="20"/>
              </w:rPr>
              <w:t>2</w:t>
            </w:r>
          </w:p>
        </w:tc>
      </w:tr>
      <w:tr w:rsidR="00F80D3E" w14:paraId="319892C4" w14:textId="77777777" w:rsidTr="00CB03EA">
        <w:tc>
          <w:tcPr>
            <w:tcW w:w="988" w:type="dxa"/>
            <w:vAlign w:val="center"/>
          </w:tcPr>
          <w:p w14:paraId="0E89D1A8" w14:textId="77777777" w:rsidR="00F80D3E" w:rsidRPr="00DE1E77" w:rsidRDefault="00F80D3E" w:rsidP="00CB03EA">
            <w:pPr>
              <w:spacing w:line="240" w:lineRule="auto"/>
              <w:ind w:firstLine="0"/>
              <w:jc w:val="center"/>
              <w:rPr>
                <w:sz w:val="22"/>
                <w:szCs w:val="20"/>
              </w:rPr>
            </w:pPr>
            <w:r w:rsidRPr="00DE1E77">
              <w:rPr>
                <w:sz w:val="22"/>
                <w:szCs w:val="20"/>
              </w:rPr>
              <w:t>4</w:t>
            </w:r>
          </w:p>
        </w:tc>
        <w:tc>
          <w:tcPr>
            <w:tcW w:w="5423" w:type="dxa"/>
            <w:vAlign w:val="center"/>
          </w:tcPr>
          <w:p w14:paraId="583CDD64" w14:textId="398B9169" w:rsidR="00F80D3E" w:rsidRPr="00DE1E77" w:rsidRDefault="00AA2712" w:rsidP="00CB03EA">
            <w:pPr>
              <w:spacing w:line="240" w:lineRule="auto"/>
              <w:ind w:firstLine="0"/>
              <w:jc w:val="left"/>
              <w:rPr>
                <w:sz w:val="22"/>
                <w:szCs w:val="20"/>
              </w:rPr>
            </w:pPr>
            <w:r w:rsidRPr="00DE1E77">
              <w:rPr>
                <w:sz w:val="22"/>
                <w:szCs w:val="20"/>
              </w:rPr>
              <w:t>Procesul de încărcare a fișierelor</w:t>
            </w:r>
          </w:p>
        </w:tc>
        <w:tc>
          <w:tcPr>
            <w:tcW w:w="2933" w:type="dxa"/>
            <w:vAlign w:val="center"/>
          </w:tcPr>
          <w:p w14:paraId="32062A7C" w14:textId="3AF09A2D" w:rsidR="00F80D3E" w:rsidRPr="00DE1E77" w:rsidRDefault="001302DC" w:rsidP="00CB03EA">
            <w:pPr>
              <w:spacing w:line="240" w:lineRule="auto"/>
              <w:ind w:firstLine="0"/>
              <w:jc w:val="center"/>
              <w:rPr>
                <w:sz w:val="22"/>
                <w:szCs w:val="20"/>
              </w:rPr>
            </w:pPr>
            <w:r w:rsidRPr="00DE1E77">
              <w:rPr>
                <w:sz w:val="22"/>
                <w:szCs w:val="20"/>
              </w:rPr>
              <w:t>1</w:t>
            </w:r>
          </w:p>
        </w:tc>
      </w:tr>
      <w:tr w:rsidR="00F80D3E" w14:paraId="7A75DAAF" w14:textId="77777777" w:rsidTr="00CB03EA">
        <w:tc>
          <w:tcPr>
            <w:tcW w:w="988" w:type="dxa"/>
            <w:vAlign w:val="center"/>
          </w:tcPr>
          <w:p w14:paraId="45433A20" w14:textId="77777777" w:rsidR="00F80D3E" w:rsidRPr="00DE1E77" w:rsidRDefault="00F80D3E" w:rsidP="00CB03EA">
            <w:pPr>
              <w:spacing w:line="240" w:lineRule="auto"/>
              <w:ind w:firstLine="0"/>
              <w:jc w:val="center"/>
              <w:rPr>
                <w:sz w:val="22"/>
                <w:szCs w:val="20"/>
              </w:rPr>
            </w:pPr>
            <w:r w:rsidRPr="00DE1E77">
              <w:rPr>
                <w:sz w:val="22"/>
                <w:szCs w:val="20"/>
              </w:rPr>
              <w:t>5</w:t>
            </w:r>
          </w:p>
        </w:tc>
        <w:tc>
          <w:tcPr>
            <w:tcW w:w="5423" w:type="dxa"/>
            <w:vAlign w:val="center"/>
          </w:tcPr>
          <w:p w14:paraId="3F19BE0F" w14:textId="10AAD180" w:rsidR="00F80D3E" w:rsidRPr="00DE1E77" w:rsidRDefault="00AA2712" w:rsidP="00CB03EA">
            <w:pPr>
              <w:spacing w:line="240" w:lineRule="auto"/>
              <w:ind w:firstLine="0"/>
              <w:jc w:val="left"/>
              <w:rPr>
                <w:sz w:val="22"/>
                <w:szCs w:val="20"/>
              </w:rPr>
            </w:pPr>
            <w:r w:rsidRPr="00DE1E77">
              <w:rPr>
                <w:sz w:val="22"/>
                <w:szCs w:val="20"/>
              </w:rPr>
              <w:t>Procesul de descărcare a fișierelor</w:t>
            </w:r>
          </w:p>
        </w:tc>
        <w:tc>
          <w:tcPr>
            <w:tcW w:w="2933" w:type="dxa"/>
            <w:vAlign w:val="center"/>
          </w:tcPr>
          <w:p w14:paraId="599D1685" w14:textId="3B57761B" w:rsidR="00F80D3E" w:rsidRPr="00DE1E77" w:rsidRDefault="001302DC" w:rsidP="00CB03EA">
            <w:pPr>
              <w:spacing w:line="240" w:lineRule="auto"/>
              <w:ind w:firstLine="0"/>
              <w:jc w:val="center"/>
              <w:rPr>
                <w:sz w:val="22"/>
                <w:szCs w:val="20"/>
              </w:rPr>
            </w:pPr>
            <w:r w:rsidRPr="00DE1E77">
              <w:rPr>
                <w:sz w:val="22"/>
                <w:szCs w:val="20"/>
              </w:rPr>
              <w:t>1</w:t>
            </w:r>
          </w:p>
        </w:tc>
      </w:tr>
    </w:tbl>
    <w:p w14:paraId="239D21B5" w14:textId="77777777" w:rsidR="009E7124" w:rsidRDefault="009E7124" w:rsidP="00E47A82">
      <w:pPr>
        <w:ind w:firstLine="720"/>
      </w:pPr>
    </w:p>
    <w:p w14:paraId="7A14813A" w14:textId="56AC6E6D" w:rsidR="00F43F74" w:rsidRDefault="00F43F74" w:rsidP="00E47A82">
      <w:pPr>
        <w:ind w:firstLine="720"/>
      </w:pPr>
      <w:r>
        <w:t xml:space="preserve">Prin parcurgerea acestor etape într-o manieră sistematică, echipa de proiect își maximizează șansele de a livra un sistem </w:t>
      </w:r>
      <w:r w:rsidR="007E1F48">
        <w:t>puternic</w:t>
      </w:r>
      <w:r>
        <w:t xml:space="preserve"> și eficient, care răspunde nevoilor utilizatorilor și se aliniază cu obiectivele inițiale ale proiectului.</w:t>
      </w:r>
      <w:r w:rsidR="00B82821">
        <w:t xml:space="preserve"> Ultima activitate, este evaluarea economică a proiectului.</w:t>
      </w:r>
      <w:r w:rsidR="00E24CA8">
        <w:t xml:space="preserve"> Pentru ea, sunt preconizate 4 zile lucrătoare în total. Unele activități se suprapun în aceleași zile, deoarece pot fi realizare concomitent.</w:t>
      </w:r>
      <w:r w:rsidR="00F94CBB">
        <w:t xml:space="preserve"> Activități </w:t>
      </w:r>
      <w:r w:rsidR="00810E6E">
        <w:t xml:space="preserve">pentru evaluarea economică a proiectului </w:t>
      </w:r>
      <w:r w:rsidR="00F94CBB">
        <w:t>sunt reprezentate în tabelul 1.7.</w:t>
      </w:r>
    </w:p>
    <w:p w14:paraId="30152404" w14:textId="77777777" w:rsidR="002B6992" w:rsidRDefault="002B6992" w:rsidP="002B6992">
      <w:pPr>
        <w:ind w:firstLine="0"/>
      </w:pPr>
    </w:p>
    <w:p w14:paraId="2DFEA5F0" w14:textId="2109B10A" w:rsidR="00E54B2C" w:rsidRDefault="00E54B2C" w:rsidP="007B79C6">
      <w:pPr>
        <w:pStyle w:val="FigTab"/>
        <w:spacing w:after="0"/>
      </w:pPr>
      <w:r>
        <w:t>Tabelul 1.7</w:t>
      </w:r>
      <w:r w:rsidR="001F7CDB">
        <w:t>.</w:t>
      </w:r>
      <w:r>
        <w:t xml:space="preserve"> Evaluarea economică a proiectului</w:t>
      </w:r>
    </w:p>
    <w:tbl>
      <w:tblPr>
        <w:tblStyle w:val="TableGrid"/>
        <w:tblW w:w="0" w:type="auto"/>
        <w:tblLook w:val="04A0" w:firstRow="1" w:lastRow="0" w:firstColumn="1" w:lastColumn="0" w:noHBand="0" w:noVBand="1"/>
      </w:tblPr>
      <w:tblGrid>
        <w:gridCol w:w="988"/>
        <w:gridCol w:w="5425"/>
        <w:gridCol w:w="2931"/>
      </w:tblGrid>
      <w:tr w:rsidR="00DE1E77" w14:paraId="775F2346" w14:textId="77777777" w:rsidTr="00CB03EA">
        <w:tc>
          <w:tcPr>
            <w:tcW w:w="988" w:type="dxa"/>
            <w:vAlign w:val="center"/>
          </w:tcPr>
          <w:p w14:paraId="62C28142" w14:textId="217F1081" w:rsidR="00DE1E77" w:rsidRPr="00DE1E77" w:rsidRDefault="00DE1E77" w:rsidP="00CB03EA">
            <w:pPr>
              <w:spacing w:line="240" w:lineRule="auto"/>
              <w:ind w:firstLine="0"/>
              <w:jc w:val="center"/>
              <w:rPr>
                <w:b/>
                <w:bCs/>
                <w:sz w:val="22"/>
                <w:szCs w:val="20"/>
              </w:rPr>
            </w:pPr>
            <w:r w:rsidRPr="00DE1E77">
              <w:rPr>
                <w:b/>
                <w:bCs/>
                <w:sz w:val="22"/>
                <w:szCs w:val="20"/>
              </w:rPr>
              <w:t>Nr. crt.</w:t>
            </w:r>
          </w:p>
        </w:tc>
        <w:tc>
          <w:tcPr>
            <w:tcW w:w="5425" w:type="dxa"/>
            <w:vAlign w:val="center"/>
          </w:tcPr>
          <w:p w14:paraId="5AE5A7A1" w14:textId="2BDA9203" w:rsidR="00DE1E77" w:rsidRPr="00DE1E77" w:rsidRDefault="00DE1E77" w:rsidP="00CB03EA">
            <w:pPr>
              <w:spacing w:line="240" w:lineRule="auto"/>
              <w:ind w:firstLine="0"/>
              <w:jc w:val="center"/>
              <w:rPr>
                <w:b/>
                <w:bCs/>
                <w:sz w:val="22"/>
                <w:szCs w:val="20"/>
              </w:rPr>
            </w:pPr>
            <w:r w:rsidRPr="00DE1E77">
              <w:rPr>
                <w:b/>
                <w:bCs/>
                <w:sz w:val="22"/>
                <w:szCs w:val="20"/>
              </w:rPr>
              <w:t>Denumirea</w:t>
            </w:r>
          </w:p>
        </w:tc>
        <w:tc>
          <w:tcPr>
            <w:tcW w:w="2931" w:type="dxa"/>
            <w:vAlign w:val="center"/>
          </w:tcPr>
          <w:p w14:paraId="375C9F7C" w14:textId="7EFFD10C" w:rsidR="00DE1E77" w:rsidRPr="00DE1E77" w:rsidRDefault="00DE1E77" w:rsidP="00CB03EA">
            <w:pPr>
              <w:spacing w:line="240" w:lineRule="auto"/>
              <w:ind w:firstLine="0"/>
              <w:jc w:val="center"/>
              <w:rPr>
                <w:b/>
                <w:bCs/>
                <w:sz w:val="22"/>
                <w:szCs w:val="20"/>
              </w:rPr>
            </w:pPr>
            <w:r w:rsidRPr="00DE1E77">
              <w:rPr>
                <w:b/>
                <w:bCs/>
                <w:sz w:val="22"/>
                <w:szCs w:val="20"/>
              </w:rPr>
              <w:t>Durata (zile)</w:t>
            </w:r>
          </w:p>
        </w:tc>
      </w:tr>
      <w:tr w:rsidR="00E54B2C" w14:paraId="0D6292DE" w14:textId="77777777" w:rsidTr="00CB03EA">
        <w:tc>
          <w:tcPr>
            <w:tcW w:w="988" w:type="dxa"/>
            <w:vAlign w:val="center"/>
          </w:tcPr>
          <w:p w14:paraId="1D30BDFC" w14:textId="77777777" w:rsidR="00E54B2C" w:rsidRPr="00DE1E77" w:rsidRDefault="00E54B2C" w:rsidP="00CB03EA">
            <w:pPr>
              <w:spacing w:line="240" w:lineRule="auto"/>
              <w:ind w:firstLine="0"/>
              <w:jc w:val="center"/>
              <w:rPr>
                <w:sz w:val="22"/>
                <w:szCs w:val="20"/>
              </w:rPr>
            </w:pPr>
            <w:r w:rsidRPr="00DE1E77">
              <w:rPr>
                <w:sz w:val="22"/>
                <w:szCs w:val="20"/>
              </w:rPr>
              <w:t>1</w:t>
            </w:r>
          </w:p>
        </w:tc>
        <w:tc>
          <w:tcPr>
            <w:tcW w:w="5425" w:type="dxa"/>
            <w:vAlign w:val="center"/>
          </w:tcPr>
          <w:p w14:paraId="71F51F32" w14:textId="0AAB1A0A" w:rsidR="00E54B2C" w:rsidRPr="00DE1E77" w:rsidRDefault="00936F73" w:rsidP="00CB03EA">
            <w:pPr>
              <w:spacing w:line="240" w:lineRule="auto"/>
              <w:ind w:firstLine="0"/>
              <w:jc w:val="left"/>
              <w:rPr>
                <w:sz w:val="22"/>
                <w:szCs w:val="20"/>
              </w:rPr>
            </w:pPr>
            <w:r w:rsidRPr="00DE1E77">
              <w:rPr>
                <w:sz w:val="22"/>
                <w:szCs w:val="20"/>
              </w:rPr>
              <w:t>Planificarea elaborării proiectului</w:t>
            </w:r>
          </w:p>
        </w:tc>
        <w:tc>
          <w:tcPr>
            <w:tcW w:w="2931" w:type="dxa"/>
            <w:vAlign w:val="center"/>
          </w:tcPr>
          <w:p w14:paraId="63BAB946" w14:textId="2420C494" w:rsidR="00E54B2C" w:rsidRPr="00DE1E77" w:rsidRDefault="00E54B2C" w:rsidP="00CB03EA">
            <w:pPr>
              <w:spacing w:line="240" w:lineRule="auto"/>
              <w:ind w:firstLine="0"/>
              <w:jc w:val="center"/>
              <w:rPr>
                <w:sz w:val="22"/>
                <w:szCs w:val="20"/>
              </w:rPr>
            </w:pPr>
            <w:r w:rsidRPr="00DE1E77">
              <w:rPr>
                <w:sz w:val="22"/>
                <w:szCs w:val="20"/>
              </w:rPr>
              <w:t>2</w:t>
            </w:r>
          </w:p>
        </w:tc>
      </w:tr>
      <w:tr w:rsidR="00E54B2C" w14:paraId="1EA29E82" w14:textId="77777777" w:rsidTr="00CB03EA">
        <w:tc>
          <w:tcPr>
            <w:tcW w:w="988" w:type="dxa"/>
            <w:vAlign w:val="center"/>
          </w:tcPr>
          <w:p w14:paraId="19A8F95C" w14:textId="77777777" w:rsidR="00E54B2C" w:rsidRPr="00DE1E77" w:rsidRDefault="00E54B2C" w:rsidP="00CB03EA">
            <w:pPr>
              <w:spacing w:line="240" w:lineRule="auto"/>
              <w:ind w:firstLine="0"/>
              <w:jc w:val="center"/>
              <w:rPr>
                <w:sz w:val="22"/>
                <w:szCs w:val="20"/>
              </w:rPr>
            </w:pPr>
            <w:r w:rsidRPr="00DE1E77">
              <w:rPr>
                <w:sz w:val="22"/>
                <w:szCs w:val="20"/>
              </w:rPr>
              <w:t>2</w:t>
            </w:r>
          </w:p>
        </w:tc>
        <w:tc>
          <w:tcPr>
            <w:tcW w:w="5425" w:type="dxa"/>
            <w:vAlign w:val="center"/>
          </w:tcPr>
          <w:p w14:paraId="0273066F" w14:textId="388B140F" w:rsidR="00E54B2C" w:rsidRPr="00DE1E77" w:rsidRDefault="00936F73" w:rsidP="00CB03EA">
            <w:pPr>
              <w:spacing w:line="240" w:lineRule="auto"/>
              <w:ind w:firstLine="0"/>
              <w:jc w:val="left"/>
              <w:rPr>
                <w:sz w:val="22"/>
                <w:szCs w:val="20"/>
              </w:rPr>
            </w:pPr>
            <w:r w:rsidRPr="00DE1E77">
              <w:rPr>
                <w:sz w:val="22"/>
                <w:szCs w:val="20"/>
              </w:rPr>
              <w:t>Costurile sistemului</w:t>
            </w:r>
          </w:p>
        </w:tc>
        <w:tc>
          <w:tcPr>
            <w:tcW w:w="2931" w:type="dxa"/>
            <w:vAlign w:val="center"/>
          </w:tcPr>
          <w:p w14:paraId="11CA72CB" w14:textId="18221CA9" w:rsidR="00E54B2C" w:rsidRPr="00DE1E77" w:rsidRDefault="00E54B2C" w:rsidP="00CB03EA">
            <w:pPr>
              <w:spacing w:line="240" w:lineRule="auto"/>
              <w:ind w:firstLine="0"/>
              <w:jc w:val="center"/>
              <w:rPr>
                <w:sz w:val="22"/>
                <w:szCs w:val="20"/>
              </w:rPr>
            </w:pPr>
            <w:r w:rsidRPr="00DE1E77">
              <w:rPr>
                <w:sz w:val="22"/>
                <w:szCs w:val="20"/>
              </w:rPr>
              <w:t>2</w:t>
            </w:r>
          </w:p>
        </w:tc>
      </w:tr>
      <w:tr w:rsidR="00E54B2C" w14:paraId="72CF6046" w14:textId="77777777" w:rsidTr="00CB03EA">
        <w:tc>
          <w:tcPr>
            <w:tcW w:w="988" w:type="dxa"/>
            <w:vAlign w:val="center"/>
          </w:tcPr>
          <w:p w14:paraId="5FA793A7" w14:textId="77777777" w:rsidR="00E54B2C" w:rsidRPr="00DE1E77" w:rsidRDefault="00E54B2C" w:rsidP="00CB03EA">
            <w:pPr>
              <w:spacing w:line="240" w:lineRule="auto"/>
              <w:ind w:firstLine="0"/>
              <w:jc w:val="center"/>
              <w:rPr>
                <w:sz w:val="22"/>
                <w:szCs w:val="20"/>
              </w:rPr>
            </w:pPr>
            <w:r w:rsidRPr="00DE1E77">
              <w:rPr>
                <w:sz w:val="22"/>
                <w:szCs w:val="20"/>
              </w:rPr>
              <w:t>3</w:t>
            </w:r>
          </w:p>
        </w:tc>
        <w:tc>
          <w:tcPr>
            <w:tcW w:w="5425" w:type="dxa"/>
            <w:vAlign w:val="center"/>
          </w:tcPr>
          <w:p w14:paraId="3AD850E0" w14:textId="0C24E738" w:rsidR="00E54B2C" w:rsidRPr="00DE1E77" w:rsidRDefault="00936F73" w:rsidP="00CB03EA">
            <w:pPr>
              <w:spacing w:line="240" w:lineRule="auto"/>
              <w:ind w:firstLine="0"/>
              <w:jc w:val="left"/>
              <w:rPr>
                <w:sz w:val="22"/>
                <w:szCs w:val="20"/>
              </w:rPr>
            </w:pPr>
            <w:r w:rsidRPr="00DE1E77">
              <w:rPr>
                <w:sz w:val="22"/>
                <w:szCs w:val="20"/>
              </w:rPr>
              <w:t>Efectele sociale</w:t>
            </w:r>
          </w:p>
        </w:tc>
        <w:tc>
          <w:tcPr>
            <w:tcW w:w="2931" w:type="dxa"/>
            <w:vAlign w:val="center"/>
          </w:tcPr>
          <w:p w14:paraId="17A367BC" w14:textId="6FB25064" w:rsidR="00E54B2C" w:rsidRPr="00DE1E77" w:rsidRDefault="00936F73" w:rsidP="00CB03EA">
            <w:pPr>
              <w:spacing w:line="240" w:lineRule="auto"/>
              <w:ind w:firstLine="0"/>
              <w:jc w:val="center"/>
              <w:rPr>
                <w:sz w:val="22"/>
                <w:szCs w:val="20"/>
              </w:rPr>
            </w:pPr>
            <w:r w:rsidRPr="00DE1E77">
              <w:rPr>
                <w:sz w:val="22"/>
                <w:szCs w:val="20"/>
              </w:rPr>
              <w:t>1</w:t>
            </w:r>
          </w:p>
        </w:tc>
      </w:tr>
    </w:tbl>
    <w:p w14:paraId="363B8001" w14:textId="39F2A7AF" w:rsidR="00F94A1F" w:rsidRPr="00202720" w:rsidRDefault="000739EB" w:rsidP="00771FF9">
      <w:pPr>
        <w:ind w:firstLine="0"/>
        <w:rPr>
          <w:rFonts w:cs="Times New Roman"/>
        </w:rPr>
      </w:pPr>
      <w:r>
        <w:rPr>
          <w:rFonts w:cs="Times New Roman"/>
        </w:rPr>
        <w:br w:type="page"/>
      </w:r>
    </w:p>
    <w:p w14:paraId="55C613E0" w14:textId="7B5F3E11" w:rsidR="00F90BA1" w:rsidRPr="009041BA" w:rsidRDefault="00F90BA1" w:rsidP="00A619FB">
      <w:pPr>
        <w:pStyle w:val="Capitol"/>
        <w:numPr>
          <w:ilvl w:val="0"/>
          <w:numId w:val="0"/>
        </w:numPr>
        <w:rPr>
          <w:lang w:val="ro-RO"/>
        </w:rPr>
      </w:pPr>
      <w:r w:rsidRPr="009041BA">
        <w:rPr>
          <w:lang w:val="ro-RO"/>
        </w:rPr>
        <w:lastRenderedPageBreak/>
        <w:t>BIBLIOGRAFIE</w:t>
      </w:r>
    </w:p>
    <w:p w14:paraId="09BAAF0D" w14:textId="59DA3E84" w:rsidR="00F90BA1" w:rsidRPr="009041BA" w:rsidRDefault="00F90BA1" w:rsidP="00F90BA1">
      <w:pPr>
        <w:pStyle w:val="CodSursa"/>
        <w:ind w:left="0"/>
      </w:pPr>
    </w:p>
    <w:p w14:paraId="1D49A1A4" w14:textId="43537302" w:rsidR="007F3B4C" w:rsidRPr="009041BA" w:rsidRDefault="003D17BE" w:rsidP="007F3B4C">
      <w:pPr>
        <w:pStyle w:val="SubCapitol"/>
        <w:numPr>
          <w:ilvl w:val="3"/>
          <w:numId w:val="1"/>
        </w:numPr>
        <w:tabs>
          <w:tab w:val="left" w:pos="993"/>
        </w:tabs>
        <w:spacing w:line="360" w:lineRule="auto"/>
        <w:ind w:left="0" w:firstLine="709"/>
        <w:rPr>
          <w:b w:val="0"/>
          <w:bCs/>
          <w:noProof/>
        </w:rPr>
      </w:pPr>
      <w:bookmarkStart w:id="0" w:name="_Ref179282233"/>
      <w:bookmarkStart w:id="1" w:name="_Ref179826324"/>
      <w:bookmarkStart w:id="2" w:name="_Ref181095516"/>
      <w:bookmarkStart w:id="3" w:name="_Ref182301019"/>
      <w:r>
        <w:rPr>
          <w:b w:val="0"/>
          <w:bCs/>
          <w:noProof/>
        </w:rPr>
        <w:t>TERMENE</w:t>
      </w:r>
      <w:r w:rsidR="00AC75F0" w:rsidRPr="009041BA">
        <w:rPr>
          <w:b w:val="0"/>
          <w:bCs/>
          <w:noProof/>
        </w:rPr>
        <w:t xml:space="preserve">: </w:t>
      </w:r>
      <w:r w:rsidR="00333F3B">
        <w:rPr>
          <w:b w:val="0"/>
          <w:bCs/>
          <w:i/>
          <w:iCs/>
          <w:noProof/>
        </w:rPr>
        <w:t>Diagrama Gantt</w:t>
      </w:r>
      <w:r w:rsidR="00C10317" w:rsidRPr="009041BA">
        <w:rPr>
          <w:b w:val="0"/>
          <w:bCs/>
          <w:noProof/>
        </w:rPr>
        <w:t>,</w:t>
      </w:r>
      <w:r w:rsidR="00AC75F0" w:rsidRPr="009041BA">
        <w:rPr>
          <w:b w:val="0"/>
          <w:bCs/>
          <w:noProof/>
        </w:rPr>
        <w:t xml:space="preserve"> </w:t>
      </w:r>
      <w:r w:rsidR="00C10317" w:rsidRPr="009041BA">
        <w:rPr>
          <w:b w:val="0"/>
          <w:bCs/>
          <w:noProof/>
        </w:rPr>
        <w:t xml:space="preserve">Site-ul oficial </w:t>
      </w:r>
      <w:r w:rsidR="00333F3B">
        <w:rPr>
          <w:b w:val="0"/>
          <w:bCs/>
          <w:noProof/>
        </w:rPr>
        <w:t>Termene</w:t>
      </w:r>
      <w:r w:rsidR="00C10317" w:rsidRPr="009041BA">
        <w:rPr>
          <w:b w:val="0"/>
          <w:bCs/>
          <w:noProof/>
        </w:rPr>
        <w:t xml:space="preserve">, © 2024 [citat </w:t>
      </w:r>
      <w:r w:rsidR="005F3686">
        <w:rPr>
          <w:b w:val="0"/>
          <w:bCs/>
          <w:noProof/>
        </w:rPr>
        <w:t>11</w:t>
      </w:r>
      <w:r w:rsidR="00C10317" w:rsidRPr="009041BA">
        <w:rPr>
          <w:b w:val="0"/>
          <w:bCs/>
          <w:noProof/>
        </w:rPr>
        <w:t>.</w:t>
      </w:r>
      <w:r w:rsidR="008346CF" w:rsidRPr="009041BA">
        <w:rPr>
          <w:b w:val="0"/>
          <w:bCs/>
          <w:noProof/>
        </w:rPr>
        <w:t>1</w:t>
      </w:r>
      <w:r w:rsidR="005F3686">
        <w:rPr>
          <w:b w:val="0"/>
          <w:bCs/>
          <w:noProof/>
        </w:rPr>
        <w:t>1</w:t>
      </w:r>
      <w:r w:rsidR="00C10317" w:rsidRPr="009041BA">
        <w:rPr>
          <w:b w:val="0"/>
          <w:bCs/>
          <w:noProof/>
        </w:rPr>
        <w:t>.2024]. Disponibil:</w:t>
      </w:r>
      <w:bookmarkEnd w:id="0"/>
      <w:bookmarkEnd w:id="1"/>
      <w:r w:rsidR="007F3B4C" w:rsidRPr="009041BA">
        <w:t xml:space="preserve"> </w:t>
      </w:r>
      <w:bookmarkEnd w:id="2"/>
      <w:r w:rsidR="007F1970" w:rsidRPr="007F1970">
        <w:rPr>
          <w:b w:val="0"/>
          <w:bCs/>
        </w:rPr>
        <w:fldChar w:fldCharType="begin"/>
      </w:r>
      <w:r w:rsidR="007F1970" w:rsidRPr="007F1970">
        <w:rPr>
          <w:b w:val="0"/>
          <w:bCs/>
        </w:rPr>
        <w:instrText xml:space="preserve"> HYPERLINK "https://termene.ro/articole/diagrama-gantt" </w:instrText>
      </w:r>
      <w:r w:rsidR="007F1970" w:rsidRPr="007F1970">
        <w:rPr>
          <w:b w:val="0"/>
          <w:bCs/>
        </w:rPr>
        <w:fldChar w:fldCharType="separate"/>
      </w:r>
      <w:r w:rsidR="007F1970" w:rsidRPr="007F1970">
        <w:rPr>
          <w:rStyle w:val="Hyperlink"/>
          <w:b w:val="0"/>
          <w:bCs/>
        </w:rPr>
        <w:t>https://termene.ro/articole/diagrama-gantt</w:t>
      </w:r>
      <w:r w:rsidR="007F1970" w:rsidRPr="007F1970">
        <w:rPr>
          <w:b w:val="0"/>
          <w:bCs/>
        </w:rPr>
        <w:fldChar w:fldCharType="end"/>
      </w:r>
      <w:bookmarkEnd w:id="3"/>
    </w:p>
    <w:p w14:paraId="1BF64E33" w14:textId="6304DC1B" w:rsidR="002776B0" w:rsidRDefault="007A420D" w:rsidP="00894FBE">
      <w:pPr>
        <w:pStyle w:val="SubCapitol"/>
        <w:numPr>
          <w:ilvl w:val="3"/>
          <w:numId w:val="1"/>
        </w:numPr>
        <w:tabs>
          <w:tab w:val="left" w:pos="993"/>
        </w:tabs>
        <w:spacing w:line="360" w:lineRule="auto"/>
        <w:ind w:left="0" w:firstLine="709"/>
      </w:pPr>
      <w:bookmarkStart w:id="4" w:name="_Ref179282212"/>
      <w:bookmarkStart w:id="5" w:name="_Ref179826335"/>
      <w:bookmarkStart w:id="6" w:name="_Ref181095529"/>
      <w:r>
        <w:rPr>
          <w:b w:val="0"/>
          <w:bCs/>
          <w:noProof/>
        </w:rPr>
        <w:t>ACCEDIO</w:t>
      </w:r>
      <w:r w:rsidR="00A619FB" w:rsidRPr="009041BA">
        <w:rPr>
          <w:b w:val="0"/>
          <w:bCs/>
          <w:noProof/>
        </w:rPr>
        <w:t xml:space="preserve">: </w:t>
      </w:r>
      <w:r>
        <w:rPr>
          <w:b w:val="0"/>
          <w:bCs/>
          <w:i/>
          <w:iCs/>
          <w:noProof/>
        </w:rPr>
        <w:t>Diagrama Gantt</w:t>
      </w:r>
      <w:r w:rsidR="00A619FB" w:rsidRPr="009041BA">
        <w:rPr>
          <w:b w:val="0"/>
          <w:bCs/>
          <w:noProof/>
        </w:rPr>
        <w:t xml:space="preserve">, </w:t>
      </w:r>
      <w:r w:rsidR="00E33D20" w:rsidRPr="009041BA">
        <w:rPr>
          <w:b w:val="0"/>
          <w:bCs/>
          <w:noProof/>
        </w:rPr>
        <w:t xml:space="preserve">Site-ul oficial </w:t>
      </w:r>
      <w:r w:rsidR="006421AE">
        <w:rPr>
          <w:b w:val="0"/>
          <w:bCs/>
          <w:noProof/>
        </w:rPr>
        <w:t>Accedio</w:t>
      </w:r>
      <w:r w:rsidR="00A619FB" w:rsidRPr="009041BA">
        <w:rPr>
          <w:b w:val="0"/>
          <w:bCs/>
          <w:noProof/>
        </w:rPr>
        <w:t xml:space="preserve">, © 2024 [citat </w:t>
      </w:r>
      <w:r w:rsidR="00EA237B">
        <w:rPr>
          <w:b w:val="0"/>
          <w:bCs/>
          <w:noProof/>
        </w:rPr>
        <w:t>11</w:t>
      </w:r>
      <w:r w:rsidR="00E33D20" w:rsidRPr="009041BA">
        <w:rPr>
          <w:b w:val="0"/>
          <w:bCs/>
          <w:noProof/>
        </w:rPr>
        <w:t>.1</w:t>
      </w:r>
      <w:r w:rsidR="00EA237B">
        <w:rPr>
          <w:b w:val="0"/>
          <w:bCs/>
          <w:noProof/>
        </w:rPr>
        <w:t>1</w:t>
      </w:r>
      <w:r w:rsidR="00A619FB" w:rsidRPr="009041BA">
        <w:rPr>
          <w:b w:val="0"/>
          <w:bCs/>
          <w:noProof/>
        </w:rPr>
        <w:t xml:space="preserve">.2024]. Disponibil: </w:t>
      </w:r>
      <w:bookmarkEnd w:id="4"/>
      <w:bookmarkEnd w:id="5"/>
      <w:bookmarkEnd w:id="6"/>
      <w:r w:rsidR="00851555">
        <w:rPr>
          <w:b w:val="0"/>
          <w:bCs/>
          <w:noProof/>
        </w:rPr>
        <w:fldChar w:fldCharType="begin"/>
      </w:r>
      <w:r w:rsidR="00851555">
        <w:rPr>
          <w:b w:val="0"/>
          <w:bCs/>
          <w:noProof/>
        </w:rPr>
        <w:instrText xml:space="preserve"> HYPERLINK "https://www.accedio.ro/blog/115-diagrama-gantt" </w:instrText>
      </w:r>
      <w:r w:rsidR="00851555">
        <w:rPr>
          <w:b w:val="0"/>
          <w:bCs/>
          <w:noProof/>
        </w:rPr>
        <w:fldChar w:fldCharType="separate"/>
      </w:r>
      <w:r w:rsidR="00851555" w:rsidRPr="00851555">
        <w:rPr>
          <w:rStyle w:val="Hyperlink"/>
          <w:b w:val="0"/>
          <w:bCs/>
          <w:noProof/>
        </w:rPr>
        <w:t>https://www.accedio.ro/blog/115-diagrama-gantt</w:t>
      </w:r>
      <w:r w:rsidR="00851555">
        <w:rPr>
          <w:b w:val="0"/>
          <w:bCs/>
          <w:noProof/>
        </w:rPr>
        <w:fldChar w:fldCharType="end"/>
      </w:r>
    </w:p>
    <w:p w14:paraId="6CF94E29" w14:textId="595919AE" w:rsidR="00E06A1B" w:rsidRPr="00894FBE" w:rsidRDefault="00E06A1B" w:rsidP="00E06A1B">
      <w:pPr>
        <w:pStyle w:val="SubCapitol"/>
        <w:numPr>
          <w:ilvl w:val="3"/>
          <w:numId w:val="1"/>
        </w:numPr>
        <w:tabs>
          <w:tab w:val="left" w:pos="993"/>
        </w:tabs>
        <w:spacing w:line="360" w:lineRule="auto"/>
        <w:ind w:left="0" w:firstLine="709"/>
        <w:rPr>
          <w:b w:val="0"/>
          <w:bCs/>
          <w:noProof/>
        </w:rPr>
      </w:pPr>
      <w:r>
        <w:rPr>
          <w:b w:val="0"/>
          <w:bCs/>
          <w:noProof/>
        </w:rPr>
        <w:t>Organic</w:t>
      </w:r>
      <w:r w:rsidRPr="009041BA">
        <w:rPr>
          <w:b w:val="0"/>
          <w:bCs/>
          <w:noProof/>
        </w:rPr>
        <w:t xml:space="preserve">: </w:t>
      </w:r>
      <w:r>
        <w:rPr>
          <w:b w:val="0"/>
          <w:bCs/>
          <w:i/>
          <w:iCs/>
          <w:noProof/>
        </w:rPr>
        <w:t>Ce este diagrama Gantt</w:t>
      </w:r>
      <w:r w:rsidRPr="009041BA">
        <w:rPr>
          <w:b w:val="0"/>
          <w:bCs/>
          <w:noProof/>
        </w:rPr>
        <w:t xml:space="preserve">, Site-ul oficial </w:t>
      </w:r>
      <w:r>
        <w:rPr>
          <w:b w:val="0"/>
          <w:bCs/>
          <w:noProof/>
        </w:rPr>
        <w:t>Organic</w:t>
      </w:r>
      <w:r w:rsidRPr="009041BA">
        <w:rPr>
          <w:b w:val="0"/>
          <w:bCs/>
          <w:noProof/>
        </w:rPr>
        <w:t xml:space="preserve">, © 2024 [citat </w:t>
      </w:r>
      <w:r>
        <w:rPr>
          <w:b w:val="0"/>
          <w:bCs/>
          <w:noProof/>
        </w:rPr>
        <w:t>1</w:t>
      </w:r>
      <w:r w:rsidR="00966EE2">
        <w:rPr>
          <w:b w:val="0"/>
          <w:bCs/>
          <w:noProof/>
        </w:rPr>
        <w:t>6</w:t>
      </w:r>
      <w:r w:rsidRPr="009041BA">
        <w:rPr>
          <w:b w:val="0"/>
          <w:bCs/>
          <w:noProof/>
        </w:rPr>
        <w:t>.1</w:t>
      </w:r>
      <w:r>
        <w:rPr>
          <w:b w:val="0"/>
          <w:bCs/>
          <w:noProof/>
        </w:rPr>
        <w:t>1</w:t>
      </w:r>
      <w:r w:rsidRPr="009041BA">
        <w:rPr>
          <w:b w:val="0"/>
          <w:bCs/>
          <w:noProof/>
        </w:rPr>
        <w:t xml:space="preserve">.2024]. Disponibil: </w:t>
      </w:r>
      <w:hyperlink r:id="rId8" w:history="1">
        <w:r w:rsidR="009D1C8C" w:rsidRPr="009D1C8C">
          <w:rPr>
            <w:rStyle w:val="Hyperlink"/>
            <w:b w:val="0"/>
            <w:bCs/>
            <w:noProof/>
          </w:rPr>
          <w:t>https://organic-agency.ro/diagrama-gantt-ce-este-graficul-gantt/</w:t>
        </w:r>
      </w:hyperlink>
    </w:p>
    <w:p w14:paraId="53339B7A" w14:textId="02FAB54C" w:rsidR="005E74AE" w:rsidRPr="00894FBE" w:rsidRDefault="005E74AE" w:rsidP="005E74AE">
      <w:pPr>
        <w:pStyle w:val="SubCapitol"/>
        <w:numPr>
          <w:ilvl w:val="3"/>
          <w:numId w:val="1"/>
        </w:numPr>
        <w:tabs>
          <w:tab w:val="left" w:pos="993"/>
        </w:tabs>
        <w:spacing w:line="360" w:lineRule="auto"/>
        <w:ind w:left="0" w:firstLine="709"/>
        <w:rPr>
          <w:b w:val="0"/>
          <w:bCs/>
          <w:noProof/>
        </w:rPr>
      </w:pPr>
      <w:r>
        <w:rPr>
          <w:b w:val="0"/>
          <w:bCs/>
          <w:noProof/>
        </w:rPr>
        <w:t>DoAds</w:t>
      </w:r>
      <w:r w:rsidRPr="009041BA">
        <w:rPr>
          <w:b w:val="0"/>
          <w:bCs/>
          <w:noProof/>
        </w:rPr>
        <w:t xml:space="preserve">: </w:t>
      </w:r>
      <w:r>
        <w:rPr>
          <w:b w:val="0"/>
          <w:bCs/>
          <w:i/>
          <w:iCs/>
          <w:noProof/>
        </w:rPr>
        <w:t>Diagrama Gantt</w:t>
      </w:r>
      <w:r w:rsidRPr="009041BA">
        <w:rPr>
          <w:b w:val="0"/>
          <w:bCs/>
          <w:noProof/>
        </w:rPr>
        <w:t xml:space="preserve">, Site-ul oficial </w:t>
      </w:r>
      <w:r w:rsidR="00034830">
        <w:rPr>
          <w:b w:val="0"/>
          <w:bCs/>
          <w:noProof/>
        </w:rPr>
        <w:t>DoAds</w:t>
      </w:r>
      <w:r w:rsidRPr="009041BA">
        <w:rPr>
          <w:b w:val="0"/>
          <w:bCs/>
          <w:noProof/>
        </w:rPr>
        <w:t xml:space="preserve">, © 2024 [citat </w:t>
      </w:r>
      <w:r>
        <w:rPr>
          <w:b w:val="0"/>
          <w:bCs/>
          <w:noProof/>
        </w:rPr>
        <w:t>16</w:t>
      </w:r>
      <w:r w:rsidRPr="009041BA">
        <w:rPr>
          <w:b w:val="0"/>
          <w:bCs/>
          <w:noProof/>
        </w:rPr>
        <w:t>.1</w:t>
      </w:r>
      <w:r>
        <w:rPr>
          <w:b w:val="0"/>
          <w:bCs/>
          <w:noProof/>
        </w:rPr>
        <w:t>1</w:t>
      </w:r>
      <w:r w:rsidRPr="009041BA">
        <w:rPr>
          <w:b w:val="0"/>
          <w:bCs/>
          <w:noProof/>
        </w:rPr>
        <w:t xml:space="preserve">.2024]. Disponibil: </w:t>
      </w:r>
      <w:hyperlink r:id="rId9" w:history="1">
        <w:r w:rsidR="00000BE9" w:rsidRPr="00000BE9">
          <w:rPr>
            <w:rStyle w:val="Hyperlink"/>
            <w:b w:val="0"/>
            <w:bCs/>
            <w:noProof/>
          </w:rPr>
          <w:t>https://doads.ro/diagrama-gantt/</w:t>
        </w:r>
      </w:hyperlink>
    </w:p>
    <w:p w14:paraId="71EE049B" w14:textId="77777777" w:rsidR="005E74AE" w:rsidRPr="005E74AE" w:rsidRDefault="005E74AE" w:rsidP="005E74AE"/>
    <w:sectPr w:rsidR="005E74AE" w:rsidRPr="005E74AE" w:rsidSect="00935CA8">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2274"/>
    <w:multiLevelType w:val="multilevel"/>
    <w:tmpl w:val="0106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97DDC"/>
    <w:multiLevelType w:val="multilevel"/>
    <w:tmpl w:val="72C4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300C4"/>
    <w:multiLevelType w:val="multilevel"/>
    <w:tmpl w:val="2528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B71D6"/>
    <w:multiLevelType w:val="hybridMultilevel"/>
    <w:tmpl w:val="523893A8"/>
    <w:lvl w:ilvl="0" w:tplc="D068B278">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2C655B82"/>
    <w:multiLevelType w:val="hybridMultilevel"/>
    <w:tmpl w:val="BFB40B4A"/>
    <w:lvl w:ilvl="0" w:tplc="F3D6EB56">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5" w15:restartNumberingAfterBreak="0">
    <w:nsid w:val="3CBA623F"/>
    <w:multiLevelType w:val="multilevel"/>
    <w:tmpl w:val="8BDE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6B71F2"/>
    <w:multiLevelType w:val="hybridMultilevel"/>
    <w:tmpl w:val="F8660FC2"/>
    <w:lvl w:ilvl="0" w:tplc="6EB820A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836D19"/>
    <w:multiLevelType w:val="multilevel"/>
    <w:tmpl w:val="2D465B1A"/>
    <w:lvl w:ilvl="0">
      <w:start w:val="1"/>
      <w:numFmt w:val="decimal"/>
      <w:lvlText w:val="%1"/>
      <w:lvlJc w:val="center"/>
      <w:pPr>
        <w:tabs>
          <w:tab w:val="num" w:pos="284"/>
        </w:tabs>
        <w:ind w:left="0" w:firstLine="0"/>
      </w:pPr>
      <w:rPr>
        <w:rFonts w:hint="default"/>
      </w:rPr>
    </w:lvl>
    <w:lvl w:ilvl="1">
      <w:start w:val="1"/>
      <w:numFmt w:val="decimal"/>
      <w:lvlText w:val="%1.%2"/>
      <w:lvlJc w:val="left"/>
      <w:pPr>
        <w:tabs>
          <w:tab w:val="num" w:pos="1134"/>
        </w:tabs>
        <w:ind w:left="1276" w:hanging="567"/>
      </w:pPr>
      <w:rPr>
        <w:rFonts w:hint="default"/>
      </w:rPr>
    </w:lvl>
    <w:lvl w:ilvl="2">
      <w:start w:val="1"/>
      <w:numFmt w:val="decimal"/>
      <w:lvlText w:val="%3.%2.%1"/>
      <w:lvlJc w:val="right"/>
      <w:pPr>
        <w:ind w:left="2160" w:hanging="180"/>
      </w:pPr>
      <w:rPr>
        <w:rFonts w:hint="default"/>
      </w:rPr>
    </w:lvl>
    <w:lvl w:ilvl="3">
      <w:start w:val="1"/>
      <w:numFmt w:val="decimal"/>
      <w:lvlText w:val="%4."/>
      <w:lvlJc w:val="left"/>
      <w:pPr>
        <w:ind w:left="2880" w:hanging="360"/>
      </w:pPr>
      <w:rPr>
        <w:rFonts w:hint="default"/>
        <w:b/>
        <w:bCs w:val="0"/>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FC76692"/>
    <w:multiLevelType w:val="hybridMultilevel"/>
    <w:tmpl w:val="74C4E8FA"/>
    <w:lvl w:ilvl="0" w:tplc="63727F42">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3FCA5DCE"/>
    <w:multiLevelType w:val="multilevel"/>
    <w:tmpl w:val="A54C04D4"/>
    <w:lvl w:ilvl="0">
      <w:start w:val="1"/>
      <w:numFmt w:val="decimal"/>
      <w:pStyle w:val="Capitol"/>
      <w:lvlText w:val="%1"/>
      <w:lvlJc w:val="center"/>
      <w:pPr>
        <w:tabs>
          <w:tab w:val="num" w:pos="284"/>
        </w:tabs>
        <w:ind w:left="0" w:firstLine="0"/>
      </w:pPr>
      <w:rPr>
        <w:rFonts w:hint="default"/>
      </w:rPr>
    </w:lvl>
    <w:lvl w:ilvl="1">
      <w:start w:val="1"/>
      <w:numFmt w:val="decimal"/>
      <w:pStyle w:val="SubCapitol"/>
      <w:lvlText w:val="%1.%2"/>
      <w:lvlJc w:val="left"/>
      <w:pPr>
        <w:tabs>
          <w:tab w:val="num" w:pos="1134"/>
        </w:tabs>
        <w:ind w:left="1276" w:hanging="567"/>
      </w:pPr>
      <w:rPr>
        <w:rFonts w:hint="default"/>
      </w:rPr>
    </w:lvl>
    <w:lvl w:ilvl="2">
      <w:start w:val="1"/>
      <w:numFmt w:val="decimal"/>
      <w:lvlRestart w:val="1"/>
      <w:pStyle w:val="SubsubCapitol"/>
      <w:lvlText w:val="%1.%2.%3"/>
      <w:lvlJc w:val="left"/>
      <w:pPr>
        <w:tabs>
          <w:tab w:val="num" w:pos="1134"/>
        </w:tabs>
        <w:ind w:left="1304" w:hanging="595"/>
      </w:pPr>
      <w:rPr>
        <w:rFonts w:hint="default"/>
      </w:rPr>
    </w:lvl>
    <w:lvl w:ilvl="3">
      <w:start w:val="1"/>
      <w:numFmt w:val="decimal"/>
      <w:lvlText w:val="%4."/>
      <w:lvlJc w:val="left"/>
      <w:pPr>
        <w:ind w:left="2880" w:hanging="360"/>
      </w:pPr>
      <w:rPr>
        <w:rFonts w:hint="default"/>
        <w:b/>
        <w:bCs w:val="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37A7482"/>
    <w:multiLevelType w:val="multilevel"/>
    <w:tmpl w:val="ECD0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2D2E2E"/>
    <w:multiLevelType w:val="multilevel"/>
    <w:tmpl w:val="8CF2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3E6917"/>
    <w:multiLevelType w:val="hybridMultilevel"/>
    <w:tmpl w:val="F03492BE"/>
    <w:lvl w:ilvl="0" w:tplc="2CAABE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8B21978"/>
    <w:multiLevelType w:val="multilevel"/>
    <w:tmpl w:val="7814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C90712"/>
    <w:multiLevelType w:val="hybridMultilevel"/>
    <w:tmpl w:val="1892FFBA"/>
    <w:lvl w:ilvl="0" w:tplc="3000C3C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137DB1"/>
    <w:multiLevelType w:val="multilevel"/>
    <w:tmpl w:val="7ABE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622DB7"/>
    <w:multiLevelType w:val="hybridMultilevel"/>
    <w:tmpl w:val="EEDC0BB4"/>
    <w:lvl w:ilvl="0" w:tplc="DCF06486">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7" w15:restartNumberingAfterBreak="0">
    <w:nsid w:val="751E60AA"/>
    <w:multiLevelType w:val="hybridMultilevel"/>
    <w:tmpl w:val="21E4848E"/>
    <w:lvl w:ilvl="0" w:tplc="B964A5D4">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785B033B"/>
    <w:multiLevelType w:val="hybridMultilevel"/>
    <w:tmpl w:val="956AA89C"/>
    <w:lvl w:ilvl="0" w:tplc="18BA1F7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EA581D"/>
    <w:multiLevelType w:val="hybridMultilevel"/>
    <w:tmpl w:val="76B44896"/>
    <w:lvl w:ilvl="0" w:tplc="5F4A2C1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lvl w:ilvl="0">
        <w:start w:val="1"/>
        <w:numFmt w:val="decimal"/>
        <w:lvlText w:val="%1"/>
        <w:lvlJc w:val="center"/>
        <w:pPr>
          <w:tabs>
            <w:tab w:val="num" w:pos="284"/>
          </w:tabs>
          <w:ind w:left="0" w:firstLine="0"/>
        </w:pPr>
        <w:rPr>
          <w:rFonts w:hint="default"/>
        </w:rPr>
      </w:lvl>
    </w:lvlOverride>
    <w:lvlOverride w:ilvl="1">
      <w:lvl w:ilvl="1">
        <w:start w:val="1"/>
        <w:numFmt w:val="decimal"/>
        <w:lvlText w:val="%2.%1"/>
        <w:lvlJc w:val="left"/>
        <w:pPr>
          <w:tabs>
            <w:tab w:val="num" w:pos="992"/>
          </w:tabs>
          <w:ind w:left="1276"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8"/>
  </w:num>
  <w:num w:numId="8">
    <w:abstractNumId w:val="19"/>
  </w:num>
  <w:num w:numId="9">
    <w:abstractNumId w:val="7"/>
    <w:lvlOverride w:ilvl="0">
      <w:lvl w:ilvl="0">
        <w:start w:val="1"/>
        <w:numFmt w:val="decimal"/>
        <w:lvlText w:val="%1"/>
        <w:lvlJc w:val="center"/>
        <w:pPr>
          <w:tabs>
            <w:tab w:val="num" w:pos="284"/>
          </w:tabs>
          <w:ind w:left="0" w:firstLine="0"/>
        </w:pPr>
        <w:rPr>
          <w:rFonts w:hint="default"/>
        </w:rPr>
      </w:lvl>
    </w:lvlOverride>
    <w:lvlOverride w:ilvl="1">
      <w:lvl w:ilvl="1">
        <w:start w:val="1"/>
        <w:numFmt w:val="decimal"/>
        <w:lvlText w:val="%1.%2"/>
        <w:lvlJc w:val="left"/>
        <w:pPr>
          <w:tabs>
            <w:tab w:val="num" w:pos="1134"/>
          </w:tabs>
          <w:ind w:left="1276" w:hanging="567"/>
        </w:pPr>
        <w:rPr>
          <w:rFonts w:hint="default"/>
        </w:rPr>
      </w:lvl>
    </w:lvlOverride>
    <w:lvlOverride w:ilvl="2">
      <w:lvl w:ilvl="2">
        <w:start w:val="1"/>
        <w:numFmt w:val="decimal"/>
        <w:lvlText w:val="%3.%2.%1"/>
        <w:lvlJc w:val="left"/>
        <w:pPr>
          <w:tabs>
            <w:tab w:val="num" w:pos="1134"/>
          </w:tabs>
          <w:ind w:left="1276" w:hanging="567"/>
        </w:pPr>
        <w:rPr>
          <w:rFonts w:hint="default"/>
        </w:rPr>
      </w:lvl>
    </w:lvlOverride>
    <w:lvlOverride w:ilvl="3">
      <w:lvl w:ilvl="3">
        <w:start w:val="1"/>
        <w:numFmt w:val="decimal"/>
        <w:lvlText w:val="%4."/>
        <w:lvlJc w:val="left"/>
        <w:pPr>
          <w:ind w:left="2880" w:hanging="360"/>
        </w:pPr>
        <w:rPr>
          <w:rFonts w:hint="default"/>
          <w:b/>
          <w:bCs w:val="0"/>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0">
    <w:abstractNumId w:val="9"/>
  </w:num>
  <w:num w:numId="11">
    <w:abstractNumId w:val="14"/>
  </w:num>
  <w:num w:numId="12">
    <w:abstractNumId w:val="5"/>
  </w:num>
  <w:num w:numId="13">
    <w:abstractNumId w:val="11"/>
  </w:num>
  <w:num w:numId="14">
    <w:abstractNumId w:val="1"/>
  </w:num>
  <w:num w:numId="15">
    <w:abstractNumId w:val="15"/>
  </w:num>
  <w:num w:numId="16">
    <w:abstractNumId w:val="13"/>
  </w:num>
  <w:num w:numId="17">
    <w:abstractNumId w:val="2"/>
  </w:num>
  <w:num w:numId="18">
    <w:abstractNumId w:val="10"/>
  </w:num>
  <w:num w:numId="19">
    <w:abstractNumId w:val="0"/>
  </w:num>
  <w:num w:numId="20">
    <w:abstractNumId w:val="6"/>
  </w:num>
  <w:num w:numId="21">
    <w:abstractNumId w:val="16"/>
  </w:num>
  <w:num w:numId="22">
    <w:abstractNumId w:val="3"/>
  </w:num>
  <w:num w:numId="23">
    <w:abstractNumId w:val="8"/>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80"/>
    <w:rsid w:val="00000BE9"/>
    <w:rsid w:val="00003E5E"/>
    <w:rsid w:val="00017E9C"/>
    <w:rsid w:val="000224D3"/>
    <w:rsid w:val="00030F60"/>
    <w:rsid w:val="00034830"/>
    <w:rsid w:val="00041968"/>
    <w:rsid w:val="00045B06"/>
    <w:rsid w:val="00051B5B"/>
    <w:rsid w:val="00060096"/>
    <w:rsid w:val="000627A2"/>
    <w:rsid w:val="000641A8"/>
    <w:rsid w:val="00070B23"/>
    <w:rsid w:val="00072FFA"/>
    <w:rsid w:val="000739EB"/>
    <w:rsid w:val="00081BFD"/>
    <w:rsid w:val="00082AF3"/>
    <w:rsid w:val="00086209"/>
    <w:rsid w:val="00086E5C"/>
    <w:rsid w:val="00091E9B"/>
    <w:rsid w:val="000A46E3"/>
    <w:rsid w:val="000B5AF6"/>
    <w:rsid w:val="000C2E65"/>
    <w:rsid w:val="000C4E51"/>
    <w:rsid w:val="000C6D79"/>
    <w:rsid w:val="000D3D48"/>
    <w:rsid w:val="000D3F36"/>
    <w:rsid w:val="000E2ACA"/>
    <w:rsid w:val="000E37F8"/>
    <w:rsid w:val="000E5265"/>
    <w:rsid w:val="000E67D5"/>
    <w:rsid w:val="000E7CBF"/>
    <w:rsid w:val="000F259C"/>
    <w:rsid w:val="000F317D"/>
    <w:rsid w:val="001029D0"/>
    <w:rsid w:val="00103138"/>
    <w:rsid w:val="0010408A"/>
    <w:rsid w:val="00104FBA"/>
    <w:rsid w:val="0010690F"/>
    <w:rsid w:val="00107ECC"/>
    <w:rsid w:val="0011053B"/>
    <w:rsid w:val="00113AC8"/>
    <w:rsid w:val="001160AA"/>
    <w:rsid w:val="001204D2"/>
    <w:rsid w:val="00124EE2"/>
    <w:rsid w:val="001302DC"/>
    <w:rsid w:val="001350D7"/>
    <w:rsid w:val="00142E20"/>
    <w:rsid w:val="0015129E"/>
    <w:rsid w:val="001514F7"/>
    <w:rsid w:val="00151B5A"/>
    <w:rsid w:val="0015270E"/>
    <w:rsid w:val="001539CF"/>
    <w:rsid w:val="00154ABC"/>
    <w:rsid w:val="001556E8"/>
    <w:rsid w:val="00161BEF"/>
    <w:rsid w:val="00171420"/>
    <w:rsid w:val="00182966"/>
    <w:rsid w:val="00182A23"/>
    <w:rsid w:val="00184542"/>
    <w:rsid w:val="00185A0E"/>
    <w:rsid w:val="001867E3"/>
    <w:rsid w:val="00194E7A"/>
    <w:rsid w:val="00195325"/>
    <w:rsid w:val="00196A5E"/>
    <w:rsid w:val="001B073C"/>
    <w:rsid w:val="001B6473"/>
    <w:rsid w:val="001C4A23"/>
    <w:rsid w:val="001C7399"/>
    <w:rsid w:val="001C7E96"/>
    <w:rsid w:val="001D1922"/>
    <w:rsid w:val="001D1D8A"/>
    <w:rsid w:val="001D26ED"/>
    <w:rsid w:val="001D3919"/>
    <w:rsid w:val="001D4543"/>
    <w:rsid w:val="001F0001"/>
    <w:rsid w:val="001F4071"/>
    <w:rsid w:val="001F5172"/>
    <w:rsid w:val="001F7CDB"/>
    <w:rsid w:val="00202720"/>
    <w:rsid w:val="00202B90"/>
    <w:rsid w:val="00203D06"/>
    <w:rsid w:val="00203FC3"/>
    <w:rsid w:val="002046CA"/>
    <w:rsid w:val="002068DF"/>
    <w:rsid w:val="00207AFF"/>
    <w:rsid w:val="00223335"/>
    <w:rsid w:val="0022388B"/>
    <w:rsid w:val="0022599A"/>
    <w:rsid w:val="00230DF5"/>
    <w:rsid w:val="00234C16"/>
    <w:rsid w:val="0025545E"/>
    <w:rsid w:val="00260B7C"/>
    <w:rsid w:val="00261D83"/>
    <w:rsid w:val="00274779"/>
    <w:rsid w:val="002776B0"/>
    <w:rsid w:val="00277736"/>
    <w:rsid w:val="00280BCE"/>
    <w:rsid w:val="00285001"/>
    <w:rsid w:val="00286072"/>
    <w:rsid w:val="002918CF"/>
    <w:rsid w:val="00293D47"/>
    <w:rsid w:val="00295175"/>
    <w:rsid w:val="0029573D"/>
    <w:rsid w:val="002A1EFD"/>
    <w:rsid w:val="002A7C1D"/>
    <w:rsid w:val="002B00BA"/>
    <w:rsid w:val="002B6992"/>
    <w:rsid w:val="002B7BCC"/>
    <w:rsid w:val="002C2CCB"/>
    <w:rsid w:val="002C2FB1"/>
    <w:rsid w:val="002D2915"/>
    <w:rsid w:val="002E1F75"/>
    <w:rsid w:val="002E7314"/>
    <w:rsid w:val="002F5026"/>
    <w:rsid w:val="00303D25"/>
    <w:rsid w:val="00304B40"/>
    <w:rsid w:val="00306BFD"/>
    <w:rsid w:val="00311D97"/>
    <w:rsid w:val="003139CB"/>
    <w:rsid w:val="00316656"/>
    <w:rsid w:val="00316D40"/>
    <w:rsid w:val="003178F8"/>
    <w:rsid w:val="00320719"/>
    <w:rsid w:val="00324484"/>
    <w:rsid w:val="0032480B"/>
    <w:rsid w:val="00333F3B"/>
    <w:rsid w:val="00335947"/>
    <w:rsid w:val="00343283"/>
    <w:rsid w:val="003453AD"/>
    <w:rsid w:val="00351429"/>
    <w:rsid w:val="00356E52"/>
    <w:rsid w:val="00364163"/>
    <w:rsid w:val="00366509"/>
    <w:rsid w:val="00370ECF"/>
    <w:rsid w:val="0037135C"/>
    <w:rsid w:val="003714DC"/>
    <w:rsid w:val="003721B9"/>
    <w:rsid w:val="00372818"/>
    <w:rsid w:val="00382894"/>
    <w:rsid w:val="003852D4"/>
    <w:rsid w:val="003970CE"/>
    <w:rsid w:val="003A1906"/>
    <w:rsid w:val="003A1A59"/>
    <w:rsid w:val="003A6221"/>
    <w:rsid w:val="003B0907"/>
    <w:rsid w:val="003C043B"/>
    <w:rsid w:val="003C3155"/>
    <w:rsid w:val="003C44F3"/>
    <w:rsid w:val="003C5991"/>
    <w:rsid w:val="003D17BE"/>
    <w:rsid w:val="003D18F7"/>
    <w:rsid w:val="003D6DCC"/>
    <w:rsid w:val="003E1EC2"/>
    <w:rsid w:val="003E3881"/>
    <w:rsid w:val="003E3979"/>
    <w:rsid w:val="003F162A"/>
    <w:rsid w:val="003F248D"/>
    <w:rsid w:val="003F3768"/>
    <w:rsid w:val="003F666F"/>
    <w:rsid w:val="003F716B"/>
    <w:rsid w:val="003F7A5A"/>
    <w:rsid w:val="00405A84"/>
    <w:rsid w:val="00405E57"/>
    <w:rsid w:val="00412A89"/>
    <w:rsid w:val="00414743"/>
    <w:rsid w:val="00416E53"/>
    <w:rsid w:val="004219B9"/>
    <w:rsid w:val="00424BF1"/>
    <w:rsid w:val="00432716"/>
    <w:rsid w:val="00434B2D"/>
    <w:rsid w:val="004427AC"/>
    <w:rsid w:val="00443658"/>
    <w:rsid w:val="00451A58"/>
    <w:rsid w:val="00461EBF"/>
    <w:rsid w:val="00463129"/>
    <w:rsid w:val="004639AF"/>
    <w:rsid w:val="00464069"/>
    <w:rsid w:val="004821CE"/>
    <w:rsid w:val="00482EBB"/>
    <w:rsid w:val="004926AD"/>
    <w:rsid w:val="00493068"/>
    <w:rsid w:val="00493CF1"/>
    <w:rsid w:val="00494F7A"/>
    <w:rsid w:val="004A7466"/>
    <w:rsid w:val="004B2636"/>
    <w:rsid w:val="004B49E6"/>
    <w:rsid w:val="004C3030"/>
    <w:rsid w:val="004C5327"/>
    <w:rsid w:val="004D0237"/>
    <w:rsid w:val="004D11F7"/>
    <w:rsid w:val="004D2069"/>
    <w:rsid w:val="004D569C"/>
    <w:rsid w:val="004E4F46"/>
    <w:rsid w:val="00500E15"/>
    <w:rsid w:val="0050595C"/>
    <w:rsid w:val="00505E44"/>
    <w:rsid w:val="0050763F"/>
    <w:rsid w:val="0051002E"/>
    <w:rsid w:val="00512AB4"/>
    <w:rsid w:val="00512E73"/>
    <w:rsid w:val="00513AA1"/>
    <w:rsid w:val="00515534"/>
    <w:rsid w:val="005179A0"/>
    <w:rsid w:val="005218E6"/>
    <w:rsid w:val="005226FB"/>
    <w:rsid w:val="00523BC7"/>
    <w:rsid w:val="005263B5"/>
    <w:rsid w:val="005323C0"/>
    <w:rsid w:val="005353D0"/>
    <w:rsid w:val="005372E2"/>
    <w:rsid w:val="005401F6"/>
    <w:rsid w:val="00545AC3"/>
    <w:rsid w:val="005512E4"/>
    <w:rsid w:val="00554EFF"/>
    <w:rsid w:val="00557407"/>
    <w:rsid w:val="00564908"/>
    <w:rsid w:val="00566A8A"/>
    <w:rsid w:val="00570DF4"/>
    <w:rsid w:val="005750E0"/>
    <w:rsid w:val="005755F6"/>
    <w:rsid w:val="00592252"/>
    <w:rsid w:val="005B24FD"/>
    <w:rsid w:val="005B3160"/>
    <w:rsid w:val="005B65C4"/>
    <w:rsid w:val="005C009D"/>
    <w:rsid w:val="005C2569"/>
    <w:rsid w:val="005C4452"/>
    <w:rsid w:val="005C48AF"/>
    <w:rsid w:val="005C7175"/>
    <w:rsid w:val="005C781F"/>
    <w:rsid w:val="005D7C90"/>
    <w:rsid w:val="005E26BA"/>
    <w:rsid w:val="005E74AE"/>
    <w:rsid w:val="005F1EB0"/>
    <w:rsid w:val="005F3686"/>
    <w:rsid w:val="005F3A25"/>
    <w:rsid w:val="005F4417"/>
    <w:rsid w:val="005F4D56"/>
    <w:rsid w:val="00603295"/>
    <w:rsid w:val="006066CC"/>
    <w:rsid w:val="00606AA4"/>
    <w:rsid w:val="006116E0"/>
    <w:rsid w:val="00611EEC"/>
    <w:rsid w:val="0061221E"/>
    <w:rsid w:val="00613484"/>
    <w:rsid w:val="0061513E"/>
    <w:rsid w:val="00622357"/>
    <w:rsid w:val="00622DE0"/>
    <w:rsid w:val="006230C4"/>
    <w:rsid w:val="006317C7"/>
    <w:rsid w:val="006421AE"/>
    <w:rsid w:val="006422EC"/>
    <w:rsid w:val="00642DDD"/>
    <w:rsid w:val="00643A02"/>
    <w:rsid w:val="006546A8"/>
    <w:rsid w:val="006549B3"/>
    <w:rsid w:val="006652B7"/>
    <w:rsid w:val="006710FA"/>
    <w:rsid w:val="00676C1C"/>
    <w:rsid w:val="00682398"/>
    <w:rsid w:val="00682F39"/>
    <w:rsid w:val="0068652D"/>
    <w:rsid w:val="00694C6B"/>
    <w:rsid w:val="0069590B"/>
    <w:rsid w:val="006A0E6C"/>
    <w:rsid w:val="006A3627"/>
    <w:rsid w:val="006C0686"/>
    <w:rsid w:val="006C64BB"/>
    <w:rsid w:val="006C7278"/>
    <w:rsid w:val="006D2F2C"/>
    <w:rsid w:val="006D4A0D"/>
    <w:rsid w:val="006D661B"/>
    <w:rsid w:val="006E0425"/>
    <w:rsid w:val="006E050B"/>
    <w:rsid w:val="006E37ED"/>
    <w:rsid w:val="006E69F1"/>
    <w:rsid w:val="006E6FB6"/>
    <w:rsid w:val="006F0272"/>
    <w:rsid w:val="006F2CC1"/>
    <w:rsid w:val="006F4734"/>
    <w:rsid w:val="006F68FD"/>
    <w:rsid w:val="006F75FE"/>
    <w:rsid w:val="006F7C15"/>
    <w:rsid w:val="00723BC6"/>
    <w:rsid w:val="007341E6"/>
    <w:rsid w:val="00736DBB"/>
    <w:rsid w:val="007374E4"/>
    <w:rsid w:val="007413AE"/>
    <w:rsid w:val="00747DB6"/>
    <w:rsid w:val="00757BD5"/>
    <w:rsid w:val="0076603D"/>
    <w:rsid w:val="00770B83"/>
    <w:rsid w:val="00771FF9"/>
    <w:rsid w:val="007753D3"/>
    <w:rsid w:val="007802DE"/>
    <w:rsid w:val="0078598E"/>
    <w:rsid w:val="007879D0"/>
    <w:rsid w:val="007A420D"/>
    <w:rsid w:val="007A6D09"/>
    <w:rsid w:val="007B79C6"/>
    <w:rsid w:val="007C27DF"/>
    <w:rsid w:val="007C30CD"/>
    <w:rsid w:val="007C4BB7"/>
    <w:rsid w:val="007D521F"/>
    <w:rsid w:val="007E1F48"/>
    <w:rsid w:val="007F1970"/>
    <w:rsid w:val="007F3B4C"/>
    <w:rsid w:val="007F7FA5"/>
    <w:rsid w:val="00800111"/>
    <w:rsid w:val="008023ED"/>
    <w:rsid w:val="00803D93"/>
    <w:rsid w:val="00810E6E"/>
    <w:rsid w:val="00813197"/>
    <w:rsid w:val="00813323"/>
    <w:rsid w:val="00814A48"/>
    <w:rsid w:val="00820420"/>
    <w:rsid w:val="008204EE"/>
    <w:rsid w:val="00822084"/>
    <w:rsid w:val="008248DA"/>
    <w:rsid w:val="008346CF"/>
    <w:rsid w:val="008417A9"/>
    <w:rsid w:val="008433EE"/>
    <w:rsid w:val="00843F38"/>
    <w:rsid w:val="008455EB"/>
    <w:rsid w:val="008512CC"/>
    <w:rsid w:val="00851555"/>
    <w:rsid w:val="00863324"/>
    <w:rsid w:val="008673FA"/>
    <w:rsid w:val="0087650A"/>
    <w:rsid w:val="00876B63"/>
    <w:rsid w:val="008779AF"/>
    <w:rsid w:val="008812C6"/>
    <w:rsid w:val="00883D4C"/>
    <w:rsid w:val="008845A4"/>
    <w:rsid w:val="00886C64"/>
    <w:rsid w:val="00887DF6"/>
    <w:rsid w:val="00890142"/>
    <w:rsid w:val="00894872"/>
    <w:rsid w:val="00894881"/>
    <w:rsid w:val="00894ED7"/>
    <w:rsid w:val="00894FBE"/>
    <w:rsid w:val="00895276"/>
    <w:rsid w:val="00896960"/>
    <w:rsid w:val="008A1798"/>
    <w:rsid w:val="008A668E"/>
    <w:rsid w:val="008B55C9"/>
    <w:rsid w:val="008C169C"/>
    <w:rsid w:val="008D48B8"/>
    <w:rsid w:val="008E0F08"/>
    <w:rsid w:val="008E2CD4"/>
    <w:rsid w:val="008F16B9"/>
    <w:rsid w:val="008F26C8"/>
    <w:rsid w:val="008F4DA7"/>
    <w:rsid w:val="009041BA"/>
    <w:rsid w:val="0090746F"/>
    <w:rsid w:val="0091229B"/>
    <w:rsid w:val="00915A96"/>
    <w:rsid w:val="0091653E"/>
    <w:rsid w:val="00916567"/>
    <w:rsid w:val="009206B4"/>
    <w:rsid w:val="00935CA8"/>
    <w:rsid w:val="00936F73"/>
    <w:rsid w:val="009416E0"/>
    <w:rsid w:val="00955E1B"/>
    <w:rsid w:val="0095608F"/>
    <w:rsid w:val="00956C9F"/>
    <w:rsid w:val="009575BA"/>
    <w:rsid w:val="00957EBE"/>
    <w:rsid w:val="009603D2"/>
    <w:rsid w:val="009617F1"/>
    <w:rsid w:val="009618FE"/>
    <w:rsid w:val="00966EE2"/>
    <w:rsid w:val="00982AB7"/>
    <w:rsid w:val="00985C3A"/>
    <w:rsid w:val="00985C95"/>
    <w:rsid w:val="0098715F"/>
    <w:rsid w:val="00990665"/>
    <w:rsid w:val="009934E3"/>
    <w:rsid w:val="009B10ED"/>
    <w:rsid w:val="009B1401"/>
    <w:rsid w:val="009D1C8C"/>
    <w:rsid w:val="009E1402"/>
    <w:rsid w:val="009E7124"/>
    <w:rsid w:val="009F58E8"/>
    <w:rsid w:val="00A06B91"/>
    <w:rsid w:val="00A12030"/>
    <w:rsid w:val="00A12139"/>
    <w:rsid w:val="00A137C6"/>
    <w:rsid w:val="00A2257A"/>
    <w:rsid w:val="00A239F6"/>
    <w:rsid w:val="00A26420"/>
    <w:rsid w:val="00A272E6"/>
    <w:rsid w:val="00A41973"/>
    <w:rsid w:val="00A46973"/>
    <w:rsid w:val="00A507C1"/>
    <w:rsid w:val="00A545EA"/>
    <w:rsid w:val="00A5577E"/>
    <w:rsid w:val="00A619FB"/>
    <w:rsid w:val="00A61A5D"/>
    <w:rsid w:val="00A64795"/>
    <w:rsid w:val="00A6760A"/>
    <w:rsid w:val="00A834C3"/>
    <w:rsid w:val="00A842E3"/>
    <w:rsid w:val="00A87383"/>
    <w:rsid w:val="00A91529"/>
    <w:rsid w:val="00A954AB"/>
    <w:rsid w:val="00AA0B72"/>
    <w:rsid w:val="00AA2712"/>
    <w:rsid w:val="00AA2EFF"/>
    <w:rsid w:val="00AA58B5"/>
    <w:rsid w:val="00AA69CC"/>
    <w:rsid w:val="00AC0C88"/>
    <w:rsid w:val="00AC6603"/>
    <w:rsid w:val="00AC6D7F"/>
    <w:rsid w:val="00AC75F0"/>
    <w:rsid w:val="00AD1D2A"/>
    <w:rsid w:val="00AD563C"/>
    <w:rsid w:val="00AD7BBD"/>
    <w:rsid w:val="00AE3A89"/>
    <w:rsid w:val="00AE4C9A"/>
    <w:rsid w:val="00AE625A"/>
    <w:rsid w:val="00AF1EDE"/>
    <w:rsid w:val="00AF2633"/>
    <w:rsid w:val="00B0294E"/>
    <w:rsid w:val="00B04694"/>
    <w:rsid w:val="00B11200"/>
    <w:rsid w:val="00B1413E"/>
    <w:rsid w:val="00B1698F"/>
    <w:rsid w:val="00B23129"/>
    <w:rsid w:val="00B23DD8"/>
    <w:rsid w:val="00B2603A"/>
    <w:rsid w:val="00B30B27"/>
    <w:rsid w:val="00B310AA"/>
    <w:rsid w:val="00B32D9D"/>
    <w:rsid w:val="00B336AD"/>
    <w:rsid w:val="00B34356"/>
    <w:rsid w:val="00B468C8"/>
    <w:rsid w:val="00B507E1"/>
    <w:rsid w:val="00B571DB"/>
    <w:rsid w:val="00B57777"/>
    <w:rsid w:val="00B65CA3"/>
    <w:rsid w:val="00B66540"/>
    <w:rsid w:val="00B72F51"/>
    <w:rsid w:val="00B72FE2"/>
    <w:rsid w:val="00B7315D"/>
    <w:rsid w:val="00B80E74"/>
    <w:rsid w:val="00B82821"/>
    <w:rsid w:val="00B86BBF"/>
    <w:rsid w:val="00B94BBA"/>
    <w:rsid w:val="00B9734C"/>
    <w:rsid w:val="00B97A80"/>
    <w:rsid w:val="00BA3514"/>
    <w:rsid w:val="00BB00EE"/>
    <w:rsid w:val="00BB20FA"/>
    <w:rsid w:val="00BB2E57"/>
    <w:rsid w:val="00BB77AC"/>
    <w:rsid w:val="00BC6A6A"/>
    <w:rsid w:val="00BC70DB"/>
    <w:rsid w:val="00BD375E"/>
    <w:rsid w:val="00BD771A"/>
    <w:rsid w:val="00BD7949"/>
    <w:rsid w:val="00BE0930"/>
    <w:rsid w:val="00BE3914"/>
    <w:rsid w:val="00BE4AA3"/>
    <w:rsid w:val="00BE54F3"/>
    <w:rsid w:val="00BF1889"/>
    <w:rsid w:val="00C00426"/>
    <w:rsid w:val="00C009F9"/>
    <w:rsid w:val="00C00C1E"/>
    <w:rsid w:val="00C014DD"/>
    <w:rsid w:val="00C030A1"/>
    <w:rsid w:val="00C0551D"/>
    <w:rsid w:val="00C10317"/>
    <w:rsid w:val="00C123D4"/>
    <w:rsid w:val="00C14C6A"/>
    <w:rsid w:val="00C209BB"/>
    <w:rsid w:val="00C235F2"/>
    <w:rsid w:val="00C24836"/>
    <w:rsid w:val="00C26954"/>
    <w:rsid w:val="00C37817"/>
    <w:rsid w:val="00C644C2"/>
    <w:rsid w:val="00C74DCF"/>
    <w:rsid w:val="00C766FF"/>
    <w:rsid w:val="00C93E68"/>
    <w:rsid w:val="00C93EE2"/>
    <w:rsid w:val="00CA06D2"/>
    <w:rsid w:val="00CA1099"/>
    <w:rsid w:val="00CA4E59"/>
    <w:rsid w:val="00CB03EA"/>
    <w:rsid w:val="00CB0B33"/>
    <w:rsid w:val="00CB0EE6"/>
    <w:rsid w:val="00CB497D"/>
    <w:rsid w:val="00CB5D1E"/>
    <w:rsid w:val="00CC233A"/>
    <w:rsid w:val="00CC3695"/>
    <w:rsid w:val="00CD43EF"/>
    <w:rsid w:val="00CD56E1"/>
    <w:rsid w:val="00CE0B03"/>
    <w:rsid w:val="00CE2FF7"/>
    <w:rsid w:val="00CE6094"/>
    <w:rsid w:val="00CF5812"/>
    <w:rsid w:val="00CF6898"/>
    <w:rsid w:val="00D046FC"/>
    <w:rsid w:val="00D07BE4"/>
    <w:rsid w:val="00D135B6"/>
    <w:rsid w:val="00D165A0"/>
    <w:rsid w:val="00D168E2"/>
    <w:rsid w:val="00D2099B"/>
    <w:rsid w:val="00D22038"/>
    <w:rsid w:val="00D26785"/>
    <w:rsid w:val="00D32121"/>
    <w:rsid w:val="00D32C20"/>
    <w:rsid w:val="00D414F5"/>
    <w:rsid w:val="00D42168"/>
    <w:rsid w:val="00D476DC"/>
    <w:rsid w:val="00D627DF"/>
    <w:rsid w:val="00D67B96"/>
    <w:rsid w:val="00D72CA0"/>
    <w:rsid w:val="00D75084"/>
    <w:rsid w:val="00D84A4F"/>
    <w:rsid w:val="00DA2980"/>
    <w:rsid w:val="00DB04F8"/>
    <w:rsid w:val="00DC511C"/>
    <w:rsid w:val="00DC7C64"/>
    <w:rsid w:val="00DD1198"/>
    <w:rsid w:val="00DD5780"/>
    <w:rsid w:val="00DE1E77"/>
    <w:rsid w:val="00DE303B"/>
    <w:rsid w:val="00DF0643"/>
    <w:rsid w:val="00DF6E7D"/>
    <w:rsid w:val="00DF7A9E"/>
    <w:rsid w:val="00E002EA"/>
    <w:rsid w:val="00E00C7B"/>
    <w:rsid w:val="00E00F89"/>
    <w:rsid w:val="00E02514"/>
    <w:rsid w:val="00E06A1B"/>
    <w:rsid w:val="00E0729B"/>
    <w:rsid w:val="00E109FC"/>
    <w:rsid w:val="00E10D5B"/>
    <w:rsid w:val="00E1225D"/>
    <w:rsid w:val="00E1558B"/>
    <w:rsid w:val="00E167DC"/>
    <w:rsid w:val="00E209FB"/>
    <w:rsid w:val="00E24CA8"/>
    <w:rsid w:val="00E27DA4"/>
    <w:rsid w:val="00E3239B"/>
    <w:rsid w:val="00E33D20"/>
    <w:rsid w:val="00E47A82"/>
    <w:rsid w:val="00E54B2C"/>
    <w:rsid w:val="00E65957"/>
    <w:rsid w:val="00E66065"/>
    <w:rsid w:val="00E77059"/>
    <w:rsid w:val="00E8254D"/>
    <w:rsid w:val="00E844EF"/>
    <w:rsid w:val="00E85FDF"/>
    <w:rsid w:val="00E87121"/>
    <w:rsid w:val="00E87F01"/>
    <w:rsid w:val="00E90C35"/>
    <w:rsid w:val="00EA20F2"/>
    <w:rsid w:val="00EA237B"/>
    <w:rsid w:val="00EB3718"/>
    <w:rsid w:val="00EB766F"/>
    <w:rsid w:val="00EB7BAA"/>
    <w:rsid w:val="00EC2B8D"/>
    <w:rsid w:val="00EC3123"/>
    <w:rsid w:val="00EF029A"/>
    <w:rsid w:val="00EF4234"/>
    <w:rsid w:val="00EF6E8B"/>
    <w:rsid w:val="00EF7EB9"/>
    <w:rsid w:val="00F02CFE"/>
    <w:rsid w:val="00F06359"/>
    <w:rsid w:val="00F16A5D"/>
    <w:rsid w:val="00F24FA1"/>
    <w:rsid w:val="00F33E68"/>
    <w:rsid w:val="00F378CE"/>
    <w:rsid w:val="00F40C61"/>
    <w:rsid w:val="00F43F74"/>
    <w:rsid w:val="00F444FD"/>
    <w:rsid w:val="00F454EF"/>
    <w:rsid w:val="00F51E70"/>
    <w:rsid w:val="00F52C00"/>
    <w:rsid w:val="00F65C82"/>
    <w:rsid w:val="00F679D3"/>
    <w:rsid w:val="00F76535"/>
    <w:rsid w:val="00F76B67"/>
    <w:rsid w:val="00F80D3E"/>
    <w:rsid w:val="00F90BA1"/>
    <w:rsid w:val="00F94846"/>
    <w:rsid w:val="00F94A1F"/>
    <w:rsid w:val="00F94CBB"/>
    <w:rsid w:val="00FA4726"/>
    <w:rsid w:val="00FA77D9"/>
    <w:rsid w:val="00FB1A88"/>
    <w:rsid w:val="00FB1E37"/>
    <w:rsid w:val="00FB2999"/>
    <w:rsid w:val="00FC05D6"/>
    <w:rsid w:val="00FC3011"/>
    <w:rsid w:val="00FD320C"/>
    <w:rsid w:val="00FD5336"/>
    <w:rsid w:val="00FD7997"/>
    <w:rsid w:val="00FE0CEA"/>
    <w:rsid w:val="00FE3AE3"/>
    <w:rsid w:val="00FF6070"/>
    <w:rsid w:val="00FF6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7346B"/>
  <w15:chartTrackingRefBased/>
  <w15:docId w15:val="{50604931-B2CE-4D5D-977A-E661A597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9FB"/>
    <w:pPr>
      <w:spacing w:after="0" w:line="360" w:lineRule="auto"/>
      <w:ind w:firstLine="709"/>
      <w:jc w:val="both"/>
    </w:pPr>
    <w:rPr>
      <w:rFonts w:ascii="Times New Roman" w:hAnsi="Times New Roman"/>
      <w:noProof/>
      <w:sz w:val="24"/>
      <w:lang w:val="ro-RO"/>
    </w:rPr>
  </w:style>
  <w:style w:type="paragraph" w:styleId="Heading1">
    <w:name w:val="heading 1"/>
    <w:basedOn w:val="Normal"/>
    <w:next w:val="Normal"/>
    <w:link w:val="Heading1Char"/>
    <w:uiPriority w:val="9"/>
    <w:qFormat/>
    <w:rsid w:val="002238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38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2E57"/>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311D9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itol">
    <w:name w:val="Capitol"/>
    <w:basedOn w:val="Normal"/>
    <w:next w:val="Heading1"/>
    <w:link w:val="CapitolChar"/>
    <w:qFormat/>
    <w:rsid w:val="00E87121"/>
    <w:pPr>
      <w:pageBreakBefore/>
      <w:numPr>
        <w:numId w:val="10"/>
      </w:numPr>
      <w:jc w:val="center"/>
    </w:pPr>
    <w:rPr>
      <w:b/>
      <w:caps/>
      <w:lang w:val="en-US"/>
    </w:rPr>
  </w:style>
  <w:style w:type="paragraph" w:customStyle="1" w:styleId="SubCapitol">
    <w:name w:val="SubCapitol"/>
    <w:next w:val="Heading2"/>
    <w:link w:val="SubCapitolChar"/>
    <w:qFormat/>
    <w:rsid w:val="0095608F"/>
    <w:pPr>
      <w:numPr>
        <w:ilvl w:val="1"/>
        <w:numId w:val="10"/>
      </w:numPr>
      <w:spacing w:after="140" w:line="240" w:lineRule="auto"/>
      <w:jc w:val="both"/>
    </w:pPr>
    <w:rPr>
      <w:rFonts w:ascii="Times New Roman" w:hAnsi="Times New Roman"/>
      <w:b/>
      <w:sz w:val="24"/>
      <w:lang w:val="ro-RO"/>
    </w:rPr>
  </w:style>
  <w:style w:type="character" w:customStyle="1" w:styleId="CapitolChar">
    <w:name w:val="Capitol Char"/>
    <w:basedOn w:val="DefaultParagraphFont"/>
    <w:link w:val="Capitol"/>
    <w:rsid w:val="00E87121"/>
    <w:rPr>
      <w:rFonts w:ascii="Times New Roman" w:hAnsi="Times New Roman"/>
      <w:b/>
      <w:caps/>
      <w:sz w:val="24"/>
      <w:lang w:val="en-US"/>
    </w:rPr>
  </w:style>
  <w:style w:type="character" w:styleId="PlaceholderText">
    <w:name w:val="Placeholder Text"/>
    <w:basedOn w:val="DefaultParagraphFont"/>
    <w:uiPriority w:val="99"/>
    <w:semiHidden/>
    <w:rsid w:val="005D7C90"/>
    <w:rPr>
      <w:color w:val="808080"/>
    </w:rPr>
  </w:style>
  <w:style w:type="character" w:customStyle="1" w:styleId="SubCapitolChar">
    <w:name w:val="SubCapitol Char"/>
    <w:basedOn w:val="CapitolChar"/>
    <w:link w:val="SubCapitol"/>
    <w:rsid w:val="0095608F"/>
    <w:rPr>
      <w:rFonts w:ascii="Times New Roman" w:hAnsi="Times New Roman"/>
      <w:b/>
      <w:caps w:val="0"/>
      <w:sz w:val="24"/>
      <w:lang w:val="ro-RO"/>
    </w:rPr>
  </w:style>
  <w:style w:type="paragraph" w:customStyle="1" w:styleId="Formule">
    <w:name w:val="Formule"/>
    <w:basedOn w:val="Normal"/>
    <w:link w:val="FormuleChar"/>
    <w:qFormat/>
    <w:rsid w:val="00FC3011"/>
    <w:pPr>
      <w:tabs>
        <w:tab w:val="left" w:pos="4820"/>
        <w:tab w:val="right" w:pos="9639"/>
      </w:tabs>
      <w:ind w:firstLine="0"/>
    </w:pPr>
    <w:rPr>
      <w:rFonts w:eastAsiaTheme="minorEastAsia"/>
    </w:rPr>
  </w:style>
  <w:style w:type="paragraph" w:customStyle="1" w:styleId="NormalFaraAliniat">
    <w:name w:val="NormalFaraAliniat"/>
    <w:basedOn w:val="Normal"/>
    <w:link w:val="NormalFaraAliniatChar"/>
    <w:qFormat/>
    <w:rsid w:val="00570DF4"/>
    <w:pPr>
      <w:ind w:firstLine="0"/>
    </w:pPr>
  </w:style>
  <w:style w:type="character" w:customStyle="1" w:styleId="FormuleChar">
    <w:name w:val="Formule Char"/>
    <w:basedOn w:val="DefaultParagraphFont"/>
    <w:link w:val="Formule"/>
    <w:rsid w:val="00FC3011"/>
    <w:rPr>
      <w:rFonts w:ascii="Times New Roman" w:eastAsiaTheme="minorEastAsia" w:hAnsi="Times New Roman"/>
      <w:sz w:val="24"/>
      <w:lang w:val="ro-RO"/>
    </w:rPr>
  </w:style>
  <w:style w:type="paragraph" w:customStyle="1" w:styleId="FigTab">
    <w:name w:val="FigTab"/>
    <w:basedOn w:val="Normal"/>
    <w:link w:val="FigTabChar"/>
    <w:qFormat/>
    <w:rsid w:val="00570DF4"/>
    <w:pPr>
      <w:spacing w:after="140" w:line="240" w:lineRule="auto"/>
      <w:ind w:firstLine="0"/>
      <w:contextualSpacing/>
      <w:jc w:val="center"/>
    </w:pPr>
    <w:rPr>
      <w:b/>
      <w:sz w:val="22"/>
      <w:lang w:val="en-US"/>
    </w:rPr>
  </w:style>
  <w:style w:type="character" w:customStyle="1" w:styleId="NormalFaraAliniatChar">
    <w:name w:val="NormalFaraAliniat Char"/>
    <w:basedOn w:val="DefaultParagraphFont"/>
    <w:link w:val="NormalFaraAliniat"/>
    <w:rsid w:val="00570DF4"/>
    <w:rPr>
      <w:rFonts w:ascii="Times New Roman" w:hAnsi="Times New Roman"/>
      <w:sz w:val="24"/>
      <w:lang w:val="ro-RO"/>
    </w:rPr>
  </w:style>
  <w:style w:type="table" w:styleId="TableGrid">
    <w:name w:val="Table Grid"/>
    <w:basedOn w:val="TableNormal"/>
    <w:uiPriority w:val="39"/>
    <w:rsid w:val="001D2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TabChar">
    <w:name w:val="FigTab Char"/>
    <w:basedOn w:val="DefaultParagraphFont"/>
    <w:link w:val="FigTab"/>
    <w:rsid w:val="00570DF4"/>
    <w:rPr>
      <w:rFonts w:ascii="Times New Roman" w:hAnsi="Times New Roman"/>
      <w:b/>
      <w:lang w:val="en-US"/>
    </w:rPr>
  </w:style>
  <w:style w:type="paragraph" w:customStyle="1" w:styleId="CodSursa">
    <w:name w:val="CodSursa"/>
    <w:basedOn w:val="Normal"/>
    <w:link w:val="CodSursaChar"/>
    <w:qFormat/>
    <w:rsid w:val="00F24FA1"/>
    <w:pPr>
      <w:spacing w:line="240" w:lineRule="auto"/>
      <w:ind w:left="709" w:firstLine="0"/>
    </w:pPr>
    <w:rPr>
      <w:rFonts w:ascii="Courier New" w:hAnsi="Courier New"/>
      <w:sz w:val="20"/>
    </w:rPr>
  </w:style>
  <w:style w:type="character" w:styleId="Emphasis">
    <w:name w:val="Emphasis"/>
    <w:basedOn w:val="DefaultParagraphFont"/>
    <w:uiPriority w:val="20"/>
    <w:qFormat/>
    <w:rsid w:val="00F90BA1"/>
    <w:rPr>
      <w:i/>
      <w:iCs/>
    </w:rPr>
  </w:style>
  <w:style w:type="character" w:customStyle="1" w:styleId="CodSursaChar">
    <w:name w:val="CodSursa Char"/>
    <w:basedOn w:val="SubCapitolChar"/>
    <w:link w:val="CodSursa"/>
    <w:rsid w:val="00F24FA1"/>
    <w:rPr>
      <w:rFonts w:ascii="Courier New" w:hAnsi="Courier New"/>
      <w:b w:val="0"/>
      <w:caps w:val="0"/>
      <w:sz w:val="20"/>
      <w:lang w:val="ro-RO"/>
    </w:rPr>
  </w:style>
  <w:style w:type="paragraph" w:styleId="ListParagraph">
    <w:name w:val="List Paragraph"/>
    <w:basedOn w:val="Normal"/>
    <w:uiPriority w:val="34"/>
    <w:qFormat/>
    <w:rsid w:val="00F90BA1"/>
    <w:pPr>
      <w:ind w:left="720"/>
      <w:contextualSpacing/>
    </w:pPr>
  </w:style>
  <w:style w:type="character" w:customStyle="1" w:styleId="Heading1Char">
    <w:name w:val="Heading 1 Char"/>
    <w:basedOn w:val="DefaultParagraphFont"/>
    <w:link w:val="Heading1"/>
    <w:uiPriority w:val="9"/>
    <w:rsid w:val="0022388B"/>
    <w:rPr>
      <w:rFonts w:asciiTheme="majorHAnsi" w:eastAsiaTheme="majorEastAsia" w:hAnsiTheme="majorHAnsi" w:cstheme="majorBidi"/>
      <w:color w:val="2F5496" w:themeColor="accent1" w:themeShade="BF"/>
      <w:sz w:val="32"/>
      <w:szCs w:val="32"/>
      <w:lang w:val="ro-RO"/>
    </w:rPr>
  </w:style>
  <w:style w:type="character" w:customStyle="1" w:styleId="Heading2Char">
    <w:name w:val="Heading 2 Char"/>
    <w:basedOn w:val="DefaultParagraphFont"/>
    <w:link w:val="Heading2"/>
    <w:uiPriority w:val="9"/>
    <w:rsid w:val="0022388B"/>
    <w:rPr>
      <w:rFonts w:asciiTheme="majorHAnsi" w:eastAsiaTheme="majorEastAsia" w:hAnsiTheme="majorHAnsi" w:cstheme="majorBidi"/>
      <w:color w:val="2F5496" w:themeColor="accent1" w:themeShade="BF"/>
      <w:sz w:val="26"/>
      <w:szCs w:val="26"/>
      <w:lang w:val="ro-RO"/>
    </w:rPr>
  </w:style>
  <w:style w:type="character" w:styleId="Hyperlink">
    <w:name w:val="Hyperlink"/>
    <w:basedOn w:val="DefaultParagraphFont"/>
    <w:uiPriority w:val="99"/>
    <w:unhideWhenUsed/>
    <w:rsid w:val="00AC75F0"/>
    <w:rPr>
      <w:color w:val="0000FF"/>
      <w:u w:val="single"/>
    </w:rPr>
  </w:style>
  <w:style w:type="character" w:styleId="FollowedHyperlink">
    <w:name w:val="FollowedHyperlink"/>
    <w:basedOn w:val="DefaultParagraphFont"/>
    <w:uiPriority w:val="99"/>
    <w:semiHidden/>
    <w:unhideWhenUsed/>
    <w:rsid w:val="00AC75F0"/>
    <w:rPr>
      <w:color w:val="954F72" w:themeColor="followedHyperlink"/>
      <w:u w:val="single"/>
    </w:rPr>
  </w:style>
  <w:style w:type="character" w:styleId="UnresolvedMention">
    <w:name w:val="Unresolved Mention"/>
    <w:basedOn w:val="DefaultParagraphFont"/>
    <w:uiPriority w:val="99"/>
    <w:semiHidden/>
    <w:unhideWhenUsed/>
    <w:rsid w:val="00C10317"/>
    <w:rPr>
      <w:color w:val="605E5C"/>
      <w:shd w:val="clear" w:color="auto" w:fill="E1DFDD"/>
    </w:rPr>
  </w:style>
  <w:style w:type="paragraph" w:customStyle="1" w:styleId="SubSubCapitol0">
    <w:name w:val="SubSubCapitol"/>
    <w:basedOn w:val="SubCapitol"/>
    <w:link w:val="SubSubCapitolChar"/>
    <w:rsid w:val="0095608F"/>
  </w:style>
  <w:style w:type="paragraph" w:customStyle="1" w:styleId="SubsubCapitol">
    <w:name w:val="SubsubCapitol"/>
    <w:link w:val="SubsubCapitolChar0"/>
    <w:qFormat/>
    <w:rsid w:val="00EB7BAA"/>
    <w:pPr>
      <w:widowControl w:val="0"/>
      <w:numPr>
        <w:ilvl w:val="2"/>
        <w:numId w:val="10"/>
      </w:numPr>
      <w:spacing w:after="140" w:line="240" w:lineRule="auto"/>
    </w:pPr>
    <w:rPr>
      <w:rFonts w:ascii="Times New Roman" w:hAnsi="Times New Roman"/>
      <w:b/>
      <w:sz w:val="24"/>
      <w:lang w:val="ro-RO"/>
    </w:rPr>
  </w:style>
  <w:style w:type="character" w:customStyle="1" w:styleId="SubSubCapitolChar">
    <w:name w:val="SubSubCapitol Char"/>
    <w:basedOn w:val="SubCapitolChar"/>
    <w:link w:val="SubSubCapitol0"/>
    <w:rsid w:val="0095608F"/>
    <w:rPr>
      <w:rFonts w:ascii="Times New Roman" w:hAnsi="Times New Roman"/>
      <w:b/>
      <w:caps w:val="0"/>
      <w:sz w:val="24"/>
      <w:lang w:val="ro-RO"/>
    </w:rPr>
  </w:style>
  <w:style w:type="character" w:customStyle="1" w:styleId="SubsubCapitolChar0">
    <w:name w:val="SubsubCapitol Char"/>
    <w:basedOn w:val="SubCapitolChar"/>
    <w:link w:val="SubsubCapitol"/>
    <w:rsid w:val="00EB7BAA"/>
    <w:rPr>
      <w:rFonts w:ascii="Times New Roman" w:hAnsi="Times New Roman"/>
      <w:b/>
      <w:caps w:val="0"/>
      <w:sz w:val="24"/>
      <w:lang w:val="ro-RO"/>
    </w:rPr>
  </w:style>
  <w:style w:type="paragraph" w:styleId="NormalWeb">
    <w:name w:val="Normal (Web)"/>
    <w:basedOn w:val="Normal"/>
    <w:uiPriority w:val="99"/>
    <w:semiHidden/>
    <w:unhideWhenUsed/>
    <w:rsid w:val="00EC2B8D"/>
    <w:pPr>
      <w:spacing w:before="100" w:beforeAutospacing="1" w:after="100" w:afterAutospacing="1" w:line="240" w:lineRule="auto"/>
      <w:ind w:firstLine="0"/>
      <w:jc w:val="left"/>
    </w:pPr>
    <w:rPr>
      <w:rFonts w:eastAsia="Times New Roman" w:cs="Times New Roman"/>
      <w:szCs w:val="24"/>
      <w:lang w:val="en-GB" w:eastAsia="en-GB"/>
    </w:rPr>
  </w:style>
  <w:style w:type="character" w:styleId="Strong">
    <w:name w:val="Strong"/>
    <w:basedOn w:val="DefaultParagraphFont"/>
    <w:uiPriority w:val="22"/>
    <w:qFormat/>
    <w:rsid w:val="00161BEF"/>
    <w:rPr>
      <w:b/>
      <w:bCs/>
    </w:rPr>
  </w:style>
  <w:style w:type="character" w:customStyle="1" w:styleId="Heading4Char">
    <w:name w:val="Heading 4 Char"/>
    <w:basedOn w:val="DefaultParagraphFont"/>
    <w:link w:val="Heading4"/>
    <w:uiPriority w:val="9"/>
    <w:semiHidden/>
    <w:rsid w:val="00311D97"/>
    <w:rPr>
      <w:rFonts w:asciiTheme="majorHAnsi" w:eastAsiaTheme="majorEastAsia" w:hAnsiTheme="majorHAnsi" w:cstheme="majorBidi"/>
      <w:i/>
      <w:iCs/>
      <w:color w:val="2F5496" w:themeColor="accent1" w:themeShade="BF"/>
      <w:sz w:val="24"/>
      <w:lang w:val="ro-RO"/>
    </w:rPr>
  </w:style>
  <w:style w:type="character" w:customStyle="1" w:styleId="Heading3Char">
    <w:name w:val="Heading 3 Char"/>
    <w:basedOn w:val="DefaultParagraphFont"/>
    <w:link w:val="Heading3"/>
    <w:uiPriority w:val="9"/>
    <w:semiHidden/>
    <w:rsid w:val="00BB2E57"/>
    <w:rPr>
      <w:rFonts w:asciiTheme="majorHAnsi" w:eastAsiaTheme="majorEastAsia" w:hAnsiTheme="majorHAnsi" w:cstheme="majorBidi"/>
      <w:noProof/>
      <w:color w:val="1F3763" w:themeColor="accent1" w:themeShade="7F"/>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0706">
      <w:bodyDiv w:val="1"/>
      <w:marLeft w:val="0"/>
      <w:marRight w:val="0"/>
      <w:marTop w:val="0"/>
      <w:marBottom w:val="0"/>
      <w:divBdr>
        <w:top w:val="none" w:sz="0" w:space="0" w:color="auto"/>
        <w:left w:val="none" w:sz="0" w:space="0" w:color="auto"/>
        <w:bottom w:val="none" w:sz="0" w:space="0" w:color="auto"/>
        <w:right w:val="none" w:sz="0" w:space="0" w:color="auto"/>
      </w:divBdr>
    </w:div>
    <w:div w:id="146170044">
      <w:bodyDiv w:val="1"/>
      <w:marLeft w:val="0"/>
      <w:marRight w:val="0"/>
      <w:marTop w:val="0"/>
      <w:marBottom w:val="0"/>
      <w:divBdr>
        <w:top w:val="none" w:sz="0" w:space="0" w:color="auto"/>
        <w:left w:val="none" w:sz="0" w:space="0" w:color="auto"/>
        <w:bottom w:val="none" w:sz="0" w:space="0" w:color="auto"/>
        <w:right w:val="none" w:sz="0" w:space="0" w:color="auto"/>
      </w:divBdr>
    </w:div>
    <w:div w:id="348455139">
      <w:bodyDiv w:val="1"/>
      <w:marLeft w:val="0"/>
      <w:marRight w:val="0"/>
      <w:marTop w:val="0"/>
      <w:marBottom w:val="0"/>
      <w:divBdr>
        <w:top w:val="none" w:sz="0" w:space="0" w:color="auto"/>
        <w:left w:val="none" w:sz="0" w:space="0" w:color="auto"/>
        <w:bottom w:val="none" w:sz="0" w:space="0" w:color="auto"/>
        <w:right w:val="none" w:sz="0" w:space="0" w:color="auto"/>
      </w:divBdr>
    </w:div>
    <w:div w:id="354383589">
      <w:bodyDiv w:val="1"/>
      <w:marLeft w:val="0"/>
      <w:marRight w:val="0"/>
      <w:marTop w:val="0"/>
      <w:marBottom w:val="0"/>
      <w:divBdr>
        <w:top w:val="none" w:sz="0" w:space="0" w:color="auto"/>
        <w:left w:val="none" w:sz="0" w:space="0" w:color="auto"/>
        <w:bottom w:val="none" w:sz="0" w:space="0" w:color="auto"/>
        <w:right w:val="none" w:sz="0" w:space="0" w:color="auto"/>
      </w:divBdr>
    </w:div>
    <w:div w:id="400758815">
      <w:bodyDiv w:val="1"/>
      <w:marLeft w:val="0"/>
      <w:marRight w:val="0"/>
      <w:marTop w:val="0"/>
      <w:marBottom w:val="0"/>
      <w:divBdr>
        <w:top w:val="none" w:sz="0" w:space="0" w:color="auto"/>
        <w:left w:val="none" w:sz="0" w:space="0" w:color="auto"/>
        <w:bottom w:val="none" w:sz="0" w:space="0" w:color="auto"/>
        <w:right w:val="none" w:sz="0" w:space="0" w:color="auto"/>
      </w:divBdr>
    </w:div>
    <w:div w:id="472212917">
      <w:bodyDiv w:val="1"/>
      <w:marLeft w:val="0"/>
      <w:marRight w:val="0"/>
      <w:marTop w:val="0"/>
      <w:marBottom w:val="0"/>
      <w:divBdr>
        <w:top w:val="none" w:sz="0" w:space="0" w:color="auto"/>
        <w:left w:val="none" w:sz="0" w:space="0" w:color="auto"/>
        <w:bottom w:val="none" w:sz="0" w:space="0" w:color="auto"/>
        <w:right w:val="none" w:sz="0" w:space="0" w:color="auto"/>
      </w:divBdr>
    </w:div>
    <w:div w:id="885139341">
      <w:bodyDiv w:val="1"/>
      <w:marLeft w:val="0"/>
      <w:marRight w:val="0"/>
      <w:marTop w:val="0"/>
      <w:marBottom w:val="0"/>
      <w:divBdr>
        <w:top w:val="none" w:sz="0" w:space="0" w:color="auto"/>
        <w:left w:val="none" w:sz="0" w:space="0" w:color="auto"/>
        <w:bottom w:val="none" w:sz="0" w:space="0" w:color="auto"/>
        <w:right w:val="none" w:sz="0" w:space="0" w:color="auto"/>
      </w:divBdr>
      <w:divsChild>
        <w:div w:id="976106317">
          <w:marLeft w:val="0"/>
          <w:marRight w:val="0"/>
          <w:marTop w:val="0"/>
          <w:marBottom w:val="0"/>
          <w:divBdr>
            <w:top w:val="none" w:sz="0" w:space="0" w:color="auto"/>
            <w:left w:val="none" w:sz="0" w:space="0" w:color="auto"/>
            <w:bottom w:val="none" w:sz="0" w:space="0" w:color="auto"/>
            <w:right w:val="none" w:sz="0" w:space="0" w:color="auto"/>
          </w:divBdr>
          <w:divsChild>
            <w:div w:id="1315337823">
              <w:marLeft w:val="0"/>
              <w:marRight w:val="0"/>
              <w:marTop w:val="0"/>
              <w:marBottom w:val="0"/>
              <w:divBdr>
                <w:top w:val="none" w:sz="0" w:space="0" w:color="auto"/>
                <w:left w:val="none" w:sz="0" w:space="0" w:color="auto"/>
                <w:bottom w:val="none" w:sz="0" w:space="0" w:color="auto"/>
                <w:right w:val="none" w:sz="0" w:space="0" w:color="auto"/>
              </w:divBdr>
              <w:divsChild>
                <w:div w:id="767888180">
                  <w:marLeft w:val="0"/>
                  <w:marRight w:val="0"/>
                  <w:marTop w:val="0"/>
                  <w:marBottom w:val="0"/>
                  <w:divBdr>
                    <w:top w:val="none" w:sz="0" w:space="0" w:color="auto"/>
                    <w:left w:val="none" w:sz="0" w:space="0" w:color="auto"/>
                    <w:bottom w:val="none" w:sz="0" w:space="0" w:color="auto"/>
                    <w:right w:val="none" w:sz="0" w:space="0" w:color="auto"/>
                  </w:divBdr>
                  <w:divsChild>
                    <w:div w:id="459106196">
                      <w:marLeft w:val="0"/>
                      <w:marRight w:val="0"/>
                      <w:marTop w:val="0"/>
                      <w:marBottom w:val="0"/>
                      <w:divBdr>
                        <w:top w:val="none" w:sz="0" w:space="0" w:color="auto"/>
                        <w:left w:val="none" w:sz="0" w:space="0" w:color="auto"/>
                        <w:bottom w:val="none" w:sz="0" w:space="0" w:color="auto"/>
                        <w:right w:val="none" w:sz="0" w:space="0" w:color="auto"/>
                      </w:divBdr>
                      <w:divsChild>
                        <w:div w:id="525218343">
                          <w:marLeft w:val="0"/>
                          <w:marRight w:val="0"/>
                          <w:marTop w:val="0"/>
                          <w:marBottom w:val="0"/>
                          <w:divBdr>
                            <w:top w:val="none" w:sz="0" w:space="0" w:color="auto"/>
                            <w:left w:val="none" w:sz="0" w:space="0" w:color="auto"/>
                            <w:bottom w:val="none" w:sz="0" w:space="0" w:color="auto"/>
                            <w:right w:val="none" w:sz="0" w:space="0" w:color="auto"/>
                          </w:divBdr>
                          <w:divsChild>
                            <w:div w:id="9385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427561">
      <w:bodyDiv w:val="1"/>
      <w:marLeft w:val="0"/>
      <w:marRight w:val="0"/>
      <w:marTop w:val="0"/>
      <w:marBottom w:val="0"/>
      <w:divBdr>
        <w:top w:val="none" w:sz="0" w:space="0" w:color="auto"/>
        <w:left w:val="none" w:sz="0" w:space="0" w:color="auto"/>
        <w:bottom w:val="none" w:sz="0" w:space="0" w:color="auto"/>
        <w:right w:val="none" w:sz="0" w:space="0" w:color="auto"/>
      </w:divBdr>
    </w:div>
    <w:div w:id="1336884403">
      <w:bodyDiv w:val="1"/>
      <w:marLeft w:val="0"/>
      <w:marRight w:val="0"/>
      <w:marTop w:val="0"/>
      <w:marBottom w:val="0"/>
      <w:divBdr>
        <w:top w:val="none" w:sz="0" w:space="0" w:color="auto"/>
        <w:left w:val="none" w:sz="0" w:space="0" w:color="auto"/>
        <w:bottom w:val="none" w:sz="0" w:space="0" w:color="auto"/>
        <w:right w:val="none" w:sz="0" w:space="0" w:color="auto"/>
      </w:divBdr>
    </w:div>
    <w:div w:id="1342394251">
      <w:bodyDiv w:val="1"/>
      <w:marLeft w:val="0"/>
      <w:marRight w:val="0"/>
      <w:marTop w:val="0"/>
      <w:marBottom w:val="0"/>
      <w:divBdr>
        <w:top w:val="none" w:sz="0" w:space="0" w:color="auto"/>
        <w:left w:val="none" w:sz="0" w:space="0" w:color="auto"/>
        <w:bottom w:val="none" w:sz="0" w:space="0" w:color="auto"/>
        <w:right w:val="none" w:sz="0" w:space="0" w:color="auto"/>
      </w:divBdr>
    </w:div>
    <w:div w:id="1397194488">
      <w:bodyDiv w:val="1"/>
      <w:marLeft w:val="0"/>
      <w:marRight w:val="0"/>
      <w:marTop w:val="0"/>
      <w:marBottom w:val="0"/>
      <w:divBdr>
        <w:top w:val="none" w:sz="0" w:space="0" w:color="auto"/>
        <w:left w:val="none" w:sz="0" w:space="0" w:color="auto"/>
        <w:bottom w:val="none" w:sz="0" w:space="0" w:color="auto"/>
        <w:right w:val="none" w:sz="0" w:space="0" w:color="auto"/>
      </w:divBdr>
    </w:div>
    <w:div w:id="1459110323">
      <w:bodyDiv w:val="1"/>
      <w:marLeft w:val="0"/>
      <w:marRight w:val="0"/>
      <w:marTop w:val="0"/>
      <w:marBottom w:val="0"/>
      <w:divBdr>
        <w:top w:val="none" w:sz="0" w:space="0" w:color="auto"/>
        <w:left w:val="none" w:sz="0" w:space="0" w:color="auto"/>
        <w:bottom w:val="none" w:sz="0" w:space="0" w:color="auto"/>
        <w:right w:val="none" w:sz="0" w:space="0" w:color="auto"/>
      </w:divBdr>
    </w:div>
    <w:div w:id="1498375450">
      <w:bodyDiv w:val="1"/>
      <w:marLeft w:val="0"/>
      <w:marRight w:val="0"/>
      <w:marTop w:val="0"/>
      <w:marBottom w:val="0"/>
      <w:divBdr>
        <w:top w:val="none" w:sz="0" w:space="0" w:color="auto"/>
        <w:left w:val="none" w:sz="0" w:space="0" w:color="auto"/>
        <w:bottom w:val="none" w:sz="0" w:space="0" w:color="auto"/>
        <w:right w:val="none" w:sz="0" w:space="0" w:color="auto"/>
      </w:divBdr>
    </w:div>
    <w:div w:id="1557818627">
      <w:bodyDiv w:val="1"/>
      <w:marLeft w:val="0"/>
      <w:marRight w:val="0"/>
      <w:marTop w:val="0"/>
      <w:marBottom w:val="0"/>
      <w:divBdr>
        <w:top w:val="none" w:sz="0" w:space="0" w:color="auto"/>
        <w:left w:val="none" w:sz="0" w:space="0" w:color="auto"/>
        <w:bottom w:val="none" w:sz="0" w:space="0" w:color="auto"/>
        <w:right w:val="none" w:sz="0" w:space="0" w:color="auto"/>
      </w:divBdr>
      <w:divsChild>
        <w:div w:id="2019454539">
          <w:marLeft w:val="0"/>
          <w:marRight w:val="0"/>
          <w:marTop w:val="0"/>
          <w:marBottom w:val="0"/>
          <w:divBdr>
            <w:top w:val="none" w:sz="0" w:space="0" w:color="auto"/>
            <w:left w:val="none" w:sz="0" w:space="0" w:color="auto"/>
            <w:bottom w:val="none" w:sz="0" w:space="0" w:color="auto"/>
            <w:right w:val="none" w:sz="0" w:space="0" w:color="auto"/>
          </w:divBdr>
          <w:divsChild>
            <w:div w:id="302197359">
              <w:marLeft w:val="0"/>
              <w:marRight w:val="0"/>
              <w:marTop w:val="0"/>
              <w:marBottom w:val="0"/>
              <w:divBdr>
                <w:top w:val="none" w:sz="0" w:space="0" w:color="auto"/>
                <w:left w:val="none" w:sz="0" w:space="0" w:color="auto"/>
                <w:bottom w:val="none" w:sz="0" w:space="0" w:color="auto"/>
                <w:right w:val="none" w:sz="0" w:space="0" w:color="auto"/>
              </w:divBdr>
              <w:divsChild>
                <w:div w:id="1109665381">
                  <w:marLeft w:val="0"/>
                  <w:marRight w:val="0"/>
                  <w:marTop w:val="0"/>
                  <w:marBottom w:val="0"/>
                  <w:divBdr>
                    <w:top w:val="none" w:sz="0" w:space="0" w:color="auto"/>
                    <w:left w:val="none" w:sz="0" w:space="0" w:color="auto"/>
                    <w:bottom w:val="none" w:sz="0" w:space="0" w:color="auto"/>
                    <w:right w:val="none" w:sz="0" w:space="0" w:color="auto"/>
                  </w:divBdr>
                  <w:divsChild>
                    <w:div w:id="1298224115">
                      <w:marLeft w:val="0"/>
                      <w:marRight w:val="0"/>
                      <w:marTop w:val="0"/>
                      <w:marBottom w:val="0"/>
                      <w:divBdr>
                        <w:top w:val="none" w:sz="0" w:space="0" w:color="auto"/>
                        <w:left w:val="none" w:sz="0" w:space="0" w:color="auto"/>
                        <w:bottom w:val="none" w:sz="0" w:space="0" w:color="auto"/>
                        <w:right w:val="none" w:sz="0" w:space="0" w:color="auto"/>
                      </w:divBdr>
                      <w:divsChild>
                        <w:div w:id="1443648336">
                          <w:marLeft w:val="0"/>
                          <w:marRight w:val="0"/>
                          <w:marTop w:val="0"/>
                          <w:marBottom w:val="0"/>
                          <w:divBdr>
                            <w:top w:val="none" w:sz="0" w:space="0" w:color="auto"/>
                            <w:left w:val="none" w:sz="0" w:space="0" w:color="auto"/>
                            <w:bottom w:val="none" w:sz="0" w:space="0" w:color="auto"/>
                            <w:right w:val="none" w:sz="0" w:space="0" w:color="auto"/>
                          </w:divBdr>
                          <w:divsChild>
                            <w:div w:id="17201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010144">
      <w:bodyDiv w:val="1"/>
      <w:marLeft w:val="0"/>
      <w:marRight w:val="0"/>
      <w:marTop w:val="0"/>
      <w:marBottom w:val="0"/>
      <w:divBdr>
        <w:top w:val="none" w:sz="0" w:space="0" w:color="auto"/>
        <w:left w:val="none" w:sz="0" w:space="0" w:color="auto"/>
        <w:bottom w:val="none" w:sz="0" w:space="0" w:color="auto"/>
        <w:right w:val="none" w:sz="0" w:space="0" w:color="auto"/>
      </w:divBdr>
    </w:div>
    <w:div w:id="1735394397">
      <w:bodyDiv w:val="1"/>
      <w:marLeft w:val="0"/>
      <w:marRight w:val="0"/>
      <w:marTop w:val="0"/>
      <w:marBottom w:val="0"/>
      <w:divBdr>
        <w:top w:val="none" w:sz="0" w:space="0" w:color="auto"/>
        <w:left w:val="none" w:sz="0" w:space="0" w:color="auto"/>
        <w:bottom w:val="none" w:sz="0" w:space="0" w:color="auto"/>
        <w:right w:val="none" w:sz="0" w:space="0" w:color="auto"/>
      </w:divBdr>
    </w:div>
    <w:div w:id="1760364297">
      <w:bodyDiv w:val="1"/>
      <w:marLeft w:val="0"/>
      <w:marRight w:val="0"/>
      <w:marTop w:val="0"/>
      <w:marBottom w:val="0"/>
      <w:divBdr>
        <w:top w:val="none" w:sz="0" w:space="0" w:color="auto"/>
        <w:left w:val="none" w:sz="0" w:space="0" w:color="auto"/>
        <w:bottom w:val="none" w:sz="0" w:space="0" w:color="auto"/>
        <w:right w:val="none" w:sz="0" w:space="0" w:color="auto"/>
      </w:divBdr>
    </w:div>
    <w:div w:id="1791823254">
      <w:bodyDiv w:val="1"/>
      <w:marLeft w:val="0"/>
      <w:marRight w:val="0"/>
      <w:marTop w:val="0"/>
      <w:marBottom w:val="0"/>
      <w:divBdr>
        <w:top w:val="none" w:sz="0" w:space="0" w:color="auto"/>
        <w:left w:val="none" w:sz="0" w:space="0" w:color="auto"/>
        <w:bottom w:val="none" w:sz="0" w:space="0" w:color="auto"/>
        <w:right w:val="none" w:sz="0" w:space="0" w:color="auto"/>
      </w:divBdr>
      <w:divsChild>
        <w:div w:id="1264075523">
          <w:marLeft w:val="0"/>
          <w:marRight w:val="0"/>
          <w:marTop w:val="0"/>
          <w:marBottom w:val="0"/>
          <w:divBdr>
            <w:top w:val="none" w:sz="0" w:space="0" w:color="auto"/>
            <w:left w:val="none" w:sz="0" w:space="0" w:color="auto"/>
            <w:bottom w:val="none" w:sz="0" w:space="0" w:color="auto"/>
            <w:right w:val="none" w:sz="0" w:space="0" w:color="auto"/>
          </w:divBdr>
          <w:divsChild>
            <w:div w:id="1366952732">
              <w:marLeft w:val="0"/>
              <w:marRight w:val="0"/>
              <w:marTop w:val="0"/>
              <w:marBottom w:val="0"/>
              <w:divBdr>
                <w:top w:val="none" w:sz="0" w:space="0" w:color="auto"/>
                <w:left w:val="none" w:sz="0" w:space="0" w:color="auto"/>
                <w:bottom w:val="none" w:sz="0" w:space="0" w:color="auto"/>
                <w:right w:val="none" w:sz="0" w:space="0" w:color="auto"/>
              </w:divBdr>
              <w:divsChild>
                <w:div w:id="1784958650">
                  <w:marLeft w:val="0"/>
                  <w:marRight w:val="0"/>
                  <w:marTop w:val="0"/>
                  <w:marBottom w:val="0"/>
                  <w:divBdr>
                    <w:top w:val="none" w:sz="0" w:space="0" w:color="auto"/>
                    <w:left w:val="none" w:sz="0" w:space="0" w:color="auto"/>
                    <w:bottom w:val="none" w:sz="0" w:space="0" w:color="auto"/>
                    <w:right w:val="none" w:sz="0" w:space="0" w:color="auto"/>
                  </w:divBdr>
                  <w:divsChild>
                    <w:div w:id="1145050176">
                      <w:marLeft w:val="0"/>
                      <w:marRight w:val="0"/>
                      <w:marTop w:val="0"/>
                      <w:marBottom w:val="0"/>
                      <w:divBdr>
                        <w:top w:val="none" w:sz="0" w:space="0" w:color="auto"/>
                        <w:left w:val="none" w:sz="0" w:space="0" w:color="auto"/>
                        <w:bottom w:val="none" w:sz="0" w:space="0" w:color="auto"/>
                        <w:right w:val="none" w:sz="0" w:space="0" w:color="auto"/>
                      </w:divBdr>
                      <w:divsChild>
                        <w:div w:id="1245145094">
                          <w:marLeft w:val="0"/>
                          <w:marRight w:val="0"/>
                          <w:marTop w:val="0"/>
                          <w:marBottom w:val="0"/>
                          <w:divBdr>
                            <w:top w:val="none" w:sz="0" w:space="0" w:color="auto"/>
                            <w:left w:val="none" w:sz="0" w:space="0" w:color="auto"/>
                            <w:bottom w:val="none" w:sz="0" w:space="0" w:color="auto"/>
                            <w:right w:val="none" w:sz="0" w:space="0" w:color="auto"/>
                          </w:divBdr>
                          <w:divsChild>
                            <w:div w:id="597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66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ganic-agency.ro/diagrama-gantt-ce-este-graficul-gant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ads.ro/diagrama-gan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32193-1EBE-4F3F-9F55-192BBC7B5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Pages>
  <Words>2412</Words>
  <Characters>13752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T</dc:creator>
  <cp:keywords/>
  <dc:description/>
  <cp:lastModifiedBy>Catalin Popa</cp:lastModifiedBy>
  <cp:revision>525</cp:revision>
  <cp:lastPrinted>2024-11-19T11:58:00Z</cp:lastPrinted>
  <dcterms:created xsi:type="dcterms:W3CDTF">2024-10-27T07:44:00Z</dcterms:created>
  <dcterms:modified xsi:type="dcterms:W3CDTF">2024-11-19T11:59:00Z</dcterms:modified>
</cp:coreProperties>
</file>