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3C56" w14:textId="77777777" w:rsidR="00C90866" w:rsidRDefault="001A1EE5">
      <w:pPr>
        <w:spacing w:after="2800"/>
        <w:jc w:val="center"/>
      </w:pPr>
      <w:r>
        <w:rPr>
          <w:rFonts w:ascii="Century Gothic" w:hAnsi="Century Gothic"/>
          <w:b/>
          <w:color w:val="2C3E50"/>
          <w:sz w:val="28"/>
        </w:rPr>
        <w:t>LICEUL TEORETIC "ALEXANDRU PAPIU ILARIAN" DEJ</w:t>
      </w:r>
    </w:p>
    <w:p w14:paraId="3EF8B344" w14:textId="47D9604F" w:rsidR="00C90866" w:rsidRDefault="001A1EE5">
      <w:pPr>
        <w:jc w:val="center"/>
      </w:pPr>
      <w:r>
        <w:rPr>
          <w:rFonts w:ascii="Century Gothic" w:hAnsi="Century Gothic"/>
          <w:b/>
          <w:color w:val="27AE60"/>
          <w:sz w:val="48"/>
        </w:rPr>
        <w:t>GoGreen</w:t>
      </w:r>
      <w:r>
        <w:rPr>
          <w:rFonts w:ascii="Century Gothic" w:hAnsi="Century Gothic"/>
          <w:b/>
          <w:color w:val="27AE60"/>
          <w:sz w:val="48"/>
        </w:rPr>
        <w:br/>
      </w:r>
    </w:p>
    <w:p w14:paraId="78B84F8B" w14:textId="3F9C9A75" w:rsidR="00C90866" w:rsidRDefault="001A1EE5">
      <w:pPr>
        <w:spacing w:after="1400"/>
      </w:pPr>
      <w:r>
        <w:rPr>
          <w:b/>
          <w:color w:val="2C3E50"/>
          <w:sz w:val="24"/>
        </w:rPr>
        <w:t>Coordonator:</w:t>
      </w:r>
      <w:r>
        <w:rPr>
          <w:b/>
          <w:color w:val="2C3E50"/>
          <w:sz w:val="24"/>
        </w:rPr>
        <w:br/>
        <w:t>Prof. Mihaela-Elena Capangi</w:t>
      </w:r>
      <w:r>
        <w:rPr>
          <w:b/>
          <w:color w:val="2C3E50"/>
          <w:sz w:val="24"/>
        </w:rPr>
        <w:br/>
      </w:r>
      <w:r>
        <w:rPr>
          <w:b/>
          <w:color w:val="2C3E50"/>
          <w:sz w:val="24"/>
        </w:rPr>
        <w:br/>
      </w:r>
      <w:r w:rsidR="002A55B9">
        <w:rPr>
          <w:b/>
          <w:color w:val="2C3E50"/>
          <w:sz w:val="24"/>
        </w:rPr>
        <w:t>Dezvoltatori</w:t>
      </w:r>
      <w:r>
        <w:rPr>
          <w:b/>
          <w:color w:val="2C3E50"/>
          <w:sz w:val="24"/>
        </w:rPr>
        <w:t>:</w:t>
      </w:r>
      <w:r>
        <w:rPr>
          <w:b/>
          <w:color w:val="2C3E50"/>
          <w:sz w:val="24"/>
        </w:rPr>
        <w:br/>
      </w:r>
      <w:r w:rsidR="002A55B9">
        <w:rPr>
          <w:b/>
          <w:color w:val="2C3E50"/>
          <w:sz w:val="24"/>
        </w:rPr>
        <w:t>Barla Catalin-Dorin, Satmar Andrei</w:t>
      </w:r>
      <w:r>
        <w:rPr>
          <w:b/>
          <w:color w:val="2C3E50"/>
          <w:sz w:val="24"/>
        </w:rPr>
        <w:br/>
        <w:t>Clasa a XI-a A</w:t>
      </w:r>
    </w:p>
    <w:p w14:paraId="51D086F3" w14:textId="77777777" w:rsidR="00C90866" w:rsidRDefault="001A1EE5">
      <w:pPr>
        <w:jc w:val="center"/>
      </w:pPr>
      <w:r>
        <w:rPr>
          <w:color w:val="7F8C8D"/>
        </w:rPr>
        <w:t>Dej, 2026</w:t>
      </w:r>
    </w:p>
    <w:p w14:paraId="47D5F111" w14:textId="77777777" w:rsidR="00C90866" w:rsidRDefault="001A1EE5">
      <w:r>
        <w:br w:type="page"/>
      </w:r>
    </w:p>
    <w:p w14:paraId="758DFC61" w14:textId="77777777" w:rsidR="00C90866" w:rsidRDefault="001A1EE5">
      <w:r>
        <w:rPr>
          <w:rFonts w:ascii="Century Gothic" w:hAnsi="Century Gothic"/>
          <w:b/>
          <w:color w:val="2C3E50"/>
          <w:sz w:val="36"/>
        </w:rPr>
        <w:lastRenderedPageBreak/>
        <w:t>Cuprins</w:t>
      </w:r>
    </w:p>
    <w:p w14:paraId="631801F5" w14:textId="77777777" w:rsidR="00C90866" w:rsidRDefault="001A1EE5">
      <w:pPr>
        <w:spacing w:after="300"/>
      </w:pPr>
      <w:r>
        <w:t>Țineți apăsată tasta Ctrl și faceți clic pe oricare capitol pentru a naviga direct:</w:t>
      </w:r>
    </w:p>
    <w:p w14:paraId="2B10036D" w14:textId="77777777" w:rsidR="00C90866" w:rsidRDefault="00C90866">
      <w:pPr>
        <w:pStyle w:val="ListBullet"/>
      </w:pPr>
      <w:hyperlink w:anchor="cap1" w:history="1">
        <w:r>
          <w:rPr>
            <w:b/>
            <w:color w:val="27AE60"/>
            <w:u w:val="single"/>
          </w:rPr>
          <w:t>Capitolul 1. Prezentarea Generală a Temei</w:t>
        </w:r>
      </w:hyperlink>
    </w:p>
    <w:p w14:paraId="206023E6" w14:textId="77777777" w:rsidR="00C90866" w:rsidRDefault="00C90866">
      <w:pPr>
        <w:pStyle w:val="ListBullet"/>
      </w:pPr>
      <w:hyperlink w:anchor="cap2" w:history="1">
        <w:r>
          <w:rPr>
            <w:b/>
            <w:color w:val="27AE60"/>
            <w:u w:val="single"/>
          </w:rPr>
          <w:t>Capitolul 2. Resurse Hardware și Software Utilizate</w:t>
        </w:r>
      </w:hyperlink>
    </w:p>
    <w:p w14:paraId="234DE3FB" w14:textId="77777777" w:rsidR="00C90866" w:rsidRDefault="00C90866">
      <w:pPr>
        <w:pStyle w:val="ListBullet"/>
      </w:pPr>
      <w:hyperlink w:anchor="cap3" w:history="1">
        <w:r>
          <w:rPr>
            <w:b/>
            <w:color w:val="27AE60"/>
            <w:u w:val="single"/>
          </w:rPr>
          <w:t>Capitolul 3. Arhitectura Aplicației și Structura Bazei de Date</w:t>
        </w:r>
      </w:hyperlink>
    </w:p>
    <w:p w14:paraId="7E2FDB36" w14:textId="77777777" w:rsidR="00C90866" w:rsidRDefault="00C90866">
      <w:pPr>
        <w:pStyle w:val="ListBullet"/>
      </w:pPr>
      <w:hyperlink w:anchor="cap4" w:history="1">
        <w:r>
          <w:rPr>
            <w:b/>
            <w:color w:val="27AE60"/>
            <w:u w:val="single"/>
          </w:rPr>
          <w:t>Capitolul 4. Detalii de Implementare a Modulelor și Codului Sursă</w:t>
        </w:r>
      </w:hyperlink>
    </w:p>
    <w:p w14:paraId="0CF9AE51" w14:textId="77777777" w:rsidR="00C90866" w:rsidRDefault="00C90866">
      <w:pPr>
        <w:pStyle w:val="ListBullet"/>
      </w:pPr>
      <w:hyperlink w:anchor="cap5" w:history="1">
        <w:r>
          <w:rPr>
            <w:b/>
            <w:color w:val="27AE60"/>
            <w:u w:val="single"/>
          </w:rPr>
          <w:t>Capitolul 5. Ghid de Utilizare al Aplicației</w:t>
        </w:r>
      </w:hyperlink>
    </w:p>
    <w:p w14:paraId="61A10B1A" w14:textId="77777777" w:rsidR="00C90866" w:rsidRDefault="00C90866">
      <w:pPr>
        <w:pStyle w:val="ListBullet"/>
      </w:pPr>
      <w:hyperlink w:anchor="biblio" w:history="1">
        <w:r>
          <w:rPr>
            <w:b/>
            <w:color w:val="27AE60"/>
            <w:u w:val="single"/>
          </w:rPr>
          <w:t>Bibliografie</w:t>
        </w:r>
      </w:hyperlink>
    </w:p>
    <w:p w14:paraId="7A33CEB1" w14:textId="77777777" w:rsidR="00C90866" w:rsidRDefault="001A1EE5">
      <w:r>
        <w:br w:type="page"/>
      </w:r>
    </w:p>
    <w:p w14:paraId="308D4BDF" w14:textId="77777777" w:rsidR="00C90866" w:rsidRDefault="001A1EE5">
      <w:pPr>
        <w:keepNext/>
        <w:spacing w:before="360" w:after="200"/>
      </w:pPr>
      <w:bookmarkStart w:id="0" w:name="cap1"/>
      <w:r>
        <w:rPr>
          <w:rFonts w:ascii="Century Gothic" w:hAnsi="Century Gothic"/>
          <w:b/>
          <w:color w:val="2C3E50"/>
          <w:sz w:val="32"/>
        </w:rPr>
        <w:lastRenderedPageBreak/>
        <w:t>Capitolul 1. Prezentarea Generală a Temei</w:t>
      </w:r>
      <w:bookmarkEnd w:id="0"/>
    </w:p>
    <w:p w14:paraId="44D297C6" w14:textId="77777777" w:rsidR="00BE10CB" w:rsidRDefault="00BE10CB" w:rsidP="00BE10CB">
      <w:bookmarkStart w:id="1" w:name="cap2"/>
      <w:r>
        <w:t>GoGreen este o aplicație educațională dezvoltată pentru a crește gradul de conștientizare privind impactul activităților umane asupra mediului. Prin intermediul unor instrumente interactive și al unor lecții tematice, aplicația îi ajută pe utilizatori să înțeleagă modul în care emisiile de carbon influențează ecosistemele, în special fauna marină și speciile de păsări.</w:t>
      </w:r>
      <w:r>
        <w:br/>
      </w:r>
      <w:r>
        <w:br/>
        <w:t>Întregul proiect a fost realizat în Microsoft Visual Studio, utilizând limbajul de programare C#. Obiectivul principal este educarea tinerilor și încurajarea adoptării unui comportament responsabil față de natură și resursele planetei.</w:t>
      </w:r>
    </w:p>
    <w:p w14:paraId="10116BC2" w14:textId="77777777" w:rsidR="00547F04" w:rsidRDefault="00547F04">
      <w:pPr>
        <w:spacing w:after="200" w:line="276" w:lineRule="auto"/>
        <w:rPr>
          <w:rFonts w:ascii="Century Gothic" w:hAnsi="Century Gothic"/>
          <w:b/>
          <w:color w:val="2C3E50"/>
          <w:sz w:val="32"/>
        </w:rPr>
      </w:pPr>
      <w:r>
        <w:rPr>
          <w:rFonts w:ascii="Century Gothic" w:hAnsi="Century Gothic"/>
          <w:b/>
          <w:color w:val="2C3E50"/>
          <w:sz w:val="32"/>
        </w:rPr>
        <w:br w:type="page"/>
      </w:r>
    </w:p>
    <w:p w14:paraId="15A0AF00" w14:textId="27D77788" w:rsidR="00C90866" w:rsidRDefault="001A1EE5">
      <w:pPr>
        <w:keepNext/>
        <w:spacing w:before="360" w:after="200"/>
      </w:pPr>
      <w:r>
        <w:rPr>
          <w:rFonts w:ascii="Century Gothic" w:hAnsi="Century Gothic"/>
          <w:b/>
          <w:color w:val="2C3E50"/>
          <w:sz w:val="32"/>
        </w:rPr>
        <w:lastRenderedPageBreak/>
        <w:t>Capitolul 2. Resurse Hardware și Software Utilizate</w:t>
      </w:r>
      <w:bookmarkEnd w:id="1"/>
    </w:p>
    <w:p w14:paraId="5066474D" w14:textId="77777777" w:rsidR="00C90866" w:rsidRDefault="001A1EE5">
      <w:r>
        <w:t>Pentru dezvoltarea și rularea fluidă a sistemului informatic GoGreen, au fost utilizate resurse tehnologice standardizate, asigurând o portabilitate optimă pe sistemele de operare din laboratoarele școlare.</w:t>
      </w:r>
    </w:p>
    <w:p w14:paraId="7ECA2691" w14:textId="77777777" w:rsidR="00C90866" w:rsidRDefault="001A1EE5">
      <w:pPr>
        <w:keepNext/>
        <w:spacing w:before="240" w:after="120"/>
      </w:pPr>
      <w:r>
        <w:rPr>
          <w:rFonts w:ascii="Century Gothic" w:hAnsi="Century Gothic"/>
          <w:b/>
          <w:color w:val="34495E"/>
          <w:sz w:val="26"/>
        </w:rPr>
        <w:t>2.1 Componente Hardware (Cerințe Minime)</w:t>
      </w:r>
    </w:p>
    <w:tbl>
      <w:tblPr>
        <w:tblStyle w:val="TableGrid"/>
        <w:tblW w:w="0" w:type="auto"/>
        <w:tblLook w:val="04A0" w:firstRow="1" w:lastRow="0" w:firstColumn="1" w:lastColumn="0" w:noHBand="0" w:noVBand="1"/>
      </w:tblPr>
      <w:tblGrid>
        <w:gridCol w:w="3120"/>
        <w:gridCol w:w="3120"/>
        <w:gridCol w:w="3120"/>
      </w:tblGrid>
      <w:tr w:rsidR="00C90866" w14:paraId="651DABEB" w14:textId="77777777">
        <w:tc>
          <w:tcPr>
            <w:tcW w:w="3120" w:type="dxa"/>
            <w:shd w:val="clear" w:color="auto" w:fill="27AE60"/>
          </w:tcPr>
          <w:p w14:paraId="2C368176" w14:textId="77777777" w:rsidR="00C90866" w:rsidRDefault="001A1EE5">
            <w:r>
              <w:rPr>
                <w:b/>
                <w:color w:val="FFFFFF"/>
              </w:rPr>
              <w:t>Componentă</w:t>
            </w:r>
          </w:p>
        </w:tc>
        <w:tc>
          <w:tcPr>
            <w:tcW w:w="3120" w:type="dxa"/>
            <w:shd w:val="clear" w:color="auto" w:fill="27AE60"/>
          </w:tcPr>
          <w:p w14:paraId="42115E37" w14:textId="77777777" w:rsidR="00C90866" w:rsidRDefault="001A1EE5">
            <w:r>
              <w:rPr>
                <w:b/>
                <w:color w:val="FFFFFF"/>
              </w:rPr>
              <w:t>Specificație Minimă</w:t>
            </w:r>
          </w:p>
        </w:tc>
        <w:tc>
          <w:tcPr>
            <w:tcW w:w="3120" w:type="dxa"/>
            <w:shd w:val="clear" w:color="auto" w:fill="27AE60"/>
          </w:tcPr>
          <w:p w14:paraId="2F582F5C" w14:textId="77777777" w:rsidR="00C90866" w:rsidRDefault="001A1EE5">
            <w:r>
              <w:rPr>
                <w:b/>
                <w:color w:val="FFFFFF"/>
              </w:rPr>
              <w:t>Specificație Recomandată</w:t>
            </w:r>
          </w:p>
        </w:tc>
      </w:tr>
      <w:tr w:rsidR="00C90866" w14:paraId="4116F77A" w14:textId="77777777">
        <w:tc>
          <w:tcPr>
            <w:tcW w:w="3120" w:type="dxa"/>
          </w:tcPr>
          <w:p w14:paraId="3E594BDC" w14:textId="77777777" w:rsidR="00C90866" w:rsidRDefault="001A1EE5">
            <w:r>
              <w:t>Procesor (CPU)</w:t>
            </w:r>
          </w:p>
        </w:tc>
        <w:tc>
          <w:tcPr>
            <w:tcW w:w="3120" w:type="dxa"/>
          </w:tcPr>
          <w:p w14:paraId="02C00992" w14:textId="326C8C04" w:rsidR="00C90866" w:rsidRDefault="001A1EE5">
            <w:r>
              <w:t>Intel Core i3 / AMD Ryzen 3 (</w:t>
            </w:r>
            <w:r w:rsidR="00AE4BA6">
              <w:t>1</w:t>
            </w:r>
            <w:r>
              <w:t>.0 GHz)</w:t>
            </w:r>
          </w:p>
        </w:tc>
        <w:tc>
          <w:tcPr>
            <w:tcW w:w="3120" w:type="dxa"/>
          </w:tcPr>
          <w:p w14:paraId="1C3BE6EE" w14:textId="77777777" w:rsidR="00C90866" w:rsidRDefault="001A1EE5">
            <w:r>
              <w:t>Intel Core i5 / AMD Ryzen 5 sau superior</w:t>
            </w:r>
          </w:p>
        </w:tc>
      </w:tr>
      <w:tr w:rsidR="00C90866" w14:paraId="643E3AC8" w14:textId="77777777">
        <w:tc>
          <w:tcPr>
            <w:tcW w:w="3120" w:type="dxa"/>
          </w:tcPr>
          <w:p w14:paraId="2920EAF3" w14:textId="77777777" w:rsidR="00C90866" w:rsidRDefault="001A1EE5">
            <w:r>
              <w:t>Memorie RAM</w:t>
            </w:r>
          </w:p>
        </w:tc>
        <w:tc>
          <w:tcPr>
            <w:tcW w:w="3120" w:type="dxa"/>
          </w:tcPr>
          <w:p w14:paraId="6EE227C5" w14:textId="207CAC44" w:rsidR="00C90866" w:rsidRDefault="00AE4BA6">
            <w:r>
              <w:t>500</w:t>
            </w:r>
            <w:r w:rsidR="001A1EE5">
              <w:t xml:space="preserve"> </w:t>
            </w:r>
            <w:r>
              <w:t>MB</w:t>
            </w:r>
            <w:r w:rsidR="001A1EE5">
              <w:t xml:space="preserve"> RAM</w:t>
            </w:r>
          </w:p>
        </w:tc>
        <w:tc>
          <w:tcPr>
            <w:tcW w:w="3120" w:type="dxa"/>
          </w:tcPr>
          <w:p w14:paraId="751C92F2" w14:textId="3E121D39" w:rsidR="00C90866" w:rsidRDefault="00AE4BA6">
            <w:r>
              <w:t>4</w:t>
            </w:r>
            <w:r w:rsidR="001A1EE5">
              <w:t xml:space="preserve"> GB RAM</w:t>
            </w:r>
          </w:p>
        </w:tc>
      </w:tr>
      <w:tr w:rsidR="00C90866" w14:paraId="00936A32" w14:textId="77777777">
        <w:tc>
          <w:tcPr>
            <w:tcW w:w="3120" w:type="dxa"/>
          </w:tcPr>
          <w:p w14:paraId="42620803" w14:textId="77777777" w:rsidR="00C90866" w:rsidRDefault="001A1EE5">
            <w:r>
              <w:t>Spațiu Stocare</w:t>
            </w:r>
          </w:p>
        </w:tc>
        <w:tc>
          <w:tcPr>
            <w:tcW w:w="3120" w:type="dxa"/>
          </w:tcPr>
          <w:p w14:paraId="45DA3082" w14:textId="61BA4F1C" w:rsidR="00C90866" w:rsidRDefault="003365A4">
            <w:r>
              <w:t>7</w:t>
            </w:r>
            <w:r w:rsidR="001A1EE5">
              <w:t>00 MB spațiu liber</w:t>
            </w:r>
          </w:p>
        </w:tc>
        <w:tc>
          <w:tcPr>
            <w:tcW w:w="3120" w:type="dxa"/>
          </w:tcPr>
          <w:p w14:paraId="5E83C7C3" w14:textId="5ADF4C3C" w:rsidR="00C90866" w:rsidRDefault="00AE4BA6">
            <w:r>
              <w:t>2</w:t>
            </w:r>
            <w:r w:rsidR="003365A4">
              <w:t xml:space="preserve"> GB+</w:t>
            </w:r>
            <w:r w:rsidR="001A1EE5">
              <w:t xml:space="preserve"> spațiu liber</w:t>
            </w:r>
          </w:p>
        </w:tc>
      </w:tr>
      <w:tr w:rsidR="00C90866" w14:paraId="14BA8690" w14:textId="77777777">
        <w:tc>
          <w:tcPr>
            <w:tcW w:w="3120" w:type="dxa"/>
          </w:tcPr>
          <w:p w14:paraId="325DB849" w14:textId="77777777" w:rsidR="00C90866" w:rsidRDefault="001A1EE5">
            <w:r>
              <w:t>Rezoluție Ecran</w:t>
            </w:r>
          </w:p>
        </w:tc>
        <w:tc>
          <w:tcPr>
            <w:tcW w:w="3120" w:type="dxa"/>
          </w:tcPr>
          <w:p w14:paraId="5073A43B" w14:textId="72F64E08" w:rsidR="00C90866" w:rsidRDefault="001A1EE5">
            <w:r>
              <w:t>1</w:t>
            </w:r>
            <w:r w:rsidR="00AE4BA6">
              <w:t>280</w:t>
            </w:r>
            <w:r>
              <w:t xml:space="preserve"> x 7</w:t>
            </w:r>
            <w:r w:rsidR="00AE4BA6">
              <w:t>20</w:t>
            </w:r>
            <w:r>
              <w:t xml:space="preserve"> pixeli</w:t>
            </w:r>
          </w:p>
        </w:tc>
        <w:tc>
          <w:tcPr>
            <w:tcW w:w="3120" w:type="dxa"/>
          </w:tcPr>
          <w:p w14:paraId="7F705D5C" w14:textId="77777777" w:rsidR="00C90866" w:rsidRDefault="001A1EE5">
            <w:r>
              <w:t>1920 x 1080 pixeli (Full HD)</w:t>
            </w:r>
          </w:p>
        </w:tc>
      </w:tr>
    </w:tbl>
    <w:p w14:paraId="52C90AC4" w14:textId="77777777" w:rsidR="00C90866" w:rsidRDefault="001A1EE5">
      <w:pPr>
        <w:keepNext/>
        <w:spacing w:before="240" w:after="120"/>
      </w:pPr>
      <w:r>
        <w:rPr>
          <w:rFonts w:ascii="Century Gothic" w:hAnsi="Century Gothic"/>
          <w:b/>
          <w:color w:val="34495E"/>
          <w:sz w:val="26"/>
        </w:rPr>
        <w:t>2.2 Resurse Software</w:t>
      </w:r>
    </w:p>
    <w:p w14:paraId="05AEF3D9" w14:textId="5BD80A39" w:rsidR="00C90866" w:rsidRDefault="001A1EE5">
      <w:pPr>
        <w:pStyle w:val="ListBullet"/>
      </w:pPr>
      <w:r>
        <w:t>Sistem de operare: Windows 11.</w:t>
      </w:r>
    </w:p>
    <w:p w14:paraId="23CD7BDD" w14:textId="0A0D0414" w:rsidR="00C90866" w:rsidRDefault="001A1EE5">
      <w:pPr>
        <w:pStyle w:val="ListBullet"/>
      </w:pPr>
      <w:r>
        <w:t>Mediu de dezvoltare (IDE): Microsoft Visual Studio 202</w:t>
      </w:r>
      <w:r w:rsidR="00FE6665">
        <w:t>6</w:t>
      </w:r>
      <w:r>
        <w:t xml:space="preserve"> Community Edition.</w:t>
      </w:r>
    </w:p>
    <w:p w14:paraId="47444B47" w14:textId="77777777" w:rsidR="00C03458" w:rsidRDefault="00C03458" w:rsidP="00C03458">
      <w:pPr>
        <w:pStyle w:val="ListBullet"/>
        <w:spacing w:after="200" w:line="276" w:lineRule="auto"/>
      </w:pPr>
      <w:bookmarkStart w:id="2" w:name="cap3"/>
      <w:r>
        <w:t>Visual C# (interfață grafică)</w:t>
      </w:r>
    </w:p>
    <w:p w14:paraId="2208C21B" w14:textId="77777777" w:rsidR="00C03458" w:rsidRDefault="00C03458" w:rsidP="00C03458">
      <w:pPr>
        <w:pStyle w:val="ListBullet"/>
        <w:spacing w:after="200" w:line="276" w:lineRule="auto"/>
      </w:pPr>
      <w:r>
        <w:t>C# (logica aplicației)</w:t>
      </w:r>
    </w:p>
    <w:p w14:paraId="450B3B15" w14:textId="77777777" w:rsidR="00C03458" w:rsidRDefault="00C03458" w:rsidP="00C03458">
      <w:pPr>
        <w:pStyle w:val="ListBullet"/>
        <w:spacing w:after="200" w:line="276" w:lineRule="auto"/>
      </w:pPr>
      <w:r>
        <w:t>MySQL Database (XAMPP – server local)</w:t>
      </w:r>
    </w:p>
    <w:p w14:paraId="5AE67416" w14:textId="77777777" w:rsidR="00C03458" w:rsidRDefault="00C03458" w:rsidP="00C03458">
      <w:pPr>
        <w:pStyle w:val="ListBullet"/>
        <w:spacing w:after="200" w:line="276" w:lineRule="auto"/>
      </w:pPr>
      <w:r>
        <w:t>Algoritm SHA-256 pentru securizarea datelor și criptarea parolelor</w:t>
      </w:r>
    </w:p>
    <w:p w14:paraId="7D55FEA4" w14:textId="77777777" w:rsidR="00547F04" w:rsidRDefault="00547F04">
      <w:pPr>
        <w:spacing w:after="200" w:line="276" w:lineRule="auto"/>
        <w:rPr>
          <w:rFonts w:ascii="Century Gothic" w:hAnsi="Century Gothic"/>
          <w:b/>
          <w:color w:val="2C3E50"/>
          <w:sz w:val="32"/>
        </w:rPr>
      </w:pPr>
      <w:r>
        <w:rPr>
          <w:rFonts w:ascii="Century Gothic" w:hAnsi="Century Gothic"/>
          <w:b/>
          <w:color w:val="2C3E50"/>
          <w:sz w:val="32"/>
        </w:rPr>
        <w:br w:type="page"/>
      </w:r>
    </w:p>
    <w:p w14:paraId="1F0D06D1" w14:textId="075FB2AB" w:rsidR="00C90866" w:rsidRDefault="001A1EE5">
      <w:pPr>
        <w:keepNext/>
        <w:spacing w:before="360" w:after="200"/>
      </w:pPr>
      <w:r>
        <w:rPr>
          <w:rFonts w:ascii="Century Gothic" w:hAnsi="Century Gothic"/>
          <w:b/>
          <w:color w:val="2C3E50"/>
          <w:sz w:val="32"/>
        </w:rPr>
        <w:lastRenderedPageBreak/>
        <w:t>Capitolul 3. Arhitectura Aplicației și Structura Bazei de Date</w:t>
      </w:r>
      <w:bookmarkEnd w:id="2"/>
    </w:p>
    <w:p w14:paraId="51CB5438" w14:textId="77777777" w:rsidR="00C90866" w:rsidRDefault="001A1EE5">
      <w:r>
        <w:t>Aplicația utilizează un model arhitectural orientat pe obiecte, cu o separare clară între logica de business (stocată în clase utilitare dedicate) și interfața grafică cu utilizatorul (formularele WinForms).</w:t>
      </w:r>
    </w:p>
    <w:p w14:paraId="006ACF73" w14:textId="7CDC6D47" w:rsidR="00C90866" w:rsidRDefault="001A1EE5">
      <w:pPr>
        <w:keepNext/>
        <w:spacing w:before="240" w:after="120"/>
      </w:pPr>
      <w:r>
        <w:rPr>
          <w:rFonts w:ascii="Century Gothic" w:hAnsi="Century Gothic"/>
          <w:b/>
          <w:color w:val="34495E"/>
          <w:sz w:val="26"/>
        </w:rPr>
        <w:t xml:space="preserve">3.1 Structura Bazei de Date (Tabelul </w:t>
      </w:r>
      <w:r w:rsidR="00324B7C">
        <w:rPr>
          <w:rFonts w:ascii="Century Gothic" w:hAnsi="Century Gothic"/>
          <w:b/>
          <w:color w:val="34495E"/>
          <w:sz w:val="26"/>
        </w:rPr>
        <w:t>Utilizatori</w:t>
      </w:r>
      <w:r>
        <w:rPr>
          <w:rFonts w:ascii="Century Gothic" w:hAnsi="Century Gothic"/>
          <w:b/>
          <w:color w:val="34495E"/>
          <w:sz w:val="26"/>
        </w:rPr>
        <w:t>)</w:t>
      </w:r>
    </w:p>
    <w:tbl>
      <w:tblPr>
        <w:tblStyle w:val="TableGrid"/>
        <w:tblW w:w="0" w:type="auto"/>
        <w:tblLook w:val="04A0" w:firstRow="1" w:lastRow="0" w:firstColumn="1" w:lastColumn="0" w:noHBand="0" w:noVBand="1"/>
      </w:tblPr>
      <w:tblGrid>
        <w:gridCol w:w="2340"/>
        <w:gridCol w:w="2340"/>
        <w:gridCol w:w="2340"/>
        <w:gridCol w:w="2340"/>
      </w:tblGrid>
      <w:tr w:rsidR="00C90866" w14:paraId="3FAAFF23" w14:textId="77777777">
        <w:tc>
          <w:tcPr>
            <w:tcW w:w="2340" w:type="dxa"/>
            <w:shd w:val="clear" w:color="auto" w:fill="27AE60"/>
          </w:tcPr>
          <w:p w14:paraId="1CA51FDC" w14:textId="77777777" w:rsidR="00C90866" w:rsidRDefault="001A1EE5">
            <w:r>
              <w:rPr>
                <w:b/>
                <w:color w:val="FFFFFF"/>
              </w:rPr>
              <w:t>Nume Câmp</w:t>
            </w:r>
          </w:p>
        </w:tc>
        <w:tc>
          <w:tcPr>
            <w:tcW w:w="2340" w:type="dxa"/>
            <w:shd w:val="clear" w:color="auto" w:fill="27AE60"/>
          </w:tcPr>
          <w:p w14:paraId="05C3ED6E" w14:textId="77777777" w:rsidR="00C90866" w:rsidRDefault="001A1EE5">
            <w:r>
              <w:rPr>
                <w:b/>
                <w:color w:val="FFFFFF"/>
              </w:rPr>
              <w:t>Tip de Date</w:t>
            </w:r>
          </w:p>
        </w:tc>
        <w:tc>
          <w:tcPr>
            <w:tcW w:w="2340" w:type="dxa"/>
            <w:shd w:val="clear" w:color="auto" w:fill="27AE60"/>
          </w:tcPr>
          <w:p w14:paraId="48783DE9" w14:textId="77777777" w:rsidR="00C90866" w:rsidRDefault="001A1EE5">
            <w:r>
              <w:rPr>
                <w:b/>
                <w:color w:val="FFFFFF"/>
              </w:rPr>
              <w:t>Descriere</w:t>
            </w:r>
          </w:p>
        </w:tc>
        <w:tc>
          <w:tcPr>
            <w:tcW w:w="2340" w:type="dxa"/>
            <w:shd w:val="clear" w:color="auto" w:fill="27AE60"/>
          </w:tcPr>
          <w:p w14:paraId="47EBE488" w14:textId="77777777" w:rsidR="00C90866" w:rsidRDefault="001A1EE5">
            <w:r>
              <w:rPr>
                <w:b/>
                <w:color w:val="FFFFFF"/>
              </w:rPr>
              <w:t>Constrângeri</w:t>
            </w:r>
          </w:p>
        </w:tc>
      </w:tr>
      <w:tr w:rsidR="00C90866" w14:paraId="7BDB2571" w14:textId="77777777">
        <w:tc>
          <w:tcPr>
            <w:tcW w:w="2340" w:type="dxa"/>
          </w:tcPr>
          <w:p w14:paraId="1E0AB15E" w14:textId="0B0CC319" w:rsidR="00C90866" w:rsidRDefault="00324B7C">
            <w:r>
              <w:t>Nume</w:t>
            </w:r>
          </w:p>
        </w:tc>
        <w:tc>
          <w:tcPr>
            <w:tcW w:w="2340" w:type="dxa"/>
          </w:tcPr>
          <w:p w14:paraId="1B4319D9" w14:textId="77777777" w:rsidR="00C90866" w:rsidRDefault="001A1EE5">
            <w:r>
              <w:t>Text / VarChar</w:t>
            </w:r>
          </w:p>
        </w:tc>
        <w:tc>
          <w:tcPr>
            <w:tcW w:w="2340" w:type="dxa"/>
          </w:tcPr>
          <w:p w14:paraId="7843643C" w14:textId="1AF60FF8" w:rsidR="00C90866" w:rsidRDefault="00324B7C">
            <w:r>
              <w:t>Numele Utilizatorului</w:t>
            </w:r>
          </w:p>
        </w:tc>
        <w:tc>
          <w:tcPr>
            <w:tcW w:w="2340" w:type="dxa"/>
          </w:tcPr>
          <w:p w14:paraId="4C6939CC" w14:textId="5311B2E5" w:rsidR="00C90866" w:rsidRDefault="00E9118C">
            <w:r>
              <w:t>Not Null</w:t>
            </w:r>
          </w:p>
        </w:tc>
      </w:tr>
      <w:tr w:rsidR="00C90866" w14:paraId="0A2638C4" w14:textId="77777777">
        <w:tc>
          <w:tcPr>
            <w:tcW w:w="2340" w:type="dxa"/>
          </w:tcPr>
          <w:p w14:paraId="21385431" w14:textId="40E94D3E" w:rsidR="00C90866" w:rsidRDefault="00324B7C">
            <w:r>
              <w:t>Email</w:t>
            </w:r>
          </w:p>
        </w:tc>
        <w:tc>
          <w:tcPr>
            <w:tcW w:w="2340" w:type="dxa"/>
          </w:tcPr>
          <w:p w14:paraId="0902A443" w14:textId="77777777" w:rsidR="00C90866" w:rsidRDefault="001A1EE5">
            <w:r>
              <w:t>Text / VarChar</w:t>
            </w:r>
          </w:p>
        </w:tc>
        <w:tc>
          <w:tcPr>
            <w:tcW w:w="2340" w:type="dxa"/>
          </w:tcPr>
          <w:p w14:paraId="45644441" w14:textId="21D95BBC" w:rsidR="00C90866" w:rsidRDefault="00324B7C">
            <w:r>
              <w:t>Emailul Utilizatorului</w:t>
            </w:r>
          </w:p>
        </w:tc>
        <w:tc>
          <w:tcPr>
            <w:tcW w:w="2340" w:type="dxa"/>
          </w:tcPr>
          <w:p w14:paraId="329B4802" w14:textId="77777777" w:rsidR="00C90866" w:rsidRDefault="001A1EE5">
            <w:r>
              <w:t>Not Null</w:t>
            </w:r>
          </w:p>
        </w:tc>
      </w:tr>
      <w:tr w:rsidR="00C90866" w14:paraId="2C61F340" w14:textId="77777777">
        <w:tc>
          <w:tcPr>
            <w:tcW w:w="2340" w:type="dxa"/>
          </w:tcPr>
          <w:p w14:paraId="775C67FA" w14:textId="1C9312F9" w:rsidR="00C90866" w:rsidRDefault="001A1EE5">
            <w:r>
              <w:t>P</w:t>
            </w:r>
            <w:r w:rsidR="00324B7C">
              <w:t>arola</w:t>
            </w:r>
          </w:p>
        </w:tc>
        <w:tc>
          <w:tcPr>
            <w:tcW w:w="2340" w:type="dxa"/>
          </w:tcPr>
          <w:p w14:paraId="2F0DEB8A" w14:textId="77777777" w:rsidR="00C90866" w:rsidRDefault="001A1EE5">
            <w:r>
              <w:t>Text / VarChar</w:t>
            </w:r>
          </w:p>
        </w:tc>
        <w:tc>
          <w:tcPr>
            <w:tcW w:w="2340" w:type="dxa"/>
          </w:tcPr>
          <w:p w14:paraId="4411E194" w14:textId="16562CD4" w:rsidR="00C90866" w:rsidRDefault="00324B7C">
            <w:r>
              <w:t>Parola Utilizatorului</w:t>
            </w:r>
          </w:p>
        </w:tc>
        <w:tc>
          <w:tcPr>
            <w:tcW w:w="2340" w:type="dxa"/>
          </w:tcPr>
          <w:p w14:paraId="7D07B970" w14:textId="77777777" w:rsidR="00C90866" w:rsidRDefault="001A1EE5">
            <w:r>
              <w:t>Not Null</w:t>
            </w:r>
          </w:p>
        </w:tc>
      </w:tr>
      <w:tr w:rsidR="00C90866" w14:paraId="3D672BBD" w14:textId="77777777">
        <w:tc>
          <w:tcPr>
            <w:tcW w:w="2340" w:type="dxa"/>
          </w:tcPr>
          <w:p w14:paraId="44BDB7F0" w14:textId="745849AB" w:rsidR="00C90866" w:rsidRDefault="00324B7C">
            <w:r>
              <w:t>DataInregistrare</w:t>
            </w:r>
          </w:p>
        </w:tc>
        <w:tc>
          <w:tcPr>
            <w:tcW w:w="2340" w:type="dxa"/>
          </w:tcPr>
          <w:p w14:paraId="3D465C49" w14:textId="77777777" w:rsidR="00C90866" w:rsidRDefault="001A1EE5">
            <w:r>
              <w:t>Text / VarChar</w:t>
            </w:r>
          </w:p>
        </w:tc>
        <w:tc>
          <w:tcPr>
            <w:tcW w:w="2340" w:type="dxa"/>
          </w:tcPr>
          <w:p w14:paraId="4F4F3E27" w14:textId="022F011F" w:rsidR="00C90866" w:rsidRDefault="00324B7C">
            <w:r>
              <w:t>Data Inregistrarii</w:t>
            </w:r>
          </w:p>
        </w:tc>
        <w:tc>
          <w:tcPr>
            <w:tcW w:w="2340" w:type="dxa"/>
          </w:tcPr>
          <w:p w14:paraId="2E102BA5" w14:textId="77777777" w:rsidR="00C90866" w:rsidRDefault="001A1EE5">
            <w:r>
              <w:t>Not Null</w:t>
            </w:r>
          </w:p>
        </w:tc>
      </w:tr>
    </w:tbl>
    <w:p w14:paraId="1C2FF1CB" w14:textId="77777777" w:rsidR="0011511D" w:rsidRDefault="0011511D">
      <w:pPr>
        <w:keepNext/>
        <w:spacing w:before="360" w:after="200"/>
        <w:rPr>
          <w:rFonts w:ascii="Century Gothic" w:hAnsi="Century Gothic"/>
          <w:b/>
          <w:color w:val="2C3E50"/>
          <w:sz w:val="32"/>
        </w:rPr>
      </w:pPr>
      <w:bookmarkStart w:id="3" w:name="cap4"/>
    </w:p>
    <w:p w14:paraId="35891CC7" w14:textId="77777777" w:rsidR="0011511D" w:rsidRDefault="0011511D">
      <w:pPr>
        <w:spacing w:after="200" w:line="276" w:lineRule="auto"/>
        <w:rPr>
          <w:rFonts w:ascii="Century Gothic" w:hAnsi="Century Gothic"/>
          <w:b/>
          <w:color w:val="2C3E50"/>
          <w:sz w:val="32"/>
        </w:rPr>
      </w:pPr>
      <w:r>
        <w:rPr>
          <w:rFonts w:ascii="Century Gothic" w:hAnsi="Century Gothic"/>
          <w:b/>
          <w:color w:val="2C3E50"/>
          <w:sz w:val="32"/>
        </w:rPr>
        <w:br w:type="page"/>
      </w:r>
    </w:p>
    <w:p w14:paraId="7AB2266E" w14:textId="765BA9AC" w:rsidR="00C90866" w:rsidRDefault="001A1EE5">
      <w:pPr>
        <w:keepNext/>
        <w:spacing w:before="360" w:after="200"/>
      </w:pPr>
      <w:r>
        <w:rPr>
          <w:rFonts w:ascii="Century Gothic" w:hAnsi="Century Gothic"/>
          <w:b/>
          <w:color w:val="2C3E50"/>
          <w:sz w:val="32"/>
        </w:rPr>
        <w:lastRenderedPageBreak/>
        <w:t>Capitolul 4. Detalii de Implementare a Modulelor și Codului Sursă</w:t>
      </w:r>
      <w:bookmarkEnd w:id="3"/>
    </w:p>
    <w:p w14:paraId="1F794B37" w14:textId="77777777" w:rsidR="00C90866" w:rsidRDefault="001A1EE5">
      <w:r>
        <w:t>Pentru a demonstra rigoarea tehnică a implementării, în această secțiune sunt prezentate 5 secvențe de cod separate, complet funcționale și întregi extrase din clasele fundamentale ale proiectului.</w:t>
      </w:r>
    </w:p>
    <w:p w14:paraId="0B473D33" w14:textId="7FE52CAB" w:rsidR="00C90866" w:rsidRDefault="001A1EE5">
      <w:pPr>
        <w:keepNext/>
        <w:spacing w:before="240" w:after="120"/>
      </w:pPr>
      <w:r>
        <w:rPr>
          <w:rFonts w:ascii="Century Gothic" w:hAnsi="Century Gothic"/>
          <w:b/>
          <w:color w:val="34495E"/>
          <w:sz w:val="26"/>
        </w:rPr>
        <w:t xml:space="preserve">4.1 Secvența 1: Încărcarea datelor din </w:t>
      </w:r>
      <w:r w:rsidR="00D862A3">
        <w:rPr>
          <w:rFonts w:ascii="Century Gothic" w:hAnsi="Century Gothic"/>
          <w:b/>
          <w:color w:val="34495E"/>
          <w:sz w:val="26"/>
        </w:rPr>
        <w:t xml:space="preserve">MySQL database </w:t>
      </w:r>
      <w:r>
        <w:rPr>
          <w:rFonts w:ascii="Century Gothic" w:hAnsi="Century Gothic"/>
          <w:b/>
          <w:color w:val="34495E"/>
          <w:sz w:val="26"/>
        </w:rPr>
        <w:t>în Colecții Obiectuale (</w:t>
      </w:r>
      <w:r w:rsidR="00D862A3">
        <w:rPr>
          <w:rFonts w:ascii="Century Gothic" w:hAnsi="Century Gothic"/>
          <w:b/>
          <w:color w:val="34495E"/>
          <w:sz w:val="26"/>
        </w:rPr>
        <w:t>Utilizatori</w:t>
      </w:r>
      <w:r>
        <w:rPr>
          <w:rFonts w:ascii="Century Gothic" w:hAnsi="Century Gothic"/>
          <w:b/>
          <w:color w:val="34495E"/>
          <w:sz w:val="26"/>
        </w:rPr>
        <w:t>.cs)</w:t>
      </w:r>
    </w:p>
    <w:p w14:paraId="47037431" w14:textId="6BA207E1" w:rsidR="00C90866" w:rsidRDefault="001A1EE5">
      <w:r>
        <w:t>Următoarea metodă implementează conexiunea cu baza de date prin</w:t>
      </w:r>
      <w:r w:rsidR="00C94D16">
        <w:t xml:space="preserve"> intermediul MySQL</w:t>
      </w:r>
      <w:r>
        <w:t>, rulează o interogare de selecție totală și populează o listă generică de tip obiectual, gestionând închiderea automată a canalului prin blocuri using.</w:t>
      </w:r>
    </w:p>
    <w:p w14:paraId="1203CC88"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public static void LoadInto_utilizatori()</w:t>
      </w:r>
    </w:p>
    <w:p w14:paraId="36CA2D5C"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w:t>
      </w:r>
    </w:p>
    <w:p w14:paraId="053B05DB"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_utilizatori.Clear();</w:t>
      </w:r>
    </w:p>
    <w:p w14:paraId="445C5775" w14:textId="77777777" w:rsidR="00D862A3" w:rsidRPr="00D862A3" w:rsidRDefault="00D862A3" w:rsidP="00D862A3">
      <w:pPr>
        <w:pStyle w:val="NoSpacing"/>
        <w:rPr>
          <w:color w:val="0F243E" w:themeColor="text2" w:themeShade="80"/>
          <w:sz w:val="20"/>
          <w:szCs w:val="20"/>
        </w:rPr>
      </w:pPr>
    </w:p>
    <w:p w14:paraId="2594067C"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using (MySqlConnection conn = new MySqlConnection(connectionString))</w:t>
      </w:r>
    </w:p>
    <w:p w14:paraId="3AC99ADD"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w:t>
      </w:r>
    </w:p>
    <w:p w14:paraId="6346E5A0"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conn.Open();</w:t>
      </w:r>
    </w:p>
    <w:p w14:paraId="31E4270F"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string query = "SELECT Nume, Email, Parola, DataInregistrare FROM Utilizatori";</w:t>
      </w:r>
    </w:p>
    <w:p w14:paraId="18BB2E90"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using (MySqlCommand cmd = new MySqlCommand(query, conn))</w:t>
      </w:r>
    </w:p>
    <w:p w14:paraId="5FF6020F"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w:t>
      </w:r>
    </w:p>
    <w:p w14:paraId="7BB9D8AE"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using (MySqlDataReader reader = cmd.ExecuteReader())</w:t>
      </w:r>
    </w:p>
    <w:p w14:paraId="23BA863F"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w:t>
      </w:r>
    </w:p>
    <w:p w14:paraId="45BCDC41"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while (reader.Read())</w:t>
      </w:r>
    </w:p>
    <w:p w14:paraId="795A7A62"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w:t>
      </w:r>
    </w:p>
    <w:p w14:paraId="1F15FA77"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string nume = reader["Nume"].ToString();</w:t>
      </w:r>
    </w:p>
    <w:p w14:paraId="29365A42"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string email = reader["Email"].ToString();</w:t>
      </w:r>
    </w:p>
    <w:p w14:paraId="25316434"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string parola = reader["Parola"].ToString();</w:t>
      </w:r>
    </w:p>
    <w:p w14:paraId="72DDEAA4"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string dataInregistrare = reader["DataInregistrare"].ToString();</w:t>
      </w:r>
    </w:p>
    <w:p w14:paraId="467F87EB" w14:textId="77777777" w:rsidR="00D862A3" w:rsidRPr="00D862A3" w:rsidRDefault="00D862A3" w:rsidP="00D862A3">
      <w:pPr>
        <w:pStyle w:val="NoSpacing"/>
        <w:rPr>
          <w:color w:val="0F243E" w:themeColor="text2" w:themeShade="80"/>
          <w:sz w:val="20"/>
          <w:szCs w:val="20"/>
        </w:rPr>
      </w:pPr>
    </w:p>
    <w:p w14:paraId="258E2368"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Utilizatori utilizator = new Utilizatori(nume, email, parola, dataInregistrare);</w:t>
      </w:r>
    </w:p>
    <w:p w14:paraId="58F108DF"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_utilizatori.Add(utilizator);</w:t>
      </w:r>
    </w:p>
    <w:p w14:paraId="31EE46C7"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w:t>
      </w:r>
    </w:p>
    <w:p w14:paraId="1D1E0C1F"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w:t>
      </w:r>
    </w:p>
    <w:p w14:paraId="24C3D436"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w:t>
      </w:r>
    </w:p>
    <w:p w14:paraId="07B0D205"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 xml:space="preserve">    }</w:t>
      </w:r>
    </w:p>
    <w:p w14:paraId="2575B859" w14:textId="77777777" w:rsidR="00D862A3" w:rsidRPr="00D862A3" w:rsidRDefault="00D862A3" w:rsidP="00D862A3">
      <w:pPr>
        <w:pStyle w:val="NoSpacing"/>
        <w:rPr>
          <w:color w:val="0F243E" w:themeColor="text2" w:themeShade="80"/>
          <w:sz w:val="20"/>
          <w:szCs w:val="20"/>
        </w:rPr>
      </w:pPr>
      <w:r w:rsidRPr="00D862A3">
        <w:rPr>
          <w:color w:val="0F243E" w:themeColor="text2" w:themeShade="80"/>
          <w:sz w:val="20"/>
          <w:szCs w:val="20"/>
        </w:rPr>
        <w:t>}</w:t>
      </w:r>
    </w:p>
    <w:p w14:paraId="46D0D655" w14:textId="77777777" w:rsidR="00D862A3" w:rsidRDefault="00D862A3"/>
    <w:p w14:paraId="4988D85B" w14:textId="443794E8" w:rsidR="00C90866" w:rsidRDefault="001A1EE5">
      <w:pPr>
        <w:keepNext/>
        <w:spacing w:before="240" w:after="120"/>
      </w:pPr>
      <w:r>
        <w:rPr>
          <w:rFonts w:ascii="Century Gothic" w:hAnsi="Century Gothic"/>
          <w:b/>
          <w:color w:val="34495E"/>
          <w:sz w:val="26"/>
        </w:rPr>
        <w:t>4.2 Secvența 2: Salvarea Securizată a Datelor prin Comenzi Parametrizate (</w:t>
      </w:r>
      <w:r w:rsidR="004455C0">
        <w:rPr>
          <w:rFonts w:ascii="Century Gothic" w:hAnsi="Century Gothic"/>
          <w:b/>
          <w:color w:val="34495E"/>
          <w:sz w:val="26"/>
        </w:rPr>
        <w:t>Utilizatori</w:t>
      </w:r>
      <w:r>
        <w:rPr>
          <w:rFonts w:ascii="Century Gothic" w:hAnsi="Century Gothic"/>
          <w:b/>
          <w:color w:val="34495E"/>
          <w:sz w:val="26"/>
        </w:rPr>
        <w:t>.cs)</w:t>
      </w:r>
    </w:p>
    <w:p w14:paraId="203FEEF3" w14:textId="77777777" w:rsidR="004455C0" w:rsidRDefault="001A1EE5" w:rsidP="004455C0">
      <w:r>
        <w:t xml:space="preserve">Salvarea datelor noi în tabelul </w:t>
      </w:r>
      <w:r w:rsidR="009366A5">
        <w:t xml:space="preserve">Utilizatori </w:t>
      </w:r>
      <w:r>
        <w:t>respectă structura pozițională a parametrilor</w:t>
      </w:r>
      <w:r w:rsidR="004455C0">
        <w:t xml:space="preserve"> MySQL</w:t>
      </w:r>
      <w:r>
        <w:t>. Secvența de mai jos ilustrează adăugarea elementelor în colecția de parametri pentru a elimina riscul atacurilor de tip SQL Injection.</w:t>
      </w:r>
    </w:p>
    <w:p w14:paraId="3C16E001"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lastRenderedPageBreak/>
        <w:t>public static void SaveToUtilizatoriDB()</w:t>
      </w:r>
    </w:p>
    <w:p w14:paraId="549C6B84"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w:t>
      </w:r>
    </w:p>
    <w:p w14:paraId="0FD5890A"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using (MySqlConnection conn = new MySqlConnection(connectionString))</w:t>
      </w:r>
    </w:p>
    <w:p w14:paraId="0DF6EF32"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w:t>
      </w:r>
    </w:p>
    <w:p w14:paraId="55430B3C"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conn.Open();</w:t>
      </w:r>
    </w:p>
    <w:p w14:paraId="0812CDDF" w14:textId="77777777" w:rsidR="004455C0" w:rsidRPr="004455C0" w:rsidRDefault="004455C0" w:rsidP="004455C0">
      <w:pPr>
        <w:pStyle w:val="NoSpacing"/>
        <w:rPr>
          <w:color w:val="0F243E" w:themeColor="text2" w:themeShade="80"/>
          <w:sz w:val="18"/>
          <w:szCs w:val="18"/>
        </w:rPr>
      </w:pPr>
    </w:p>
    <w:p w14:paraId="5470AC04"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using (MySqlCommand del = conn.CreateCommand())</w:t>
      </w:r>
    </w:p>
    <w:p w14:paraId="018404A7"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w:t>
      </w:r>
    </w:p>
    <w:p w14:paraId="40B31D0F"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del.CommandText = "TRUNCATE TABLE Utilizatori";</w:t>
      </w:r>
    </w:p>
    <w:p w14:paraId="326EB09A"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del.ExecuteNonQuery();</w:t>
      </w:r>
    </w:p>
    <w:p w14:paraId="5B79D551"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w:t>
      </w:r>
    </w:p>
    <w:p w14:paraId="6BF9684E" w14:textId="77777777" w:rsidR="004455C0" w:rsidRPr="004455C0" w:rsidRDefault="004455C0" w:rsidP="004455C0">
      <w:pPr>
        <w:pStyle w:val="NoSpacing"/>
        <w:rPr>
          <w:color w:val="0F243E" w:themeColor="text2" w:themeShade="80"/>
          <w:sz w:val="18"/>
          <w:szCs w:val="18"/>
        </w:rPr>
      </w:pPr>
    </w:p>
    <w:p w14:paraId="5A23570B"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string query = "INSERT INTO Utilizatori (Nume, Email, Parola, DataInregistrare) VALUES (?Nume, ?Email, ?Parola, ?DataInregistrare)";</w:t>
      </w:r>
    </w:p>
    <w:p w14:paraId="18CF319E" w14:textId="77777777" w:rsidR="004455C0" w:rsidRPr="004455C0" w:rsidRDefault="004455C0" w:rsidP="004455C0">
      <w:pPr>
        <w:pStyle w:val="NoSpacing"/>
        <w:rPr>
          <w:color w:val="0F243E" w:themeColor="text2" w:themeShade="80"/>
          <w:sz w:val="18"/>
          <w:szCs w:val="18"/>
        </w:rPr>
      </w:pPr>
    </w:p>
    <w:p w14:paraId="5FAF2E19"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foreach (var utilizator in _utilizatori)</w:t>
      </w:r>
    </w:p>
    <w:p w14:paraId="5E885BA8"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w:t>
      </w:r>
    </w:p>
    <w:p w14:paraId="30312F6C"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using (MySqlCommand cmd = new MySqlCommand(query, conn))</w:t>
      </w:r>
    </w:p>
    <w:p w14:paraId="69F51195"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w:t>
      </w:r>
    </w:p>
    <w:p w14:paraId="79B068AD"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cmd.Parameters.AddWithValue("?Nume", utilizator.Nume);</w:t>
      </w:r>
    </w:p>
    <w:p w14:paraId="7FACB618"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cmd.Parameters.AddWithValue("?Email", utilizator.Email);</w:t>
      </w:r>
    </w:p>
    <w:p w14:paraId="1FD2C3A9"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cmd.Parameters.AddWithValue("?Parola", utilizator.parola);</w:t>
      </w:r>
    </w:p>
    <w:p w14:paraId="73A8F77E"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cmd.Parameters.AddWithValue("?DataInregistrare", utilizator.DataInregistrare);</w:t>
      </w:r>
    </w:p>
    <w:p w14:paraId="342B9975" w14:textId="77777777" w:rsidR="004455C0" w:rsidRPr="004455C0" w:rsidRDefault="004455C0" w:rsidP="004455C0">
      <w:pPr>
        <w:pStyle w:val="NoSpacing"/>
        <w:rPr>
          <w:color w:val="0F243E" w:themeColor="text2" w:themeShade="80"/>
          <w:sz w:val="18"/>
          <w:szCs w:val="18"/>
        </w:rPr>
      </w:pPr>
    </w:p>
    <w:p w14:paraId="07AADA93"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cmd.ExecuteNonQuery();</w:t>
      </w:r>
    </w:p>
    <w:p w14:paraId="408FEE4D"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w:t>
      </w:r>
    </w:p>
    <w:p w14:paraId="6CB5E2F3"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w:t>
      </w:r>
    </w:p>
    <w:p w14:paraId="18D08276"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 xml:space="preserve">    }</w:t>
      </w:r>
    </w:p>
    <w:p w14:paraId="122997DA" w14:textId="77777777" w:rsidR="004455C0" w:rsidRPr="004455C0" w:rsidRDefault="004455C0" w:rsidP="004455C0">
      <w:pPr>
        <w:pStyle w:val="NoSpacing"/>
        <w:rPr>
          <w:color w:val="0F243E" w:themeColor="text2" w:themeShade="80"/>
          <w:sz w:val="18"/>
          <w:szCs w:val="18"/>
        </w:rPr>
      </w:pPr>
      <w:r w:rsidRPr="004455C0">
        <w:rPr>
          <w:color w:val="0F243E" w:themeColor="text2" w:themeShade="80"/>
          <w:sz w:val="18"/>
          <w:szCs w:val="18"/>
        </w:rPr>
        <w:t>}</w:t>
      </w:r>
    </w:p>
    <w:p w14:paraId="61878A74" w14:textId="5514F676" w:rsidR="00547F04" w:rsidRDefault="00547F04" w:rsidP="004455C0">
      <w:r>
        <w:br w:type="page"/>
      </w:r>
    </w:p>
    <w:p w14:paraId="04533083" w14:textId="23585383" w:rsidR="00114D02" w:rsidRDefault="00114D02" w:rsidP="00114D02">
      <w:pPr>
        <w:keepNext/>
        <w:spacing w:before="120" w:after="120"/>
        <w:ind w:left="288"/>
      </w:pPr>
    </w:p>
    <w:p w14:paraId="3E633EA0" w14:textId="521C0067" w:rsidR="00C90866" w:rsidRDefault="001A1EE5">
      <w:pPr>
        <w:keepNext/>
        <w:spacing w:before="240" w:after="120"/>
      </w:pPr>
      <w:r>
        <w:rPr>
          <w:rFonts w:ascii="Century Gothic" w:hAnsi="Century Gothic"/>
          <w:b/>
          <w:color w:val="34495E"/>
          <w:sz w:val="26"/>
        </w:rPr>
        <w:t>4.4 Secvența 4: Desenarea și Centrarea Dinamică a Textului pe Canvas (FormDiploma.cs)</w:t>
      </w:r>
    </w:p>
    <w:p w14:paraId="39D2D60E" w14:textId="600712F1" w:rsidR="004455C0" w:rsidRDefault="001A1EE5">
      <w:r>
        <w:t>Generarea automată a diplomei calculează în timp real dimensiunile textului în funcție de fontul încărcat, poziționând numele elevului pe centrul geometric al imaginii template.</w:t>
      </w:r>
    </w:p>
    <w:p w14:paraId="66B3A0EF" w14:textId="77777777" w:rsidR="004455C0" w:rsidRPr="004455C0" w:rsidRDefault="004455C0" w:rsidP="004455C0">
      <w:pPr>
        <w:pStyle w:val="NoSpacing"/>
      </w:pPr>
      <w:r w:rsidRPr="004455C0">
        <w:t>private void pictureBox1_Paint(object sender, PaintEventArgs e)</w:t>
      </w:r>
    </w:p>
    <w:p w14:paraId="6435E245" w14:textId="77777777" w:rsidR="004455C0" w:rsidRDefault="004455C0" w:rsidP="004455C0">
      <w:pPr>
        <w:pStyle w:val="NoSpacing"/>
      </w:pPr>
      <w:r w:rsidRPr="004455C0">
        <w:t>{</w:t>
      </w:r>
    </w:p>
    <w:p w14:paraId="334A6BB0" w14:textId="706B6CB2" w:rsidR="004455C0" w:rsidRPr="004455C0" w:rsidRDefault="004455C0" w:rsidP="004455C0">
      <w:pPr>
        <w:pStyle w:val="NoSpacing"/>
      </w:pPr>
      <w:r w:rsidRPr="004455C0">
        <w:t xml:space="preserve">    Graphics g = e.Graphics;</w:t>
      </w:r>
    </w:p>
    <w:p w14:paraId="49121BA0" w14:textId="77777777" w:rsidR="004455C0" w:rsidRPr="004455C0" w:rsidRDefault="004455C0" w:rsidP="004455C0">
      <w:pPr>
        <w:pStyle w:val="NoSpacing"/>
      </w:pPr>
      <w:r w:rsidRPr="004455C0">
        <w:t xml:space="preserve">    g.DrawString(Utilizatori.utilizatorlogat.Nume, new Font("Century Gothic", 16, FontStyle.Bold), Brushes.Black, new PointF(135, 172));</w:t>
      </w:r>
    </w:p>
    <w:p w14:paraId="56BA970D" w14:textId="77777777" w:rsidR="004455C0" w:rsidRPr="004455C0" w:rsidRDefault="004455C0" w:rsidP="004455C0">
      <w:pPr>
        <w:pStyle w:val="NoSpacing"/>
      </w:pPr>
      <w:r w:rsidRPr="004455C0">
        <w:t>}</w:t>
      </w:r>
    </w:p>
    <w:p w14:paraId="4F41A3F7" w14:textId="77777777" w:rsidR="004455C0" w:rsidRPr="004455C0" w:rsidRDefault="004455C0" w:rsidP="004455C0">
      <w:pPr>
        <w:pStyle w:val="NoSpacing"/>
      </w:pPr>
    </w:p>
    <w:p w14:paraId="243C1732" w14:textId="77777777" w:rsidR="004455C0" w:rsidRPr="004455C0" w:rsidRDefault="004455C0" w:rsidP="004455C0">
      <w:pPr>
        <w:pStyle w:val="NoSpacing"/>
      </w:pPr>
      <w:r w:rsidRPr="004455C0">
        <w:t>private void FormDiploma_Load(object sender, EventArgs e)</w:t>
      </w:r>
    </w:p>
    <w:p w14:paraId="30529230" w14:textId="77777777" w:rsidR="004455C0" w:rsidRPr="004455C0" w:rsidRDefault="004455C0" w:rsidP="004455C0">
      <w:pPr>
        <w:pStyle w:val="NoSpacing"/>
      </w:pPr>
      <w:r w:rsidRPr="004455C0">
        <w:t>{</w:t>
      </w:r>
    </w:p>
    <w:p w14:paraId="6ABEF7AD" w14:textId="77777777" w:rsidR="004455C0" w:rsidRPr="004455C0" w:rsidRDefault="004455C0" w:rsidP="004455C0">
      <w:pPr>
        <w:pStyle w:val="NoSpacing"/>
      </w:pPr>
      <w:r w:rsidRPr="004455C0">
        <w:t xml:space="preserve">    AplicaTemeCulori();</w:t>
      </w:r>
    </w:p>
    <w:p w14:paraId="3B30A98D" w14:textId="77777777" w:rsidR="004455C0" w:rsidRPr="004455C0" w:rsidRDefault="004455C0" w:rsidP="004455C0">
      <w:pPr>
        <w:pStyle w:val="NoSpacing"/>
      </w:pPr>
      <w:r w:rsidRPr="004455C0">
        <w:t xml:space="preserve">    Culori.CuloriSchimbate += Culori_CuloriSchimbate;</w:t>
      </w:r>
    </w:p>
    <w:p w14:paraId="54E549CF" w14:textId="77777777" w:rsidR="004455C0" w:rsidRPr="004455C0" w:rsidRDefault="004455C0" w:rsidP="004455C0">
      <w:pPr>
        <w:pStyle w:val="NoSpacing"/>
      </w:pPr>
    </w:p>
    <w:p w14:paraId="7B4D5DE4" w14:textId="77777777" w:rsidR="004455C0" w:rsidRPr="004455C0" w:rsidRDefault="004455C0" w:rsidP="004455C0">
      <w:pPr>
        <w:pStyle w:val="NoSpacing"/>
      </w:pPr>
      <w:r w:rsidRPr="004455C0">
        <w:t xml:space="preserve">    if (Utilizatori.gen == "F")</w:t>
      </w:r>
    </w:p>
    <w:p w14:paraId="6217EFE8" w14:textId="77777777" w:rsidR="004455C0" w:rsidRPr="004455C0" w:rsidRDefault="004455C0" w:rsidP="004455C0">
      <w:pPr>
        <w:pStyle w:val="NoSpacing"/>
      </w:pPr>
      <w:r w:rsidRPr="004455C0">
        <w:t xml:space="preserve">    {</w:t>
      </w:r>
    </w:p>
    <w:p w14:paraId="4B5B8FB1" w14:textId="77777777" w:rsidR="004455C0" w:rsidRPr="004455C0" w:rsidRDefault="004455C0" w:rsidP="004455C0">
      <w:pPr>
        <w:pStyle w:val="NoSpacing"/>
      </w:pPr>
      <w:r w:rsidRPr="004455C0">
        <w:t xml:space="preserve">        pictureBox1.Image = Image.FromFile(System.IO.Path.Combine(Application.StartupPath, "res", "Imagini", "diploma_f_1.png"));</w:t>
      </w:r>
    </w:p>
    <w:p w14:paraId="12A44F2C" w14:textId="77777777" w:rsidR="004455C0" w:rsidRPr="004455C0" w:rsidRDefault="004455C0" w:rsidP="004455C0">
      <w:pPr>
        <w:pStyle w:val="NoSpacing"/>
      </w:pPr>
      <w:r w:rsidRPr="004455C0">
        <w:t xml:space="preserve">    }</w:t>
      </w:r>
    </w:p>
    <w:p w14:paraId="447E049B" w14:textId="77777777" w:rsidR="004455C0" w:rsidRPr="004455C0" w:rsidRDefault="004455C0" w:rsidP="004455C0">
      <w:pPr>
        <w:pStyle w:val="NoSpacing"/>
      </w:pPr>
      <w:r w:rsidRPr="004455C0">
        <w:t xml:space="preserve">    else if (Utilizatori.gen == "M")</w:t>
      </w:r>
    </w:p>
    <w:p w14:paraId="31837BEF" w14:textId="77777777" w:rsidR="004455C0" w:rsidRPr="004455C0" w:rsidRDefault="004455C0" w:rsidP="004455C0">
      <w:pPr>
        <w:pStyle w:val="NoSpacing"/>
      </w:pPr>
      <w:r w:rsidRPr="004455C0">
        <w:t xml:space="preserve">    {</w:t>
      </w:r>
    </w:p>
    <w:p w14:paraId="1C36608F" w14:textId="77777777" w:rsidR="004455C0" w:rsidRPr="004455C0" w:rsidRDefault="004455C0" w:rsidP="004455C0">
      <w:pPr>
        <w:pStyle w:val="NoSpacing"/>
      </w:pPr>
      <w:r w:rsidRPr="004455C0">
        <w:t xml:space="preserve">        pictureBox1.Image = Image.FromFile(System.IO.Path.Combine(Application.StartupPath, "res", "Imagini", "diploma_m_1.png"));</w:t>
      </w:r>
    </w:p>
    <w:p w14:paraId="6D231487" w14:textId="77777777" w:rsidR="004455C0" w:rsidRPr="004455C0" w:rsidRDefault="004455C0" w:rsidP="004455C0">
      <w:pPr>
        <w:pStyle w:val="NoSpacing"/>
      </w:pPr>
      <w:r w:rsidRPr="004455C0">
        <w:t xml:space="preserve">    }</w:t>
      </w:r>
    </w:p>
    <w:p w14:paraId="75D7834A" w14:textId="77777777" w:rsidR="004455C0" w:rsidRPr="004455C0" w:rsidRDefault="004455C0" w:rsidP="004455C0">
      <w:pPr>
        <w:pStyle w:val="NoSpacing"/>
      </w:pPr>
    </w:p>
    <w:p w14:paraId="67D49EA6" w14:textId="77777777" w:rsidR="004455C0" w:rsidRPr="004455C0" w:rsidRDefault="004455C0" w:rsidP="004455C0">
      <w:pPr>
        <w:pStyle w:val="NoSpacing"/>
      </w:pPr>
      <w:r w:rsidRPr="004455C0">
        <w:t>}</w:t>
      </w:r>
    </w:p>
    <w:p w14:paraId="4FB0E51B" w14:textId="77777777" w:rsidR="004455C0" w:rsidRDefault="004455C0"/>
    <w:p w14:paraId="6CA9D828" w14:textId="71D9F86A" w:rsidR="0011511D" w:rsidRPr="00547F04" w:rsidRDefault="001A1EE5" w:rsidP="00547F04">
      <w:pPr>
        <w:keepNext/>
        <w:spacing w:before="360" w:after="200"/>
        <w:rPr>
          <w:rFonts w:ascii="Century Gothic" w:hAnsi="Century Gothic"/>
          <w:b/>
          <w:color w:val="2C3E50"/>
          <w:sz w:val="32"/>
        </w:rPr>
      </w:pPr>
      <w:bookmarkStart w:id="4" w:name="cap5"/>
      <w:r>
        <w:rPr>
          <w:rFonts w:ascii="Century Gothic" w:hAnsi="Century Gothic"/>
          <w:b/>
          <w:color w:val="2C3E50"/>
          <w:sz w:val="32"/>
        </w:rPr>
        <w:t>Capitolul 5. Ghid de Utilizare al Aplica</w:t>
      </w:r>
      <w:r>
        <w:rPr>
          <w:rFonts w:ascii="Calibri" w:hAnsi="Calibri" w:cs="Calibri"/>
          <w:b/>
          <w:color w:val="2C3E50"/>
          <w:sz w:val="32"/>
        </w:rPr>
        <w:t>ț</w:t>
      </w:r>
      <w:r>
        <w:rPr>
          <w:rFonts w:ascii="Century Gothic" w:hAnsi="Century Gothic"/>
          <w:b/>
          <w:color w:val="2C3E50"/>
          <w:sz w:val="32"/>
        </w:rPr>
        <w:t>iei</w:t>
      </w:r>
      <w:bookmarkEnd w:id="4"/>
    </w:p>
    <w:p w14:paraId="3B42EE00" w14:textId="52AAFADA" w:rsidR="00C90866" w:rsidRDefault="001A1EE5">
      <w:pPr>
        <w:pStyle w:val="ListNumber"/>
      </w:pPr>
      <w:r>
        <w:t>Pasul 1 - Autentificarea: La pornire, utilizatorul trebuie să se identifice valid pentru deblocarea modulelor din meniu.</w:t>
      </w:r>
    </w:p>
    <w:p w14:paraId="2A7B9C53" w14:textId="74D1F16A" w:rsidR="0011511D" w:rsidRDefault="004455C0" w:rsidP="007558D2">
      <w:pPr>
        <w:pStyle w:val="ListNumber"/>
        <w:keepNext/>
        <w:numPr>
          <w:ilvl w:val="0"/>
          <w:numId w:val="0"/>
        </w:numPr>
        <w:jc w:val="center"/>
      </w:pPr>
      <w:r w:rsidRPr="004455C0">
        <w:rPr>
          <w:noProof/>
        </w:rPr>
        <w:lastRenderedPageBreak/>
        <w:drawing>
          <wp:inline distT="0" distB="0" distL="0" distR="0" wp14:anchorId="5CB22B3E" wp14:editId="45CC72B1">
            <wp:extent cx="5943600" cy="3292475"/>
            <wp:effectExtent l="0" t="0" r="0" b="3175"/>
            <wp:docPr id="75039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90148" name=""/>
                    <pic:cNvPicPr/>
                  </pic:nvPicPr>
                  <pic:blipFill>
                    <a:blip r:embed="rId8"/>
                    <a:stretch>
                      <a:fillRect/>
                    </a:stretch>
                  </pic:blipFill>
                  <pic:spPr>
                    <a:xfrm>
                      <a:off x="0" y="0"/>
                      <a:ext cx="5943600" cy="3292475"/>
                    </a:xfrm>
                    <a:prstGeom prst="rect">
                      <a:avLst/>
                    </a:prstGeom>
                  </pic:spPr>
                </pic:pic>
              </a:graphicData>
            </a:graphic>
          </wp:inline>
        </w:drawing>
      </w:r>
      <w:r w:rsidR="0011511D">
        <w:br w:type="page"/>
      </w:r>
    </w:p>
    <w:p w14:paraId="0170BDF4" w14:textId="77777777" w:rsidR="00BA1928" w:rsidRDefault="00BA1928" w:rsidP="00537669">
      <w:pPr>
        <w:pStyle w:val="ListNumber"/>
        <w:numPr>
          <w:ilvl w:val="0"/>
          <w:numId w:val="0"/>
        </w:numPr>
        <w:jc w:val="center"/>
      </w:pPr>
    </w:p>
    <w:p w14:paraId="7F3623CE" w14:textId="4CD0252C" w:rsidR="00114D02" w:rsidRDefault="001A1EE5" w:rsidP="00114D02">
      <w:pPr>
        <w:pStyle w:val="ListNumber"/>
        <w:keepNext/>
      </w:pPr>
      <w:r>
        <w:lastRenderedPageBreak/>
        <w:t xml:space="preserve">Pasul 2 - Parcurgerea Modulelor: Din panoul central se </w:t>
      </w:r>
      <w:r w:rsidR="004455C0">
        <w:t>incarca Aplicatiile calculatoare sau Lectiile despre Pasari sau Pesti.</w:t>
      </w:r>
    </w:p>
    <w:p w14:paraId="56C481CB" w14:textId="52CD57E9" w:rsidR="00EE60C8" w:rsidRDefault="00EE60C8" w:rsidP="00EE60C8">
      <w:pPr>
        <w:pStyle w:val="ListNumber"/>
        <w:keepNext/>
        <w:numPr>
          <w:ilvl w:val="0"/>
          <w:numId w:val="0"/>
        </w:numPr>
        <w:ind w:left="360"/>
      </w:pPr>
      <w:r w:rsidRPr="00EE60C8">
        <w:rPr>
          <w:noProof/>
        </w:rPr>
        <w:drawing>
          <wp:inline distT="0" distB="0" distL="0" distR="0" wp14:anchorId="2AB273B7" wp14:editId="20BFFB8B">
            <wp:extent cx="5943600" cy="3295015"/>
            <wp:effectExtent l="0" t="0" r="0" b="635"/>
            <wp:docPr id="186504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43598" name=""/>
                    <pic:cNvPicPr/>
                  </pic:nvPicPr>
                  <pic:blipFill>
                    <a:blip r:embed="rId9"/>
                    <a:stretch>
                      <a:fillRect/>
                    </a:stretch>
                  </pic:blipFill>
                  <pic:spPr>
                    <a:xfrm>
                      <a:off x="0" y="0"/>
                      <a:ext cx="5943600" cy="3295015"/>
                    </a:xfrm>
                    <a:prstGeom prst="rect">
                      <a:avLst/>
                    </a:prstGeom>
                  </pic:spPr>
                </pic:pic>
              </a:graphicData>
            </a:graphic>
          </wp:inline>
        </w:drawing>
      </w:r>
    </w:p>
    <w:p w14:paraId="435F4EEE" w14:textId="6B563AFC" w:rsidR="0011511D" w:rsidRPr="00547F04" w:rsidRDefault="0011511D" w:rsidP="0011511D">
      <w:pPr>
        <w:pStyle w:val="ListNumber"/>
      </w:pPr>
      <w:bookmarkStart w:id="5" w:name="biblio"/>
      <w:r>
        <w:t>Pasul 3 - Generarea Diplomei: Atingerea pragului de finalizare activează opțiunea de emitere a certificatului grafic personalizat.</w:t>
      </w:r>
      <w:r w:rsidR="00891E4A" w:rsidRPr="00891E4A">
        <w:rPr>
          <w:noProof/>
        </w:rPr>
        <w:t xml:space="preserve"> </w:t>
      </w:r>
      <w:r w:rsidR="00891E4A" w:rsidRPr="00891E4A">
        <w:drawing>
          <wp:inline distT="0" distB="0" distL="0" distR="0" wp14:anchorId="6622FE9D" wp14:editId="678EC631">
            <wp:extent cx="4277322" cy="4067743"/>
            <wp:effectExtent l="0" t="0" r="9525" b="9525"/>
            <wp:docPr id="50875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52902" name=""/>
                    <pic:cNvPicPr/>
                  </pic:nvPicPr>
                  <pic:blipFill>
                    <a:blip r:embed="rId10"/>
                    <a:stretch>
                      <a:fillRect/>
                    </a:stretch>
                  </pic:blipFill>
                  <pic:spPr>
                    <a:xfrm>
                      <a:off x="0" y="0"/>
                      <a:ext cx="4277322" cy="4067743"/>
                    </a:xfrm>
                    <a:prstGeom prst="rect">
                      <a:avLst/>
                    </a:prstGeom>
                  </pic:spPr>
                </pic:pic>
              </a:graphicData>
            </a:graphic>
          </wp:inline>
        </w:drawing>
      </w:r>
    </w:p>
    <w:p w14:paraId="5C1FFFE6" w14:textId="63607BC3" w:rsidR="00547F04" w:rsidRPr="00547F04" w:rsidRDefault="00547F04" w:rsidP="00547F04">
      <w:pPr>
        <w:pStyle w:val="Heading2"/>
        <w:rPr>
          <w:color w:val="244061" w:themeColor="accent1" w:themeShade="80"/>
          <w:sz w:val="30"/>
          <w:szCs w:val="30"/>
        </w:rPr>
      </w:pPr>
      <w:r w:rsidRPr="00547F04">
        <w:rPr>
          <w:color w:val="244061" w:themeColor="accent1" w:themeShade="80"/>
          <w:sz w:val="30"/>
          <w:szCs w:val="30"/>
        </w:rPr>
        <w:lastRenderedPageBreak/>
        <w:t>Capturi de ecran din timul folosirii aplicației</w:t>
      </w:r>
    </w:p>
    <w:p w14:paraId="235FE2E9" w14:textId="6BCD47BC" w:rsidR="00114D02" w:rsidRDefault="008C19B2" w:rsidP="00114D02">
      <w:pPr>
        <w:keepNext/>
        <w:spacing w:before="360" w:after="200"/>
      </w:pPr>
      <w:r>
        <w:rPr>
          <w:noProof/>
        </w:rPr>
        <w:drawing>
          <wp:inline distT="0" distB="0" distL="0" distR="0" wp14:anchorId="744ABD84" wp14:editId="3BF1BEF5">
            <wp:extent cx="5934075" cy="3286125"/>
            <wp:effectExtent l="0" t="0" r="9525" b="9525"/>
            <wp:docPr id="152055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286125"/>
                    </a:xfrm>
                    <a:prstGeom prst="rect">
                      <a:avLst/>
                    </a:prstGeom>
                    <a:noFill/>
                    <a:ln>
                      <a:noFill/>
                    </a:ln>
                  </pic:spPr>
                </pic:pic>
              </a:graphicData>
            </a:graphic>
          </wp:inline>
        </w:drawing>
      </w:r>
      <w:r>
        <w:rPr>
          <w:noProof/>
        </w:rPr>
        <w:drawing>
          <wp:inline distT="0" distB="0" distL="0" distR="0" wp14:anchorId="52669E58" wp14:editId="29B126F3">
            <wp:extent cx="5934075" cy="3324225"/>
            <wp:effectExtent l="0" t="0" r="9525" b="9525"/>
            <wp:docPr id="1390335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324225"/>
                    </a:xfrm>
                    <a:prstGeom prst="rect">
                      <a:avLst/>
                    </a:prstGeom>
                    <a:noFill/>
                    <a:ln>
                      <a:noFill/>
                    </a:ln>
                  </pic:spPr>
                </pic:pic>
              </a:graphicData>
            </a:graphic>
          </wp:inline>
        </w:drawing>
      </w:r>
      <w:r>
        <w:rPr>
          <w:noProof/>
        </w:rPr>
        <w:lastRenderedPageBreak/>
        <w:drawing>
          <wp:inline distT="0" distB="0" distL="0" distR="0" wp14:anchorId="44EFF256" wp14:editId="5989D515">
            <wp:extent cx="5943600" cy="3295650"/>
            <wp:effectExtent l="0" t="0" r="0" b="0"/>
            <wp:docPr id="1120504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r>
        <w:rPr>
          <w:noProof/>
        </w:rPr>
        <w:drawing>
          <wp:inline distT="0" distB="0" distL="0" distR="0" wp14:anchorId="77979AE1" wp14:editId="5C05F678">
            <wp:extent cx="5934075" cy="3324225"/>
            <wp:effectExtent l="0" t="0" r="9525" b="9525"/>
            <wp:docPr id="2137460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324225"/>
                    </a:xfrm>
                    <a:prstGeom prst="rect">
                      <a:avLst/>
                    </a:prstGeom>
                    <a:noFill/>
                    <a:ln>
                      <a:noFill/>
                    </a:ln>
                  </pic:spPr>
                </pic:pic>
              </a:graphicData>
            </a:graphic>
          </wp:inline>
        </w:drawing>
      </w:r>
    </w:p>
    <w:p w14:paraId="0C64239D" w14:textId="77777777" w:rsidR="00031779" w:rsidRDefault="00031779" w:rsidP="00031779"/>
    <w:p w14:paraId="2C41FC5D" w14:textId="29E9FDB9" w:rsidR="00114D02" w:rsidRDefault="00114D02" w:rsidP="00114D02">
      <w:pPr>
        <w:keepNext/>
      </w:pPr>
    </w:p>
    <w:p w14:paraId="3252EAFC" w14:textId="2596EC0A" w:rsidR="00114D02" w:rsidRDefault="00114D02" w:rsidP="00114D02">
      <w:pPr>
        <w:keepNext/>
        <w:jc w:val="center"/>
      </w:pPr>
    </w:p>
    <w:p w14:paraId="3CABFDE2" w14:textId="3D98AFA4" w:rsidR="00114D02" w:rsidRDefault="00114D02" w:rsidP="00114D02">
      <w:pPr>
        <w:keepNext/>
        <w:jc w:val="center"/>
      </w:pPr>
    </w:p>
    <w:p w14:paraId="5FCA6F80" w14:textId="77777777" w:rsidR="00114D02" w:rsidRDefault="00114D02" w:rsidP="00114D02"/>
    <w:p w14:paraId="3FA277C4" w14:textId="6146E81A" w:rsidR="00C90866" w:rsidRDefault="001A1EE5" w:rsidP="00716AF7">
      <w:r>
        <w:rPr>
          <w:rFonts w:ascii="Century Gothic" w:hAnsi="Century Gothic"/>
          <w:b/>
          <w:color w:val="2C3E50"/>
          <w:sz w:val="32"/>
        </w:rPr>
        <w:lastRenderedPageBreak/>
        <w:t>Bibliografie</w:t>
      </w:r>
      <w:bookmarkEnd w:id="5"/>
    </w:p>
    <w:p w14:paraId="56D95FE3" w14:textId="77777777" w:rsidR="00C90866" w:rsidRDefault="001A1EE5" w:rsidP="006F6653">
      <w:pPr>
        <w:pStyle w:val="ListNumber"/>
        <w:numPr>
          <w:ilvl w:val="0"/>
          <w:numId w:val="0"/>
        </w:numPr>
        <w:ind w:left="360"/>
      </w:pPr>
      <w:r>
        <w:t>1. Microsoft Corporation - C# Language Documentation &amp; Windows Forms Reference (Microsoft Learn).</w:t>
      </w:r>
    </w:p>
    <w:p w14:paraId="6C405E74" w14:textId="77777777" w:rsidR="00C90866" w:rsidRDefault="001A1EE5" w:rsidP="006F6653">
      <w:pPr>
        <w:pStyle w:val="ListNumber"/>
        <w:numPr>
          <w:ilvl w:val="0"/>
          <w:numId w:val="0"/>
        </w:numPr>
        <w:ind w:left="360"/>
      </w:pPr>
      <w:r>
        <w:t>2. Richter, J. - CLR via C#, Editura Microsoft Press, Ediția a IV-a.</w:t>
      </w:r>
    </w:p>
    <w:p w14:paraId="7C7483EB" w14:textId="77777777" w:rsidR="00C90866" w:rsidRDefault="001A1EE5" w:rsidP="006F6653">
      <w:pPr>
        <w:pStyle w:val="ListNumber"/>
        <w:numPr>
          <w:ilvl w:val="0"/>
          <w:numId w:val="0"/>
        </w:numPr>
        <w:ind w:left="360"/>
      </w:pPr>
      <w:r>
        <w:t>3. Arbore, R. - Ghid practic de utilizare a bazelor de date relaționale în aplicațiile desktop .NET, București, 2021.</w:t>
      </w:r>
    </w:p>
    <w:sectPr w:rsidR="00C90866"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C95CD" w14:textId="77777777" w:rsidR="0006326D" w:rsidRDefault="0006326D">
      <w:pPr>
        <w:spacing w:after="0" w:line="240" w:lineRule="auto"/>
      </w:pPr>
      <w:r>
        <w:separator/>
      </w:r>
    </w:p>
  </w:endnote>
  <w:endnote w:type="continuationSeparator" w:id="0">
    <w:p w14:paraId="5E649DDD" w14:textId="77777777" w:rsidR="0006326D" w:rsidRDefault="00063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C0F85" w14:textId="77777777" w:rsidR="00C90866" w:rsidRDefault="001A1EE5">
    <w:pPr>
      <w:pStyle w:val="Footer"/>
      <w:jc w:val="right"/>
    </w:pPr>
    <w:r>
      <w:rPr>
        <w:rFonts w:ascii="Century Gothic" w:hAnsi="Century Gothic"/>
        <w:color w:val="646464"/>
        <w:sz w:val="18"/>
      </w:rPr>
      <w:t xml:space="preserve">Pagina </w:t>
    </w:r>
    <w:r>
      <w:rPr>
        <w:rFonts w:ascii="Century Gothic" w:hAnsi="Century Gothic"/>
        <w:color w:val="646464"/>
        <w:sz w:val="18"/>
      </w:rPr>
      <w:fldChar w:fldCharType="begin"/>
    </w:r>
    <w:r>
      <w:rPr>
        <w:rFonts w:ascii="Century Gothic" w:hAnsi="Century Gothic"/>
        <w:color w:val="646464"/>
        <w:sz w:val="18"/>
      </w:rPr>
      <w:instrText>PAGE</w:instrText>
    </w:r>
    <w:r>
      <w:rPr>
        <w:rFonts w:ascii="Century Gothic" w:hAnsi="Century Gothic"/>
        <w:color w:val="646464"/>
        <w:sz w:val="18"/>
      </w:rPr>
      <w:fldChar w:fldCharType="separate"/>
    </w:r>
    <w:r w:rsidR="002A55B9">
      <w:rPr>
        <w:rFonts w:ascii="Century Gothic" w:hAnsi="Century Gothic"/>
        <w:noProof/>
        <w:color w:val="646464"/>
        <w:sz w:val="18"/>
      </w:rPr>
      <w:t>1</w:t>
    </w:r>
    <w:r>
      <w:rPr>
        <w:rFonts w:ascii="Century Gothic" w:hAnsi="Century Gothic"/>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AD3A9" w14:textId="77777777" w:rsidR="0006326D" w:rsidRDefault="0006326D">
      <w:pPr>
        <w:spacing w:after="0" w:line="240" w:lineRule="auto"/>
      </w:pPr>
      <w:r>
        <w:separator/>
      </w:r>
    </w:p>
  </w:footnote>
  <w:footnote w:type="continuationSeparator" w:id="0">
    <w:p w14:paraId="3FBA84AB" w14:textId="77777777" w:rsidR="0006326D" w:rsidRDefault="00063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552697">
    <w:abstractNumId w:val="8"/>
  </w:num>
  <w:num w:numId="2" w16cid:durableId="67117097">
    <w:abstractNumId w:val="6"/>
  </w:num>
  <w:num w:numId="3" w16cid:durableId="170722493">
    <w:abstractNumId w:val="5"/>
  </w:num>
  <w:num w:numId="4" w16cid:durableId="612320740">
    <w:abstractNumId w:val="4"/>
  </w:num>
  <w:num w:numId="5" w16cid:durableId="1678582399">
    <w:abstractNumId w:val="7"/>
  </w:num>
  <w:num w:numId="6" w16cid:durableId="1596936003">
    <w:abstractNumId w:val="3"/>
  </w:num>
  <w:num w:numId="7" w16cid:durableId="1769038852">
    <w:abstractNumId w:val="2"/>
  </w:num>
  <w:num w:numId="8" w16cid:durableId="538972648">
    <w:abstractNumId w:val="1"/>
  </w:num>
  <w:num w:numId="9" w16cid:durableId="2040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79"/>
    <w:rsid w:val="00034616"/>
    <w:rsid w:val="0006063C"/>
    <w:rsid w:val="0006326D"/>
    <w:rsid w:val="00114D02"/>
    <w:rsid w:val="0011511D"/>
    <w:rsid w:val="0015074B"/>
    <w:rsid w:val="001A1EE5"/>
    <w:rsid w:val="0029639D"/>
    <w:rsid w:val="002A55B9"/>
    <w:rsid w:val="002D7B13"/>
    <w:rsid w:val="002F6A41"/>
    <w:rsid w:val="00324B7C"/>
    <w:rsid w:val="00326F90"/>
    <w:rsid w:val="003365A4"/>
    <w:rsid w:val="003772EE"/>
    <w:rsid w:val="003B0F1B"/>
    <w:rsid w:val="004455C0"/>
    <w:rsid w:val="00526E79"/>
    <w:rsid w:val="00537669"/>
    <w:rsid w:val="00547F04"/>
    <w:rsid w:val="00555A64"/>
    <w:rsid w:val="005A3608"/>
    <w:rsid w:val="00632538"/>
    <w:rsid w:val="006F6653"/>
    <w:rsid w:val="00716AF7"/>
    <w:rsid w:val="00717EBF"/>
    <w:rsid w:val="007354B3"/>
    <w:rsid w:val="007558D2"/>
    <w:rsid w:val="007C1BE7"/>
    <w:rsid w:val="00891E4A"/>
    <w:rsid w:val="008A539A"/>
    <w:rsid w:val="008C19B2"/>
    <w:rsid w:val="008D77C1"/>
    <w:rsid w:val="008F29A2"/>
    <w:rsid w:val="009366A5"/>
    <w:rsid w:val="00A356BD"/>
    <w:rsid w:val="00AA1D8D"/>
    <w:rsid w:val="00AA5EE7"/>
    <w:rsid w:val="00AE4BA6"/>
    <w:rsid w:val="00B44121"/>
    <w:rsid w:val="00B47730"/>
    <w:rsid w:val="00B71D57"/>
    <w:rsid w:val="00BA1928"/>
    <w:rsid w:val="00BE10CB"/>
    <w:rsid w:val="00C03458"/>
    <w:rsid w:val="00C04B36"/>
    <w:rsid w:val="00C90866"/>
    <w:rsid w:val="00C94D16"/>
    <w:rsid w:val="00CB0664"/>
    <w:rsid w:val="00CB18CA"/>
    <w:rsid w:val="00CD7D06"/>
    <w:rsid w:val="00D51810"/>
    <w:rsid w:val="00D862A3"/>
    <w:rsid w:val="00E9118C"/>
    <w:rsid w:val="00EE60C8"/>
    <w:rsid w:val="00F8558B"/>
    <w:rsid w:val="00F97076"/>
    <w:rsid w:val="00FC693F"/>
    <w:rsid w:val="00FD0BA4"/>
    <w:rsid w:val="00FE66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29A762"/>
  <w14:defaultImageDpi w14:val="300"/>
  <w15:docId w15:val="{95DBB5C4-28A6-492F-B681-5C3832C7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3B0F1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0F1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14</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Barla Catalin</cp:lastModifiedBy>
  <cp:revision>36</cp:revision>
  <dcterms:created xsi:type="dcterms:W3CDTF">2013-12-23T23:15:00Z</dcterms:created>
  <dcterms:modified xsi:type="dcterms:W3CDTF">2026-07-17T12:01:00Z</dcterms:modified>
  <cp:category/>
</cp:coreProperties>
</file>