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42F" w:rsidRPr="001619A1" w:rsidRDefault="00C4242F" w:rsidP="00F4687F">
      <w:pPr>
        <w:jc w:val="center"/>
        <w:rPr>
          <w:sz w:val="40"/>
          <w:szCs w:val="40"/>
        </w:rPr>
      </w:pPr>
      <w:bookmarkStart w:id="0" w:name="_Hlk482548441"/>
      <w:bookmarkEnd w:id="0"/>
      <w:r w:rsidRPr="001619A1">
        <w:rPr>
          <w:sz w:val="40"/>
          <w:szCs w:val="40"/>
        </w:rPr>
        <w:t>Universitatea Tehnica din Cluj-Napoca</w:t>
      </w:r>
    </w:p>
    <w:p w:rsidR="001619A1" w:rsidRPr="001619A1" w:rsidRDefault="00C4242F" w:rsidP="001619A1">
      <w:pPr>
        <w:jc w:val="center"/>
        <w:rPr>
          <w:sz w:val="40"/>
          <w:szCs w:val="40"/>
        </w:rPr>
      </w:pPr>
      <w:r w:rsidRPr="001619A1">
        <w:rPr>
          <w:sz w:val="40"/>
          <w:szCs w:val="40"/>
        </w:rPr>
        <w:t>Calculatoare si tehnologia informatiei</w:t>
      </w:r>
    </w:p>
    <w:p w:rsidR="001619A1" w:rsidRDefault="001619A1" w:rsidP="00F4687F">
      <w:pPr>
        <w:jc w:val="center"/>
        <w:rPr>
          <w:sz w:val="52"/>
          <w:szCs w:val="52"/>
        </w:rPr>
      </w:pPr>
      <w:r>
        <w:rPr>
          <w:noProof/>
          <w:sz w:val="52"/>
          <w:szCs w:val="52"/>
        </w:rPr>
        <w:drawing>
          <wp:inline distT="0" distB="0" distL="0" distR="0">
            <wp:extent cx="2857500" cy="2857500"/>
            <wp:effectExtent l="0" t="0" r="0" b="0"/>
            <wp:docPr id="2" name="Picture 2" descr="C:\Users\Alin\AppData\Local\Microsoft\Windows\INetCache\Content.Word\utc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utc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4242F" w:rsidRPr="001619A1" w:rsidRDefault="00F4687F" w:rsidP="001619A1">
      <w:pPr>
        <w:ind w:left="720"/>
        <w:jc w:val="center"/>
        <w:rPr>
          <w:sz w:val="44"/>
          <w:szCs w:val="44"/>
        </w:rPr>
      </w:pPr>
      <w:r w:rsidRPr="001619A1">
        <w:rPr>
          <w:sz w:val="44"/>
          <w:szCs w:val="44"/>
        </w:rPr>
        <w:t>Uni</w:t>
      </w:r>
      <w:r w:rsidR="00FA3072" w:rsidRPr="001619A1">
        <w:rPr>
          <w:sz w:val="44"/>
          <w:szCs w:val="44"/>
        </w:rPr>
        <w:t>tate de calcul in virgula mobila</w:t>
      </w:r>
      <w:r w:rsidRPr="001619A1">
        <w:rPr>
          <w:sz w:val="44"/>
          <w:szCs w:val="44"/>
        </w:rPr>
        <w:t xml:space="preserve"> : adunarea si scaderea</w:t>
      </w:r>
    </w:p>
    <w:p w:rsidR="00F4687F" w:rsidRDefault="00F4687F" w:rsidP="00C4242F">
      <w:pPr>
        <w:jc w:val="center"/>
        <w:rPr>
          <w:sz w:val="52"/>
          <w:szCs w:val="52"/>
        </w:rPr>
      </w:pPr>
    </w:p>
    <w:p w:rsidR="00F4687F" w:rsidRDefault="00F4687F" w:rsidP="00C4242F">
      <w:pPr>
        <w:jc w:val="center"/>
        <w:rPr>
          <w:sz w:val="52"/>
          <w:szCs w:val="52"/>
        </w:rPr>
      </w:pPr>
    </w:p>
    <w:p w:rsidR="00F4687F" w:rsidRDefault="00F4687F" w:rsidP="00C4242F">
      <w:pPr>
        <w:jc w:val="center"/>
        <w:rPr>
          <w:sz w:val="52"/>
          <w:szCs w:val="52"/>
        </w:rPr>
      </w:pPr>
    </w:p>
    <w:p w:rsidR="00F4687F" w:rsidRDefault="00F4687F" w:rsidP="00F4687F">
      <w:pPr>
        <w:jc w:val="right"/>
        <w:rPr>
          <w:sz w:val="24"/>
          <w:szCs w:val="24"/>
        </w:rPr>
      </w:pPr>
      <w:r>
        <w:rPr>
          <w:sz w:val="24"/>
          <w:szCs w:val="24"/>
        </w:rPr>
        <w:t>Narita Catalin-Ioan</w:t>
      </w:r>
    </w:p>
    <w:p w:rsidR="00F4687F" w:rsidRDefault="00F4687F" w:rsidP="00F4687F">
      <w:pPr>
        <w:jc w:val="right"/>
        <w:rPr>
          <w:sz w:val="24"/>
          <w:szCs w:val="24"/>
        </w:rPr>
      </w:pPr>
      <w:r>
        <w:rPr>
          <w:sz w:val="24"/>
          <w:szCs w:val="24"/>
        </w:rPr>
        <w:t>Tandea Alin-Dan</w:t>
      </w:r>
    </w:p>
    <w:p w:rsidR="00F4687F" w:rsidRDefault="00F4687F" w:rsidP="00F4687F">
      <w:pPr>
        <w:jc w:val="right"/>
        <w:rPr>
          <w:sz w:val="24"/>
          <w:szCs w:val="24"/>
        </w:rPr>
      </w:pPr>
      <w:r>
        <w:rPr>
          <w:sz w:val="24"/>
          <w:szCs w:val="24"/>
        </w:rPr>
        <w:t>Grupa : 30235</w:t>
      </w:r>
    </w:p>
    <w:p w:rsidR="00F4687F" w:rsidRDefault="00F4687F" w:rsidP="00F4687F">
      <w:pPr>
        <w:jc w:val="right"/>
        <w:rPr>
          <w:sz w:val="24"/>
          <w:szCs w:val="24"/>
        </w:rPr>
      </w:pPr>
      <w:r>
        <w:rPr>
          <w:sz w:val="24"/>
          <w:szCs w:val="24"/>
        </w:rPr>
        <w:t>Indrumator de proiect : Cristi Mocan</w:t>
      </w:r>
    </w:p>
    <w:p w:rsidR="00F4687F" w:rsidRDefault="00F4687F" w:rsidP="00F4687F">
      <w:pPr>
        <w:jc w:val="right"/>
        <w:rPr>
          <w:sz w:val="24"/>
          <w:szCs w:val="24"/>
        </w:rPr>
      </w:pPr>
      <w:r>
        <w:rPr>
          <w:sz w:val="24"/>
          <w:szCs w:val="24"/>
        </w:rPr>
        <w:t>Data:</w:t>
      </w:r>
    </w:p>
    <w:p w:rsidR="001619A1" w:rsidRDefault="001619A1" w:rsidP="00F4687F">
      <w:pPr>
        <w:jc w:val="right"/>
        <w:rPr>
          <w:sz w:val="24"/>
          <w:szCs w:val="24"/>
        </w:rPr>
        <w:sectPr w:rsidR="001619A1" w:rsidSect="001619A1">
          <w:pgSz w:w="12240" w:h="15840" w:code="1"/>
          <w:pgMar w:top="1440" w:right="1440" w:bottom="1440" w:left="1440" w:header="720" w:footer="720" w:gutter="0"/>
          <w:cols w:space="720"/>
          <w:vAlign w:val="center"/>
          <w:docGrid w:linePitch="360"/>
        </w:sectPr>
      </w:pPr>
    </w:p>
    <w:p w:rsidR="00F4687F" w:rsidRDefault="00F4687F" w:rsidP="00F4687F">
      <w:pPr>
        <w:jc w:val="right"/>
        <w:rPr>
          <w:sz w:val="24"/>
          <w:szCs w:val="24"/>
        </w:rPr>
      </w:pPr>
    </w:p>
    <w:p w:rsidR="00F4687F" w:rsidRDefault="00F4687F"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sdt>
      <w:sdtPr>
        <w:rPr>
          <w:rFonts w:asciiTheme="minorHAnsi" w:eastAsiaTheme="minorHAnsi" w:hAnsiTheme="minorHAnsi" w:cstheme="minorBidi"/>
          <w:color w:val="auto"/>
          <w:sz w:val="22"/>
          <w:szCs w:val="22"/>
        </w:rPr>
        <w:id w:val="1957289707"/>
        <w:docPartObj>
          <w:docPartGallery w:val="Table of Contents"/>
          <w:docPartUnique/>
        </w:docPartObj>
      </w:sdtPr>
      <w:sdtEndPr>
        <w:rPr>
          <w:b/>
          <w:bCs/>
          <w:noProof/>
        </w:rPr>
      </w:sdtEndPr>
      <w:sdtContent>
        <w:p w:rsidR="001619A1" w:rsidRDefault="001619A1">
          <w:pPr>
            <w:pStyle w:val="TOCHeading"/>
          </w:pPr>
          <w:r>
            <w:t>Contents</w:t>
          </w:r>
        </w:p>
        <w:p w:rsidR="00C132F6" w:rsidRDefault="001619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543925" w:history="1">
            <w:r w:rsidR="00C132F6" w:rsidRPr="00E872F2">
              <w:rPr>
                <w:rStyle w:val="Hyperlink"/>
                <w:noProof/>
              </w:rPr>
              <w:t>1.Introducere</w:t>
            </w:r>
            <w:r w:rsidR="00C132F6">
              <w:rPr>
                <w:noProof/>
                <w:webHidden/>
              </w:rPr>
              <w:tab/>
            </w:r>
            <w:r w:rsidR="00C132F6">
              <w:rPr>
                <w:noProof/>
                <w:webHidden/>
              </w:rPr>
              <w:fldChar w:fldCharType="begin"/>
            </w:r>
            <w:r w:rsidR="00C132F6">
              <w:rPr>
                <w:noProof/>
                <w:webHidden/>
              </w:rPr>
              <w:instrText xml:space="preserve"> PAGEREF _Toc482543925 \h </w:instrText>
            </w:r>
            <w:r w:rsidR="00C132F6">
              <w:rPr>
                <w:noProof/>
                <w:webHidden/>
              </w:rPr>
            </w:r>
            <w:r w:rsidR="00C132F6">
              <w:rPr>
                <w:noProof/>
                <w:webHidden/>
              </w:rPr>
              <w:fldChar w:fldCharType="separate"/>
            </w:r>
            <w:r w:rsidR="00C132F6">
              <w:rPr>
                <w:noProof/>
                <w:webHidden/>
              </w:rPr>
              <w:t>3</w:t>
            </w:r>
            <w:r w:rsidR="00C132F6">
              <w:rPr>
                <w:noProof/>
                <w:webHidden/>
              </w:rPr>
              <w:fldChar w:fldCharType="end"/>
            </w:r>
          </w:hyperlink>
        </w:p>
        <w:p w:rsidR="00C132F6" w:rsidRDefault="00C132F6">
          <w:pPr>
            <w:pStyle w:val="TOC1"/>
            <w:tabs>
              <w:tab w:val="right" w:leader="dot" w:pos="9350"/>
            </w:tabs>
            <w:rPr>
              <w:rFonts w:eastAsiaTheme="minorEastAsia"/>
              <w:noProof/>
            </w:rPr>
          </w:pPr>
          <w:hyperlink w:anchor="_Toc482543926" w:history="1">
            <w:r w:rsidRPr="00E872F2">
              <w:rPr>
                <w:rStyle w:val="Hyperlink"/>
                <w:noProof/>
              </w:rPr>
              <w:t>2.Fundamente teoretice</w:t>
            </w:r>
            <w:r>
              <w:rPr>
                <w:noProof/>
                <w:webHidden/>
              </w:rPr>
              <w:tab/>
            </w:r>
            <w:r>
              <w:rPr>
                <w:noProof/>
                <w:webHidden/>
              </w:rPr>
              <w:fldChar w:fldCharType="begin"/>
            </w:r>
            <w:r>
              <w:rPr>
                <w:noProof/>
                <w:webHidden/>
              </w:rPr>
              <w:instrText xml:space="preserve"> PAGEREF _Toc482543926 \h </w:instrText>
            </w:r>
            <w:r>
              <w:rPr>
                <w:noProof/>
                <w:webHidden/>
              </w:rPr>
            </w:r>
            <w:r>
              <w:rPr>
                <w:noProof/>
                <w:webHidden/>
              </w:rPr>
              <w:fldChar w:fldCharType="separate"/>
            </w:r>
            <w:r>
              <w:rPr>
                <w:noProof/>
                <w:webHidden/>
              </w:rPr>
              <w:t>4</w:t>
            </w:r>
            <w:r>
              <w:rPr>
                <w:noProof/>
                <w:webHidden/>
              </w:rPr>
              <w:fldChar w:fldCharType="end"/>
            </w:r>
          </w:hyperlink>
        </w:p>
        <w:p w:rsidR="00C132F6" w:rsidRDefault="00C132F6">
          <w:pPr>
            <w:pStyle w:val="TOC1"/>
            <w:tabs>
              <w:tab w:val="right" w:leader="dot" w:pos="9350"/>
            </w:tabs>
            <w:rPr>
              <w:rFonts w:eastAsiaTheme="minorEastAsia"/>
              <w:noProof/>
            </w:rPr>
          </w:pPr>
          <w:hyperlink w:anchor="_Toc482543927" w:history="1">
            <w:r w:rsidRPr="00E872F2">
              <w:rPr>
                <w:rStyle w:val="Hyperlink"/>
                <w:noProof/>
              </w:rPr>
              <w:t>2.1 Reprezentarea numerelor in virgula mobila. Standardul IEEE 754</w:t>
            </w:r>
            <w:r>
              <w:rPr>
                <w:noProof/>
                <w:webHidden/>
              </w:rPr>
              <w:tab/>
            </w:r>
            <w:r>
              <w:rPr>
                <w:noProof/>
                <w:webHidden/>
              </w:rPr>
              <w:fldChar w:fldCharType="begin"/>
            </w:r>
            <w:r>
              <w:rPr>
                <w:noProof/>
                <w:webHidden/>
              </w:rPr>
              <w:instrText xml:space="preserve"> PAGEREF _Toc482543927 \h </w:instrText>
            </w:r>
            <w:r>
              <w:rPr>
                <w:noProof/>
                <w:webHidden/>
              </w:rPr>
            </w:r>
            <w:r>
              <w:rPr>
                <w:noProof/>
                <w:webHidden/>
              </w:rPr>
              <w:fldChar w:fldCharType="separate"/>
            </w:r>
            <w:r>
              <w:rPr>
                <w:noProof/>
                <w:webHidden/>
              </w:rPr>
              <w:t>4</w:t>
            </w:r>
            <w:r>
              <w:rPr>
                <w:noProof/>
                <w:webHidden/>
              </w:rPr>
              <w:fldChar w:fldCharType="end"/>
            </w:r>
          </w:hyperlink>
        </w:p>
        <w:p w:rsidR="00C132F6" w:rsidRDefault="00C132F6">
          <w:pPr>
            <w:pStyle w:val="TOC1"/>
            <w:tabs>
              <w:tab w:val="right" w:leader="dot" w:pos="9350"/>
            </w:tabs>
            <w:rPr>
              <w:rFonts w:eastAsiaTheme="minorEastAsia"/>
              <w:noProof/>
            </w:rPr>
          </w:pPr>
          <w:hyperlink w:anchor="_Toc482543928" w:history="1">
            <w:r w:rsidRPr="00E872F2">
              <w:rPr>
                <w:rStyle w:val="Hyperlink"/>
                <w:noProof/>
              </w:rPr>
              <w:t>2.2 Valori speciale</w:t>
            </w:r>
            <w:r>
              <w:rPr>
                <w:noProof/>
                <w:webHidden/>
              </w:rPr>
              <w:tab/>
            </w:r>
            <w:r>
              <w:rPr>
                <w:noProof/>
                <w:webHidden/>
              </w:rPr>
              <w:fldChar w:fldCharType="begin"/>
            </w:r>
            <w:r>
              <w:rPr>
                <w:noProof/>
                <w:webHidden/>
              </w:rPr>
              <w:instrText xml:space="preserve"> PAGEREF _Toc482543928 \h </w:instrText>
            </w:r>
            <w:r>
              <w:rPr>
                <w:noProof/>
                <w:webHidden/>
              </w:rPr>
            </w:r>
            <w:r>
              <w:rPr>
                <w:noProof/>
                <w:webHidden/>
              </w:rPr>
              <w:fldChar w:fldCharType="separate"/>
            </w:r>
            <w:r>
              <w:rPr>
                <w:noProof/>
                <w:webHidden/>
              </w:rPr>
              <w:t>5</w:t>
            </w:r>
            <w:r>
              <w:rPr>
                <w:noProof/>
                <w:webHidden/>
              </w:rPr>
              <w:fldChar w:fldCharType="end"/>
            </w:r>
          </w:hyperlink>
        </w:p>
        <w:p w:rsidR="00C132F6" w:rsidRDefault="00C132F6">
          <w:pPr>
            <w:pStyle w:val="TOC1"/>
            <w:tabs>
              <w:tab w:val="right" w:leader="dot" w:pos="9350"/>
            </w:tabs>
            <w:rPr>
              <w:rFonts w:eastAsiaTheme="minorEastAsia"/>
              <w:noProof/>
            </w:rPr>
          </w:pPr>
          <w:hyperlink w:anchor="_Toc482543929" w:history="1">
            <w:r w:rsidRPr="00E872F2">
              <w:rPr>
                <w:rStyle w:val="Hyperlink"/>
                <w:noProof/>
              </w:rPr>
              <w:t>2.3 Adunarea si scaderea in virgula mobila</w:t>
            </w:r>
            <w:r>
              <w:rPr>
                <w:noProof/>
                <w:webHidden/>
              </w:rPr>
              <w:tab/>
            </w:r>
            <w:r>
              <w:rPr>
                <w:noProof/>
                <w:webHidden/>
              </w:rPr>
              <w:fldChar w:fldCharType="begin"/>
            </w:r>
            <w:r>
              <w:rPr>
                <w:noProof/>
                <w:webHidden/>
              </w:rPr>
              <w:instrText xml:space="preserve"> PAGEREF _Toc482543929 \h </w:instrText>
            </w:r>
            <w:r>
              <w:rPr>
                <w:noProof/>
                <w:webHidden/>
              </w:rPr>
            </w:r>
            <w:r>
              <w:rPr>
                <w:noProof/>
                <w:webHidden/>
              </w:rPr>
              <w:fldChar w:fldCharType="separate"/>
            </w:r>
            <w:r>
              <w:rPr>
                <w:noProof/>
                <w:webHidden/>
              </w:rPr>
              <w:t>6</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0" w:history="1">
            <w:r w:rsidRPr="00E872F2">
              <w:rPr>
                <w:rStyle w:val="Hyperlink"/>
                <w:noProof/>
              </w:rPr>
              <w:t>2.4 Organigrama operatiei de adunare</w:t>
            </w:r>
            <w:r>
              <w:rPr>
                <w:noProof/>
                <w:webHidden/>
              </w:rPr>
              <w:tab/>
            </w:r>
            <w:r>
              <w:rPr>
                <w:noProof/>
                <w:webHidden/>
              </w:rPr>
              <w:fldChar w:fldCharType="begin"/>
            </w:r>
            <w:r>
              <w:rPr>
                <w:noProof/>
                <w:webHidden/>
              </w:rPr>
              <w:instrText xml:space="preserve"> PAGEREF _Toc482543930 \h </w:instrText>
            </w:r>
            <w:r>
              <w:rPr>
                <w:noProof/>
                <w:webHidden/>
              </w:rPr>
            </w:r>
            <w:r>
              <w:rPr>
                <w:noProof/>
                <w:webHidden/>
              </w:rPr>
              <w:fldChar w:fldCharType="separate"/>
            </w:r>
            <w:r>
              <w:rPr>
                <w:noProof/>
                <w:webHidden/>
              </w:rPr>
              <w:t>7</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1" w:history="1">
            <w:r w:rsidRPr="00E872F2">
              <w:rPr>
                <w:rStyle w:val="Hyperlink"/>
                <w:noProof/>
              </w:rPr>
              <w:t>2.5 Schema bloc a unitatii de adunare si scadere in virgula mobila</w:t>
            </w:r>
            <w:r>
              <w:rPr>
                <w:noProof/>
                <w:webHidden/>
              </w:rPr>
              <w:tab/>
            </w:r>
            <w:r>
              <w:rPr>
                <w:noProof/>
                <w:webHidden/>
              </w:rPr>
              <w:fldChar w:fldCharType="begin"/>
            </w:r>
            <w:r>
              <w:rPr>
                <w:noProof/>
                <w:webHidden/>
              </w:rPr>
              <w:instrText xml:space="preserve"> PAGEREF _Toc482543931 \h </w:instrText>
            </w:r>
            <w:r>
              <w:rPr>
                <w:noProof/>
                <w:webHidden/>
              </w:rPr>
            </w:r>
            <w:r>
              <w:rPr>
                <w:noProof/>
                <w:webHidden/>
              </w:rPr>
              <w:fldChar w:fldCharType="separate"/>
            </w:r>
            <w:r>
              <w:rPr>
                <w:noProof/>
                <w:webHidden/>
              </w:rPr>
              <w:t>7</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2" w:history="1">
            <w:r w:rsidRPr="00E872F2">
              <w:rPr>
                <w:rStyle w:val="Hyperlink"/>
                <w:noProof/>
              </w:rPr>
              <w:t>2.6 Schema bloc a circuitului implementat</w:t>
            </w:r>
            <w:r>
              <w:rPr>
                <w:noProof/>
                <w:webHidden/>
              </w:rPr>
              <w:tab/>
            </w:r>
            <w:r>
              <w:rPr>
                <w:noProof/>
                <w:webHidden/>
              </w:rPr>
              <w:fldChar w:fldCharType="begin"/>
            </w:r>
            <w:r>
              <w:rPr>
                <w:noProof/>
                <w:webHidden/>
              </w:rPr>
              <w:instrText xml:space="preserve"> PAGEREF _Toc482543932 \h </w:instrText>
            </w:r>
            <w:r>
              <w:rPr>
                <w:noProof/>
                <w:webHidden/>
              </w:rPr>
            </w:r>
            <w:r>
              <w:rPr>
                <w:noProof/>
                <w:webHidden/>
              </w:rPr>
              <w:fldChar w:fldCharType="separate"/>
            </w:r>
            <w:r>
              <w:rPr>
                <w:noProof/>
                <w:webHidden/>
              </w:rPr>
              <w:t>9</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3" w:history="1">
            <w:r w:rsidRPr="00E872F2">
              <w:rPr>
                <w:rStyle w:val="Hyperlink"/>
                <w:noProof/>
              </w:rPr>
              <w:t>3. Proiectare si implementare</w:t>
            </w:r>
            <w:r>
              <w:rPr>
                <w:noProof/>
                <w:webHidden/>
              </w:rPr>
              <w:tab/>
            </w:r>
            <w:r>
              <w:rPr>
                <w:noProof/>
                <w:webHidden/>
              </w:rPr>
              <w:fldChar w:fldCharType="begin"/>
            </w:r>
            <w:r>
              <w:rPr>
                <w:noProof/>
                <w:webHidden/>
              </w:rPr>
              <w:instrText xml:space="preserve"> PAGEREF _Toc482543933 \h </w:instrText>
            </w:r>
            <w:r>
              <w:rPr>
                <w:noProof/>
                <w:webHidden/>
              </w:rPr>
            </w:r>
            <w:r>
              <w:rPr>
                <w:noProof/>
                <w:webHidden/>
              </w:rPr>
              <w:fldChar w:fldCharType="separate"/>
            </w:r>
            <w:r>
              <w:rPr>
                <w:noProof/>
                <w:webHidden/>
              </w:rPr>
              <w:t>9</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4" w:history="1">
            <w:r w:rsidRPr="00E872F2">
              <w:rPr>
                <w:rStyle w:val="Hyperlink"/>
                <w:noProof/>
              </w:rPr>
              <w:t>3.1 Descrierea componentelor</w:t>
            </w:r>
            <w:r>
              <w:rPr>
                <w:noProof/>
                <w:webHidden/>
              </w:rPr>
              <w:tab/>
            </w:r>
            <w:r>
              <w:rPr>
                <w:noProof/>
                <w:webHidden/>
              </w:rPr>
              <w:fldChar w:fldCharType="begin"/>
            </w:r>
            <w:r>
              <w:rPr>
                <w:noProof/>
                <w:webHidden/>
              </w:rPr>
              <w:instrText xml:space="preserve"> PAGEREF _Toc482543934 \h </w:instrText>
            </w:r>
            <w:r>
              <w:rPr>
                <w:noProof/>
                <w:webHidden/>
              </w:rPr>
            </w:r>
            <w:r>
              <w:rPr>
                <w:noProof/>
                <w:webHidden/>
              </w:rPr>
              <w:fldChar w:fldCharType="separate"/>
            </w:r>
            <w:r>
              <w:rPr>
                <w:noProof/>
                <w:webHidden/>
              </w:rPr>
              <w:t>10</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5" w:history="1">
            <w:r w:rsidRPr="00E872F2">
              <w:rPr>
                <w:rStyle w:val="Hyperlink"/>
                <w:noProof/>
              </w:rPr>
              <w:t>3.1.1 Unitate aritmetico – logica (UAL1)</w:t>
            </w:r>
            <w:r>
              <w:rPr>
                <w:noProof/>
                <w:webHidden/>
              </w:rPr>
              <w:tab/>
            </w:r>
            <w:r>
              <w:rPr>
                <w:noProof/>
                <w:webHidden/>
              </w:rPr>
              <w:fldChar w:fldCharType="begin"/>
            </w:r>
            <w:r>
              <w:rPr>
                <w:noProof/>
                <w:webHidden/>
              </w:rPr>
              <w:instrText xml:space="preserve"> PAGEREF _Toc482543935 \h </w:instrText>
            </w:r>
            <w:r>
              <w:rPr>
                <w:noProof/>
                <w:webHidden/>
              </w:rPr>
            </w:r>
            <w:r>
              <w:rPr>
                <w:noProof/>
                <w:webHidden/>
              </w:rPr>
              <w:fldChar w:fldCharType="separate"/>
            </w:r>
            <w:r>
              <w:rPr>
                <w:noProof/>
                <w:webHidden/>
              </w:rPr>
              <w:t>10</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6" w:history="1">
            <w:r w:rsidRPr="00E872F2">
              <w:rPr>
                <w:rStyle w:val="Hyperlink"/>
                <w:noProof/>
              </w:rPr>
              <w:t>3.1.2 Circuit de rotunjire</w:t>
            </w:r>
            <w:r>
              <w:rPr>
                <w:noProof/>
                <w:webHidden/>
              </w:rPr>
              <w:tab/>
            </w:r>
            <w:r>
              <w:rPr>
                <w:noProof/>
                <w:webHidden/>
              </w:rPr>
              <w:fldChar w:fldCharType="begin"/>
            </w:r>
            <w:r>
              <w:rPr>
                <w:noProof/>
                <w:webHidden/>
              </w:rPr>
              <w:instrText xml:space="preserve"> PAGEREF _Toc482543936 \h </w:instrText>
            </w:r>
            <w:r>
              <w:rPr>
                <w:noProof/>
                <w:webHidden/>
              </w:rPr>
            </w:r>
            <w:r>
              <w:rPr>
                <w:noProof/>
                <w:webHidden/>
              </w:rPr>
              <w:fldChar w:fldCharType="separate"/>
            </w:r>
            <w:r>
              <w:rPr>
                <w:noProof/>
                <w:webHidden/>
              </w:rPr>
              <w:t>10</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7" w:history="1">
            <w:r w:rsidRPr="00E872F2">
              <w:rPr>
                <w:rStyle w:val="Hyperlink"/>
                <w:noProof/>
              </w:rPr>
              <w:t>3.1.3 Calcul exponent</w:t>
            </w:r>
            <w:r>
              <w:rPr>
                <w:noProof/>
                <w:webHidden/>
              </w:rPr>
              <w:tab/>
            </w:r>
            <w:r>
              <w:rPr>
                <w:noProof/>
                <w:webHidden/>
              </w:rPr>
              <w:fldChar w:fldCharType="begin"/>
            </w:r>
            <w:r>
              <w:rPr>
                <w:noProof/>
                <w:webHidden/>
              </w:rPr>
              <w:instrText xml:space="preserve"> PAGEREF _Toc482543937 \h </w:instrText>
            </w:r>
            <w:r>
              <w:rPr>
                <w:noProof/>
                <w:webHidden/>
              </w:rPr>
            </w:r>
            <w:r>
              <w:rPr>
                <w:noProof/>
                <w:webHidden/>
              </w:rPr>
              <w:fldChar w:fldCharType="separate"/>
            </w:r>
            <w:r>
              <w:rPr>
                <w:noProof/>
                <w:webHidden/>
              </w:rPr>
              <w:t>11</w:t>
            </w:r>
            <w:r>
              <w:rPr>
                <w:noProof/>
                <w:webHidden/>
              </w:rPr>
              <w:fldChar w:fldCharType="end"/>
            </w:r>
          </w:hyperlink>
        </w:p>
        <w:p w:rsidR="00C132F6" w:rsidRDefault="00C132F6">
          <w:pPr>
            <w:pStyle w:val="TOC1"/>
            <w:tabs>
              <w:tab w:val="left" w:pos="880"/>
              <w:tab w:val="right" w:leader="dot" w:pos="9350"/>
            </w:tabs>
            <w:rPr>
              <w:rFonts w:eastAsiaTheme="minorEastAsia"/>
              <w:noProof/>
            </w:rPr>
          </w:pPr>
          <w:hyperlink w:anchor="_Toc482543938" w:history="1">
            <w:r w:rsidRPr="00E872F2">
              <w:rPr>
                <w:rStyle w:val="Hyperlink"/>
                <w:noProof/>
              </w:rPr>
              <w:t>3.1.4</w:t>
            </w:r>
            <w:r>
              <w:rPr>
                <w:rFonts w:eastAsiaTheme="minorEastAsia"/>
                <w:noProof/>
              </w:rPr>
              <w:tab/>
            </w:r>
            <w:r w:rsidRPr="00E872F2">
              <w:rPr>
                <w:rStyle w:val="Hyperlink"/>
                <w:noProof/>
              </w:rPr>
              <w:t>Deplasare mantisa</w:t>
            </w:r>
            <w:r>
              <w:rPr>
                <w:noProof/>
                <w:webHidden/>
              </w:rPr>
              <w:tab/>
            </w:r>
            <w:r>
              <w:rPr>
                <w:noProof/>
                <w:webHidden/>
              </w:rPr>
              <w:fldChar w:fldCharType="begin"/>
            </w:r>
            <w:r>
              <w:rPr>
                <w:noProof/>
                <w:webHidden/>
              </w:rPr>
              <w:instrText xml:space="preserve"> PAGEREF _Toc482543938 \h </w:instrText>
            </w:r>
            <w:r>
              <w:rPr>
                <w:noProof/>
                <w:webHidden/>
              </w:rPr>
            </w:r>
            <w:r>
              <w:rPr>
                <w:noProof/>
                <w:webHidden/>
              </w:rPr>
              <w:fldChar w:fldCharType="separate"/>
            </w:r>
            <w:r>
              <w:rPr>
                <w:noProof/>
                <w:webHidden/>
              </w:rPr>
              <w:t>12</w:t>
            </w:r>
            <w:r>
              <w:rPr>
                <w:noProof/>
                <w:webHidden/>
              </w:rPr>
              <w:fldChar w:fldCharType="end"/>
            </w:r>
          </w:hyperlink>
        </w:p>
        <w:p w:rsidR="00C132F6" w:rsidRDefault="00C132F6">
          <w:pPr>
            <w:pStyle w:val="TOC1"/>
            <w:tabs>
              <w:tab w:val="right" w:leader="dot" w:pos="9350"/>
            </w:tabs>
            <w:rPr>
              <w:rFonts w:eastAsiaTheme="minorEastAsia"/>
              <w:noProof/>
            </w:rPr>
          </w:pPr>
          <w:hyperlink w:anchor="_Toc482543939" w:history="1">
            <w:r w:rsidRPr="00E872F2">
              <w:rPr>
                <w:rStyle w:val="Hyperlink"/>
                <w:noProof/>
              </w:rPr>
              <w:t>3.1.5 Multiplexor generic</w:t>
            </w:r>
            <w:r>
              <w:rPr>
                <w:noProof/>
                <w:webHidden/>
              </w:rPr>
              <w:tab/>
            </w:r>
            <w:r>
              <w:rPr>
                <w:noProof/>
                <w:webHidden/>
              </w:rPr>
              <w:fldChar w:fldCharType="begin"/>
            </w:r>
            <w:r>
              <w:rPr>
                <w:noProof/>
                <w:webHidden/>
              </w:rPr>
              <w:instrText xml:space="preserve"> PAGEREF _Toc482543939 \h </w:instrText>
            </w:r>
            <w:r>
              <w:rPr>
                <w:noProof/>
                <w:webHidden/>
              </w:rPr>
            </w:r>
            <w:r>
              <w:rPr>
                <w:noProof/>
                <w:webHidden/>
              </w:rPr>
              <w:fldChar w:fldCharType="separate"/>
            </w:r>
            <w:r>
              <w:rPr>
                <w:noProof/>
                <w:webHidden/>
              </w:rPr>
              <w:t>12</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0" w:history="1">
            <w:r w:rsidRPr="00E872F2">
              <w:rPr>
                <w:rStyle w:val="Hyperlink"/>
                <w:noProof/>
              </w:rPr>
              <w:t>3.1.6 Calcul mantisa</w:t>
            </w:r>
            <w:r>
              <w:rPr>
                <w:noProof/>
                <w:webHidden/>
              </w:rPr>
              <w:tab/>
            </w:r>
            <w:r>
              <w:rPr>
                <w:noProof/>
                <w:webHidden/>
              </w:rPr>
              <w:fldChar w:fldCharType="begin"/>
            </w:r>
            <w:r>
              <w:rPr>
                <w:noProof/>
                <w:webHidden/>
              </w:rPr>
              <w:instrText xml:space="preserve"> PAGEREF _Toc482543940 \h </w:instrText>
            </w:r>
            <w:r>
              <w:rPr>
                <w:noProof/>
                <w:webHidden/>
              </w:rPr>
            </w:r>
            <w:r>
              <w:rPr>
                <w:noProof/>
                <w:webHidden/>
              </w:rPr>
              <w:fldChar w:fldCharType="separate"/>
            </w:r>
            <w:r>
              <w:rPr>
                <w:noProof/>
                <w:webHidden/>
              </w:rPr>
              <w:t>13</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1" w:history="1">
            <w:r w:rsidRPr="00E872F2">
              <w:rPr>
                <w:rStyle w:val="Hyperlink"/>
                <w:noProof/>
              </w:rPr>
              <w:t>4. Rezutate experimentale</w:t>
            </w:r>
            <w:r>
              <w:rPr>
                <w:noProof/>
                <w:webHidden/>
              </w:rPr>
              <w:tab/>
            </w:r>
            <w:r>
              <w:rPr>
                <w:noProof/>
                <w:webHidden/>
              </w:rPr>
              <w:fldChar w:fldCharType="begin"/>
            </w:r>
            <w:r>
              <w:rPr>
                <w:noProof/>
                <w:webHidden/>
              </w:rPr>
              <w:instrText xml:space="preserve"> PAGEREF _Toc482543941 \h </w:instrText>
            </w:r>
            <w:r>
              <w:rPr>
                <w:noProof/>
                <w:webHidden/>
              </w:rPr>
            </w:r>
            <w:r>
              <w:rPr>
                <w:noProof/>
                <w:webHidden/>
              </w:rPr>
              <w:fldChar w:fldCharType="separate"/>
            </w:r>
            <w:r>
              <w:rPr>
                <w:noProof/>
                <w:webHidden/>
              </w:rPr>
              <w:t>13</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2" w:history="1">
            <w:r w:rsidRPr="00E872F2">
              <w:rPr>
                <w:rStyle w:val="Hyperlink"/>
                <w:noProof/>
              </w:rPr>
              <w:t>4.1 Unitate aritmetico-logica (UAL1)</w:t>
            </w:r>
            <w:r>
              <w:rPr>
                <w:noProof/>
                <w:webHidden/>
              </w:rPr>
              <w:tab/>
            </w:r>
            <w:r>
              <w:rPr>
                <w:noProof/>
                <w:webHidden/>
              </w:rPr>
              <w:fldChar w:fldCharType="begin"/>
            </w:r>
            <w:r>
              <w:rPr>
                <w:noProof/>
                <w:webHidden/>
              </w:rPr>
              <w:instrText xml:space="preserve"> PAGEREF _Toc482543942 \h </w:instrText>
            </w:r>
            <w:r>
              <w:rPr>
                <w:noProof/>
                <w:webHidden/>
              </w:rPr>
            </w:r>
            <w:r>
              <w:rPr>
                <w:noProof/>
                <w:webHidden/>
              </w:rPr>
              <w:fldChar w:fldCharType="separate"/>
            </w:r>
            <w:r>
              <w:rPr>
                <w:noProof/>
                <w:webHidden/>
              </w:rPr>
              <w:t>13</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3" w:history="1">
            <w:r w:rsidRPr="00E872F2">
              <w:rPr>
                <w:rStyle w:val="Hyperlink"/>
                <w:noProof/>
              </w:rPr>
              <w:t>4.2 Circuit de rotunjire</w:t>
            </w:r>
            <w:r>
              <w:rPr>
                <w:noProof/>
                <w:webHidden/>
              </w:rPr>
              <w:tab/>
            </w:r>
            <w:r>
              <w:rPr>
                <w:noProof/>
                <w:webHidden/>
              </w:rPr>
              <w:fldChar w:fldCharType="begin"/>
            </w:r>
            <w:r>
              <w:rPr>
                <w:noProof/>
                <w:webHidden/>
              </w:rPr>
              <w:instrText xml:space="preserve"> PAGEREF _Toc482543943 \h </w:instrText>
            </w:r>
            <w:r>
              <w:rPr>
                <w:noProof/>
                <w:webHidden/>
              </w:rPr>
            </w:r>
            <w:r>
              <w:rPr>
                <w:noProof/>
                <w:webHidden/>
              </w:rPr>
              <w:fldChar w:fldCharType="separate"/>
            </w:r>
            <w:r>
              <w:rPr>
                <w:noProof/>
                <w:webHidden/>
              </w:rPr>
              <w:t>14</w:t>
            </w:r>
            <w:r>
              <w:rPr>
                <w:noProof/>
                <w:webHidden/>
              </w:rPr>
              <w:fldChar w:fldCharType="end"/>
            </w:r>
          </w:hyperlink>
        </w:p>
        <w:p w:rsidR="00C132F6" w:rsidRDefault="00C132F6">
          <w:pPr>
            <w:pStyle w:val="TOC1"/>
            <w:tabs>
              <w:tab w:val="left" w:pos="660"/>
              <w:tab w:val="right" w:leader="dot" w:pos="9350"/>
            </w:tabs>
            <w:rPr>
              <w:rFonts w:eastAsiaTheme="minorEastAsia"/>
              <w:noProof/>
            </w:rPr>
          </w:pPr>
          <w:hyperlink w:anchor="_Toc482543944" w:history="1">
            <w:r w:rsidRPr="00E872F2">
              <w:rPr>
                <w:rStyle w:val="Hyperlink"/>
                <w:noProof/>
              </w:rPr>
              <w:t>4.3</w:t>
            </w:r>
            <w:r>
              <w:rPr>
                <w:rFonts w:eastAsiaTheme="minorEastAsia"/>
                <w:noProof/>
              </w:rPr>
              <w:tab/>
            </w:r>
            <w:r w:rsidRPr="00E872F2">
              <w:rPr>
                <w:rStyle w:val="Hyperlink"/>
                <w:noProof/>
              </w:rPr>
              <w:t>Circuit de calcul al exponentului</w:t>
            </w:r>
            <w:r>
              <w:rPr>
                <w:noProof/>
                <w:webHidden/>
              </w:rPr>
              <w:tab/>
            </w:r>
            <w:r>
              <w:rPr>
                <w:noProof/>
                <w:webHidden/>
              </w:rPr>
              <w:fldChar w:fldCharType="begin"/>
            </w:r>
            <w:r>
              <w:rPr>
                <w:noProof/>
                <w:webHidden/>
              </w:rPr>
              <w:instrText xml:space="preserve"> PAGEREF _Toc482543944 \h </w:instrText>
            </w:r>
            <w:r>
              <w:rPr>
                <w:noProof/>
                <w:webHidden/>
              </w:rPr>
            </w:r>
            <w:r>
              <w:rPr>
                <w:noProof/>
                <w:webHidden/>
              </w:rPr>
              <w:fldChar w:fldCharType="separate"/>
            </w:r>
            <w:r>
              <w:rPr>
                <w:noProof/>
                <w:webHidden/>
              </w:rPr>
              <w:t>14</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5" w:history="1">
            <w:r w:rsidRPr="00E872F2">
              <w:rPr>
                <w:rStyle w:val="Hyperlink"/>
                <w:noProof/>
              </w:rPr>
              <w:t>4.4 Circuit de deplasare a mantisei</w:t>
            </w:r>
            <w:r>
              <w:rPr>
                <w:noProof/>
                <w:webHidden/>
              </w:rPr>
              <w:tab/>
            </w:r>
            <w:r>
              <w:rPr>
                <w:noProof/>
                <w:webHidden/>
              </w:rPr>
              <w:fldChar w:fldCharType="begin"/>
            </w:r>
            <w:r>
              <w:rPr>
                <w:noProof/>
                <w:webHidden/>
              </w:rPr>
              <w:instrText xml:space="preserve"> PAGEREF _Toc482543945 \h </w:instrText>
            </w:r>
            <w:r>
              <w:rPr>
                <w:noProof/>
                <w:webHidden/>
              </w:rPr>
            </w:r>
            <w:r>
              <w:rPr>
                <w:noProof/>
                <w:webHidden/>
              </w:rPr>
              <w:fldChar w:fldCharType="separate"/>
            </w:r>
            <w:r>
              <w:rPr>
                <w:noProof/>
                <w:webHidden/>
              </w:rPr>
              <w:t>15</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6" w:history="1">
            <w:r w:rsidRPr="00E872F2">
              <w:rPr>
                <w:rStyle w:val="Hyperlink"/>
                <w:noProof/>
              </w:rPr>
              <w:t>4.5 Multiplexor generic</w:t>
            </w:r>
            <w:r>
              <w:rPr>
                <w:noProof/>
                <w:webHidden/>
              </w:rPr>
              <w:tab/>
            </w:r>
            <w:r>
              <w:rPr>
                <w:noProof/>
                <w:webHidden/>
              </w:rPr>
              <w:fldChar w:fldCharType="begin"/>
            </w:r>
            <w:r>
              <w:rPr>
                <w:noProof/>
                <w:webHidden/>
              </w:rPr>
              <w:instrText xml:space="preserve"> PAGEREF _Toc482543946 \h </w:instrText>
            </w:r>
            <w:r>
              <w:rPr>
                <w:noProof/>
                <w:webHidden/>
              </w:rPr>
            </w:r>
            <w:r>
              <w:rPr>
                <w:noProof/>
                <w:webHidden/>
              </w:rPr>
              <w:fldChar w:fldCharType="separate"/>
            </w:r>
            <w:r>
              <w:rPr>
                <w:noProof/>
                <w:webHidden/>
              </w:rPr>
              <w:t>15</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7" w:history="1">
            <w:r w:rsidRPr="00E872F2">
              <w:rPr>
                <w:rStyle w:val="Hyperlink"/>
                <w:noProof/>
              </w:rPr>
              <w:t>4.6 Calcul mantisa</w:t>
            </w:r>
            <w:r>
              <w:rPr>
                <w:noProof/>
                <w:webHidden/>
              </w:rPr>
              <w:tab/>
            </w:r>
            <w:r>
              <w:rPr>
                <w:noProof/>
                <w:webHidden/>
              </w:rPr>
              <w:fldChar w:fldCharType="begin"/>
            </w:r>
            <w:r>
              <w:rPr>
                <w:noProof/>
                <w:webHidden/>
              </w:rPr>
              <w:instrText xml:space="preserve"> PAGEREF _Toc482543947 \h </w:instrText>
            </w:r>
            <w:r>
              <w:rPr>
                <w:noProof/>
                <w:webHidden/>
              </w:rPr>
            </w:r>
            <w:r>
              <w:rPr>
                <w:noProof/>
                <w:webHidden/>
              </w:rPr>
              <w:fldChar w:fldCharType="separate"/>
            </w:r>
            <w:r>
              <w:rPr>
                <w:noProof/>
                <w:webHidden/>
              </w:rPr>
              <w:t>15</w:t>
            </w:r>
            <w:r>
              <w:rPr>
                <w:noProof/>
                <w:webHidden/>
              </w:rPr>
              <w:fldChar w:fldCharType="end"/>
            </w:r>
          </w:hyperlink>
        </w:p>
        <w:p w:rsidR="00C132F6" w:rsidRDefault="00C132F6">
          <w:pPr>
            <w:pStyle w:val="TOC1"/>
            <w:tabs>
              <w:tab w:val="right" w:leader="dot" w:pos="9350"/>
            </w:tabs>
            <w:rPr>
              <w:rFonts w:eastAsiaTheme="minorEastAsia"/>
              <w:noProof/>
            </w:rPr>
          </w:pPr>
          <w:hyperlink w:anchor="_Toc482543948" w:history="1">
            <w:r w:rsidRPr="00E872F2">
              <w:rPr>
                <w:rStyle w:val="Hyperlink"/>
                <w:noProof/>
              </w:rPr>
              <w:t>Bibliografie</w:t>
            </w:r>
            <w:r>
              <w:rPr>
                <w:noProof/>
                <w:webHidden/>
              </w:rPr>
              <w:tab/>
            </w:r>
            <w:r>
              <w:rPr>
                <w:noProof/>
                <w:webHidden/>
              </w:rPr>
              <w:fldChar w:fldCharType="begin"/>
            </w:r>
            <w:r>
              <w:rPr>
                <w:noProof/>
                <w:webHidden/>
              </w:rPr>
              <w:instrText xml:space="preserve"> PAGEREF _Toc482543948 \h </w:instrText>
            </w:r>
            <w:r>
              <w:rPr>
                <w:noProof/>
                <w:webHidden/>
              </w:rPr>
            </w:r>
            <w:r>
              <w:rPr>
                <w:noProof/>
                <w:webHidden/>
              </w:rPr>
              <w:fldChar w:fldCharType="separate"/>
            </w:r>
            <w:r>
              <w:rPr>
                <w:noProof/>
                <w:webHidden/>
              </w:rPr>
              <w:t>15</w:t>
            </w:r>
            <w:r>
              <w:rPr>
                <w:noProof/>
                <w:webHidden/>
              </w:rPr>
              <w:fldChar w:fldCharType="end"/>
            </w:r>
          </w:hyperlink>
        </w:p>
        <w:p w:rsidR="001619A1" w:rsidRDefault="001619A1">
          <w:r>
            <w:rPr>
              <w:b/>
              <w:bCs/>
              <w:noProof/>
            </w:rPr>
            <w:fldChar w:fldCharType="end"/>
          </w:r>
        </w:p>
      </w:sdtContent>
    </w:sdt>
    <w:p w:rsidR="00F4687F" w:rsidRDefault="00F4687F" w:rsidP="007D4F66">
      <w:pPr>
        <w:rPr>
          <w:sz w:val="24"/>
          <w:szCs w:val="24"/>
        </w:rPr>
      </w:pPr>
    </w:p>
    <w:p w:rsidR="00F4687F" w:rsidRDefault="00F4687F" w:rsidP="00F4687F">
      <w:pPr>
        <w:rPr>
          <w:sz w:val="24"/>
          <w:szCs w:val="24"/>
        </w:rPr>
      </w:pPr>
    </w:p>
    <w:p w:rsidR="00F4687F" w:rsidRDefault="00F4687F" w:rsidP="00F4687F">
      <w:pPr>
        <w:pStyle w:val="Heading1"/>
      </w:pPr>
      <w:bookmarkStart w:id="1" w:name="_Toc482543925"/>
      <w:r>
        <w:t>1.Introducere</w:t>
      </w:r>
      <w:bookmarkEnd w:id="1"/>
    </w:p>
    <w:p w:rsidR="00F4687F" w:rsidRDefault="00F4687F" w:rsidP="00F4687F"/>
    <w:p w:rsidR="00F4687F" w:rsidRDefault="00F4687F" w:rsidP="00F4687F">
      <w:r>
        <w:tab/>
        <w:t xml:space="preserve">Nevoia de a avea o gama mai larga de valori </w:t>
      </w:r>
      <w:r w:rsidR="00005B36">
        <w:t xml:space="preserve">rationale </w:t>
      </w:r>
      <w:r>
        <w:t>care totodata sa fie si foarte precise a dus la aparitia unei alte metode de reprezentare a numerelor rationale , si anume reprezent</w:t>
      </w:r>
      <w:r w:rsidR="003701BE">
        <w:t xml:space="preserve">area in virgula flotanta. Tendinta in domeniu este de a se putea efectua cat mai multe operatii in virgula mobila pe secunda . </w:t>
      </w:r>
    </w:p>
    <w:p w:rsidR="008D43F0" w:rsidRDefault="003701BE" w:rsidP="00DD2AEE">
      <w:r>
        <w:tab/>
        <w:t xml:space="preserve">Operatia de adunare se afla la baza tuturor sistemelor de calcul moderne . Operatia de scadere este similara cu cea de adunare , diferenta constand in faptul ca scazatorul este reprezentat </w:t>
      </w:r>
      <w:r w:rsidR="005C5434">
        <w:t>cu semn schimbat</w:t>
      </w:r>
      <w:r>
        <w:t>.</w:t>
      </w:r>
      <w:r w:rsidR="00C405C7">
        <w:t xml:space="preserve"> Virgula mobila se refera la faptul ca in interiorul numarului virgula care separa partea intreaga si partea fractionara se poate deplasa oriunde relativ la cifrele semnificative ale numarului . </w:t>
      </w:r>
      <w:r w:rsidR="00C31643">
        <w:t>[</w:t>
      </w:r>
      <w:hyperlink w:anchor="_Bibliografie" w:history="1">
        <w:r w:rsidR="00363AAA" w:rsidRPr="00856B65">
          <w:rPr>
            <w:rStyle w:val="Hyperlink"/>
          </w:rPr>
          <w:t>1</w:t>
        </w:r>
      </w:hyperlink>
      <w:r w:rsidR="00DD2AEE">
        <w:t>]</w:t>
      </w:r>
    </w:p>
    <w:p w:rsidR="00136575" w:rsidRPr="0048026E" w:rsidRDefault="008D43F0" w:rsidP="00136575">
      <w:r>
        <w:tab/>
        <w:t xml:space="preserve">Obiectivul principal al proiectului este implementarea opeartiilor de adunare si scadere a numerelor reprezentate in virgula mobila respectand standardul IEEE 754 pentru numere de 32 de biti (simpla precizie) </w:t>
      </w:r>
      <w:r w:rsidR="00136575">
        <w:t>.</w:t>
      </w:r>
    </w:p>
    <w:p w:rsidR="003701BE" w:rsidRDefault="003701BE" w:rsidP="00363AAA">
      <w:pPr>
        <w:rPr>
          <w:sz w:val="32"/>
          <w:szCs w:val="32"/>
        </w:rPr>
      </w:pPr>
    </w:p>
    <w:p w:rsidR="00363AAA" w:rsidRDefault="00363AAA" w:rsidP="00363AAA">
      <w:pPr>
        <w:pStyle w:val="Heading1"/>
      </w:pPr>
      <w:bookmarkStart w:id="2" w:name="_Toc482543926"/>
      <w:r>
        <w:t>2.Fundamente teoretice</w:t>
      </w:r>
      <w:bookmarkEnd w:id="2"/>
    </w:p>
    <w:p w:rsidR="00363AAA" w:rsidRDefault="00363AAA" w:rsidP="00363AAA"/>
    <w:p w:rsidR="0071125E" w:rsidRDefault="0071125E" w:rsidP="0071125E">
      <w:pPr>
        <w:pStyle w:val="Heading1"/>
      </w:pPr>
      <w:bookmarkStart w:id="3" w:name="_Toc482543927"/>
      <w:r>
        <w:t>2.1 Reprezentarea numerelor in virgula mobila. Standardul IEEE 754</w:t>
      </w:r>
      <w:bookmarkEnd w:id="3"/>
    </w:p>
    <w:p w:rsidR="0071125E" w:rsidRDefault="0071125E" w:rsidP="0071125E"/>
    <w:p w:rsidR="0071125E" w:rsidRDefault="0071125E" w:rsidP="0071125E">
      <w:r>
        <w:tab/>
        <w:t xml:space="preserve">Standardul IEEE 754 reglementeaza operatiile aritmetice in virgula mobila , fiind specificat formatul , operatiile , conversiile , reguli de rotunjire si conditii exceptionale </w:t>
      </w:r>
    </w:p>
    <w:p w:rsidR="0071125E" w:rsidRPr="0071125E" w:rsidRDefault="0071125E" w:rsidP="00DD2AEE">
      <w:pPr>
        <w:spacing w:after="0"/>
        <w:rPr>
          <w:rFonts w:cstheme="minorHAnsi"/>
          <w:vertAlign w:val="superscript"/>
        </w:rPr>
      </w:pPr>
      <w:r w:rsidRPr="0071125E">
        <w:rPr>
          <w:rFonts w:cstheme="minorHAnsi"/>
          <w:color w:val="000000" w:themeColor="text1"/>
        </w:rPr>
        <w:t>În general, un număr N se poate reprezenta în virgulă mobilă  în forma urmatoare:</w:t>
      </w:r>
    </w:p>
    <w:p w:rsidR="0071125E" w:rsidRPr="0071125E" w:rsidRDefault="0071125E" w:rsidP="00DD2AEE">
      <w:pPr>
        <w:spacing w:after="0"/>
        <w:ind w:left="360" w:firstLine="708"/>
        <w:rPr>
          <w:rFonts w:cstheme="minorHAnsi"/>
          <w:color w:val="000000" w:themeColor="text1"/>
        </w:rPr>
      </w:pPr>
      <w:r w:rsidRPr="0071125E">
        <w:rPr>
          <w:rFonts w:cstheme="minorHAnsi"/>
          <w:color w:val="000000" w:themeColor="text1"/>
        </w:rPr>
        <w:t xml:space="preserve">    </w:t>
      </w:r>
      <w:r w:rsidRPr="0071125E">
        <w:rPr>
          <w:rFonts w:cstheme="minorHAnsi"/>
          <w:color w:val="000000" w:themeColor="text1"/>
        </w:rPr>
        <w:tab/>
      </w:r>
      <w:r w:rsidRPr="0071125E">
        <w:rPr>
          <w:rFonts w:cstheme="minorHAnsi"/>
          <w:color w:val="000000" w:themeColor="text1"/>
        </w:rPr>
        <w:tab/>
      </w:r>
      <w:r w:rsidRPr="0071125E">
        <w:rPr>
          <w:rFonts w:cstheme="minorHAnsi"/>
          <w:color w:val="000000" w:themeColor="text1"/>
        </w:rPr>
        <w:tab/>
        <w:t xml:space="preserve">                  N = ± M · B</w:t>
      </w:r>
      <w:r w:rsidRPr="0071125E">
        <w:rPr>
          <w:rFonts w:cstheme="minorHAnsi"/>
          <w:color w:val="000000" w:themeColor="text1"/>
          <w:vertAlign w:val="superscript"/>
        </w:rPr>
        <w:t>±E</w:t>
      </w:r>
      <w:r w:rsidRPr="0071125E">
        <w:rPr>
          <w:rFonts w:cstheme="minorHAnsi"/>
          <w:color w:val="000000" w:themeColor="text1"/>
        </w:rPr>
        <w:t xml:space="preserve"> </w:t>
      </w:r>
    </w:p>
    <w:p w:rsidR="0071125E" w:rsidRPr="0071125E" w:rsidRDefault="0071125E" w:rsidP="00DD2AEE">
      <w:pPr>
        <w:spacing w:after="0"/>
        <w:rPr>
          <w:rFonts w:cstheme="minorHAnsi"/>
          <w:color w:val="000000" w:themeColor="text1"/>
        </w:rPr>
      </w:pPr>
      <w:r w:rsidRPr="0071125E">
        <w:rPr>
          <w:rFonts w:cstheme="minorHAnsi"/>
          <w:color w:val="000000" w:themeColor="text1"/>
        </w:rPr>
        <w:t xml:space="preserve">Un număr reprezentat în virgulă mobilă are următoarele componente:    </w:t>
      </w:r>
    </w:p>
    <w:p w:rsidR="0071125E" w:rsidRPr="0071125E" w:rsidRDefault="0071125E" w:rsidP="0071125E">
      <w:pPr>
        <w:spacing w:after="0"/>
        <w:rPr>
          <w:rFonts w:cstheme="minorHAnsi"/>
          <w:color w:val="000000" w:themeColor="text1"/>
        </w:rPr>
      </w:pPr>
      <w:r w:rsidRPr="0071125E">
        <w:rPr>
          <w:rFonts w:cstheme="minorHAnsi"/>
          <w:color w:val="000000" w:themeColor="text1"/>
        </w:rPr>
        <w:t xml:space="preserve">                                                             </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Cs/>
        </w:rPr>
        <w:t>s    semnul</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
          <w:iCs/>
        </w:rPr>
        <w:t xml:space="preserve">c    </w:t>
      </w:r>
      <w:r w:rsidRPr="0071125E">
        <w:rPr>
          <w:rFonts w:cstheme="minorHAnsi"/>
        </w:rPr>
        <w:t xml:space="preserve"> caracteristica</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
          <w:iCs/>
        </w:rPr>
        <w:t xml:space="preserve">e    </w:t>
      </w:r>
      <w:r w:rsidRPr="0071125E">
        <w:rPr>
          <w:rFonts w:cstheme="minorHAnsi"/>
        </w:rPr>
        <w:t xml:space="preserve"> exponentul</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Cs/>
        </w:rPr>
        <w:t>m   mantisa</w:t>
      </w:r>
    </w:p>
    <w:p w:rsidR="0071125E" w:rsidRDefault="0071125E" w:rsidP="0071125E">
      <w:pPr>
        <w:pStyle w:val="ListParagraph"/>
        <w:numPr>
          <w:ilvl w:val="0"/>
          <w:numId w:val="11"/>
        </w:numPr>
        <w:spacing w:after="0" w:line="276" w:lineRule="auto"/>
        <w:jc w:val="both"/>
        <w:rPr>
          <w:rFonts w:cstheme="minorHAnsi"/>
        </w:rPr>
      </w:pPr>
      <w:r w:rsidRPr="0071125E">
        <w:rPr>
          <w:rFonts w:cstheme="minorHAnsi"/>
          <w:i/>
          <w:iCs/>
        </w:rPr>
        <w:t xml:space="preserve">d    </w:t>
      </w:r>
      <w:r w:rsidRPr="0071125E">
        <w:rPr>
          <w:rFonts w:cstheme="minorHAnsi"/>
        </w:rPr>
        <w:t xml:space="preserve"> deplasarea</w:t>
      </w:r>
    </w:p>
    <w:p w:rsidR="00DD2AEE" w:rsidRDefault="00DD2AEE" w:rsidP="00DD2AEE">
      <w:pPr>
        <w:spacing w:after="0" w:line="276" w:lineRule="auto"/>
        <w:jc w:val="both"/>
        <w:rPr>
          <w:rFonts w:cstheme="minorHAnsi"/>
        </w:rPr>
      </w:pPr>
    </w:p>
    <w:p w:rsidR="00DD2AEE" w:rsidRPr="00DD2AEE" w:rsidRDefault="00DD2AEE" w:rsidP="00DD2AEE">
      <w:pPr>
        <w:spacing w:after="0" w:line="276" w:lineRule="auto"/>
        <w:jc w:val="both"/>
        <w:rPr>
          <w:rFonts w:cstheme="minorHAnsi"/>
        </w:rPr>
      </w:pPr>
      <w:r>
        <w:rPr>
          <w:rFonts w:cstheme="minorHAnsi"/>
        </w:rPr>
        <w:t>Exponentul nu este reprezentat de obicei in forma lui normala ci este folosit exponentul deplasat care este intotdeauna pozitiv</w:t>
      </w:r>
    </w:p>
    <w:p w:rsidR="00DD2AEE" w:rsidRDefault="00DD2AEE" w:rsidP="00DD2AEE">
      <w:pPr>
        <w:spacing w:after="0" w:line="276" w:lineRule="auto"/>
        <w:jc w:val="both"/>
        <w:rPr>
          <w:rFonts w:cstheme="minorHAnsi"/>
        </w:rPr>
      </w:pPr>
    </w:p>
    <w:p w:rsidR="00DD2AEE" w:rsidRPr="00DD2AEE" w:rsidRDefault="00DD2AEE" w:rsidP="00DD2AEE">
      <w:pPr>
        <w:spacing w:after="0" w:line="276" w:lineRule="auto"/>
        <w:jc w:val="both"/>
        <w:rPr>
          <w:rFonts w:cstheme="minorHAnsi"/>
        </w:rPr>
      </w:pPr>
    </w:p>
    <w:p w:rsidR="00DD2AEE" w:rsidRDefault="00DD2AEE" w:rsidP="00DD2AEE">
      <w:r>
        <w:lastRenderedPageBreak/>
        <w:t xml:space="preserve">Pentru reprezentarea numerelor in precizie simpla ( 32 de biti ) sunt folositi 23 de biti pentru partea fractionara  , 8 biti pentru exponent si 1 bit de semn . Reprezentarea poate fi observata in </w:t>
      </w:r>
      <w:r w:rsidRPr="005C5434">
        <w:rPr>
          <w:b/>
        </w:rPr>
        <w:t>figura 1</w:t>
      </w:r>
      <w:r>
        <w:t xml:space="preserve">. Valoare numarului se determina astfel : </w:t>
      </w:r>
    </w:p>
    <w:p w:rsidR="00DD2AEE" w:rsidRDefault="00DD2AEE" w:rsidP="00DD2AEE">
      <w:pPr>
        <w:pStyle w:val="ListParagraph"/>
        <w:numPr>
          <w:ilvl w:val="0"/>
          <w:numId w:val="4"/>
        </w:numPr>
      </w:pPr>
      <w:r>
        <w:t>daca 0  &lt; exponent &lt; 255 =&gt; numar  = (-1)</w:t>
      </w:r>
      <w:r>
        <w:rPr>
          <w:vertAlign w:val="superscript"/>
        </w:rPr>
        <w:t>semn</w:t>
      </w:r>
      <w:r>
        <w:t xml:space="preserve"> X c.m X 10</w:t>
      </w:r>
      <w:r>
        <w:rPr>
          <w:vertAlign w:val="superscript"/>
        </w:rPr>
        <w:t>e</w:t>
      </w:r>
    </w:p>
    <w:p w:rsidR="00DD2AEE" w:rsidRDefault="00DD2AEE" w:rsidP="00DD2AEE">
      <w:pPr>
        <w:pStyle w:val="ListParagraph"/>
        <w:numPr>
          <w:ilvl w:val="0"/>
          <w:numId w:val="4"/>
        </w:numPr>
      </w:pPr>
      <w:r>
        <w:t>daca e = 0 si m = 0 =&gt; numar = 0</w:t>
      </w:r>
    </w:p>
    <w:p w:rsidR="00DD2AEE" w:rsidRDefault="00DD2AEE" w:rsidP="00DD2AEE">
      <w:pPr>
        <w:pStyle w:val="ListParagraph"/>
        <w:numPr>
          <w:ilvl w:val="0"/>
          <w:numId w:val="4"/>
        </w:numPr>
      </w:pPr>
      <w:r>
        <w:t xml:space="preserve">daca e = 0 si m </w:t>
      </w:r>
      <m:oMath>
        <m:r>
          <w:rPr>
            <w:rFonts w:ascii="Cambria Math" w:hAnsi="Cambria Math"/>
          </w:rPr>
          <m:t>≠</m:t>
        </m:r>
      </m:oMath>
      <w:r>
        <w:rPr>
          <w:rFonts w:eastAsiaTheme="minorEastAsia"/>
        </w:rPr>
        <w:t xml:space="preserve"> 0 sau </w:t>
      </w:r>
      <w:r>
        <w:t>e = 255</w:t>
      </w:r>
      <w:r>
        <w:rPr>
          <w:rFonts w:eastAsiaTheme="minorEastAsia"/>
        </w:rPr>
        <w:t xml:space="preserve"> =&gt; eroare [</w:t>
      </w:r>
      <w:hyperlink w:anchor="_Bibliografie" w:history="1">
        <w:r w:rsidRPr="00CF1D7A">
          <w:rPr>
            <w:rStyle w:val="Hyperlink"/>
            <w:rFonts w:eastAsiaTheme="minorEastAsia"/>
          </w:rPr>
          <w:t>3</w:t>
        </w:r>
      </w:hyperlink>
      <w:r>
        <w:rPr>
          <w:rFonts w:eastAsiaTheme="minorEastAsia"/>
        </w:rPr>
        <w:t>]</w:t>
      </w:r>
    </w:p>
    <w:p w:rsidR="00DD2AEE" w:rsidRDefault="00DD2AEE" w:rsidP="00DD2AEE"/>
    <w:p w:rsidR="00DD2AEE" w:rsidRDefault="00DD2AEE" w:rsidP="00DD2AEE"/>
    <w:p w:rsidR="00DD2AEE" w:rsidRDefault="00DD2AEE" w:rsidP="00DD2AEE">
      <w:r>
        <w:rPr>
          <w:noProof/>
        </w:rPr>
        <w:drawing>
          <wp:inline distT="0" distB="0" distL="0" distR="0" wp14:anchorId="7B8357A4" wp14:editId="78C63166">
            <wp:extent cx="5943600" cy="1638300"/>
            <wp:effectExtent l="0" t="0" r="0" b="0"/>
            <wp:docPr id="1" name="Picture 1" descr="C:\Users\Alin\AppData\Local\Microsoft\Windows\INetCache\Content.Word\IEEE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IEEE75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DD2AEE" w:rsidRDefault="00DD2AEE" w:rsidP="00DD2AEE">
      <w:pPr>
        <w:jc w:val="center"/>
      </w:pPr>
      <w:r>
        <w:rPr>
          <w:b/>
        </w:rPr>
        <w:t xml:space="preserve">figura 1. </w:t>
      </w:r>
      <w:r>
        <w:t>Reprezentare in virgula mobila (simpla precizie) [</w:t>
      </w:r>
      <w:hyperlink w:anchor="_Bibliografie" w:history="1">
        <w:r w:rsidRPr="00856B65">
          <w:rPr>
            <w:rStyle w:val="Hyperlink"/>
          </w:rPr>
          <w:t>2</w:t>
        </w:r>
      </w:hyperlink>
      <w:r>
        <w:t>]</w:t>
      </w:r>
    </w:p>
    <w:p w:rsidR="0071125E" w:rsidRPr="0071125E" w:rsidRDefault="0071125E" w:rsidP="0071125E"/>
    <w:p w:rsidR="0071125E" w:rsidRPr="0071125E" w:rsidRDefault="0071125E" w:rsidP="0071125E"/>
    <w:p w:rsidR="0071125E" w:rsidRDefault="0071125E" w:rsidP="00363AAA"/>
    <w:p w:rsidR="0071125E" w:rsidRDefault="0071125E" w:rsidP="00363AAA"/>
    <w:p w:rsidR="00363AAA" w:rsidRDefault="00363AAA" w:rsidP="00363AAA">
      <w:r>
        <w:tab/>
      </w:r>
      <w:r w:rsidR="00005B36">
        <w:t>In cadrul reprezent</w:t>
      </w:r>
      <w:r w:rsidR="0071125E">
        <w:t>arii numerelor</w:t>
      </w:r>
      <w:r w:rsidR="00005B36">
        <w:t xml:space="preserve"> in virgula </w:t>
      </w:r>
      <w:r w:rsidR="0071125E">
        <w:t>mobila</w:t>
      </w:r>
      <w:r w:rsidR="00E42794">
        <w:t>, partea fractionara nu poate avea o rezolutie la fel de mare ca reprezentarea numerelor intregi, doar cu cei 24 de biti, insa aceasta valoare este aproximata.</w:t>
      </w:r>
    </w:p>
    <w:p w:rsidR="00E42794" w:rsidRDefault="00E42794" w:rsidP="00363AAA"/>
    <w:p w:rsidR="00E42794" w:rsidRDefault="0071125E" w:rsidP="00E42794">
      <w:pPr>
        <w:pStyle w:val="Heading1"/>
      </w:pPr>
      <w:bookmarkStart w:id="4" w:name="_Toc482543928"/>
      <w:r>
        <w:t>2.2</w:t>
      </w:r>
      <w:r w:rsidR="00E42794">
        <w:t xml:space="preserve"> Valori specia</w:t>
      </w:r>
      <w:r w:rsidR="00697988">
        <w:t>l</w:t>
      </w:r>
      <w:r w:rsidR="00E42794">
        <w:t>e</w:t>
      </w:r>
      <w:bookmarkEnd w:id="4"/>
    </w:p>
    <w:p w:rsidR="00E42794" w:rsidRPr="0026083E" w:rsidRDefault="00E42794" w:rsidP="00E42794">
      <w:pPr>
        <w:rPr>
          <w:u w:val="single"/>
        </w:rPr>
      </w:pPr>
      <w:r w:rsidRPr="0026083E">
        <w:rPr>
          <w:u w:val="single"/>
        </w:rPr>
        <w:t>Signed zero</w:t>
      </w:r>
    </w:p>
    <w:p w:rsidR="00E42794" w:rsidRDefault="00E42794" w:rsidP="00E42794">
      <w:r>
        <w:t xml:space="preserve">In standardul IEEE 745 zero este considerat ca avand un semn, deci </w:t>
      </w:r>
      <w:r w:rsidR="0026083E">
        <w:t>exista atat +0 cat si -0.</w:t>
      </w:r>
    </w:p>
    <w:p w:rsidR="0026083E" w:rsidRDefault="0026083E" w:rsidP="0071125E">
      <w:r>
        <w:t>Cele doua reprezentari se comporta normal in cadrul comparatiilor numerice, dar unele operatii dau rezultate diferite pentru +0 si -0. De exemplu, 1/(-0) returneaza -infinit, iar 1/(+0) +infinit.</w:t>
      </w:r>
    </w:p>
    <w:p w:rsidR="0026083E" w:rsidRDefault="0026083E" w:rsidP="0071125E">
      <w:pPr>
        <w:rPr>
          <w:u w:val="single"/>
        </w:rPr>
      </w:pPr>
      <w:r>
        <w:rPr>
          <w:u w:val="single"/>
        </w:rPr>
        <w:t>Infinit</w:t>
      </w:r>
    </w:p>
    <w:p w:rsidR="0026083E" w:rsidRDefault="0026083E" w:rsidP="0071125E">
      <w:r>
        <w:t>In reprezentarea in virgula mobila, valorile de +infinit si -infinit sunt reprezentate ca un numar cu bitii exponentului 1 si bitii mantisei 0. Bitul de semn face distinctia intre cele doua valori,</w:t>
      </w:r>
    </w:p>
    <w:p w:rsidR="0026083E" w:rsidRDefault="0026083E" w:rsidP="0071125E">
      <w:pPr>
        <w:rPr>
          <w:u w:val="single"/>
        </w:rPr>
      </w:pPr>
      <w:r w:rsidRPr="0026083E">
        <w:rPr>
          <w:u w:val="single"/>
        </w:rPr>
        <w:lastRenderedPageBreak/>
        <w:t>NaN(Not a Number)</w:t>
      </w:r>
    </w:p>
    <w:p w:rsidR="0026083E" w:rsidRDefault="0026083E" w:rsidP="0071125E">
      <w:r>
        <w:t>NaN este o valoare speciala in standardul IEEE 754 care este returnata ca si rezultat in urma onr operatii invalide cum ar fi impartire la 0, infinit x 0, sau radacina patrata din numere negative.</w:t>
      </w:r>
    </w:p>
    <w:p w:rsidR="0026083E" w:rsidRDefault="00697988" w:rsidP="0071125E">
      <w:r>
        <w:t>Aceasta valoare este reprezentata ca un numar cu bitii exponentului 1 si bitul semnificativ al mantisei setat pentru a se face distinctia intre acesta si o valoare infinita.</w:t>
      </w:r>
    </w:p>
    <w:p w:rsidR="00C26751" w:rsidRDefault="00C26751" w:rsidP="0071125E">
      <w:r>
        <w:t>Exista doua tipuri de NaN: quiet NaN(denota operatii nedeterminate) si signaling NaN(determina operatii invalide).</w:t>
      </w:r>
    </w:p>
    <w:p w:rsidR="00136575" w:rsidRDefault="00136575" w:rsidP="00136575">
      <w:pPr>
        <w:pStyle w:val="Heading1"/>
      </w:pPr>
      <w:r>
        <w:tab/>
      </w:r>
      <w:bookmarkStart w:id="5" w:name="_Toc482543929"/>
      <w:r w:rsidR="0071125E">
        <w:t>2.3</w:t>
      </w:r>
      <w:r>
        <w:t xml:space="preserve"> Adunarea si scaderea in virgula </w:t>
      </w:r>
      <w:r w:rsidR="004E50B7">
        <w:t>mobila</w:t>
      </w:r>
      <w:bookmarkEnd w:id="5"/>
    </w:p>
    <w:p w:rsidR="0071125E" w:rsidRDefault="00136575" w:rsidP="00136575">
      <w:r>
        <w:tab/>
        <w:t xml:space="preserve"> </w:t>
      </w:r>
    </w:p>
    <w:p w:rsidR="00136575" w:rsidRDefault="00136575" w:rsidP="00136575">
      <w:r>
        <w:t>Pentru adunarea a doua numere in virgula mobila trebuie urmati urmatorii pasi : [</w:t>
      </w:r>
      <w:hyperlink w:anchor="_Bibliografie" w:history="1">
        <w:r w:rsidRPr="00856B65">
          <w:rPr>
            <w:rStyle w:val="Hyperlink"/>
          </w:rPr>
          <w:t>4</w:t>
        </w:r>
      </w:hyperlink>
      <w:r>
        <w:t>]</w:t>
      </w:r>
    </w:p>
    <w:p w:rsidR="00136575" w:rsidRDefault="00136575" w:rsidP="00136575">
      <w:pPr>
        <w:pStyle w:val="ListParagraph"/>
        <w:numPr>
          <w:ilvl w:val="0"/>
          <w:numId w:val="8"/>
        </w:numPr>
      </w:pPr>
      <w:r>
        <w:t>se convertesc cele doua numere in notatia stiintifica normalizata , determinand semnul exponentul si mantisa</w:t>
      </w:r>
    </w:p>
    <w:p w:rsidR="00136575" w:rsidRDefault="00136575" w:rsidP="00136575">
      <w:pPr>
        <w:pStyle w:val="ListParagraph"/>
        <w:numPr>
          <w:ilvl w:val="0"/>
          <w:numId w:val="8"/>
        </w:numPr>
      </w:pPr>
      <w:r>
        <w:t>se aduc cei doi operanzi la acelasi exponent : se calculeaza dimensiune celor doi operanzi si se compara aceste dimensiuni . Mantisa operandului cu exponentul de dimensiuni mai mici este deplasata la dreapta cu un numar de pozitii care reprezinta diferenta in modul dintre dimensiunile exponentilor</w:t>
      </w:r>
    </w:p>
    <w:p w:rsidR="00136575" w:rsidRDefault="00136575" w:rsidP="00136575">
      <w:pPr>
        <w:pStyle w:val="ListParagraph"/>
        <w:numPr>
          <w:ilvl w:val="0"/>
          <w:numId w:val="8"/>
        </w:numPr>
      </w:pPr>
      <w:r>
        <w:t>se aduna mantisele obtinute la punctul anterior</w:t>
      </w:r>
    </w:p>
    <w:p w:rsidR="00136575" w:rsidRDefault="00136575" w:rsidP="00136575">
      <w:pPr>
        <w:pStyle w:val="ListParagraph"/>
        <w:numPr>
          <w:ilvl w:val="0"/>
          <w:numId w:val="8"/>
        </w:numPr>
      </w:pPr>
      <w:r>
        <w:t>se converteste numarul obtinut inpoi in formatul IEEE 754 pentru numere de 32 de biti</w:t>
      </w:r>
    </w:p>
    <w:p w:rsidR="00136575" w:rsidRDefault="00136575" w:rsidP="00136575"/>
    <w:p w:rsidR="00136575" w:rsidRDefault="00136575" w:rsidP="00136575">
      <w:pPr>
        <w:ind w:left="720"/>
      </w:pPr>
      <w:r>
        <w:t>Sa prespunem ca avem urmatoarele numere reprezentate in standardul IEEE 745:</w:t>
      </w:r>
    </w:p>
    <w:p w:rsidR="00136575" w:rsidRDefault="00136575" w:rsidP="00136575">
      <w:pPr>
        <w:ind w:left="720" w:firstLine="720"/>
      </w:pPr>
      <w:r>
        <w:t>X = 0100 0010 0000 1111 0000 0000 0000 0000</w:t>
      </w:r>
    </w:p>
    <w:p w:rsidR="00136575" w:rsidRDefault="00136575" w:rsidP="00136575">
      <w:pPr>
        <w:ind w:left="720" w:firstLine="720"/>
      </w:pPr>
      <w:r>
        <w:t>Y = 0100 0001 1010 0100 0000 0000 0000 0000</w:t>
      </w:r>
    </w:p>
    <w:p w:rsidR="00136575" w:rsidRDefault="00136575" w:rsidP="00136575">
      <w:r>
        <w:tab/>
      </w:r>
    </w:p>
    <w:p w:rsidR="00136575" w:rsidRDefault="00136575" w:rsidP="00136575">
      <w:pPr>
        <w:pStyle w:val="ListParagraph"/>
        <w:numPr>
          <w:ilvl w:val="0"/>
          <w:numId w:val="9"/>
        </w:numPr>
      </w:pPr>
      <w:r>
        <w:t>cele doua numere in notatia stiintifica</w:t>
      </w:r>
    </w:p>
    <w:p w:rsidR="00136575" w:rsidRDefault="00136575" w:rsidP="00136575">
      <w:pPr>
        <w:pStyle w:val="ListParagraph"/>
        <w:ind w:left="1440"/>
      </w:pPr>
      <w:r>
        <w:t>pentru X:</w:t>
      </w:r>
    </w:p>
    <w:p w:rsidR="00136575" w:rsidRDefault="00136575" w:rsidP="00136575">
      <w:pPr>
        <w:pStyle w:val="ListParagraph"/>
        <w:ind w:left="1440"/>
      </w:pPr>
      <w:r>
        <w:t>S = 0</w:t>
      </w:r>
    </w:p>
    <w:p w:rsidR="00136575" w:rsidRDefault="00136575" w:rsidP="00136575">
      <w:pPr>
        <w:pStyle w:val="ListParagraph"/>
        <w:ind w:left="1440"/>
      </w:pPr>
      <w:r>
        <w:t>e = 1000 0100 = 132 – 127 = 5</w:t>
      </w:r>
    </w:p>
    <w:p w:rsidR="00136575" w:rsidRDefault="00136575" w:rsidP="00136575">
      <w:pPr>
        <w:pStyle w:val="ListParagraph"/>
        <w:ind w:left="1440"/>
      </w:pPr>
    </w:p>
    <w:p w:rsidR="00136575" w:rsidRPr="0048026E" w:rsidRDefault="00136575" w:rsidP="00136575">
      <w:pPr>
        <w:pStyle w:val="ListParagraph"/>
        <w:ind w:left="1440"/>
        <w:rPr>
          <w:vertAlign w:val="superscript"/>
        </w:rPr>
      </w:pPr>
      <w:r>
        <w:t>deci notatia stiintifica pentru X : 1.0001111 x 2</w:t>
      </w:r>
      <w:r>
        <w:rPr>
          <w:vertAlign w:val="superscript"/>
        </w:rPr>
        <w:t>5</w:t>
      </w:r>
    </w:p>
    <w:p w:rsidR="00136575" w:rsidRDefault="00136575" w:rsidP="00136575"/>
    <w:p w:rsidR="00136575" w:rsidRDefault="00136575" w:rsidP="00136575"/>
    <w:p w:rsidR="00136575" w:rsidRDefault="00136575" w:rsidP="00136575">
      <w:pPr>
        <w:spacing w:after="0"/>
      </w:pPr>
      <w:r>
        <w:tab/>
      </w:r>
      <w:r>
        <w:tab/>
        <w:t>pentru Y:</w:t>
      </w:r>
    </w:p>
    <w:p w:rsidR="00136575" w:rsidRDefault="00136575" w:rsidP="00136575">
      <w:pPr>
        <w:spacing w:after="0"/>
      </w:pPr>
      <w:r>
        <w:tab/>
      </w:r>
      <w:r>
        <w:tab/>
        <w:t>S = 0</w:t>
      </w:r>
    </w:p>
    <w:p w:rsidR="00136575" w:rsidRDefault="00136575" w:rsidP="00136575">
      <w:pPr>
        <w:spacing w:after="0"/>
        <w:ind w:left="720" w:firstLine="720"/>
      </w:pPr>
      <w:r>
        <w:t>e = 1000 0011 = 131 -127 = 4</w:t>
      </w:r>
    </w:p>
    <w:p w:rsidR="00136575" w:rsidRDefault="00136575" w:rsidP="00136575">
      <w:pPr>
        <w:spacing w:after="0"/>
        <w:ind w:left="720" w:firstLine="720"/>
      </w:pPr>
    </w:p>
    <w:p w:rsidR="00136575" w:rsidRPr="0048026E" w:rsidRDefault="00136575" w:rsidP="00136575">
      <w:pPr>
        <w:spacing w:after="0"/>
        <w:ind w:left="720" w:firstLine="720"/>
      </w:pPr>
      <w:r>
        <w:lastRenderedPageBreak/>
        <w:t>deci notatia stiintifica pentru Y : 1.01001 x 2</w:t>
      </w:r>
      <w:r>
        <w:rPr>
          <w:vertAlign w:val="superscript"/>
        </w:rPr>
        <w:t>4</w:t>
      </w:r>
    </w:p>
    <w:p w:rsidR="00136575" w:rsidRDefault="00136575" w:rsidP="00136575">
      <w:r>
        <w:tab/>
      </w:r>
    </w:p>
    <w:p w:rsidR="00136575" w:rsidRDefault="00136575" w:rsidP="00136575">
      <w:pPr>
        <w:pStyle w:val="ListParagraph"/>
        <w:numPr>
          <w:ilvl w:val="0"/>
          <w:numId w:val="9"/>
        </w:numPr>
      </w:pPr>
      <w:r>
        <w:t>deoarece Y are un exponent mai mic , mantisa acestuia este deplasata cu o pozitie</w:t>
      </w:r>
    </w:p>
    <w:p w:rsidR="00136575" w:rsidRDefault="00136575" w:rsidP="00136575">
      <w:pPr>
        <w:pStyle w:val="ListParagraph"/>
        <w:ind w:left="1080"/>
      </w:pPr>
    </w:p>
    <w:p w:rsidR="00136575" w:rsidRDefault="00136575" w:rsidP="00136575">
      <w:pPr>
        <w:pStyle w:val="ListParagraph"/>
        <w:ind w:left="1440"/>
      </w:pPr>
      <w:r>
        <w:t>Y : 0.1010010 x 2</w:t>
      </w:r>
      <w:r>
        <w:rPr>
          <w:vertAlign w:val="superscript"/>
        </w:rPr>
        <w:t>5</w:t>
      </w:r>
    </w:p>
    <w:p w:rsidR="00136575" w:rsidRDefault="00136575" w:rsidP="00136575"/>
    <w:p w:rsidR="00136575" w:rsidRPr="0048026E" w:rsidRDefault="00136575" w:rsidP="00136575">
      <w:pPr>
        <w:pStyle w:val="ListParagraph"/>
        <w:numPr>
          <w:ilvl w:val="0"/>
          <w:numId w:val="9"/>
        </w:numPr>
      </w:pPr>
      <w:r>
        <w:t>se aduna cele doua numere si obtinem X + Y  = 1.1100001 x 2</w:t>
      </w:r>
      <w:r>
        <w:rPr>
          <w:vertAlign w:val="superscript"/>
        </w:rPr>
        <w:t>5</w:t>
      </w:r>
    </w:p>
    <w:p w:rsidR="00136575" w:rsidRDefault="00136575" w:rsidP="00136575">
      <w:pPr>
        <w:pStyle w:val="ListParagraph"/>
        <w:numPr>
          <w:ilvl w:val="0"/>
          <w:numId w:val="9"/>
        </w:numPr>
      </w:pPr>
      <w:r>
        <w:t>rezultatul convertit inapoi in standardul IEEE 754 este</w:t>
      </w:r>
    </w:p>
    <w:p w:rsidR="00136575" w:rsidRPr="00136575" w:rsidRDefault="00136575" w:rsidP="001619A1">
      <w:pPr>
        <w:jc w:val="center"/>
      </w:pPr>
      <w:r>
        <w:t>S = 0100 0010 0110 0001 0000 0000 0000 0000</w:t>
      </w:r>
    </w:p>
    <w:p w:rsidR="003701BE" w:rsidRDefault="003701BE" w:rsidP="00DD2AEE">
      <w:pPr>
        <w:pStyle w:val="Heading1"/>
      </w:pPr>
    </w:p>
    <w:p w:rsidR="00DD2AEE" w:rsidRDefault="00DD2AEE" w:rsidP="00DD2AEE">
      <w:pPr>
        <w:pStyle w:val="Heading1"/>
      </w:pPr>
      <w:bookmarkStart w:id="6" w:name="_Toc482543930"/>
      <w:r>
        <w:t>2.4 Organigrama operatiei de adunare</w:t>
      </w:r>
      <w:bookmarkEnd w:id="6"/>
    </w:p>
    <w:p w:rsidR="00DD2AEE" w:rsidRDefault="00DD2AEE" w:rsidP="00DD2AEE"/>
    <w:p w:rsidR="00DD2AEE" w:rsidRPr="00DD2AEE" w:rsidRDefault="00DD2AEE" w:rsidP="00DD2AEE">
      <w:r>
        <w:rPr>
          <w:noProof/>
        </w:rPr>
        <w:drawing>
          <wp:inline distT="0" distB="0" distL="0" distR="0">
            <wp:extent cx="5934075" cy="3343275"/>
            <wp:effectExtent l="0" t="0" r="9525" b="9525"/>
            <wp:docPr id="3" name="Picture 3" descr="C:\Users\Alin\AppData\Local\Microsoft\Windows\INetCache\Content.Word\organigra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organigrama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DD2AEE" w:rsidRDefault="00DD2AEE" w:rsidP="00DD2AEE"/>
    <w:p w:rsidR="004970C8" w:rsidRDefault="004970C8" w:rsidP="00DD2AEE"/>
    <w:p w:rsidR="00BA327A" w:rsidRDefault="00BA327A" w:rsidP="00BA327A">
      <w:pPr>
        <w:pStyle w:val="Heading1"/>
      </w:pPr>
      <w:bookmarkStart w:id="7" w:name="_Toc482543931"/>
      <w:r>
        <w:t>2.5 Schema bloc a unitatii de adunare si scadere in virgula mobila</w:t>
      </w:r>
      <w:bookmarkEnd w:id="7"/>
    </w:p>
    <w:p w:rsidR="00BA327A" w:rsidRPr="00BA327A" w:rsidRDefault="00BA327A" w:rsidP="00BA327A"/>
    <w:p w:rsidR="00BA327A" w:rsidRPr="00BA327A" w:rsidRDefault="00BA327A" w:rsidP="00BA327A">
      <w:r>
        <w:rPr>
          <w:noProof/>
        </w:rPr>
        <w:lastRenderedPageBreak/>
        <w:drawing>
          <wp:inline distT="0" distB="0" distL="0" distR="0" wp14:anchorId="1BEFB5FD" wp14:editId="5625790F">
            <wp:extent cx="5465929" cy="554401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05" t="17683" r="27609"/>
                    <a:stretch/>
                  </pic:blipFill>
                  <pic:spPr bwMode="auto">
                    <a:xfrm>
                      <a:off x="0" y="0"/>
                      <a:ext cx="5489122" cy="5567540"/>
                    </a:xfrm>
                    <a:prstGeom prst="rect">
                      <a:avLst/>
                    </a:prstGeom>
                    <a:ln>
                      <a:noFill/>
                    </a:ln>
                    <a:extLst>
                      <a:ext uri="{53640926-AAD7-44D8-BBD7-CCE9431645EC}">
                        <a14:shadowObscured xmlns:a14="http://schemas.microsoft.com/office/drawing/2010/main"/>
                      </a:ext>
                    </a:extLst>
                  </pic:spPr>
                </pic:pic>
              </a:graphicData>
            </a:graphic>
          </wp:inline>
        </w:drawing>
      </w:r>
    </w:p>
    <w:p w:rsidR="00BA327A" w:rsidRDefault="00BA327A" w:rsidP="00BA327A"/>
    <w:p w:rsidR="00BA327A" w:rsidRDefault="00BA327A" w:rsidP="00C83B99">
      <w:pPr>
        <w:pStyle w:val="Heading1"/>
      </w:pPr>
    </w:p>
    <w:p w:rsidR="00C83B99" w:rsidRDefault="00C83B99" w:rsidP="00C83B99"/>
    <w:p w:rsidR="00C83B99" w:rsidRDefault="00C83B99" w:rsidP="00C83B99"/>
    <w:p w:rsidR="00DD3CC6" w:rsidRDefault="00DD3CC6" w:rsidP="00C83B99"/>
    <w:p w:rsidR="00C83B99" w:rsidRDefault="00C83B99" w:rsidP="00C83B99"/>
    <w:p w:rsidR="00C83B99" w:rsidRDefault="00C83B99" w:rsidP="00C83B99"/>
    <w:p w:rsidR="00C83B99" w:rsidRPr="00C83B99" w:rsidRDefault="00C83B99" w:rsidP="00C83B99"/>
    <w:p w:rsidR="00C83B99" w:rsidRDefault="00C83B99" w:rsidP="00C83B99">
      <w:pPr>
        <w:pStyle w:val="Heading1"/>
      </w:pPr>
      <w:bookmarkStart w:id="8" w:name="_Toc482543932"/>
      <w:r>
        <w:lastRenderedPageBreak/>
        <w:t>2.6 Schema bloc a circuitului implementat</w:t>
      </w:r>
      <w:bookmarkEnd w:id="8"/>
    </w:p>
    <w:p w:rsidR="00DD3CC6" w:rsidRPr="00DD3CC6" w:rsidRDefault="00DD3CC6" w:rsidP="00DD3CC6"/>
    <w:p w:rsidR="009D499C" w:rsidRPr="009D499C" w:rsidRDefault="009D499C" w:rsidP="009D499C"/>
    <w:p w:rsidR="00C83B99" w:rsidRDefault="00C83B99" w:rsidP="009D499C">
      <w:pPr>
        <w:jc w:val="center"/>
      </w:pPr>
      <w:r>
        <w:rPr>
          <w:noProof/>
        </w:rPr>
        <w:drawing>
          <wp:inline distT="0" distB="0" distL="0" distR="0" wp14:anchorId="7D087204" wp14:editId="480AFFE9">
            <wp:extent cx="7275467" cy="4034537"/>
            <wp:effectExtent l="1270" t="0" r="3175" b="3175"/>
            <wp:docPr id="16" name="Picture 16" descr="C:\Users\Alin\AppData\Local\Microsoft\Windows\INetCache\Content.Word\s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ppData\Local\Microsoft\Windows\INetCache\Content.Word\ss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340870" cy="4070805"/>
                    </a:xfrm>
                    <a:prstGeom prst="rect">
                      <a:avLst/>
                    </a:prstGeom>
                    <a:noFill/>
                    <a:ln>
                      <a:noFill/>
                    </a:ln>
                  </pic:spPr>
                </pic:pic>
              </a:graphicData>
            </a:graphic>
          </wp:inline>
        </w:drawing>
      </w:r>
    </w:p>
    <w:p w:rsidR="009D499C" w:rsidRDefault="009D499C" w:rsidP="00C83B99"/>
    <w:p w:rsidR="009D499C" w:rsidRDefault="009D499C" w:rsidP="00C83B99"/>
    <w:p w:rsidR="009D499C" w:rsidRDefault="009D499C" w:rsidP="009D499C">
      <w:pPr>
        <w:pStyle w:val="Heading1"/>
      </w:pPr>
      <w:r>
        <w:t>2.7 Introducerea datelor   - modulul Pmod KYPD</w:t>
      </w:r>
    </w:p>
    <w:p w:rsidR="009D499C" w:rsidRDefault="009D499C" w:rsidP="009D499C"/>
    <w:p w:rsidR="009D499C" w:rsidRDefault="009D499C" w:rsidP="009D499C">
      <w:r>
        <w:t xml:space="preserve">Pentru o mai usoara furnizare a informatiilor la intrarile circuitului de adunare si scadere in virgula mobila datele vor fi introduse cu ajutorul moduluilui </w:t>
      </w:r>
      <w:r>
        <w:rPr>
          <w:b/>
        </w:rPr>
        <w:t xml:space="preserve">Pmod KYPD </w:t>
      </w:r>
      <w:r>
        <w:t xml:space="preserve">. </w:t>
      </w:r>
    </w:p>
    <w:p w:rsidR="009D499C" w:rsidRDefault="009D499C" w:rsidP="009D499C">
      <w:r>
        <w:t xml:space="preserve">Modulu este o tastatura cu 16 butoane aranjate in format hexazecimal . Aceasta se conecteaza la unul dintre porturile </w:t>
      </w:r>
      <w:r>
        <w:rPr>
          <w:b/>
        </w:rPr>
        <w:t>pmod</w:t>
      </w:r>
      <w:r w:rsidR="003E1499">
        <w:t xml:space="preserve"> cu 12 pini </w:t>
      </w:r>
      <w:r>
        <w:t xml:space="preserve"> ale placii Nexys 4 DDR folosita pentru implementarea proiectului .</w:t>
      </w:r>
    </w:p>
    <w:p w:rsidR="003E1499" w:rsidRDefault="003E1499" w:rsidP="009D499C">
      <w:r>
        <w:t xml:space="preserve">Cei 12 pini ai modulului sunt descrisi in urmatorul tabel : </w:t>
      </w:r>
    </w:p>
    <w:tbl>
      <w:tblPr>
        <w:tblStyle w:val="TableGrid"/>
        <w:tblW w:w="0" w:type="auto"/>
        <w:tblLook w:val="04A0" w:firstRow="1" w:lastRow="0" w:firstColumn="1" w:lastColumn="0" w:noHBand="0" w:noVBand="1"/>
      </w:tblPr>
      <w:tblGrid>
        <w:gridCol w:w="497"/>
        <w:gridCol w:w="1118"/>
        <w:gridCol w:w="3100"/>
        <w:gridCol w:w="496"/>
        <w:gridCol w:w="1264"/>
        <w:gridCol w:w="2875"/>
      </w:tblGrid>
      <w:tr w:rsidR="003E1499" w:rsidTr="003E1499">
        <w:tc>
          <w:tcPr>
            <w:tcW w:w="497" w:type="dxa"/>
          </w:tcPr>
          <w:p w:rsidR="003E1499" w:rsidRDefault="003E1499" w:rsidP="009D499C">
            <w:r>
              <w:t>Pin</w:t>
            </w:r>
          </w:p>
        </w:tc>
        <w:tc>
          <w:tcPr>
            <w:tcW w:w="1118" w:type="dxa"/>
          </w:tcPr>
          <w:p w:rsidR="003E1499" w:rsidRDefault="003E1499" w:rsidP="009D499C">
            <w:r>
              <w:t>Semnal</w:t>
            </w:r>
          </w:p>
        </w:tc>
        <w:tc>
          <w:tcPr>
            <w:tcW w:w="3100" w:type="dxa"/>
            <w:tcBorders>
              <w:right w:val="single" w:sz="24" w:space="0" w:color="auto"/>
            </w:tcBorders>
          </w:tcPr>
          <w:p w:rsidR="003E1499" w:rsidRDefault="003E1499" w:rsidP="009D499C">
            <w:r>
              <w:t>Descriere</w:t>
            </w:r>
          </w:p>
        </w:tc>
        <w:tc>
          <w:tcPr>
            <w:tcW w:w="496" w:type="dxa"/>
            <w:tcBorders>
              <w:left w:val="single" w:sz="24" w:space="0" w:color="auto"/>
            </w:tcBorders>
          </w:tcPr>
          <w:p w:rsidR="003E1499" w:rsidRDefault="003E1499" w:rsidP="009D499C">
            <w:r>
              <w:t>Pin</w:t>
            </w:r>
          </w:p>
        </w:tc>
        <w:tc>
          <w:tcPr>
            <w:tcW w:w="1264" w:type="dxa"/>
          </w:tcPr>
          <w:p w:rsidR="003E1499" w:rsidRDefault="003E1499" w:rsidP="009D499C">
            <w:r>
              <w:t>Semnal</w:t>
            </w:r>
          </w:p>
        </w:tc>
        <w:tc>
          <w:tcPr>
            <w:tcW w:w="2875" w:type="dxa"/>
          </w:tcPr>
          <w:p w:rsidR="003E1499" w:rsidRDefault="003E1499" w:rsidP="009D499C">
            <w:r>
              <w:t>Descriere</w:t>
            </w:r>
          </w:p>
        </w:tc>
      </w:tr>
      <w:tr w:rsidR="003E1499" w:rsidTr="003E1499">
        <w:tc>
          <w:tcPr>
            <w:tcW w:w="497" w:type="dxa"/>
          </w:tcPr>
          <w:p w:rsidR="003E1499" w:rsidRDefault="003E1499" w:rsidP="009D499C">
            <w:r>
              <w:t>1</w:t>
            </w:r>
          </w:p>
        </w:tc>
        <w:tc>
          <w:tcPr>
            <w:tcW w:w="1118" w:type="dxa"/>
          </w:tcPr>
          <w:p w:rsidR="003E1499" w:rsidRDefault="003E1499" w:rsidP="009D499C">
            <w:r>
              <w:t>COL4</w:t>
            </w:r>
          </w:p>
        </w:tc>
        <w:tc>
          <w:tcPr>
            <w:tcW w:w="3100" w:type="dxa"/>
            <w:tcBorders>
              <w:right w:val="single" w:sz="24" w:space="0" w:color="auto"/>
            </w:tcBorders>
          </w:tcPr>
          <w:p w:rsidR="003E1499" w:rsidRDefault="003E1499" w:rsidP="009D499C">
            <w:r>
              <w:t>Coloana 4</w:t>
            </w:r>
          </w:p>
        </w:tc>
        <w:tc>
          <w:tcPr>
            <w:tcW w:w="496" w:type="dxa"/>
            <w:tcBorders>
              <w:left w:val="single" w:sz="24" w:space="0" w:color="auto"/>
            </w:tcBorders>
          </w:tcPr>
          <w:p w:rsidR="003E1499" w:rsidRDefault="003E1499" w:rsidP="009D499C">
            <w:r>
              <w:t>7</w:t>
            </w:r>
          </w:p>
        </w:tc>
        <w:tc>
          <w:tcPr>
            <w:tcW w:w="1264" w:type="dxa"/>
          </w:tcPr>
          <w:p w:rsidR="003E1499" w:rsidRDefault="003E1499" w:rsidP="009D499C">
            <w:r>
              <w:t>ROW4</w:t>
            </w:r>
          </w:p>
        </w:tc>
        <w:tc>
          <w:tcPr>
            <w:tcW w:w="2875" w:type="dxa"/>
          </w:tcPr>
          <w:p w:rsidR="003E1499" w:rsidRDefault="003E1499" w:rsidP="009D499C">
            <w:r>
              <w:t>R</w:t>
            </w:r>
            <w:r>
              <w:rPr>
                <w:rFonts w:cstheme="minorHAnsi"/>
              </w:rPr>
              <w:t>â</w:t>
            </w:r>
            <w:r>
              <w:t xml:space="preserve">nd </w:t>
            </w:r>
            <w:r w:rsidR="00A84666">
              <w:t>4</w:t>
            </w:r>
          </w:p>
        </w:tc>
      </w:tr>
      <w:tr w:rsidR="003E1499" w:rsidTr="003E1499">
        <w:tc>
          <w:tcPr>
            <w:tcW w:w="497" w:type="dxa"/>
          </w:tcPr>
          <w:p w:rsidR="003E1499" w:rsidRDefault="003E1499" w:rsidP="009D499C">
            <w:r>
              <w:t>2</w:t>
            </w:r>
          </w:p>
        </w:tc>
        <w:tc>
          <w:tcPr>
            <w:tcW w:w="1118" w:type="dxa"/>
          </w:tcPr>
          <w:p w:rsidR="003E1499" w:rsidRDefault="003E1499" w:rsidP="009D499C">
            <w:r>
              <w:t>COL3</w:t>
            </w:r>
          </w:p>
        </w:tc>
        <w:tc>
          <w:tcPr>
            <w:tcW w:w="3100" w:type="dxa"/>
            <w:tcBorders>
              <w:right w:val="single" w:sz="24" w:space="0" w:color="auto"/>
            </w:tcBorders>
          </w:tcPr>
          <w:p w:rsidR="003E1499" w:rsidRDefault="003E1499" w:rsidP="009D499C">
            <w:r>
              <w:t>Coloana 3</w:t>
            </w:r>
          </w:p>
        </w:tc>
        <w:tc>
          <w:tcPr>
            <w:tcW w:w="496" w:type="dxa"/>
            <w:tcBorders>
              <w:left w:val="single" w:sz="24" w:space="0" w:color="auto"/>
            </w:tcBorders>
          </w:tcPr>
          <w:p w:rsidR="003E1499" w:rsidRDefault="003E1499" w:rsidP="009D499C">
            <w:r>
              <w:t>8</w:t>
            </w:r>
          </w:p>
        </w:tc>
        <w:tc>
          <w:tcPr>
            <w:tcW w:w="1264" w:type="dxa"/>
          </w:tcPr>
          <w:p w:rsidR="003E1499" w:rsidRDefault="003E1499" w:rsidP="009D499C">
            <w:r>
              <w:t>ROW3</w:t>
            </w:r>
          </w:p>
        </w:tc>
        <w:tc>
          <w:tcPr>
            <w:tcW w:w="2875" w:type="dxa"/>
          </w:tcPr>
          <w:p w:rsidR="003E1499" w:rsidRDefault="003E1499" w:rsidP="009D499C">
            <w:r>
              <w:t>R</w:t>
            </w:r>
            <w:r>
              <w:rPr>
                <w:rFonts w:cstheme="minorHAnsi"/>
              </w:rPr>
              <w:t>â</w:t>
            </w:r>
            <w:r>
              <w:t>nd</w:t>
            </w:r>
            <w:r w:rsidR="00A84666">
              <w:t xml:space="preserve"> 3</w:t>
            </w:r>
          </w:p>
        </w:tc>
      </w:tr>
      <w:tr w:rsidR="003E1499" w:rsidTr="003E1499">
        <w:tc>
          <w:tcPr>
            <w:tcW w:w="497" w:type="dxa"/>
          </w:tcPr>
          <w:p w:rsidR="003E1499" w:rsidRDefault="003E1499" w:rsidP="009D499C">
            <w:r>
              <w:t>3</w:t>
            </w:r>
          </w:p>
        </w:tc>
        <w:tc>
          <w:tcPr>
            <w:tcW w:w="1118" w:type="dxa"/>
          </w:tcPr>
          <w:p w:rsidR="003E1499" w:rsidRDefault="003E1499" w:rsidP="009D499C">
            <w:r>
              <w:t>COL2</w:t>
            </w:r>
          </w:p>
        </w:tc>
        <w:tc>
          <w:tcPr>
            <w:tcW w:w="3100" w:type="dxa"/>
            <w:tcBorders>
              <w:right w:val="single" w:sz="24" w:space="0" w:color="auto"/>
            </w:tcBorders>
          </w:tcPr>
          <w:p w:rsidR="003E1499" w:rsidRDefault="003E1499" w:rsidP="009D499C">
            <w:r>
              <w:t>Coloana 2</w:t>
            </w:r>
          </w:p>
        </w:tc>
        <w:tc>
          <w:tcPr>
            <w:tcW w:w="496" w:type="dxa"/>
            <w:tcBorders>
              <w:left w:val="single" w:sz="24" w:space="0" w:color="auto"/>
            </w:tcBorders>
          </w:tcPr>
          <w:p w:rsidR="003E1499" w:rsidRDefault="003E1499" w:rsidP="009D499C">
            <w:r>
              <w:t>9</w:t>
            </w:r>
          </w:p>
        </w:tc>
        <w:tc>
          <w:tcPr>
            <w:tcW w:w="1264" w:type="dxa"/>
          </w:tcPr>
          <w:p w:rsidR="003E1499" w:rsidRDefault="003E1499" w:rsidP="009D499C">
            <w:r>
              <w:t>ROW2</w:t>
            </w:r>
          </w:p>
        </w:tc>
        <w:tc>
          <w:tcPr>
            <w:tcW w:w="2875" w:type="dxa"/>
          </w:tcPr>
          <w:p w:rsidR="003E1499" w:rsidRDefault="003E1499" w:rsidP="009D499C">
            <w:r>
              <w:t>R</w:t>
            </w:r>
            <w:r>
              <w:rPr>
                <w:rFonts w:cstheme="minorHAnsi"/>
              </w:rPr>
              <w:t>â</w:t>
            </w:r>
            <w:r>
              <w:t>nd</w:t>
            </w:r>
            <w:r w:rsidR="00A84666">
              <w:t xml:space="preserve"> 2</w:t>
            </w:r>
          </w:p>
        </w:tc>
      </w:tr>
      <w:tr w:rsidR="003E1499" w:rsidTr="003E1499">
        <w:tc>
          <w:tcPr>
            <w:tcW w:w="497" w:type="dxa"/>
          </w:tcPr>
          <w:p w:rsidR="003E1499" w:rsidRDefault="003E1499" w:rsidP="009D499C">
            <w:r>
              <w:t>4</w:t>
            </w:r>
          </w:p>
        </w:tc>
        <w:tc>
          <w:tcPr>
            <w:tcW w:w="1118" w:type="dxa"/>
          </w:tcPr>
          <w:p w:rsidR="003E1499" w:rsidRDefault="003E1499" w:rsidP="009D499C">
            <w:r>
              <w:t>COL1</w:t>
            </w:r>
          </w:p>
        </w:tc>
        <w:tc>
          <w:tcPr>
            <w:tcW w:w="3100" w:type="dxa"/>
            <w:tcBorders>
              <w:right w:val="single" w:sz="24" w:space="0" w:color="auto"/>
            </w:tcBorders>
          </w:tcPr>
          <w:p w:rsidR="003E1499" w:rsidRDefault="003E1499" w:rsidP="009D499C">
            <w:r>
              <w:t>Coloana 1</w:t>
            </w:r>
          </w:p>
        </w:tc>
        <w:tc>
          <w:tcPr>
            <w:tcW w:w="496" w:type="dxa"/>
            <w:tcBorders>
              <w:left w:val="single" w:sz="24" w:space="0" w:color="auto"/>
            </w:tcBorders>
          </w:tcPr>
          <w:p w:rsidR="003E1499" w:rsidRDefault="003E1499" w:rsidP="009D499C">
            <w:r>
              <w:t>10</w:t>
            </w:r>
          </w:p>
        </w:tc>
        <w:tc>
          <w:tcPr>
            <w:tcW w:w="1264" w:type="dxa"/>
          </w:tcPr>
          <w:p w:rsidR="003E1499" w:rsidRDefault="003E1499" w:rsidP="009D499C">
            <w:r>
              <w:t>ROW1</w:t>
            </w:r>
          </w:p>
        </w:tc>
        <w:tc>
          <w:tcPr>
            <w:tcW w:w="2875" w:type="dxa"/>
          </w:tcPr>
          <w:p w:rsidR="003E1499" w:rsidRDefault="003E1499" w:rsidP="009D499C">
            <w:r>
              <w:t>R</w:t>
            </w:r>
            <w:r>
              <w:rPr>
                <w:rFonts w:cstheme="minorHAnsi"/>
              </w:rPr>
              <w:t>â</w:t>
            </w:r>
            <w:r>
              <w:t>nd</w:t>
            </w:r>
            <w:r w:rsidR="00A84666">
              <w:t xml:space="preserve"> 1</w:t>
            </w:r>
          </w:p>
        </w:tc>
      </w:tr>
      <w:tr w:rsidR="003E1499" w:rsidTr="003E1499">
        <w:tc>
          <w:tcPr>
            <w:tcW w:w="497" w:type="dxa"/>
          </w:tcPr>
          <w:p w:rsidR="003E1499" w:rsidRDefault="003E1499" w:rsidP="009D499C">
            <w:r>
              <w:t>5</w:t>
            </w:r>
          </w:p>
        </w:tc>
        <w:tc>
          <w:tcPr>
            <w:tcW w:w="1118" w:type="dxa"/>
          </w:tcPr>
          <w:p w:rsidR="003E1499" w:rsidRDefault="003E1499" w:rsidP="009D499C">
            <w:r>
              <w:t>GND</w:t>
            </w:r>
          </w:p>
        </w:tc>
        <w:tc>
          <w:tcPr>
            <w:tcW w:w="3100" w:type="dxa"/>
            <w:tcBorders>
              <w:right w:val="single" w:sz="24" w:space="0" w:color="auto"/>
            </w:tcBorders>
          </w:tcPr>
          <w:p w:rsidR="003E1499" w:rsidRDefault="003E1499" w:rsidP="009D499C">
            <w:r>
              <w:t>Ground sursa de tensiune</w:t>
            </w:r>
          </w:p>
        </w:tc>
        <w:tc>
          <w:tcPr>
            <w:tcW w:w="496" w:type="dxa"/>
            <w:tcBorders>
              <w:left w:val="single" w:sz="24" w:space="0" w:color="auto"/>
            </w:tcBorders>
          </w:tcPr>
          <w:p w:rsidR="003E1499" w:rsidRDefault="003E1499" w:rsidP="009D499C">
            <w:r>
              <w:t>11</w:t>
            </w:r>
          </w:p>
        </w:tc>
        <w:tc>
          <w:tcPr>
            <w:tcW w:w="1264" w:type="dxa"/>
          </w:tcPr>
          <w:p w:rsidR="003E1499" w:rsidRDefault="003E1499" w:rsidP="009D499C">
            <w:r>
              <w:t>GND</w:t>
            </w:r>
          </w:p>
        </w:tc>
        <w:tc>
          <w:tcPr>
            <w:tcW w:w="2875" w:type="dxa"/>
          </w:tcPr>
          <w:p w:rsidR="003E1499" w:rsidRDefault="003E1499" w:rsidP="009D499C">
            <w:r>
              <w:t>Ground sursa de tensiune</w:t>
            </w:r>
          </w:p>
        </w:tc>
      </w:tr>
      <w:tr w:rsidR="003E1499" w:rsidTr="003E1499">
        <w:tc>
          <w:tcPr>
            <w:tcW w:w="497" w:type="dxa"/>
          </w:tcPr>
          <w:p w:rsidR="003E1499" w:rsidRDefault="003E1499" w:rsidP="009D499C">
            <w:r>
              <w:t>6</w:t>
            </w:r>
          </w:p>
        </w:tc>
        <w:tc>
          <w:tcPr>
            <w:tcW w:w="1118" w:type="dxa"/>
          </w:tcPr>
          <w:p w:rsidR="003E1499" w:rsidRDefault="003E1499" w:rsidP="009D499C">
            <w:r>
              <w:t>VCC</w:t>
            </w:r>
          </w:p>
        </w:tc>
        <w:tc>
          <w:tcPr>
            <w:tcW w:w="3100" w:type="dxa"/>
            <w:tcBorders>
              <w:right w:val="single" w:sz="24" w:space="0" w:color="auto"/>
            </w:tcBorders>
          </w:tcPr>
          <w:p w:rsidR="003E1499" w:rsidRDefault="003E1499" w:rsidP="009D499C">
            <w:r>
              <w:t>Sursa de tensiune(3.3V/5V)</w:t>
            </w:r>
          </w:p>
        </w:tc>
        <w:tc>
          <w:tcPr>
            <w:tcW w:w="496" w:type="dxa"/>
            <w:tcBorders>
              <w:left w:val="single" w:sz="24" w:space="0" w:color="auto"/>
            </w:tcBorders>
          </w:tcPr>
          <w:p w:rsidR="003E1499" w:rsidRDefault="003E1499" w:rsidP="009D499C">
            <w:r>
              <w:t>12</w:t>
            </w:r>
          </w:p>
        </w:tc>
        <w:tc>
          <w:tcPr>
            <w:tcW w:w="1264" w:type="dxa"/>
          </w:tcPr>
          <w:p w:rsidR="003E1499" w:rsidRDefault="003E1499" w:rsidP="009D499C">
            <w:r>
              <w:t>VCC</w:t>
            </w:r>
          </w:p>
        </w:tc>
        <w:tc>
          <w:tcPr>
            <w:tcW w:w="2875" w:type="dxa"/>
          </w:tcPr>
          <w:p w:rsidR="003E1499" w:rsidRDefault="003E1499" w:rsidP="009D499C">
            <w:r>
              <w:t>Sursa de tensiune(3.3V/5V)</w:t>
            </w:r>
          </w:p>
        </w:tc>
      </w:tr>
    </w:tbl>
    <w:p w:rsidR="003E1499" w:rsidRDefault="003E1499" w:rsidP="009D499C"/>
    <w:p w:rsidR="003E1499" w:rsidRPr="009D499C" w:rsidRDefault="003E1499" w:rsidP="009D499C"/>
    <w:p w:rsidR="009D499C" w:rsidRPr="009D499C" w:rsidRDefault="009D499C" w:rsidP="009D499C"/>
    <w:p w:rsidR="004970C8" w:rsidRDefault="00133ECD" w:rsidP="00133ECD">
      <w:pPr>
        <w:pStyle w:val="Heading1"/>
      </w:pPr>
      <w:bookmarkStart w:id="9" w:name="_Toc482543933"/>
      <w:r>
        <w:t>3. Proiectare si implementare</w:t>
      </w:r>
      <w:bookmarkEnd w:id="9"/>
    </w:p>
    <w:p w:rsidR="00133ECD" w:rsidRDefault="00133ECD" w:rsidP="00133ECD"/>
    <w:p w:rsidR="00BA327A" w:rsidRDefault="00BA327A" w:rsidP="00133ECD">
      <w:r>
        <w:t>Unitatea de adunare si scadere a numerelor in virgula mobila va primi ca intrare doua semnale pe 32 de biti reprezentand cele doua numere , un semnal pe un bit de selectare a operatiei ( adunare / scadere) si un semnal pe un bit de resetare . Circuitul va furniza ca iesire un semnal pe 32 de biti care reprezinta rezultatuloperatiei efectuate precum si doua flag-uri pentru depasire superioara sau inferioara.</w:t>
      </w:r>
    </w:p>
    <w:p w:rsidR="00497E1C" w:rsidRDefault="00497E1C" w:rsidP="00133ECD"/>
    <w:p w:rsidR="00497E1C" w:rsidRDefault="00497E1C" w:rsidP="00133ECD">
      <w:r>
        <w:t>Semnale :</w:t>
      </w:r>
    </w:p>
    <w:p w:rsidR="00497E1C" w:rsidRDefault="00497E1C" w:rsidP="00497E1C">
      <w:pPr>
        <w:pStyle w:val="ListParagraph"/>
        <w:numPr>
          <w:ilvl w:val="0"/>
          <w:numId w:val="12"/>
        </w:numPr>
      </w:pPr>
      <w:r>
        <w:t>intrari</w:t>
      </w:r>
    </w:p>
    <w:p w:rsidR="00497E1C" w:rsidRDefault="00497E1C" w:rsidP="00497E1C">
      <w:pPr>
        <w:pStyle w:val="ListParagraph"/>
        <w:numPr>
          <w:ilvl w:val="1"/>
          <w:numId w:val="12"/>
        </w:numPr>
      </w:pPr>
      <w:r>
        <w:t>x : primul operand pe 32 de biti</w:t>
      </w:r>
    </w:p>
    <w:p w:rsidR="00497E1C" w:rsidRDefault="00497E1C" w:rsidP="00497E1C">
      <w:pPr>
        <w:pStyle w:val="ListParagraph"/>
        <w:numPr>
          <w:ilvl w:val="1"/>
          <w:numId w:val="12"/>
        </w:numPr>
      </w:pPr>
      <w:r>
        <w:t>y : al doilea operand pe 32 de biti</w:t>
      </w:r>
    </w:p>
    <w:p w:rsidR="00497E1C" w:rsidRDefault="00497E1C" w:rsidP="00497E1C">
      <w:pPr>
        <w:pStyle w:val="ListParagraph"/>
        <w:numPr>
          <w:ilvl w:val="1"/>
          <w:numId w:val="12"/>
        </w:numPr>
      </w:pPr>
      <w:r>
        <w:t xml:space="preserve">operatie :  determina </w:t>
      </w:r>
      <w:r w:rsidR="002540BD">
        <w:t>ce operatie se va efectua ( adunare / scadere )</w:t>
      </w:r>
    </w:p>
    <w:p w:rsidR="002540BD" w:rsidRDefault="002540BD" w:rsidP="00497E1C">
      <w:pPr>
        <w:pStyle w:val="ListParagraph"/>
        <w:numPr>
          <w:ilvl w:val="1"/>
          <w:numId w:val="12"/>
        </w:numPr>
      </w:pPr>
      <w:r>
        <w:t>reset : semnal care aduce circuitul in starea initiala</w:t>
      </w:r>
    </w:p>
    <w:p w:rsidR="002540BD" w:rsidRDefault="002540BD" w:rsidP="002540BD"/>
    <w:p w:rsidR="002540BD" w:rsidRDefault="002540BD" w:rsidP="002540BD">
      <w:pPr>
        <w:pStyle w:val="ListParagraph"/>
        <w:numPr>
          <w:ilvl w:val="0"/>
          <w:numId w:val="12"/>
        </w:numPr>
      </w:pPr>
      <w:r>
        <w:t>iesiri</w:t>
      </w:r>
    </w:p>
    <w:p w:rsidR="002540BD" w:rsidRDefault="002540BD" w:rsidP="002540BD">
      <w:pPr>
        <w:pStyle w:val="ListParagraph"/>
        <w:numPr>
          <w:ilvl w:val="1"/>
          <w:numId w:val="12"/>
        </w:numPr>
      </w:pPr>
      <w:r>
        <w:t>result : semnal pe 32 de biti care reprezinta rezultatul operatiei</w:t>
      </w:r>
    </w:p>
    <w:p w:rsidR="002540BD" w:rsidRDefault="002540BD" w:rsidP="002540BD">
      <w:pPr>
        <w:pStyle w:val="ListParagraph"/>
        <w:numPr>
          <w:ilvl w:val="1"/>
          <w:numId w:val="12"/>
        </w:numPr>
      </w:pPr>
      <w:r>
        <w:lastRenderedPageBreak/>
        <w:t>depasireSup : flag care indica o depasire superioara</w:t>
      </w:r>
    </w:p>
    <w:p w:rsidR="002540BD" w:rsidRDefault="002540BD" w:rsidP="002540BD">
      <w:pPr>
        <w:pStyle w:val="ListParagraph"/>
        <w:numPr>
          <w:ilvl w:val="1"/>
          <w:numId w:val="12"/>
        </w:numPr>
      </w:pPr>
      <w:r>
        <w:t>depasireInf : flag care indica o depasire inferioara</w:t>
      </w:r>
    </w:p>
    <w:p w:rsidR="00BA327A" w:rsidRDefault="00BA327A" w:rsidP="00133ECD">
      <w:r>
        <w:tab/>
      </w:r>
      <w:r>
        <w:tab/>
      </w:r>
      <w:r>
        <w:tab/>
      </w:r>
      <w:r>
        <w:tab/>
      </w:r>
      <w:r>
        <w:tab/>
      </w:r>
      <w:r w:rsidR="002540BD">
        <w:rPr>
          <w:noProof/>
        </w:rPr>
        <w:drawing>
          <wp:inline distT="0" distB="0" distL="0" distR="0">
            <wp:extent cx="5934075" cy="3381375"/>
            <wp:effectExtent l="0" t="0" r="9525" b="9525"/>
            <wp:docPr id="11" name="Picture 11" descr="C:\Users\Alin\AppData\Local\Microsoft\Windows\INetCache\Content.Word\admkamkm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admkamkmsd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133ECD" w:rsidRPr="00133ECD" w:rsidRDefault="00133ECD" w:rsidP="00133ECD">
      <w:pPr>
        <w:pStyle w:val="Heading1"/>
      </w:pPr>
      <w:bookmarkStart w:id="10" w:name="_Toc482543934"/>
      <w:r>
        <w:t>3.1 Descrierea componentelor</w:t>
      </w:r>
      <w:bookmarkEnd w:id="10"/>
    </w:p>
    <w:p w:rsidR="00BA327A" w:rsidRDefault="00BA327A" w:rsidP="00155D30">
      <w:pPr>
        <w:pStyle w:val="Heading1"/>
      </w:pPr>
    </w:p>
    <w:p w:rsidR="00BA327A" w:rsidRDefault="00155D30" w:rsidP="00155D30">
      <w:pPr>
        <w:pStyle w:val="Heading1"/>
        <w:rPr>
          <w:sz w:val="24"/>
          <w:szCs w:val="24"/>
        </w:rPr>
      </w:pPr>
      <w:bookmarkStart w:id="11" w:name="_Toc482543935"/>
      <w:r>
        <w:rPr>
          <w:sz w:val="24"/>
          <w:szCs w:val="24"/>
        </w:rPr>
        <w:t>3.1.1 Unitate aritmetico – logica (UAL1)</w:t>
      </w:r>
      <w:bookmarkEnd w:id="11"/>
    </w:p>
    <w:p w:rsidR="00155D30" w:rsidRDefault="00155D30" w:rsidP="00BA327A">
      <w:pPr>
        <w:rPr>
          <w:sz w:val="24"/>
          <w:szCs w:val="24"/>
        </w:rPr>
      </w:pPr>
      <w:r>
        <w:rPr>
          <w:sz w:val="24"/>
          <w:szCs w:val="24"/>
        </w:rPr>
        <w:t>Folosita pentru calculare</w:t>
      </w:r>
      <w:r w:rsidR="002540BD">
        <w:rPr>
          <w:sz w:val="24"/>
          <w:szCs w:val="24"/>
        </w:rPr>
        <w:t>a diferentei dintre cei doi exp</w:t>
      </w:r>
      <w:r>
        <w:rPr>
          <w:sz w:val="24"/>
          <w:szCs w:val="24"/>
        </w:rPr>
        <w:t>onenti pe 8 biti . De asemenea cu ajutorul unui semnal de iesire (compExp) se determina care dintre cei doi exponenti este mai mare</w:t>
      </w:r>
    </w:p>
    <w:p w:rsidR="002540BD" w:rsidRDefault="002540BD" w:rsidP="00BA327A">
      <w:pPr>
        <w:rPr>
          <w:sz w:val="24"/>
          <w:szCs w:val="24"/>
        </w:rPr>
      </w:pPr>
    </w:p>
    <w:p w:rsidR="002540BD" w:rsidRDefault="002540BD" w:rsidP="00BA327A">
      <w:pPr>
        <w:rPr>
          <w:sz w:val="24"/>
          <w:szCs w:val="24"/>
        </w:rPr>
      </w:pPr>
    </w:p>
    <w:p w:rsidR="002540BD" w:rsidRDefault="002540BD" w:rsidP="00BA327A">
      <w:pPr>
        <w:rPr>
          <w:sz w:val="24"/>
          <w:szCs w:val="24"/>
        </w:rPr>
      </w:pPr>
      <w:r>
        <w:rPr>
          <w:sz w:val="24"/>
          <w:szCs w:val="24"/>
        </w:rPr>
        <w:t xml:space="preserve">Semnale : </w:t>
      </w:r>
    </w:p>
    <w:p w:rsidR="002540BD" w:rsidRDefault="002540BD" w:rsidP="002540BD">
      <w:pPr>
        <w:pStyle w:val="ListParagraph"/>
        <w:numPr>
          <w:ilvl w:val="0"/>
          <w:numId w:val="13"/>
        </w:numPr>
        <w:rPr>
          <w:sz w:val="24"/>
          <w:szCs w:val="24"/>
        </w:rPr>
      </w:pPr>
      <w:r>
        <w:rPr>
          <w:sz w:val="24"/>
          <w:szCs w:val="24"/>
        </w:rPr>
        <w:t xml:space="preserve">intrari : </w:t>
      </w:r>
    </w:p>
    <w:p w:rsidR="002540BD" w:rsidRDefault="002540BD" w:rsidP="002540BD">
      <w:pPr>
        <w:pStyle w:val="ListParagraph"/>
        <w:numPr>
          <w:ilvl w:val="1"/>
          <w:numId w:val="13"/>
        </w:numPr>
        <w:rPr>
          <w:sz w:val="24"/>
          <w:szCs w:val="24"/>
        </w:rPr>
      </w:pPr>
      <w:r>
        <w:rPr>
          <w:sz w:val="24"/>
          <w:szCs w:val="24"/>
        </w:rPr>
        <w:t>exponent1 : exponentul primului operand</w:t>
      </w:r>
    </w:p>
    <w:p w:rsidR="002540BD" w:rsidRPr="002540BD" w:rsidRDefault="002540BD" w:rsidP="002540BD">
      <w:pPr>
        <w:pStyle w:val="ListParagraph"/>
        <w:numPr>
          <w:ilvl w:val="1"/>
          <w:numId w:val="13"/>
        </w:numPr>
        <w:rPr>
          <w:sz w:val="24"/>
          <w:szCs w:val="24"/>
        </w:rPr>
      </w:pPr>
      <w:r>
        <w:rPr>
          <w:sz w:val="24"/>
          <w:szCs w:val="24"/>
        </w:rPr>
        <w:t>exponent2 : exponentul celui de – al doilea operand</w:t>
      </w:r>
    </w:p>
    <w:p w:rsidR="002540BD" w:rsidRDefault="002540BD" w:rsidP="002540BD">
      <w:pPr>
        <w:pStyle w:val="ListParagraph"/>
        <w:numPr>
          <w:ilvl w:val="0"/>
          <w:numId w:val="13"/>
        </w:numPr>
        <w:rPr>
          <w:sz w:val="24"/>
          <w:szCs w:val="24"/>
        </w:rPr>
      </w:pPr>
      <w:r>
        <w:rPr>
          <w:sz w:val="24"/>
          <w:szCs w:val="24"/>
        </w:rPr>
        <w:t>iesiri</w:t>
      </w:r>
    </w:p>
    <w:p w:rsidR="002540BD" w:rsidRDefault="002540BD" w:rsidP="002540BD">
      <w:pPr>
        <w:pStyle w:val="ListParagraph"/>
        <w:numPr>
          <w:ilvl w:val="1"/>
          <w:numId w:val="13"/>
        </w:numPr>
        <w:rPr>
          <w:sz w:val="24"/>
          <w:szCs w:val="24"/>
        </w:rPr>
      </w:pPr>
      <w:r>
        <w:rPr>
          <w:sz w:val="24"/>
          <w:szCs w:val="24"/>
        </w:rPr>
        <w:t>diferenta : rezultatul operatie de scadere al exponentilor celor doua numere primite ca semnale de intrare</w:t>
      </w:r>
    </w:p>
    <w:p w:rsidR="002540BD" w:rsidRPr="002540BD" w:rsidRDefault="002540BD" w:rsidP="002540BD">
      <w:pPr>
        <w:pStyle w:val="ListParagraph"/>
        <w:numPr>
          <w:ilvl w:val="1"/>
          <w:numId w:val="13"/>
        </w:numPr>
        <w:rPr>
          <w:sz w:val="24"/>
          <w:szCs w:val="24"/>
        </w:rPr>
      </w:pPr>
      <w:r>
        <w:rPr>
          <w:sz w:val="24"/>
          <w:szCs w:val="24"/>
        </w:rPr>
        <w:lastRenderedPageBreak/>
        <w:t>compExp : semnal pe doi biti care determina rezultatul compararii celor doi exponenti</w:t>
      </w:r>
    </w:p>
    <w:p w:rsidR="002540BD" w:rsidRDefault="00155D30" w:rsidP="00BA327A">
      <w:pPr>
        <w:rPr>
          <w:sz w:val="24"/>
          <w:szCs w:val="24"/>
        </w:rPr>
      </w:pPr>
      <w:r>
        <w:rPr>
          <w:noProof/>
          <w:sz w:val="24"/>
          <w:szCs w:val="24"/>
        </w:rPr>
        <w:drawing>
          <wp:inline distT="0" distB="0" distL="0" distR="0">
            <wp:extent cx="4795027" cy="2486025"/>
            <wp:effectExtent l="0" t="0" r="5715" b="0"/>
            <wp:docPr id="7" name="Picture 7" descr="C:\Users\Alin\AppData\Local\Microsoft\Windows\INetCache\Content.Word\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ua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657" cy="2491536"/>
                    </a:xfrm>
                    <a:prstGeom prst="rect">
                      <a:avLst/>
                    </a:prstGeom>
                    <a:noFill/>
                    <a:ln>
                      <a:noFill/>
                    </a:ln>
                  </pic:spPr>
                </pic:pic>
              </a:graphicData>
            </a:graphic>
          </wp:inline>
        </w:drawing>
      </w:r>
    </w:p>
    <w:p w:rsidR="00BF5967" w:rsidRPr="00941BFA" w:rsidRDefault="00BF5967" w:rsidP="00BA327A">
      <w:pPr>
        <w:rPr>
          <w:sz w:val="28"/>
          <w:szCs w:val="28"/>
        </w:rPr>
      </w:pPr>
    </w:p>
    <w:p w:rsidR="003701BE" w:rsidRPr="00941BFA" w:rsidRDefault="00155D30" w:rsidP="00155D30">
      <w:pPr>
        <w:pStyle w:val="Heading1"/>
        <w:rPr>
          <w:sz w:val="28"/>
          <w:szCs w:val="28"/>
        </w:rPr>
      </w:pPr>
      <w:bookmarkStart w:id="12" w:name="_Toc482543936"/>
      <w:r w:rsidRPr="00941BFA">
        <w:rPr>
          <w:sz w:val="28"/>
          <w:szCs w:val="28"/>
        </w:rPr>
        <w:t>3.1.2 Circuit de rotunjire</w:t>
      </w:r>
      <w:bookmarkEnd w:id="12"/>
    </w:p>
    <w:p w:rsidR="00941BFA" w:rsidRDefault="00941BFA" w:rsidP="00155D30"/>
    <w:p w:rsidR="00941BFA" w:rsidRDefault="00941BFA" w:rsidP="00155D30"/>
    <w:p w:rsidR="00155D30" w:rsidRPr="00BF5967" w:rsidRDefault="00155D30" w:rsidP="00155D30">
      <w:r>
        <w:t>Este folosit pentru rotunjirea unui numar la cel mai apropiat numar par prin schimbarea unlimului bit din ‘1’ in ‘0’ in cazul in care numarul este impar . Circuitul primeste ca intrare un numar fara semn pe 31 de biti</w:t>
      </w:r>
      <w:r w:rsidR="00BF5967">
        <w:t xml:space="preserve"> (</w:t>
      </w:r>
      <w:r w:rsidR="00BF5967">
        <w:rPr>
          <w:b/>
        </w:rPr>
        <w:t>input)</w:t>
      </w:r>
      <w:r>
        <w:t xml:space="preserve"> , un semnal de</w:t>
      </w:r>
      <w:r w:rsidRPr="00BF5967">
        <w:rPr>
          <w:b/>
        </w:rPr>
        <w:t xml:space="preserve"> enable</w:t>
      </w:r>
      <w:r>
        <w:t xml:space="preserve"> si furnizeaza ca iesire rezultatul opera</w:t>
      </w:r>
      <w:r w:rsidR="00BF5967">
        <w:t xml:space="preserve">tiei de rotunjire pe 31 de biti ( </w:t>
      </w:r>
      <w:r w:rsidR="00BF5967">
        <w:rPr>
          <w:b/>
        </w:rPr>
        <w:t xml:space="preserve">output </w:t>
      </w:r>
      <w:r w:rsidR="00BF5967">
        <w:t xml:space="preserve">) </w:t>
      </w:r>
    </w:p>
    <w:p w:rsidR="00155D30" w:rsidRDefault="00155D30" w:rsidP="00155D30"/>
    <w:p w:rsidR="00155D30" w:rsidRDefault="00155D30" w:rsidP="00155D30"/>
    <w:p w:rsidR="00155D30" w:rsidRDefault="002540BD" w:rsidP="00155D30">
      <w:r>
        <w:t>Semnale :</w:t>
      </w:r>
    </w:p>
    <w:p w:rsidR="002540BD" w:rsidRDefault="002540BD" w:rsidP="002540BD">
      <w:pPr>
        <w:pStyle w:val="ListParagraph"/>
        <w:numPr>
          <w:ilvl w:val="0"/>
          <w:numId w:val="14"/>
        </w:numPr>
      </w:pPr>
      <w:r>
        <w:t>intrari :</w:t>
      </w:r>
    </w:p>
    <w:p w:rsidR="002540BD" w:rsidRDefault="002540BD" w:rsidP="002540BD">
      <w:pPr>
        <w:pStyle w:val="ListParagraph"/>
        <w:numPr>
          <w:ilvl w:val="1"/>
          <w:numId w:val="14"/>
        </w:numPr>
      </w:pPr>
      <w:r>
        <w:t>input : numar fara semn care urmeaza sa fie rotunjit</w:t>
      </w:r>
    </w:p>
    <w:p w:rsidR="002540BD" w:rsidRDefault="002540BD" w:rsidP="002540BD">
      <w:pPr>
        <w:pStyle w:val="ListParagraph"/>
        <w:numPr>
          <w:ilvl w:val="1"/>
          <w:numId w:val="14"/>
        </w:numPr>
      </w:pPr>
      <w:r>
        <w:t>enable : semnal pe un bit care permite sau nu efectuarea operatiei</w:t>
      </w:r>
    </w:p>
    <w:p w:rsidR="002540BD" w:rsidRDefault="002540BD" w:rsidP="002540BD"/>
    <w:p w:rsidR="002540BD" w:rsidRDefault="002540BD" w:rsidP="002540BD">
      <w:pPr>
        <w:pStyle w:val="ListParagraph"/>
        <w:numPr>
          <w:ilvl w:val="0"/>
          <w:numId w:val="14"/>
        </w:numPr>
      </w:pPr>
      <w:r>
        <w:t>iesiri :</w:t>
      </w:r>
    </w:p>
    <w:p w:rsidR="002540BD" w:rsidRDefault="002540BD" w:rsidP="002540BD">
      <w:pPr>
        <w:pStyle w:val="ListParagraph"/>
        <w:numPr>
          <w:ilvl w:val="1"/>
          <w:numId w:val="14"/>
        </w:numPr>
      </w:pPr>
      <w:r>
        <w:t xml:space="preserve">output : rezultatul operatiei de rotunjire </w:t>
      </w:r>
    </w:p>
    <w:p w:rsidR="0047423A" w:rsidRDefault="00155D30" w:rsidP="00155D30">
      <w:pPr>
        <w:rPr>
          <w:rStyle w:val="Heading1Char"/>
        </w:rPr>
      </w:pPr>
      <w:r>
        <w:rPr>
          <w:noProof/>
        </w:rPr>
        <w:lastRenderedPageBreak/>
        <w:drawing>
          <wp:inline distT="0" distB="0" distL="0" distR="0">
            <wp:extent cx="4446378" cy="2533650"/>
            <wp:effectExtent l="0" t="0" r="0" b="0"/>
            <wp:docPr id="8" name="Picture 8" descr="C:\Users\Alin\AppData\Local\Microsoft\Windows\INetCache\Content.Word\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ppData\Local\Microsoft\Windows\INetCache\Content.Word\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909" cy="2547628"/>
                    </a:xfrm>
                    <a:prstGeom prst="rect">
                      <a:avLst/>
                    </a:prstGeom>
                    <a:noFill/>
                    <a:ln>
                      <a:noFill/>
                    </a:ln>
                  </pic:spPr>
                </pic:pic>
              </a:graphicData>
            </a:graphic>
          </wp:inline>
        </w:drawing>
      </w:r>
    </w:p>
    <w:p w:rsidR="00941BFA" w:rsidRDefault="00941BFA" w:rsidP="00155D30">
      <w:pPr>
        <w:rPr>
          <w:rStyle w:val="Heading1Char"/>
        </w:rPr>
      </w:pPr>
    </w:p>
    <w:p w:rsidR="00941BFA" w:rsidRDefault="00941BFA" w:rsidP="00155D30">
      <w:pPr>
        <w:rPr>
          <w:rStyle w:val="Heading1Char"/>
        </w:rPr>
      </w:pPr>
    </w:p>
    <w:p w:rsidR="0047423A" w:rsidRDefault="0047423A" w:rsidP="0047423A">
      <w:pPr>
        <w:pStyle w:val="Heading1"/>
        <w:rPr>
          <w:rStyle w:val="Heading1Char"/>
          <w:sz w:val="22"/>
          <w:szCs w:val="22"/>
        </w:rPr>
      </w:pPr>
      <w:bookmarkStart w:id="13" w:name="_Toc482543937"/>
      <w:r w:rsidRPr="0047423A">
        <w:rPr>
          <w:rStyle w:val="Heading1Char"/>
          <w:sz w:val="22"/>
          <w:szCs w:val="22"/>
        </w:rPr>
        <w:t>3.1.3</w:t>
      </w:r>
      <w:r>
        <w:rPr>
          <w:rStyle w:val="Heading1Char"/>
          <w:sz w:val="22"/>
          <w:szCs w:val="22"/>
        </w:rPr>
        <w:t xml:space="preserve"> </w:t>
      </w:r>
      <w:r w:rsidR="001417F1">
        <w:rPr>
          <w:rStyle w:val="Heading1Char"/>
          <w:sz w:val="22"/>
          <w:szCs w:val="22"/>
        </w:rPr>
        <w:t>Calcul</w:t>
      </w:r>
      <w:r>
        <w:rPr>
          <w:rStyle w:val="Heading1Char"/>
          <w:sz w:val="22"/>
          <w:szCs w:val="22"/>
        </w:rPr>
        <w:t xml:space="preserve"> exponent</w:t>
      </w:r>
      <w:bookmarkEnd w:id="13"/>
    </w:p>
    <w:p w:rsidR="00941BFA" w:rsidRPr="00941BFA" w:rsidRDefault="00941BFA" w:rsidP="00941BFA"/>
    <w:p w:rsidR="0047423A" w:rsidRDefault="0047423A" w:rsidP="0047423A">
      <w:r>
        <w:t xml:space="preserve">Componenta este folosita </w:t>
      </w:r>
      <w:r w:rsidR="001417F1">
        <w:t>pentru incrementarea eponentului la operatia de aliniere a mantiselor si la cea de normalizare(incrementare resprectiv decrementare)</w:t>
      </w:r>
      <w:r>
        <w:t xml:space="preserve">. </w:t>
      </w:r>
      <w:r w:rsidR="001417F1">
        <w:t xml:space="preserve">Pentru fiecare deplasare la dreapta a mantisei, exponentul este incrementat cu unu. </w:t>
      </w:r>
      <w:r>
        <w:t>Pentru fiecare deplasare la stanga a mantisei, expo</w:t>
      </w:r>
      <w:r w:rsidR="001417F1">
        <w:t xml:space="preserve">nentul se decrementeaza cu unu. Aceste operatii pot produce depasiri superioare sau inferioare, depasiri ce sunt semnalate prin semnalele de iesire </w:t>
      </w:r>
      <w:r w:rsidR="001417F1">
        <w:rPr>
          <w:b/>
        </w:rPr>
        <w:t xml:space="preserve">depasireSup </w:t>
      </w:r>
      <w:r w:rsidR="001417F1">
        <w:t xml:space="preserve"> si </w:t>
      </w:r>
      <w:r w:rsidR="001417F1" w:rsidRPr="001417F1">
        <w:t>depasireInf</w:t>
      </w:r>
      <w:r w:rsidR="001417F1">
        <w:t xml:space="preserve">. </w:t>
      </w:r>
      <w:r w:rsidR="00EE51F0" w:rsidRPr="001417F1">
        <w:t>Circuitul</w:t>
      </w:r>
      <w:r w:rsidR="00EE51F0">
        <w:t xml:space="preserve"> primeste un semnal </w:t>
      </w:r>
      <w:r w:rsidR="00EE51F0">
        <w:rPr>
          <w:b/>
        </w:rPr>
        <w:t xml:space="preserve">exponentIn </w:t>
      </w:r>
      <w:r w:rsidR="00EE51F0">
        <w:t xml:space="preserve"> si genereaza o iesire </w:t>
      </w:r>
      <w:r w:rsidR="00EE51F0">
        <w:rPr>
          <w:b/>
        </w:rPr>
        <w:t>exponentOut</w:t>
      </w:r>
      <w:r w:rsidR="00EE51F0">
        <w:t xml:space="preserve"> cu rezultatul operatiei de </w:t>
      </w:r>
      <w:r w:rsidR="001417F1">
        <w:t xml:space="preserve">alese prin intrarea </w:t>
      </w:r>
      <w:r w:rsidR="001417F1">
        <w:rPr>
          <w:b/>
        </w:rPr>
        <w:t>operation</w:t>
      </w:r>
      <w:r w:rsidR="00EE51F0">
        <w:t xml:space="preserve">. </w:t>
      </w:r>
      <w:r w:rsidR="001417F1">
        <w:t xml:space="preserve">Circuitul va face o incarcare a operandului prin semnalul </w:t>
      </w:r>
      <w:r w:rsidR="001417F1">
        <w:rPr>
          <w:b/>
        </w:rPr>
        <w:t>load</w:t>
      </w:r>
      <w:r w:rsidR="001417F1">
        <w:t>, iar operatia propriuzisa se realizeaza prin setarea semnalului de enable.</w:t>
      </w:r>
    </w:p>
    <w:p w:rsidR="00941BFA" w:rsidRDefault="00941BFA" w:rsidP="0047423A"/>
    <w:p w:rsidR="00941BFA" w:rsidRDefault="00941BFA" w:rsidP="0047423A">
      <w:r>
        <w:t xml:space="preserve">Semnale : </w:t>
      </w:r>
    </w:p>
    <w:p w:rsidR="00941BFA" w:rsidRDefault="00941BFA" w:rsidP="00941BFA">
      <w:pPr>
        <w:pStyle w:val="ListParagraph"/>
        <w:numPr>
          <w:ilvl w:val="0"/>
          <w:numId w:val="15"/>
        </w:numPr>
      </w:pPr>
      <w:r>
        <w:t xml:space="preserve">intrari : </w:t>
      </w:r>
    </w:p>
    <w:p w:rsidR="00941BFA" w:rsidRDefault="00941BFA" w:rsidP="00941BFA">
      <w:pPr>
        <w:pStyle w:val="ListParagraph"/>
        <w:numPr>
          <w:ilvl w:val="1"/>
          <w:numId w:val="15"/>
        </w:numPr>
      </w:pPr>
      <w:r>
        <w:t>exponentIn : exponentul care trebuie calculat</w:t>
      </w:r>
    </w:p>
    <w:p w:rsidR="00941BFA" w:rsidRDefault="00941BFA" w:rsidP="00941BFA">
      <w:pPr>
        <w:pStyle w:val="ListParagraph"/>
        <w:numPr>
          <w:ilvl w:val="1"/>
          <w:numId w:val="15"/>
        </w:numPr>
      </w:pPr>
      <w:r>
        <w:t>clk : semnal de ceas</w:t>
      </w:r>
    </w:p>
    <w:p w:rsidR="00941BFA" w:rsidRDefault="00941BFA" w:rsidP="00941BFA">
      <w:pPr>
        <w:pStyle w:val="ListParagraph"/>
        <w:numPr>
          <w:ilvl w:val="1"/>
          <w:numId w:val="15"/>
        </w:numPr>
      </w:pPr>
      <w:r>
        <w:t>load : se incarca operandul in circuit</w:t>
      </w:r>
    </w:p>
    <w:p w:rsidR="00941BFA" w:rsidRDefault="00941BFA" w:rsidP="00941BFA">
      <w:pPr>
        <w:pStyle w:val="ListParagraph"/>
        <w:numPr>
          <w:ilvl w:val="1"/>
          <w:numId w:val="15"/>
        </w:numPr>
      </w:pPr>
      <w:r>
        <w:t>enable : se efectueaza operatia propriu zisa</w:t>
      </w:r>
    </w:p>
    <w:p w:rsidR="00941BFA" w:rsidRDefault="00941BFA" w:rsidP="00941BFA">
      <w:pPr>
        <w:pStyle w:val="ListParagraph"/>
        <w:numPr>
          <w:ilvl w:val="1"/>
          <w:numId w:val="15"/>
        </w:numPr>
      </w:pPr>
      <w:r>
        <w:t>operation : determina operatia efectuata asupra operandului</w:t>
      </w:r>
    </w:p>
    <w:p w:rsidR="00941BFA" w:rsidRDefault="00941BFA" w:rsidP="00941BFA">
      <w:pPr>
        <w:pStyle w:val="ListParagraph"/>
        <w:numPr>
          <w:ilvl w:val="0"/>
          <w:numId w:val="15"/>
        </w:numPr>
      </w:pPr>
      <w:r>
        <w:t>iesiri :</w:t>
      </w:r>
    </w:p>
    <w:p w:rsidR="00941BFA" w:rsidRDefault="00941BFA" w:rsidP="00941BFA">
      <w:pPr>
        <w:pStyle w:val="ListParagraph"/>
        <w:numPr>
          <w:ilvl w:val="1"/>
          <w:numId w:val="15"/>
        </w:numPr>
      </w:pPr>
      <w:r>
        <w:t>exponentOut : rezultatul operatiei</w:t>
      </w:r>
    </w:p>
    <w:p w:rsidR="00941BFA" w:rsidRDefault="00941BFA" w:rsidP="00941BFA">
      <w:pPr>
        <w:pStyle w:val="ListParagraph"/>
        <w:numPr>
          <w:ilvl w:val="1"/>
          <w:numId w:val="12"/>
        </w:numPr>
      </w:pPr>
      <w:r>
        <w:t>depasireSup : flag care indica o depasire superioara</w:t>
      </w:r>
    </w:p>
    <w:p w:rsidR="00941BFA" w:rsidRDefault="00941BFA" w:rsidP="00941BFA">
      <w:pPr>
        <w:pStyle w:val="ListParagraph"/>
        <w:numPr>
          <w:ilvl w:val="1"/>
          <w:numId w:val="12"/>
        </w:numPr>
      </w:pPr>
      <w:r>
        <w:t>depasireInf : flag care indica o depasire inferioara</w:t>
      </w:r>
    </w:p>
    <w:p w:rsidR="00941BFA" w:rsidRPr="00BF5967" w:rsidRDefault="00941BFA" w:rsidP="00941BFA">
      <w:pPr>
        <w:pStyle w:val="ListParagraph"/>
        <w:ind w:left="2160"/>
      </w:pPr>
    </w:p>
    <w:p w:rsidR="00E82C45" w:rsidRDefault="00C447CF" w:rsidP="00E82C45">
      <w:pPr>
        <w:jc w:val="center"/>
      </w:pPr>
      <w:r>
        <w:rPr>
          <w:noProof/>
        </w:rPr>
        <w:lastRenderedPageBreak/>
        <w:drawing>
          <wp:inline distT="0" distB="0" distL="0" distR="0">
            <wp:extent cx="3514725" cy="221043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2210435"/>
                    </a:xfrm>
                    <a:prstGeom prst="rect">
                      <a:avLst/>
                    </a:prstGeom>
                    <a:noFill/>
                    <a:ln>
                      <a:noFill/>
                    </a:ln>
                  </pic:spPr>
                </pic:pic>
              </a:graphicData>
            </a:graphic>
          </wp:inline>
        </w:drawing>
      </w:r>
    </w:p>
    <w:p w:rsidR="00E82C45" w:rsidRDefault="00E82C45" w:rsidP="00E82C45">
      <w:pPr>
        <w:pStyle w:val="Heading1"/>
        <w:rPr>
          <w:sz w:val="22"/>
          <w:szCs w:val="22"/>
        </w:rPr>
      </w:pPr>
      <w:bookmarkStart w:id="14" w:name="_Toc482543938"/>
      <w:r w:rsidRPr="00E82C45">
        <w:rPr>
          <w:sz w:val="22"/>
          <w:szCs w:val="22"/>
        </w:rPr>
        <w:t>3.1.4</w:t>
      </w:r>
      <w:r>
        <w:rPr>
          <w:sz w:val="22"/>
          <w:szCs w:val="22"/>
        </w:rPr>
        <w:tab/>
        <w:t>Deplasare mantisa</w:t>
      </w:r>
      <w:bookmarkEnd w:id="14"/>
      <w:r>
        <w:rPr>
          <w:sz w:val="22"/>
          <w:szCs w:val="22"/>
        </w:rPr>
        <w:t xml:space="preserve"> </w:t>
      </w:r>
    </w:p>
    <w:p w:rsidR="00E82C45" w:rsidRDefault="00E82C45" w:rsidP="00E82C45">
      <w:r>
        <w:t>Circuitul de deplasare mantisa spre dreapta este folosit pentru alinierea punctelor zecimelale ale operanzilor inainte de a fi efectuata operatia selectata.</w:t>
      </w:r>
      <w:r w:rsidR="00DB4E3A">
        <w:t xml:space="preserve"> </w:t>
      </w:r>
      <w:r w:rsidR="00C447CF">
        <w:t>Acest circuit este de asemenea folosit pentru deplasarea mantisei la stanga in cadrul operatiei de normalizare. Circuitul se comporta in principiu ca si cel de calculExponent, singura diferenta fiind faptul ca se realizeaza deplasari si nu adunari sau scaderi.</w:t>
      </w:r>
    </w:p>
    <w:p w:rsidR="003A236E" w:rsidRDefault="003A236E" w:rsidP="00E82C45">
      <w:r>
        <w:t>Circuitul primeste ca semnal de intrare (</w:t>
      </w:r>
      <w:r>
        <w:rPr>
          <w:b/>
        </w:rPr>
        <w:t>mantisa</w:t>
      </w:r>
      <w:r w:rsidR="001943BA">
        <w:rPr>
          <w:b/>
        </w:rPr>
        <w:t>In</w:t>
      </w:r>
      <w:r>
        <w:t>) mantisa asupra careia vom avea nevoie sa aplicam deplasarea</w:t>
      </w:r>
      <w:r w:rsidR="001943BA">
        <w:t xml:space="preserve">. Semnalul </w:t>
      </w:r>
      <w:r w:rsidR="001943BA">
        <w:rPr>
          <w:b/>
        </w:rPr>
        <w:t xml:space="preserve">way </w:t>
      </w:r>
      <w:r w:rsidR="001943BA">
        <w:t>ne va da directia de deplasare(0 – stanga, 1 – dreapta).</w:t>
      </w:r>
    </w:p>
    <w:p w:rsidR="00EA65B1" w:rsidRDefault="00EA65B1" w:rsidP="00E82C45"/>
    <w:p w:rsidR="00EA65B1" w:rsidRDefault="00EA65B1" w:rsidP="00E82C45">
      <w:r>
        <w:t xml:space="preserve">Semnale : </w:t>
      </w:r>
    </w:p>
    <w:p w:rsidR="00EA65B1" w:rsidRDefault="00EA65B1" w:rsidP="00EA65B1">
      <w:pPr>
        <w:pStyle w:val="ListParagraph"/>
        <w:numPr>
          <w:ilvl w:val="0"/>
          <w:numId w:val="16"/>
        </w:numPr>
      </w:pPr>
      <w:r>
        <w:t>intrari :</w:t>
      </w:r>
    </w:p>
    <w:p w:rsidR="00EA65B1" w:rsidRDefault="00EA65B1" w:rsidP="00EA65B1">
      <w:pPr>
        <w:pStyle w:val="ListParagraph"/>
        <w:numPr>
          <w:ilvl w:val="1"/>
          <w:numId w:val="16"/>
        </w:numPr>
      </w:pPr>
      <w:r>
        <w:t>mantisaIn : operandul care urmeaza sa fie deplasat</w:t>
      </w:r>
    </w:p>
    <w:p w:rsidR="00EA65B1" w:rsidRDefault="00EA65B1" w:rsidP="00EA65B1">
      <w:pPr>
        <w:pStyle w:val="ListParagraph"/>
        <w:numPr>
          <w:ilvl w:val="1"/>
          <w:numId w:val="16"/>
        </w:numPr>
      </w:pPr>
      <w:r>
        <w:t>clk : semnal de ceas</w:t>
      </w:r>
    </w:p>
    <w:p w:rsidR="00EA65B1" w:rsidRDefault="00EA65B1" w:rsidP="00EA65B1">
      <w:pPr>
        <w:pStyle w:val="ListParagraph"/>
        <w:numPr>
          <w:ilvl w:val="1"/>
          <w:numId w:val="16"/>
        </w:numPr>
      </w:pPr>
      <w:r>
        <w:t>way : determina directia deplasarii</w:t>
      </w:r>
    </w:p>
    <w:p w:rsidR="00EA65B1" w:rsidRDefault="00EA65B1" w:rsidP="00EA65B1">
      <w:pPr>
        <w:pStyle w:val="ListParagraph"/>
        <w:numPr>
          <w:ilvl w:val="1"/>
          <w:numId w:val="16"/>
        </w:numPr>
      </w:pPr>
      <w:r>
        <w:t>enable : la activarea semnalului se efectueaza operatia de deplasare</w:t>
      </w:r>
    </w:p>
    <w:p w:rsidR="00EA65B1" w:rsidRDefault="00EA65B1" w:rsidP="00EA65B1">
      <w:pPr>
        <w:pStyle w:val="ListParagraph"/>
        <w:numPr>
          <w:ilvl w:val="1"/>
          <w:numId w:val="16"/>
        </w:numPr>
      </w:pPr>
      <w:r>
        <w:t>load : la activarea semnalului se incarca operandul</w:t>
      </w:r>
    </w:p>
    <w:p w:rsidR="00EA65B1" w:rsidRDefault="00EA65B1" w:rsidP="00EA65B1">
      <w:pPr>
        <w:pStyle w:val="ListParagraph"/>
        <w:numPr>
          <w:ilvl w:val="0"/>
          <w:numId w:val="16"/>
        </w:numPr>
      </w:pPr>
      <w:r>
        <w:t>iesiri :</w:t>
      </w:r>
    </w:p>
    <w:p w:rsidR="00EA65B1" w:rsidRDefault="00EA65B1" w:rsidP="00EA65B1">
      <w:pPr>
        <w:pStyle w:val="ListParagraph"/>
        <w:numPr>
          <w:ilvl w:val="1"/>
          <w:numId w:val="16"/>
        </w:numPr>
      </w:pPr>
      <w:r>
        <w:t>matisaOut : operandul dupa efectuarea operatiei de deplasare</w:t>
      </w:r>
    </w:p>
    <w:p w:rsidR="00EA65B1" w:rsidRDefault="00EA65B1" w:rsidP="00EA65B1">
      <w:pPr>
        <w:pStyle w:val="ListParagraph"/>
        <w:numPr>
          <w:ilvl w:val="1"/>
          <w:numId w:val="16"/>
        </w:numPr>
      </w:pPr>
      <w:r>
        <w:t>mantisaZero : flag care indica faptul ca operandul este 0 dupa efectuarea operatiei de deplasare</w:t>
      </w:r>
    </w:p>
    <w:p w:rsidR="00EA65B1" w:rsidRPr="001943BA" w:rsidRDefault="00EA65B1" w:rsidP="00E82C45"/>
    <w:p w:rsidR="00E82C45" w:rsidRDefault="003A236E" w:rsidP="00E82C45">
      <w:pPr>
        <w:jc w:val="center"/>
      </w:pPr>
      <w:r>
        <w:rPr>
          <w:noProof/>
        </w:rPr>
        <w:lastRenderedPageBreak/>
        <w:drawing>
          <wp:inline distT="0" distB="0" distL="0" distR="0">
            <wp:extent cx="3498850" cy="216281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850" cy="2162810"/>
                    </a:xfrm>
                    <a:prstGeom prst="rect">
                      <a:avLst/>
                    </a:prstGeom>
                    <a:noFill/>
                    <a:ln>
                      <a:noFill/>
                    </a:ln>
                  </pic:spPr>
                </pic:pic>
              </a:graphicData>
            </a:graphic>
          </wp:inline>
        </w:drawing>
      </w:r>
    </w:p>
    <w:p w:rsidR="00DB4E3A" w:rsidRDefault="00DB4E3A" w:rsidP="00E82C45">
      <w:pPr>
        <w:jc w:val="center"/>
      </w:pPr>
    </w:p>
    <w:p w:rsidR="00DB4E3A" w:rsidRDefault="00DB4E3A" w:rsidP="00E82C45">
      <w:pPr>
        <w:jc w:val="center"/>
      </w:pPr>
    </w:p>
    <w:p w:rsidR="00DB4E3A" w:rsidRDefault="00DB4E3A" w:rsidP="00E82C45">
      <w:pPr>
        <w:jc w:val="center"/>
      </w:pPr>
    </w:p>
    <w:p w:rsidR="00DB4E3A" w:rsidRDefault="00DB4E3A" w:rsidP="00E82C45">
      <w:pPr>
        <w:jc w:val="center"/>
      </w:pPr>
    </w:p>
    <w:p w:rsidR="00DB4E3A" w:rsidRPr="00DB4E3A" w:rsidRDefault="00CF31F3" w:rsidP="00DB4E3A">
      <w:pPr>
        <w:pStyle w:val="Heading1"/>
        <w:rPr>
          <w:sz w:val="22"/>
          <w:szCs w:val="22"/>
        </w:rPr>
      </w:pPr>
      <w:bookmarkStart w:id="15" w:name="_Toc482543939"/>
      <w:r>
        <w:rPr>
          <w:sz w:val="22"/>
          <w:szCs w:val="22"/>
        </w:rPr>
        <w:t>3.1.5</w:t>
      </w:r>
      <w:r w:rsidR="00DB4E3A" w:rsidRPr="00DB4E3A">
        <w:rPr>
          <w:sz w:val="22"/>
          <w:szCs w:val="22"/>
        </w:rPr>
        <w:t xml:space="preserve"> Multiplexor generic</w:t>
      </w:r>
      <w:bookmarkEnd w:id="15"/>
    </w:p>
    <w:p w:rsidR="00DB4E3A" w:rsidRDefault="00DB4E3A" w:rsidP="00DB4E3A">
      <w:r>
        <w:t xml:space="preserve">Va fi nevoie de mai multe multiplexoare care primesc la intrari semnale de dimensiuni diferite . De aceea vom folosi un parametru generic care va indica dimensiunea intarilor si iesirilor multiplexorului . Astfel componenta va putea fi refolosita pentru toate multiplexoarele din schema bloc . Semnalele </w:t>
      </w:r>
      <w:r>
        <w:rPr>
          <w:b/>
        </w:rPr>
        <w:t xml:space="preserve">input1 </w:t>
      </w:r>
      <w:r>
        <w:t xml:space="preserve"> si </w:t>
      </w:r>
      <w:r>
        <w:rPr>
          <w:b/>
        </w:rPr>
        <w:t xml:space="preserve"> input2 </w:t>
      </w:r>
      <w:r>
        <w:t xml:space="preserve"> reprezinta intrarile circuitului iar semnalul </w:t>
      </w:r>
      <w:r>
        <w:rPr>
          <w:b/>
        </w:rPr>
        <w:t xml:space="preserve">output </w:t>
      </w:r>
      <w:r>
        <w:t xml:space="preserve">reprezinta intrarea selectata de multiplexor pentru a trece mai departe . Semnalul pe 1 bit </w:t>
      </w:r>
      <w:r>
        <w:rPr>
          <w:b/>
        </w:rPr>
        <w:t xml:space="preserve">select </w:t>
      </w:r>
      <w:r>
        <w:t>determina care intrare trece mai departe.</w:t>
      </w:r>
    </w:p>
    <w:p w:rsidR="00EA65B1" w:rsidRDefault="00EA65B1" w:rsidP="00DB4E3A"/>
    <w:p w:rsidR="00EA65B1" w:rsidRDefault="00EA65B1" w:rsidP="00DB4E3A">
      <w:r>
        <w:t>Semnale :</w:t>
      </w:r>
    </w:p>
    <w:p w:rsidR="00986225" w:rsidRDefault="00986225" w:rsidP="00986225">
      <w:pPr>
        <w:pStyle w:val="ListParagraph"/>
        <w:numPr>
          <w:ilvl w:val="0"/>
          <w:numId w:val="18"/>
        </w:numPr>
      </w:pPr>
      <w:r>
        <w:t>intrari :</w:t>
      </w:r>
    </w:p>
    <w:p w:rsidR="00EA65B1" w:rsidRDefault="00EA65B1" w:rsidP="00986225">
      <w:pPr>
        <w:pStyle w:val="ListParagraph"/>
        <w:numPr>
          <w:ilvl w:val="1"/>
          <w:numId w:val="18"/>
        </w:numPr>
      </w:pPr>
      <w:r>
        <w:t>input1 : intrare de dimensiune variabila</w:t>
      </w:r>
    </w:p>
    <w:p w:rsidR="00EA65B1" w:rsidRDefault="00EA65B1" w:rsidP="00986225">
      <w:pPr>
        <w:pStyle w:val="ListParagraph"/>
        <w:numPr>
          <w:ilvl w:val="1"/>
          <w:numId w:val="18"/>
        </w:numPr>
      </w:pPr>
      <w:r>
        <w:t>input2 : intrare de dimensiune variabila</w:t>
      </w:r>
    </w:p>
    <w:p w:rsidR="00986225" w:rsidRDefault="00986225" w:rsidP="00986225">
      <w:pPr>
        <w:pStyle w:val="ListParagraph"/>
        <w:numPr>
          <w:ilvl w:val="1"/>
          <w:numId w:val="18"/>
        </w:numPr>
      </w:pPr>
      <w:r>
        <w:t>select : semnal care determina care intrare va fi trasmisa mai departe</w:t>
      </w:r>
    </w:p>
    <w:p w:rsidR="00986225" w:rsidRDefault="00986225" w:rsidP="00986225">
      <w:pPr>
        <w:pStyle w:val="ListParagraph"/>
        <w:numPr>
          <w:ilvl w:val="0"/>
          <w:numId w:val="18"/>
        </w:numPr>
      </w:pPr>
      <w:r>
        <w:t>iesiri :</w:t>
      </w:r>
    </w:p>
    <w:p w:rsidR="00986225" w:rsidRPr="00DB4E3A" w:rsidRDefault="00986225" w:rsidP="00986225">
      <w:pPr>
        <w:pStyle w:val="ListParagraph"/>
        <w:numPr>
          <w:ilvl w:val="1"/>
          <w:numId w:val="18"/>
        </w:numPr>
      </w:pPr>
      <w:r>
        <w:t xml:space="preserve">output : iesire determinata de semnalul </w:t>
      </w:r>
      <w:r>
        <w:rPr>
          <w:b/>
        </w:rPr>
        <w:t>select</w:t>
      </w:r>
    </w:p>
    <w:p w:rsidR="00DB4E3A" w:rsidRDefault="00DB4E3A" w:rsidP="00DB4E3A">
      <w:pPr>
        <w:rPr>
          <w:b/>
        </w:rPr>
      </w:pPr>
    </w:p>
    <w:p w:rsidR="00DB4E3A" w:rsidRDefault="00DB4E3A" w:rsidP="00DB4E3A">
      <w:r>
        <w:rPr>
          <w:noProof/>
        </w:rPr>
        <w:lastRenderedPageBreak/>
        <w:drawing>
          <wp:inline distT="0" distB="0" distL="0" distR="0" wp14:anchorId="7733788B" wp14:editId="0CA46F19">
            <wp:extent cx="2743200" cy="2483291"/>
            <wp:effectExtent l="0" t="0" r="0" b="0"/>
            <wp:docPr id="14" name="Picture 14" descr="C:\Users\Alin\AppData\Local\Microsoft\Windows\INetCache\Content.Word\mux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muxGener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4633" cy="2484588"/>
                    </a:xfrm>
                    <a:prstGeom prst="rect">
                      <a:avLst/>
                    </a:prstGeom>
                    <a:noFill/>
                    <a:ln>
                      <a:noFill/>
                    </a:ln>
                  </pic:spPr>
                </pic:pic>
              </a:graphicData>
            </a:graphic>
          </wp:inline>
        </w:drawing>
      </w:r>
    </w:p>
    <w:p w:rsidR="00F8486D" w:rsidRDefault="00CF31F3" w:rsidP="00F8486D">
      <w:pPr>
        <w:pStyle w:val="Heading1"/>
      </w:pPr>
      <w:bookmarkStart w:id="16" w:name="_Toc482543940"/>
      <w:r>
        <w:t>3.1.6</w:t>
      </w:r>
      <w:r w:rsidR="00F8486D">
        <w:t xml:space="preserve"> Calcul mantisa</w:t>
      </w:r>
      <w:bookmarkEnd w:id="16"/>
    </w:p>
    <w:p w:rsidR="00F8486D" w:rsidRDefault="00F8486D" w:rsidP="00F8486D">
      <w:r>
        <w:t xml:space="preserve">Circuitul va aduna(scadea) mantisele in functie de operatie. Circuitul in sine face doar o adunare. In cadrul scaderii se presupune ca al doilea operand este in complement fata de 2. Iesirea </w:t>
      </w:r>
      <w:r>
        <w:rPr>
          <w:b/>
        </w:rPr>
        <w:t>mantisaOut</w:t>
      </w:r>
      <w:r>
        <w:t xml:space="preserve"> va contine rezultatul operatiei asupra mantiselor. Semnalul </w:t>
      </w:r>
      <w:r>
        <w:rPr>
          <w:b/>
        </w:rPr>
        <w:t>depasire</w:t>
      </w:r>
      <w:r>
        <w:t xml:space="preserve"> va fi 1 in cazul in care in urma operatiei va ramane un bit de carry in plus cu valoarea 1.</w:t>
      </w:r>
    </w:p>
    <w:p w:rsidR="00986225" w:rsidRDefault="00986225" w:rsidP="00F8486D"/>
    <w:p w:rsidR="00986225" w:rsidRDefault="00986225" w:rsidP="00F8486D">
      <w:r>
        <w:t>Semnale :</w:t>
      </w:r>
    </w:p>
    <w:p w:rsidR="00986225" w:rsidRDefault="00986225" w:rsidP="00986225">
      <w:pPr>
        <w:pStyle w:val="ListParagraph"/>
        <w:numPr>
          <w:ilvl w:val="0"/>
          <w:numId w:val="20"/>
        </w:numPr>
      </w:pPr>
      <w:r>
        <w:t>intrari :</w:t>
      </w:r>
    </w:p>
    <w:p w:rsidR="00986225" w:rsidRDefault="00986225" w:rsidP="00986225">
      <w:pPr>
        <w:pStyle w:val="ListParagraph"/>
        <w:numPr>
          <w:ilvl w:val="1"/>
          <w:numId w:val="20"/>
        </w:numPr>
      </w:pPr>
      <w:r>
        <w:t>mantisaX : mantisa primului operand</w:t>
      </w:r>
    </w:p>
    <w:p w:rsidR="00986225" w:rsidRDefault="00986225" w:rsidP="00986225">
      <w:pPr>
        <w:pStyle w:val="ListParagraph"/>
        <w:numPr>
          <w:ilvl w:val="1"/>
          <w:numId w:val="20"/>
        </w:numPr>
      </w:pPr>
      <w:r>
        <w:t>mantisaY : mantisa celuilalt operand</w:t>
      </w:r>
    </w:p>
    <w:p w:rsidR="00986225" w:rsidRDefault="00986225" w:rsidP="00986225">
      <w:pPr>
        <w:pStyle w:val="ListParagraph"/>
        <w:numPr>
          <w:ilvl w:val="0"/>
          <w:numId w:val="20"/>
        </w:numPr>
      </w:pPr>
      <w:r>
        <w:t>iesiri :</w:t>
      </w:r>
    </w:p>
    <w:p w:rsidR="00986225" w:rsidRDefault="00986225" w:rsidP="00986225">
      <w:pPr>
        <w:pStyle w:val="ListParagraph"/>
        <w:numPr>
          <w:ilvl w:val="1"/>
          <w:numId w:val="20"/>
        </w:numPr>
      </w:pPr>
      <w:r>
        <w:t xml:space="preserve">matisaOut : </w:t>
      </w:r>
      <w:r w:rsidR="00DD3CC6">
        <w:t>rezultatul calculului mantisei</w:t>
      </w:r>
    </w:p>
    <w:p w:rsidR="00DD3CC6" w:rsidRDefault="00DD3CC6" w:rsidP="00DD3CC6">
      <w:pPr>
        <w:pStyle w:val="ListParagraph"/>
        <w:numPr>
          <w:ilvl w:val="1"/>
          <w:numId w:val="20"/>
        </w:numPr>
      </w:pPr>
      <w:r>
        <w:t>depasire : flag care indica o depasire</w:t>
      </w:r>
    </w:p>
    <w:p w:rsidR="00DD3CC6" w:rsidRPr="00F8486D" w:rsidRDefault="00DD3CC6" w:rsidP="00DD3CC6">
      <w:pPr>
        <w:pStyle w:val="ListParagraph"/>
        <w:ind w:left="2160"/>
      </w:pPr>
    </w:p>
    <w:p w:rsidR="00F9251F" w:rsidRDefault="00F8486D" w:rsidP="00F9251F">
      <w:r>
        <w:rPr>
          <w:noProof/>
        </w:rPr>
        <w:drawing>
          <wp:inline distT="0" distB="0" distL="0" distR="0">
            <wp:extent cx="3228340" cy="2313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340" cy="2313940"/>
                    </a:xfrm>
                    <a:prstGeom prst="rect">
                      <a:avLst/>
                    </a:prstGeom>
                    <a:noFill/>
                    <a:ln>
                      <a:noFill/>
                    </a:ln>
                  </pic:spPr>
                </pic:pic>
              </a:graphicData>
            </a:graphic>
          </wp:inline>
        </w:drawing>
      </w:r>
    </w:p>
    <w:p w:rsidR="00F9251F" w:rsidRPr="00E82C45" w:rsidRDefault="00F9251F" w:rsidP="00E82C45">
      <w:pPr>
        <w:jc w:val="center"/>
      </w:pPr>
      <w:r>
        <w:lastRenderedPageBreak/>
        <w:tab/>
      </w:r>
      <w:r>
        <w:tab/>
      </w:r>
      <w:r>
        <w:tab/>
      </w:r>
    </w:p>
    <w:p w:rsidR="00155D30" w:rsidRDefault="00155D30" w:rsidP="00155D30">
      <w:pPr>
        <w:rPr>
          <w:rStyle w:val="Heading1Char"/>
        </w:rPr>
      </w:pPr>
      <w:bookmarkStart w:id="17" w:name="_Toc482543941"/>
      <w:r w:rsidRPr="00965859">
        <w:rPr>
          <w:rStyle w:val="Heading1Char"/>
        </w:rPr>
        <w:t>4. Rezutate experimentale</w:t>
      </w:r>
      <w:bookmarkEnd w:id="17"/>
    </w:p>
    <w:p w:rsidR="00965859" w:rsidRPr="00965859" w:rsidRDefault="00965859" w:rsidP="00155D30">
      <w:r w:rsidRPr="00965859">
        <w:t xml:space="preserve">Pentru </w:t>
      </w:r>
      <w:r>
        <w:t xml:space="preserve">testarea componentelor unitatii de adunare si scadere in virgula mobila am elaborat module de simulare pentru fiecare dintre componentele unitatii . </w:t>
      </w:r>
    </w:p>
    <w:p w:rsidR="00155D30" w:rsidRPr="00155D30" w:rsidRDefault="00965859" w:rsidP="00965859">
      <w:pPr>
        <w:pStyle w:val="Heading1"/>
      </w:pPr>
      <w:bookmarkStart w:id="18" w:name="_Toc482543942"/>
      <w:r>
        <w:t>4.1 Unitate aritmetico-logica (UAL1)</w:t>
      </w:r>
      <w:bookmarkEnd w:id="18"/>
    </w:p>
    <w:p w:rsidR="00965859" w:rsidRDefault="00965859" w:rsidP="00965859">
      <w:r>
        <w:t>Pentru unitatea aritmetico logica am folosit 3 cazuri de testare  : cand primul numar este mai mare , cand al doilea numar este mai mare si cand numerele sunt egale . Functionarea corecta a acestei componente poate fi observata in urmatoarea imagine care ne prezinta forma de unda a semnalelor de intrare si iesire.</w:t>
      </w:r>
    </w:p>
    <w:p w:rsidR="003701BE" w:rsidRDefault="00965859" w:rsidP="00965859">
      <w:r>
        <w:t xml:space="preserve"> </w:t>
      </w:r>
      <w:r>
        <w:rPr>
          <w:noProof/>
        </w:rPr>
        <w:drawing>
          <wp:inline distT="0" distB="0" distL="0" distR="0">
            <wp:extent cx="3810000" cy="1181100"/>
            <wp:effectExtent l="0" t="0" r="0" b="0"/>
            <wp:docPr id="9" name="Picture 9" descr="C:\Users\Alin\AppData\Local\Microsoft\Windows\INetCache\Content.Word\ual1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n\AppData\Local\Microsoft\Windows\INetCache\Content.Word\ual1Si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181100"/>
                    </a:xfrm>
                    <a:prstGeom prst="rect">
                      <a:avLst/>
                    </a:prstGeom>
                    <a:noFill/>
                    <a:ln>
                      <a:noFill/>
                    </a:ln>
                  </pic:spPr>
                </pic:pic>
              </a:graphicData>
            </a:graphic>
          </wp:inline>
        </w:drawing>
      </w:r>
    </w:p>
    <w:p w:rsidR="00965859" w:rsidRDefault="00965859" w:rsidP="00965859"/>
    <w:p w:rsidR="00965859" w:rsidRDefault="00965859" w:rsidP="00965859"/>
    <w:p w:rsidR="00965859" w:rsidRDefault="00965859" w:rsidP="00965859">
      <w:pPr>
        <w:pStyle w:val="Heading1"/>
      </w:pPr>
      <w:bookmarkStart w:id="19" w:name="_Toc482543943"/>
      <w:r>
        <w:t>4.2 Circuit de rotunjire</w:t>
      </w:r>
      <w:bookmarkEnd w:id="19"/>
    </w:p>
    <w:p w:rsidR="00965859" w:rsidRDefault="00965859" w:rsidP="00965859"/>
    <w:p w:rsidR="00965859" w:rsidRDefault="00965859" w:rsidP="00965859">
      <w:r>
        <w:t xml:space="preserve">Pentru circuitul de rotunjire am testat 3 cazuri  : numar impar si semnal de enable activat , numar par si semnal de enble activat , numar impar si semnal de enable dezactivat . Rezultatul poate fi obseervat in urmatoarea imagine . </w:t>
      </w:r>
    </w:p>
    <w:p w:rsidR="00965859" w:rsidRDefault="00965859" w:rsidP="00965859"/>
    <w:p w:rsidR="00965859" w:rsidRPr="00965859" w:rsidRDefault="00965859" w:rsidP="00965859">
      <w:r>
        <w:rPr>
          <w:noProof/>
        </w:rPr>
        <w:drawing>
          <wp:inline distT="0" distB="0" distL="0" distR="0">
            <wp:extent cx="5934075" cy="942975"/>
            <wp:effectExtent l="0" t="0" r="9525" b="9525"/>
            <wp:docPr id="10" name="Picture 10" descr="C:\Users\Alin\AppData\Local\Microsoft\Windows\INetCache\Content.Word\roun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n\AppData\Local\Microsoft\Windows\INetCache\Content.Word\roundUn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rsidR="003701BE" w:rsidRDefault="003701BE" w:rsidP="00C4242F">
      <w:pPr>
        <w:jc w:val="center"/>
        <w:rPr>
          <w:sz w:val="52"/>
          <w:szCs w:val="52"/>
        </w:rPr>
      </w:pPr>
    </w:p>
    <w:p w:rsidR="003701BE" w:rsidRDefault="003701BE" w:rsidP="00C4242F">
      <w:pPr>
        <w:jc w:val="center"/>
        <w:rPr>
          <w:sz w:val="52"/>
          <w:szCs w:val="52"/>
        </w:rPr>
      </w:pPr>
    </w:p>
    <w:p w:rsidR="008B4135" w:rsidRDefault="008B4135" w:rsidP="008B4135">
      <w:pPr>
        <w:pStyle w:val="Heading1"/>
      </w:pPr>
      <w:bookmarkStart w:id="20" w:name="_Toc482543944"/>
      <w:r>
        <w:lastRenderedPageBreak/>
        <w:t>4.3</w:t>
      </w:r>
      <w:r>
        <w:tab/>
        <w:t xml:space="preserve">Circuit de </w:t>
      </w:r>
      <w:r w:rsidR="00121B1F">
        <w:t>calcul al exponentului</w:t>
      </w:r>
      <w:bookmarkEnd w:id="20"/>
    </w:p>
    <w:p w:rsidR="008B4135" w:rsidRPr="008B4135" w:rsidRDefault="008B4135" w:rsidP="008B4135">
      <w:pPr>
        <w:ind w:firstLine="720"/>
      </w:pPr>
      <w:r>
        <w:t xml:space="preserve">Pentru testarea acestui circuit am folosit doua valori normale(prin normale ma refer la valori ce nu produc </w:t>
      </w:r>
      <w:r w:rsidR="00397E99">
        <w:t>depasiri</w:t>
      </w:r>
      <w:r>
        <w:t xml:space="preserve"> </w:t>
      </w:r>
      <w:r w:rsidR="00397E99">
        <w:t>in cadrul acestei simulari) si doua valoari ce produc</w:t>
      </w:r>
      <w:r>
        <w:t xml:space="preserve"> </w:t>
      </w:r>
      <w:r w:rsidR="00397E99">
        <w:t>depasiri(inferioare si superioare).</w:t>
      </w:r>
    </w:p>
    <w:p w:rsidR="003701BE" w:rsidRDefault="003701BE" w:rsidP="00C4242F">
      <w:pPr>
        <w:jc w:val="center"/>
        <w:rPr>
          <w:sz w:val="52"/>
          <w:szCs w:val="52"/>
        </w:rPr>
      </w:pPr>
    </w:p>
    <w:p w:rsidR="008B4135" w:rsidRDefault="00397E99" w:rsidP="00C4242F">
      <w:pPr>
        <w:jc w:val="center"/>
        <w:rPr>
          <w:sz w:val="52"/>
          <w:szCs w:val="52"/>
        </w:rPr>
      </w:pPr>
      <w:r>
        <w:rPr>
          <w:noProof/>
        </w:rPr>
        <w:drawing>
          <wp:inline distT="0" distB="0" distL="0" distR="0">
            <wp:extent cx="5943600" cy="752386"/>
            <wp:effectExtent l="0" t="0" r="0" b="0"/>
            <wp:docPr id="22" name="Picture 22" descr="C:\Users\catal\AppData\Local\Microsoft\Windows\INetCache\Content.Word\decrement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tal\AppData\Local\Microsoft\Windows\INetCache\Content.Word\decrementIncreme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752386"/>
                    </a:xfrm>
                    <a:prstGeom prst="rect">
                      <a:avLst/>
                    </a:prstGeom>
                    <a:noFill/>
                    <a:ln>
                      <a:noFill/>
                    </a:ln>
                  </pic:spPr>
                </pic:pic>
              </a:graphicData>
            </a:graphic>
          </wp:inline>
        </w:drawing>
      </w:r>
    </w:p>
    <w:p w:rsidR="003701BE" w:rsidRDefault="008B4135" w:rsidP="008B4135">
      <w:pPr>
        <w:pStyle w:val="Heading1"/>
      </w:pPr>
      <w:bookmarkStart w:id="21" w:name="_Toc482543945"/>
      <w:r>
        <w:t xml:space="preserve">4.4 </w:t>
      </w:r>
      <w:r w:rsidR="00397E99">
        <w:t>Circuit de deplasare a mantisei</w:t>
      </w:r>
      <w:bookmarkEnd w:id="21"/>
    </w:p>
    <w:p w:rsidR="008B4135" w:rsidRDefault="008B4135" w:rsidP="008B4135">
      <w:r>
        <w:tab/>
      </w:r>
      <w:r w:rsidR="00397E99">
        <w:t>Deplasarile cu o pozitie pot fi private ca o inmultire(deplasare stanga) sau o impartire(deplasare dreapta) a valorii initiale cu 2</w:t>
      </w:r>
      <w:r>
        <w:t>.</w:t>
      </w:r>
    </w:p>
    <w:p w:rsidR="008B4135" w:rsidRDefault="00397E99" w:rsidP="008B4135">
      <w:r>
        <w:rPr>
          <w:noProof/>
        </w:rPr>
        <w:drawing>
          <wp:inline distT="0" distB="0" distL="0" distR="0">
            <wp:extent cx="5943600" cy="774043"/>
            <wp:effectExtent l="0" t="0" r="0" b="7620"/>
            <wp:docPr id="23" name="Picture 23" descr="C:\Users\catal\AppData\Local\Microsoft\Windows\INetCache\Content.Word\shiftLef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tal\AppData\Local\Microsoft\Windows\INetCache\Content.Word\shiftLeftRigh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74043"/>
                    </a:xfrm>
                    <a:prstGeom prst="rect">
                      <a:avLst/>
                    </a:prstGeom>
                    <a:noFill/>
                    <a:ln>
                      <a:noFill/>
                    </a:ln>
                  </pic:spPr>
                </pic:pic>
              </a:graphicData>
            </a:graphic>
          </wp:inline>
        </w:drawing>
      </w:r>
    </w:p>
    <w:p w:rsidR="00BF5967" w:rsidRDefault="00BF5967" w:rsidP="00BF5967">
      <w:pPr>
        <w:pStyle w:val="Heading1"/>
      </w:pPr>
      <w:bookmarkStart w:id="22" w:name="_Toc482543946"/>
      <w:r>
        <w:t>4.5 Multiplexor generic</w:t>
      </w:r>
      <w:bookmarkEnd w:id="22"/>
    </w:p>
    <w:p w:rsidR="00BF5967" w:rsidRDefault="00C83B99" w:rsidP="00BF5967">
      <w:r>
        <w:tab/>
        <w:t xml:space="preserve">In experimentul de mai jos se poate observa modul de functionare a multiplexorului generic instantiat in asa fel incat sa poata primi un numar pe 8 biti : </w:t>
      </w:r>
    </w:p>
    <w:p w:rsidR="00C83B99" w:rsidRDefault="00C83B99" w:rsidP="00BF5967">
      <w:r>
        <w:rPr>
          <w:noProof/>
        </w:rPr>
        <w:drawing>
          <wp:inline distT="0" distB="0" distL="0" distR="0">
            <wp:extent cx="5937885" cy="949960"/>
            <wp:effectExtent l="0" t="0" r="5715" b="2540"/>
            <wp:docPr id="15" name="Picture 15" descr="C:\Users\Alin\AppData\Local\Microsoft\Windows\INetCache\Content.Word\genericMux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genericMux8b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949960"/>
                    </a:xfrm>
                    <a:prstGeom prst="rect">
                      <a:avLst/>
                    </a:prstGeom>
                    <a:noFill/>
                    <a:ln>
                      <a:noFill/>
                    </a:ln>
                  </pic:spPr>
                </pic:pic>
              </a:graphicData>
            </a:graphic>
          </wp:inline>
        </w:drawing>
      </w:r>
    </w:p>
    <w:p w:rsidR="00F9251F" w:rsidRDefault="00F9251F" w:rsidP="00F9251F">
      <w:pPr>
        <w:pStyle w:val="Heading1"/>
      </w:pPr>
      <w:bookmarkStart w:id="23" w:name="_Toc482543947"/>
      <w:r>
        <w:t>4.6 Calcul mantisa</w:t>
      </w:r>
      <w:bookmarkEnd w:id="23"/>
    </w:p>
    <w:p w:rsidR="00F9251F" w:rsidRDefault="00F9251F" w:rsidP="00F9251F">
      <w:r>
        <w:tab/>
        <w:t>Am folosit doua seturi de valori pentru simulare: cu sau fara generare de depasire.</w:t>
      </w:r>
    </w:p>
    <w:p w:rsidR="00535D0C" w:rsidRDefault="00535D0C" w:rsidP="00F9251F">
      <w:r>
        <w:rPr>
          <w:noProof/>
        </w:rPr>
        <w:drawing>
          <wp:inline distT="0" distB="0" distL="0" distR="0">
            <wp:extent cx="5931535" cy="763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1535" cy="763270"/>
                    </a:xfrm>
                    <a:prstGeom prst="rect">
                      <a:avLst/>
                    </a:prstGeom>
                    <a:noFill/>
                    <a:ln>
                      <a:noFill/>
                    </a:ln>
                  </pic:spPr>
                </pic:pic>
              </a:graphicData>
            </a:graphic>
          </wp:inline>
        </w:drawing>
      </w:r>
    </w:p>
    <w:p w:rsidR="00303478" w:rsidRDefault="00303478" w:rsidP="00F9251F"/>
    <w:p w:rsidR="00303478" w:rsidRDefault="00303478" w:rsidP="00F9251F"/>
    <w:p w:rsidR="00303478" w:rsidRPr="00F9251F" w:rsidRDefault="00303478" w:rsidP="00F9251F">
      <w:bookmarkStart w:id="24" w:name="_GoBack"/>
      <w:bookmarkEnd w:id="24"/>
    </w:p>
    <w:p w:rsidR="003701BE" w:rsidRPr="003701BE" w:rsidRDefault="003701BE" w:rsidP="003701BE">
      <w:pPr>
        <w:pStyle w:val="Heading1"/>
      </w:pPr>
      <w:bookmarkStart w:id="25" w:name="_Bibliografie"/>
      <w:bookmarkStart w:id="26" w:name="_Toc482543948"/>
      <w:bookmarkEnd w:id="25"/>
      <w:r>
        <w:lastRenderedPageBreak/>
        <w:t>Bibliografie</w:t>
      </w:r>
      <w:bookmarkEnd w:id="26"/>
    </w:p>
    <w:p w:rsidR="003701BE" w:rsidRPr="00CF1D7A" w:rsidRDefault="00CF1D7A" w:rsidP="00CF1D7A">
      <w:pPr>
        <w:tabs>
          <w:tab w:val="left" w:pos="1410"/>
        </w:tabs>
        <w:jc w:val="both"/>
        <w:rPr>
          <w:sz w:val="24"/>
          <w:szCs w:val="24"/>
        </w:rPr>
      </w:pPr>
      <w:r>
        <w:rPr>
          <w:sz w:val="24"/>
          <w:szCs w:val="24"/>
        </w:rPr>
        <w:t xml:space="preserve">[1] </w:t>
      </w:r>
      <w:r w:rsidR="003701BE" w:rsidRPr="00CF1D7A">
        <w:rPr>
          <w:sz w:val="24"/>
          <w:szCs w:val="24"/>
        </w:rPr>
        <w:t xml:space="preserve">Informatii virgula mobila : </w:t>
      </w:r>
      <w:hyperlink r:id="rId26" w:history="1">
        <w:r w:rsidR="00C405C7" w:rsidRPr="00CF1D7A">
          <w:rPr>
            <w:rStyle w:val="Hyperlink"/>
            <w:sz w:val="24"/>
            <w:szCs w:val="24"/>
          </w:rPr>
          <w:t>https://ro.wikipedia.org/wiki/Virgul</w:t>
        </w:r>
        <w:r w:rsidR="00C405C7" w:rsidRPr="00CF1D7A">
          <w:rPr>
            <w:rStyle w:val="Hyperlink"/>
            <w:rFonts w:cstheme="minorHAnsi"/>
            <w:sz w:val="24"/>
            <w:szCs w:val="24"/>
          </w:rPr>
          <w:t>ă</w:t>
        </w:r>
        <w:r w:rsidR="00C405C7" w:rsidRPr="00CF1D7A">
          <w:rPr>
            <w:rStyle w:val="Hyperlink"/>
            <w:sz w:val="24"/>
            <w:szCs w:val="24"/>
          </w:rPr>
          <w:t>_mobil</w:t>
        </w:r>
        <w:r w:rsidR="00C405C7" w:rsidRPr="00CF1D7A">
          <w:rPr>
            <w:rStyle w:val="Hyperlink"/>
            <w:rFonts w:cstheme="minorHAnsi"/>
            <w:sz w:val="24"/>
            <w:szCs w:val="24"/>
          </w:rPr>
          <w:t>ă</w:t>
        </w:r>
      </w:hyperlink>
    </w:p>
    <w:p w:rsidR="005B6AB6" w:rsidRDefault="00CF1D7A" w:rsidP="00CF1D7A">
      <w:pPr>
        <w:tabs>
          <w:tab w:val="left" w:pos="1410"/>
        </w:tabs>
        <w:jc w:val="both"/>
        <w:rPr>
          <w:rStyle w:val="Hyperlink"/>
          <w:sz w:val="24"/>
          <w:szCs w:val="24"/>
        </w:rPr>
      </w:pPr>
      <w:r>
        <w:rPr>
          <w:sz w:val="24"/>
          <w:szCs w:val="24"/>
        </w:rPr>
        <w:t>[2]</w:t>
      </w:r>
      <w:r w:rsidR="00C405C7" w:rsidRPr="00CF1D7A">
        <w:rPr>
          <w:sz w:val="24"/>
          <w:szCs w:val="24"/>
        </w:rPr>
        <w:t xml:space="preserve">Figura reprezentare virgula mobila : </w:t>
      </w:r>
      <w:hyperlink r:id="rId27" w:history="1">
        <w:r w:rsidR="005C5434" w:rsidRPr="00CF1D7A">
          <w:rPr>
            <w:rStyle w:val="Hyperlink"/>
            <w:sz w:val="24"/>
            <w:szCs w:val="24"/>
          </w:rPr>
          <w:t>http://chortle.ccsu.edu/assemblytutorial/Chapter-30/IEEE754.jpg</w:t>
        </w:r>
      </w:hyperlink>
    </w:p>
    <w:p w:rsidR="005B6AB6" w:rsidRPr="005B6AB6" w:rsidRDefault="005B6AB6" w:rsidP="00CF1D7A">
      <w:pPr>
        <w:tabs>
          <w:tab w:val="left" w:pos="1410"/>
        </w:tabs>
        <w:jc w:val="both"/>
        <w:rPr>
          <w:sz w:val="24"/>
          <w:szCs w:val="24"/>
        </w:rPr>
      </w:pPr>
      <w:r>
        <w:rPr>
          <w:sz w:val="24"/>
          <w:szCs w:val="24"/>
        </w:rPr>
        <w:t>[3]</w:t>
      </w:r>
      <w:r w:rsidR="001E74C3">
        <w:rPr>
          <w:sz w:val="24"/>
          <w:szCs w:val="24"/>
        </w:rPr>
        <w:t xml:space="preserve"> </w:t>
      </w:r>
      <w:r w:rsidRPr="003B2BD0">
        <w:rPr>
          <w:sz w:val="24"/>
          <w:szCs w:val="24"/>
        </w:rPr>
        <w:t>https://en.wikipedia.org/wiki/Floating-point_arithmetic</w:t>
      </w:r>
    </w:p>
    <w:p w:rsidR="005C5434" w:rsidRPr="00CF1D7A" w:rsidRDefault="00CF1D7A" w:rsidP="00CF1D7A">
      <w:pPr>
        <w:tabs>
          <w:tab w:val="left" w:pos="1410"/>
        </w:tabs>
        <w:jc w:val="both"/>
        <w:rPr>
          <w:sz w:val="24"/>
          <w:szCs w:val="24"/>
        </w:rPr>
      </w:pPr>
      <w:r>
        <w:rPr>
          <w:sz w:val="24"/>
          <w:szCs w:val="24"/>
        </w:rPr>
        <w:t xml:space="preserve">    </w:t>
      </w:r>
      <w:r w:rsidR="005C5434" w:rsidRPr="00CF1D7A">
        <w:rPr>
          <w:sz w:val="24"/>
          <w:szCs w:val="24"/>
        </w:rPr>
        <w:t xml:space="preserve">Informatii operatia de adunare : </w:t>
      </w:r>
      <w:r w:rsidR="00C31643" w:rsidRPr="00CF1D7A">
        <w:rPr>
          <w:sz w:val="24"/>
          <w:szCs w:val="24"/>
        </w:rPr>
        <w:t xml:space="preserve"> </w:t>
      </w:r>
    </w:p>
    <w:p w:rsidR="00C31643" w:rsidRDefault="005B6AB6" w:rsidP="00CF1D7A">
      <w:pPr>
        <w:tabs>
          <w:tab w:val="left" w:pos="1410"/>
        </w:tabs>
        <w:jc w:val="both"/>
        <w:rPr>
          <w:sz w:val="24"/>
          <w:szCs w:val="24"/>
        </w:rPr>
      </w:pPr>
      <w:r>
        <w:t>[4</w:t>
      </w:r>
      <w:r w:rsidR="00CF1D7A">
        <w:t>]</w:t>
      </w:r>
      <w:hyperlink r:id="rId28" w:history="1">
        <w:r w:rsidR="00C31643" w:rsidRPr="001831F9">
          <w:rPr>
            <w:rStyle w:val="Hyperlink"/>
            <w:sz w:val="24"/>
            <w:szCs w:val="24"/>
          </w:rPr>
          <w:t>http://andrei.clubcisco.ro/cursuri/1ii/cursuri/Aritmetica%20in%20virgula%20mobila..PDF</w:t>
        </w:r>
      </w:hyperlink>
    </w:p>
    <w:p w:rsidR="003B2BD0" w:rsidRPr="003B2BD0" w:rsidRDefault="005B6AB6" w:rsidP="00CF1D7A">
      <w:pPr>
        <w:tabs>
          <w:tab w:val="left" w:pos="1410"/>
        </w:tabs>
        <w:jc w:val="both"/>
        <w:rPr>
          <w:color w:val="0563C1" w:themeColor="hyperlink"/>
          <w:sz w:val="24"/>
          <w:szCs w:val="24"/>
          <w:u w:val="single"/>
        </w:rPr>
      </w:pPr>
      <w:r>
        <w:t>[5</w:t>
      </w:r>
      <w:r w:rsidR="00CF1D7A">
        <w:t>]</w:t>
      </w:r>
      <w:hyperlink r:id="rId29" w:history="1">
        <w:r w:rsidR="00C31643" w:rsidRPr="001831F9">
          <w:rPr>
            <w:rStyle w:val="Hyperlink"/>
            <w:sz w:val="24"/>
            <w:szCs w:val="24"/>
          </w:rPr>
          <w:t>https://www.cs.umd.edu/class/sum2003/cmsc311/Notes/BinMath/addFloat.html</w:t>
        </w:r>
      </w:hyperlink>
    </w:p>
    <w:p w:rsidR="003701BE" w:rsidRPr="00C4242F" w:rsidRDefault="003701BE" w:rsidP="00C4242F">
      <w:pPr>
        <w:jc w:val="center"/>
        <w:rPr>
          <w:sz w:val="52"/>
          <w:szCs w:val="52"/>
        </w:rPr>
      </w:pPr>
    </w:p>
    <w:sectPr w:rsidR="003701BE" w:rsidRPr="00C42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1A4" w:rsidRDefault="00D601A4" w:rsidP="00C31643">
      <w:pPr>
        <w:spacing w:after="0" w:line="240" w:lineRule="auto"/>
      </w:pPr>
      <w:r>
        <w:separator/>
      </w:r>
    </w:p>
  </w:endnote>
  <w:endnote w:type="continuationSeparator" w:id="0">
    <w:p w:rsidR="00D601A4" w:rsidRDefault="00D601A4" w:rsidP="00C3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1A4" w:rsidRDefault="00D601A4" w:rsidP="00C31643">
      <w:pPr>
        <w:spacing w:after="0" w:line="240" w:lineRule="auto"/>
      </w:pPr>
      <w:r>
        <w:separator/>
      </w:r>
    </w:p>
  </w:footnote>
  <w:footnote w:type="continuationSeparator" w:id="0">
    <w:p w:rsidR="00D601A4" w:rsidRDefault="00D601A4" w:rsidP="00C31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B37"/>
    <w:multiLevelType w:val="hybridMultilevel"/>
    <w:tmpl w:val="D5F49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A86C25"/>
    <w:multiLevelType w:val="hybridMultilevel"/>
    <w:tmpl w:val="A35EE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62BD5"/>
    <w:multiLevelType w:val="hybridMultilevel"/>
    <w:tmpl w:val="20A4B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E7C79"/>
    <w:multiLevelType w:val="hybridMultilevel"/>
    <w:tmpl w:val="EE42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206A8E"/>
    <w:multiLevelType w:val="hybridMultilevel"/>
    <w:tmpl w:val="368E6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2131F"/>
    <w:multiLevelType w:val="hybridMultilevel"/>
    <w:tmpl w:val="8A2E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86866"/>
    <w:multiLevelType w:val="hybridMultilevel"/>
    <w:tmpl w:val="97B80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984B48"/>
    <w:multiLevelType w:val="hybridMultilevel"/>
    <w:tmpl w:val="7D56F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36737"/>
    <w:multiLevelType w:val="hybridMultilevel"/>
    <w:tmpl w:val="16064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93F7A"/>
    <w:multiLevelType w:val="hybridMultilevel"/>
    <w:tmpl w:val="C0A883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0B17A2E"/>
    <w:multiLevelType w:val="hybridMultilevel"/>
    <w:tmpl w:val="2B20C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84720"/>
    <w:multiLevelType w:val="hybridMultilevel"/>
    <w:tmpl w:val="A094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2479C"/>
    <w:multiLevelType w:val="hybridMultilevel"/>
    <w:tmpl w:val="A82C13BE"/>
    <w:lvl w:ilvl="0" w:tplc="04180001">
      <w:start w:val="1"/>
      <w:numFmt w:val="bullet"/>
      <w:lvlText w:val=""/>
      <w:lvlJc w:val="left"/>
      <w:pPr>
        <w:ind w:left="1211" w:hanging="360"/>
      </w:pPr>
      <w:rPr>
        <w:rFonts w:ascii="Symbol" w:hAnsi="Symbol" w:hint="default"/>
      </w:rPr>
    </w:lvl>
    <w:lvl w:ilvl="1" w:tplc="04180003">
      <w:start w:val="1"/>
      <w:numFmt w:val="bullet"/>
      <w:lvlText w:val="o"/>
      <w:lvlJc w:val="left"/>
      <w:pPr>
        <w:ind w:left="2073" w:hanging="360"/>
      </w:pPr>
      <w:rPr>
        <w:rFonts w:ascii="Courier New" w:hAnsi="Courier New" w:cs="Courier New" w:hint="default"/>
      </w:rPr>
    </w:lvl>
    <w:lvl w:ilvl="2" w:tplc="04180005">
      <w:start w:val="1"/>
      <w:numFmt w:val="bullet"/>
      <w:lvlText w:val=""/>
      <w:lvlJc w:val="left"/>
      <w:pPr>
        <w:ind w:left="2793" w:hanging="360"/>
      </w:pPr>
      <w:rPr>
        <w:rFonts w:ascii="Wingdings" w:hAnsi="Wingdings" w:hint="default"/>
      </w:rPr>
    </w:lvl>
    <w:lvl w:ilvl="3" w:tplc="04180001">
      <w:start w:val="1"/>
      <w:numFmt w:val="bullet"/>
      <w:lvlText w:val=""/>
      <w:lvlJc w:val="left"/>
      <w:pPr>
        <w:ind w:left="3513" w:hanging="360"/>
      </w:pPr>
      <w:rPr>
        <w:rFonts w:ascii="Symbol" w:hAnsi="Symbol" w:hint="default"/>
      </w:rPr>
    </w:lvl>
    <w:lvl w:ilvl="4" w:tplc="04180003">
      <w:start w:val="1"/>
      <w:numFmt w:val="bullet"/>
      <w:lvlText w:val="o"/>
      <w:lvlJc w:val="left"/>
      <w:pPr>
        <w:ind w:left="4233" w:hanging="360"/>
      </w:pPr>
      <w:rPr>
        <w:rFonts w:ascii="Courier New" w:hAnsi="Courier New" w:cs="Courier New" w:hint="default"/>
      </w:rPr>
    </w:lvl>
    <w:lvl w:ilvl="5" w:tplc="04180005">
      <w:start w:val="1"/>
      <w:numFmt w:val="bullet"/>
      <w:lvlText w:val=""/>
      <w:lvlJc w:val="left"/>
      <w:pPr>
        <w:ind w:left="4953" w:hanging="360"/>
      </w:pPr>
      <w:rPr>
        <w:rFonts w:ascii="Wingdings" w:hAnsi="Wingdings" w:hint="default"/>
      </w:rPr>
    </w:lvl>
    <w:lvl w:ilvl="6" w:tplc="04180001">
      <w:start w:val="1"/>
      <w:numFmt w:val="bullet"/>
      <w:lvlText w:val=""/>
      <w:lvlJc w:val="left"/>
      <w:pPr>
        <w:ind w:left="5673" w:hanging="360"/>
      </w:pPr>
      <w:rPr>
        <w:rFonts w:ascii="Symbol" w:hAnsi="Symbol" w:hint="default"/>
      </w:rPr>
    </w:lvl>
    <w:lvl w:ilvl="7" w:tplc="04180003">
      <w:start w:val="1"/>
      <w:numFmt w:val="bullet"/>
      <w:lvlText w:val="o"/>
      <w:lvlJc w:val="left"/>
      <w:pPr>
        <w:ind w:left="6393" w:hanging="360"/>
      </w:pPr>
      <w:rPr>
        <w:rFonts w:ascii="Courier New" w:hAnsi="Courier New" w:cs="Courier New" w:hint="default"/>
      </w:rPr>
    </w:lvl>
    <w:lvl w:ilvl="8" w:tplc="04180005">
      <w:start w:val="1"/>
      <w:numFmt w:val="bullet"/>
      <w:lvlText w:val=""/>
      <w:lvlJc w:val="left"/>
      <w:pPr>
        <w:ind w:left="7113" w:hanging="360"/>
      </w:pPr>
      <w:rPr>
        <w:rFonts w:ascii="Wingdings" w:hAnsi="Wingdings" w:hint="default"/>
      </w:rPr>
    </w:lvl>
  </w:abstractNum>
  <w:abstractNum w:abstractNumId="13" w15:restartNumberingAfterBreak="0">
    <w:nsid w:val="4FEF3E6E"/>
    <w:multiLevelType w:val="hybridMultilevel"/>
    <w:tmpl w:val="6734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974D7"/>
    <w:multiLevelType w:val="hybridMultilevel"/>
    <w:tmpl w:val="A2A06E78"/>
    <w:lvl w:ilvl="0" w:tplc="90021F7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E58660D"/>
    <w:multiLevelType w:val="hybridMultilevel"/>
    <w:tmpl w:val="253E247A"/>
    <w:lvl w:ilvl="0" w:tplc="FBBCE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91365B"/>
    <w:multiLevelType w:val="hybridMultilevel"/>
    <w:tmpl w:val="ACD4D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0701C3"/>
    <w:multiLevelType w:val="hybridMultilevel"/>
    <w:tmpl w:val="8D18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C46C9"/>
    <w:multiLevelType w:val="hybridMultilevel"/>
    <w:tmpl w:val="B37C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84241"/>
    <w:multiLevelType w:val="hybridMultilevel"/>
    <w:tmpl w:val="4F12C44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5"/>
  </w:num>
  <w:num w:numId="3">
    <w:abstractNumId w:val="17"/>
  </w:num>
  <w:num w:numId="4">
    <w:abstractNumId w:val="3"/>
  </w:num>
  <w:num w:numId="5">
    <w:abstractNumId w:val="13"/>
  </w:num>
  <w:num w:numId="6">
    <w:abstractNumId w:val="6"/>
  </w:num>
  <w:num w:numId="7">
    <w:abstractNumId w:val="11"/>
  </w:num>
  <w:num w:numId="8">
    <w:abstractNumId w:val="8"/>
  </w:num>
  <w:num w:numId="9">
    <w:abstractNumId w:val="15"/>
  </w:num>
  <w:num w:numId="10">
    <w:abstractNumId w:val="14"/>
  </w:num>
  <w:num w:numId="11">
    <w:abstractNumId w:val="12"/>
  </w:num>
  <w:num w:numId="12">
    <w:abstractNumId w:val="10"/>
  </w:num>
  <w:num w:numId="13">
    <w:abstractNumId w:val="2"/>
  </w:num>
  <w:num w:numId="14">
    <w:abstractNumId w:val="7"/>
  </w:num>
  <w:num w:numId="15">
    <w:abstractNumId w:val="1"/>
  </w:num>
  <w:num w:numId="16">
    <w:abstractNumId w:val="18"/>
  </w:num>
  <w:num w:numId="17">
    <w:abstractNumId w:val="19"/>
  </w:num>
  <w:num w:numId="18">
    <w:abstractNumId w:val="0"/>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2F"/>
    <w:rsid w:val="00001ACE"/>
    <w:rsid w:val="00005B36"/>
    <w:rsid w:val="000F0375"/>
    <w:rsid w:val="00121B1F"/>
    <w:rsid w:val="00133ECD"/>
    <w:rsid w:val="00136575"/>
    <w:rsid w:val="001417F1"/>
    <w:rsid w:val="00142D7D"/>
    <w:rsid w:val="00155D30"/>
    <w:rsid w:val="001619A1"/>
    <w:rsid w:val="001943BA"/>
    <w:rsid w:val="001C6794"/>
    <w:rsid w:val="001E74C3"/>
    <w:rsid w:val="002540BD"/>
    <w:rsid w:val="0026083E"/>
    <w:rsid w:val="002F2F52"/>
    <w:rsid w:val="00303478"/>
    <w:rsid w:val="003218C6"/>
    <w:rsid w:val="00363AAA"/>
    <w:rsid w:val="003701BE"/>
    <w:rsid w:val="00380D66"/>
    <w:rsid w:val="00397E99"/>
    <w:rsid w:val="003A236E"/>
    <w:rsid w:val="003B2BD0"/>
    <w:rsid w:val="003E1499"/>
    <w:rsid w:val="0047423A"/>
    <w:rsid w:val="0048026E"/>
    <w:rsid w:val="004970C8"/>
    <w:rsid w:val="00497E1C"/>
    <w:rsid w:val="004E50B7"/>
    <w:rsid w:val="0053539C"/>
    <w:rsid w:val="00535D0C"/>
    <w:rsid w:val="005B6AB6"/>
    <w:rsid w:val="005C5434"/>
    <w:rsid w:val="00697988"/>
    <w:rsid w:val="0071125E"/>
    <w:rsid w:val="00741F42"/>
    <w:rsid w:val="007940B3"/>
    <w:rsid w:val="007D4F66"/>
    <w:rsid w:val="00850475"/>
    <w:rsid w:val="00856B65"/>
    <w:rsid w:val="0088013C"/>
    <w:rsid w:val="008B4135"/>
    <w:rsid w:val="008D43F0"/>
    <w:rsid w:val="008F3CD9"/>
    <w:rsid w:val="00941BFA"/>
    <w:rsid w:val="00965859"/>
    <w:rsid w:val="00986225"/>
    <w:rsid w:val="009D499C"/>
    <w:rsid w:val="00A84666"/>
    <w:rsid w:val="00BA327A"/>
    <w:rsid w:val="00BD6DDE"/>
    <w:rsid w:val="00BF5967"/>
    <w:rsid w:val="00BF5BB9"/>
    <w:rsid w:val="00C132F6"/>
    <w:rsid w:val="00C26751"/>
    <w:rsid w:val="00C31643"/>
    <w:rsid w:val="00C405C7"/>
    <w:rsid w:val="00C4242F"/>
    <w:rsid w:val="00C447CF"/>
    <w:rsid w:val="00C56964"/>
    <w:rsid w:val="00C83B99"/>
    <w:rsid w:val="00CF1D7A"/>
    <w:rsid w:val="00CF31F3"/>
    <w:rsid w:val="00D601A4"/>
    <w:rsid w:val="00D9788C"/>
    <w:rsid w:val="00DB4E3A"/>
    <w:rsid w:val="00DD2AEE"/>
    <w:rsid w:val="00DD3CC6"/>
    <w:rsid w:val="00DF2026"/>
    <w:rsid w:val="00E42794"/>
    <w:rsid w:val="00E82C45"/>
    <w:rsid w:val="00EA65B1"/>
    <w:rsid w:val="00EC2633"/>
    <w:rsid w:val="00EE51F0"/>
    <w:rsid w:val="00F063B2"/>
    <w:rsid w:val="00F4687F"/>
    <w:rsid w:val="00F8486D"/>
    <w:rsid w:val="00F9251F"/>
    <w:rsid w:val="00F96649"/>
    <w:rsid w:val="00FA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EBB7"/>
  <w15:chartTrackingRefBased/>
  <w15:docId w15:val="{059B94BF-55D7-40CA-8F0F-C2A3E9DA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42F"/>
    <w:pPr>
      <w:ind w:left="720"/>
      <w:contextualSpacing/>
    </w:pPr>
  </w:style>
  <w:style w:type="character" w:customStyle="1" w:styleId="Heading1Char">
    <w:name w:val="Heading 1 Char"/>
    <w:basedOn w:val="DefaultParagraphFont"/>
    <w:link w:val="Heading1"/>
    <w:uiPriority w:val="9"/>
    <w:rsid w:val="00C424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2F"/>
    <w:pPr>
      <w:outlineLvl w:val="9"/>
    </w:pPr>
  </w:style>
  <w:style w:type="paragraph" w:styleId="TOC1">
    <w:name w:val="toc 1"/>
    <w:basedOn w:val="Normal"/>
    <w:next w:val="Normal"/>
    <w:autoRedefine/>
    <w:uiPriority w:val="39"/>
    <w:unhideWhenUsed/>
    <w:rsid w:val="00C4242F"/>
    <w:pPr>
      <w:spacing w:after="100"/>
    </w:pPr>
  </w:style>
  <w:style w:type="character" w:styleId="Hyperlink">
    <w:name w:val="Hyperlink"/>
    <w:basedOn w:val="DefaultParagraphFont"/>
    <w:uiPriority w:val="99"/>
    <w:unhideWhenUsed/>
    <w:rsid w:val="00C4242F"/>
    <w:rPr>
      <w:color w:val="0563C1" w:themeColor="hyperlink"/>
      <w:u w:val="single"/>
    </w:rPr>
  </w:style>
  <w:style w:type="character" w:styleId="Mention">
    <w:name w:val="Mention"/>
    <w:basedOn w:val="DefaultParagraphFont"/>
    <w:uiPriority w:val="99"/>
    <w:semiHidden/>
    <w:unhideWhenUsed/>
    <w:rsid w:val="00C405C7"/>
    <w:rPr>
      <w:color w:val="2B579A"/>
      <w:shd w:val="clear" w:color="auto" w:fill="E6E6E6"/>
    </w:rPr>
  </w:style>
  <w:style w:type="character" w:styleId="PlaceholderText">
    <w:name w:val="Placeholder Text"/>
    <w:basedOn w:val="DefaultParagraphFont"/>
    <w:uiPriority w:val="99"/>
    <w:semiHidden/>
    <w:rsid w:val="005C5434"/>
    <w:rPr>
      <w:color w:val="808080"/>
    </w:rPr>
  </w:style>
  <w:style w:type="paragraph" w:styleId="FootnoteText">
    <w:name w:val="footnote text"/>
    <w:basedOn w:val="Normal"/>
    <w:link w:val="FootnoteTextChar"/>
    <w:uiPriority w:val="99"/>
    <w:semiHidden/>
    <w:unhideWhenUsed/>
    <w:rsid w:val="00C31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643"/>
    <w:rPr>
      <w:sz w:val="20"/>
      <w:szCs w:val="20"/>
    </w:rPr>
  </w:style>
  <w:style w:type="character" w:styleId="FootnoteReference">
    <w:name w:val="footnote reference"/>
    <w:basedOn w:val="DefaultParagraphFont"/>
    <w:uiPriority w:val="99"/>
    <w:semiHidden/>
    <w:unhideWhenUsed/>
    <w:rsid w:val="00C31643"/>
    <w:rPr>
      <w:vertAlign w:val="superscript"/>
    </w:rPr>
  </w:style>
  <w:style w:type="paragraph" w:styleId="EndnoteText">
    <w:name w:val="endnote text"/>
    <w:basedOn w:val="Normal"/>
    <w:link w:val="EndnoteTextChar"/>
    <w:uiPriority w:val="99"/>
    <w:semiHidden/>
    <w:unhideWhenUsed/>
    <w:rsid w:val="00C316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643"/>
    <w:rPr>
      <w:sz w:val="20"/>
      <w:szCs w:val="20"/>
    </w:rPr>
  </w:style>
  <w:style w:type="character" w:styleId="EndnoteReference">
    <w:name w:val="endnote reference"/>
    <w:basedOn w:val="DefaultParagraphFont"/>
    <w:uiPriority w:val="99"/>
    <w:semiHidden/>
    <w:unhideWhenUsed/>
    <w:rsid w:val="00C31643"/>
    <w:rPr>
      <w:vertAlign w:val="superscript"/>
    </w:rPr>
  </w:style>
  <w:style w:type="character" w:styleId="FollowedHyperlink">
    <w:name w:val="FollowedHyperlink"/>
    <w:basedOn w:val="DefaultParagraphFont"/>
    <w:uiPriority w:val="99"/>
    <w:semiHidden/>
    <w:unhideWhenUsed/>
    <w:rsid w:val="00363AAA"/>
    <w:rPr>
      <w:color w:val="954F72" w:themeColor="followedHyperlink"/>
      <w:u w:val="single"/>
    </w:rPr>
  </w:style>
  <w:style w:type="character" w:customStyle="1" w:styleId="Heading2Char">
    <w:name w:val="Heading 2 Char"/>
    <w:basedOn w:val="DefaultParagraphFont"/>
    <w:link w:val="Heading2"/>
    <w:uiPriority w:val="9"/>
    <w:rsid w:val="00F848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E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o.wikipedia.org/wiki/Virgul&#259;_mobil&#25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s.umd.edu/class/sum2003/cmsc311/Notes/BinMath/addFlo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ndrei.clubcisco.ro/cursuri/1ii/cursuri/Aritmetica%20in%20virgula%20mobila..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hortle.ccsu.edu/assemblytutorial/Chapter-30/IEEE754.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D0430-0CAD-4D35-BD48-BD7E724A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18</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Tandea Alin</dc:creator>
  <cp:keywords/>
  <dc:description/>
  <cp:lastModifiedBy>Tandea Alin</cp:lastModifiedBy>
  <cp:revision>32</cp:revision>
  <dcterms:created xsi:type="dcterms:W3CDTF">2017-03-16T14:07:00Z</dcterms:created>
  <dcterms:modified xsi:type="dcterms:W3CDTF">2017-05-14T16:01:00Z</dcterms:modified>
</cp:coreProperties>
</file>