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Networks - Test 2</w:t>
      </w:r>
    </w:p>
    <w:p>
      <w:r>
        <w:drawing>
          <wp:inline xmlns:a="http://schemas.openxmlformats.org/drawingml/2006/main" xmlns:pic="http://schemas.openxmlformats.org/drawingml/2006/picture">
            <wp:extent cx="6400800" cy="43515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51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Network ip: </w:t>
      </w:r>
      <w:r>
        <w:t>202.120.216.0</w:t>
        <w:t xml:space="preserve">
mask : 255.255.248.0 (/21)</w:t>
      </w:r>
    </w:p>
    <w:p>
      <w:r>
        <w:rPr>
          <w:b/>
        </w:rPr>
        <w:t xml:space="preserve">Subnets: </w:t>
      </w:r>
    </w:p>
    <w:p>
      <w:pPr>
        <w:pStyle w:val="ListBullet"/>
      </w:pPr>
      <w:r>
        <w:t>N1: 384 IP's</w:t>
      </w:r>
    </w:p>
    <w:p>
      <w:pPr>
        <w:pStyle w:val="ListBullet"/>
      </w:pPr>
      <w:r>
        <w:t>N2: 224 IP's</w:t>
      </w:r>
    </w:p>
    <w:p>
      <w:pPr>
        <w:pStyle w:val="ListBullet"/>
      </w:pPr>
      <w:r>
        <w:t>N3: 128 IP's</w:t>
      </w:r>
    </w:p>
    <w:p>
      <w:pPr>
        <w:pStyle w:val="ListBullet"/>
      </w:pPr>
      <w:r>
        <w:t>N4: 128 IP's</w:t>
      </w:r>
    </w:p>
    <w:p>
      <w:pPr>
        <w:pStyle w:val="ListBullet"/>
      </w:pPr>
      <w:r>
        <w:t>N5: 32 IP's</w:t>
      </w:r>
    </w:p>
    <w:p>
      <w:r>
        <w:t>What other networks do you need?</w:t>
      </w:r>
    </w:p>
    <w:p>
      <w:r/>
    </w:p>
    <w:p>
      <w:r>
        <w:rPr>
          <w:b/>
        </w:rPr>
        <w:t>Questions:</w:t>
      </w:r>
    </w:p>
    <w:p>
      <w:r>
        <w:t>Use DHCP to assign IPs to your hosts.</w:t>
      </w:r>
    </w:p>
    <w:p>
      <w:r>
        <w:t>Configure static routing.</w:t>
      </w:r>
    </w:p>
    <w:p>
      <w:r>
        <w:t>Configure NAT on a subnetwork.</w:t>
      </w:r>
    </w:p>
    <w:p>
      <w:r>
        <w:t>What's the maximum number of IP's your Network can hold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C3890F31E7A459F4ECE9804F0ECB9" ma:contentTypeVersion="0" ma:contentTypeDescription="Create a new document." ma:contentTypeScope="" ma:versionID="5d1e440e1bc960222a0882aedf390e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AAEBC5-0A7E-47A2-BD54-ED9648C99ED2}"/>
</file>

<file path=customXml/itemProps3.xml><?xml version="1.0" encoding="utf-8"?>
<ds:datastoreItem xmlns:ds="http://schemas.openxmlformats.org/officeDocument/2006/customXml" ds:itemID="{11057012-67BA-490D-A5FE-C556A91C0AE3}"/>
</file>

<file path=customXml/itemProps4.xml><?xml version="1.0" encoding="utf-8"?>
<ds:datastoreItem xmlns:ds="http://schemas.openxmlformats.org/officeDocument/2006/customXml" ds:itemID="{2C17DA18-953C-4CEF-ABBE-CFA364EF2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0x010100554C3890F31E7A459F4ECE9804F0ECB9</vt:lpwstr>
  </property>
</Properties>
</file>