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DD52" w14:textId="77777777" w:rsidR="008C30A9" w:rsidRPr="008C30A9" w:rsidRDefault="008C30A9" w:rsidP="008C30A9">
      <w:pPr>
        <w:spacing w:after="0" w:line="240" w:lineRule="auto"/>
        <w:jc w:val="center"/>
        <w:rPr>
          <w:rFonts w:ascii="Calibri Light" w:eastAsia="Times New Roman" w:hAnsi="Calibri Light" w:cs="Calibri Light"/>
          <w:color w:val="FF99FF"/>
          <w:kern w:val="0"/>
          <w:sz w:val="40"/>
          <w:szCs w:val="40"/>
          <w:lang w:val="en-US" w:eastAsia="ro-RO"/>
          <w14:ligatures w14:val="none"/>
        </w:rPr>
      </w:pPr>
      <w:r w:rsidRPr="008C30A9">
        <w:rPr>
          <w:rFonts w:ascii="Calibri Light" w:eastAsia="Times New Roman" w:hAnsi="Calibri Light" w:cs="Calibri Light"/>
          <w:color w:val="FF99FF"/>
          <w:kern w:val="0"/>
          <w:sz w:val="40"/>
          <w:szCs w:val="40"/>
          <w:lang w:val="en-US" w:eastAsia="ro-RO"/>
          <w14:ligatures w14:val="none"/>
        </w:rPr>
        <w:t>Documentation LEX</w:t>
      </w:r>
    </w:p>
    <w:p w14:paraId="17C867FC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kern w:val="0"/>
          <w:lang w:val="en-US" w:eastAsia="ro-RO"/>
          <w14:ligatures w14:val="none"/>
        </w:rPr>
        <w:t> </w:t>
      </w:r>
    </w:p>
    <w:p w14:paraId="7E49F62D" w14:textId="77777777" w:rsidR="008C30A9" w:rsidRPr="008C30A9" w:rsidRDefault="008C30A9" w:rsidP="008C30A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FF99FF"/>
          <w:kern w:val="0"/>
          <w:sz w:val="32"/>
          <w:szCs w:val="32"/>
          <w:lang w:eastAsia="ro-RO"/>
          <w14:ligatures w14:val="none"/>
        </w:rPr>
      </w:pPr>
      <w:proofErr w:type="spellStart"/>
      <w:r w:rsidRPr="008C30A9">
        <w:rPr>
          <w:rFonts w:ascii="Calibri" w:eastAsia="Times New Roman" w:hAnsi="Calibri" w:cs="Calibri"/>
          <w:color w:val="FF99FF"/>
          <w:kern w:val="0"/>
          <w:sz w:val="32"/>
          <w:szCs w:val="32"/>
          <w:lang w:eastAsia="ro-RO"/>
          <w14:ligatures w14:val="none"/>
        </w:rPr>
        <w:t>Overview</w:t>
      </w:r>
      <w:proofErr w:type="spellEnd"/>
    </w:p>
    <w:p w14:paraId="76760F0F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The </w:t>
      </w:r>
      <w:proofErr w:type="spellStart"/>
      <w:r w:rsidRPr="008C30A9">
        <w:rPr>
          <w:rFonts w:ascii="Söhne Mono" w:eastAsia="Times New Roman" w:hAnsi="Söhne Mono" w:cs="Calibri"/>
          <w:color w:val="000000"/>
          <w:kern w:val="0"/>
          <w:sz w:val="24"/>
          <w:szCs w:val="24"/>
          <w:lang w:val="en-US" w:eastAsia="ro-RO"/>
          <w14:ligatures w14:val="none"/>
        </w:rPr>
        <w:t>myscanner.lxi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file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a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Lex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(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Flex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) program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designed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recognize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classify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tokens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in a simple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programming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language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. It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recognizes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keywords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operators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separators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identifiers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integer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constants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string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constants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character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constants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.</w:t>
      </w:r>
    </w:p>
    <w:p w14:paraId="2A2CB640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eastAsia="ro-RO"/>
          <w14:ligatures w14:val="none"/>
        </w:rPr>
        <w:t> </w:t>
      </w:r>
    </w:p>
    <w:p w14:paraId="10587C36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eastAsia="ro-RO"/>
          <w14:ligatures w14:val="none"/>
        </w:rPr>
        <w:t> </w:t>
      </w:r>
    </w:p>
    <w:p w14:paraId="2DA1D79E" w14:textId="77777777" w:rsidR="008C30A9" w:rsidRPr="008C30A9" w:rsidRDefault="008C30A9" w:rsidP="008C30A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FF99FF"/>
          <w:kern w:val="0"/>
          <w:sz w:val="32"/>
          <w:szCs w:val="32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FF99FF"/>
          <w:kern w:val="0"/>
          <w:sz w:val="32"/>
          <w:szCs w:val="32"/>
          <w:lang w:val="en-US" w:eastAsia="ro-RO"/>
          <w14:ligatures w14:val="none"/>
        </w:rPr>
        <w:t>Preparation</w:t>
      </w:r>
    </w:p>
    <w:p w14:paraId="34D9A47C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  <w:t xml:space="preserve">Before compiling and running the program, ensure that you have a command prompt opened at the location of the </w:t>
      </w:r>
      <w:proofErr w:type="spellStart"/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  <w:t>myscanner.lxi</w:t>
      </w:r>
      <w:proofErr w:type="spellEnd"/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  <w:t xml:space="preserve"> file. Navigate to the directory using the cd command:</w:t>
      </w:r>
    </w:p>
    <w:p w14:paraId="1C880BF4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  <w:t> </w:t>
      </w:r>
    </w:p>
    <w:p w14:paraId="2A3F607D" w14:textId="49D67E3F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C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  <w:t xml:space="preserve">$ </w:t>
      </w:r>
      <w:r w:rsidRPr="008C30A9"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  <w:t>cd path/to/directory</w:t>
      </w:r>
    </w:p>
    <w:p w14:paraId="5C6574E0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C00000"/>
          <w:kern w:val="0"/>
          <w:sz w:val="24"/>
          <w:szCs w:val="24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C00000"/>
          <w:kern w:val="0"/>
          <w:sz w:val="24"/>
          <w:szCs w:val="24"/>
          <w:lang w:val="en-US" w:eastAsia="ro-RO"/>
          <w14:ligatures w14:val="none"/>
        </w:rPr>
        <w:t> </w:t>
      </w:r>
    </w:p>
    <w:p w14:paraId="3B418A92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  <w:t xml:space="preserve">Replace path/to/directory with the actual path where your </w:t>
      </w:r>
      <w:proofErr w:type="spellStart"/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  <w:t>myscanner.lxi</w:t>
      </w:r>
      <w:proofErr w:type="spellEnd"/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  <w:t xml:space="preserve"> file is located.</w:t>
      </w:r>
    </w:p>
    <w:p w14:paraId="5C6DCAAB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  <w:t>Once you are in the correct directory, proceed with the compilation and execution steps as described in the next sections.</w:t>
      </w:r>
    </w:p>
    <w:p w14:paraId="7B04F4D5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kern w:val="0"/>
          <w:lang w:val="en-US" w:eastAsia="ro-RO"/>
          <w14:ligatures w14:val="none"/>
        </w:rPr>
        <w:t> </w:t>
      </w:r>
    </w:p>
    <w:p w14:paraId="0831931B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ro-RO"/>
          <w14:ligatures w14:val="none"/>
        </w:rPr>
      </w:pPr>
      <w:r w:rsidRPr="008C30A9">
        <w:rPr>
          <w:rFonts w:ascii="Calibri" w:eastAsia="Times New Roman" w:hAnsi="Calibri" w:cs="Calibri"/>
          <w:kern w:val="0"/>
          <w:sz w:val="20"/>
          <w:szCs w:val="20"/>
          <w:lang w:eastAsia="ro-RO"/>
          <w14:ligatures w14:val="none"/>
        </w:rPr>
        <w:t> </w:t>
      </w:r>
    </w:p>
    <w:p w14:paraId="70E532DF" w14:textId="1ED69DB5" w:rsidR="008C30A9" w:rsidRPr="008C30A9" w:rsidRDefault="008C30A9" w:rsidP="008C30A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FF99FF"/>
          <w:kern w:val="0"/>
          <w:sz w:val="32"/>
          <w:szCs w:val="32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32"/>
          <w:szCs w:val="32"/>
          <w:lang w:eastAsia="ro-RO"/>
          <w14:ligatures w14:val="none"/>
        </w:rPr>
        <w:t>Compilation</w:t>
      </w:r>
      <w:proofErr w:type="spellEnd"/>
    </w:p>
    <w:p w14:paraId="23DD7A77" w14:textId="73E0045D" w:rsidR="008C30A9" w:rsidRPr="008C30A9" w:rsidRDefault="008C30A9" w:rsidP="008C30A9">
      <w:pPr>
        <w:spacing w:after="0" w:line="240" w:lineRule="auto"/>
        <w:textAlignment w:val="center"/>
        <w:rPr>
          <w:rFonts w:ascii="Calibri" w:eastAsia="Times New Roman" w:hAnsi="Calibri" w:cs="Calibri"/>
          <w:color w:val="FF99FF"/>
          <w:kern w:val="0"/>
          <w:sz w:val="28"/>
          <w:szCs w:val="28"/>
          <w:lang w:val="en-US" w:eastAsia="ro-RO"/>
          <w14:ligatures w14:val="none"/>
        </w:rPr>
      </w:pPr>
      <w:proofErr w:type="spellStart"/>
      <w:r w:rsidRPr="008C30A9">
        <w:rPr>
          <w:rFonts w:ascii="Calibri" w:eastAsia="Times New Roman" w:hAnsi="Calibri" w:cs="Calibri"/>
          <w:color w:val="FF99FF"/>
          <w:kern w:val="0"/>
          <w:sz w:val="28"/>
          <w:szCs w:val="28"/>
          <w:lang w:val="en-US" w:eastAsia="ro-RO"/>
          <w14:ligatures w14:val="none"/>
        </w:rPr>
        <w:t>Compliation</w:t>
      </w:r>
      <w:proofErr w:type="spellEnd"/>
      <w:r w:rsidRPr="008C30A9">
        <w:rPr>
          <w:rFonts w:ascii="Calibri" w:eastAsia="Times New Roman" w:hAnsi="Calibri" w:cs="Calibri"/>
          <w:color w:val="FF99FF"/>
          <w:kern w:val="0"/>
          <w:sz w:val="28"/>
          <w:szCs w:val="28"/>
          <w:lang w:val="en-US" w:eastAsia="ro-RO"/>
          <w14:ligatures w14:val="none"/>
        </w:rPr>
        <w:t xml:space="preserve">: </w:t>
      </w:r>
    </w:p>
    <w:p w14:paraId="4E7F6C39" w14:textId="38E62E8C" w:rsidR="008C30A9" w:rsidRDefault="008C30A9" w:rsidP="008C30A9">
      <w:pPr>
        <w:spacing w:after="0" w:line="240" w:lineRule="auto"/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compile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Lex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file,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use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following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command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:</w:t>
      </w:r>
    </w:p>
    <w:p w14:paraId="66E03408" w14:textId="5BF499C5" w:rsidR="008C30A9" w:rsidRDefault="008C30A9" w:rsidP="008C30A9">
      <w:pPr>
        <w:spacing w:after="0" w:line="240" w:lineRule="auto"/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</w:pPr>
    </w:p>
    <w:p w14:paraId="02AFFEFA" w14:textId="7F1F46BA" w:rsidR="008C30A9" w:rsidRDefault="008C30A9" w:rsidP="008C30A9">
      <w:pPr>
        <w:spacing w:after="0" w:line="240" w:lineRule="auto"/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</w:pPr>
      <w:r>
        <w:rPr>
          <w:rFonts w:ascii="Calibri" w:eastAsia="Times New Roman" w:hAnsi="Calibri" w:cs="Calibri"/>
          <w:color w:val="C00000"/>
          <w:kern w:val="0"/>
          <w:lang w:val="en-US" w:eastAsia="ro-RO"/>
          <w14:ligatures w14:val="none"/>
        </w:rPr>
        <w:t>$</w:t>
      </w:r>
      <w:r w:rsidRPr="008C30A9">
        <w:rPr>
          <w:rFonts w:ascii="Calibri" w:eastAsia="Times New Roman" w:hAnsi="Calibri" w:cs="Calibri"/>
          <w:color w:val="C00000"/>
          <w:kern w:val="0"/>
          <w:lang w:val="en-US" w:eastAsia="ro-RO"/>
          <w14:ligatures w14:val="none"/>
        </w:rPr>
        <w:t xml:space="preserve"> </w:t>
      </w:r>
      <w:proofErr w:type="spellStart"/>
      <w:r w:rsidRPr="008C30A9">
        <w:rPr>
          <w:rFonts w:ascii="Calibri" w:eastAsia="Times New Roman" w:hAnsi="Calibri" w:cs="Calibri"/>
          <w:b/>
          <w:bCs/>
          <w:color w:val="C00000"/>
          <w:kern w:val="0"/>
          <w:lang w:eastAsia="ro-RO"/>
          <w14:ligatures w14:val="none"/>
        </w:rPr>
        <w:t>flex</w:t>
      </w:r>
      <w:proofErr w:type="spellEnd"/>
      <w:r w:rsidRPr="008C30A9">
        <w:rPr>
          <w:rFonts w:ascii="Calibri" w:eastAsia="Times New Roman" w:hAnsi="Calibri" w:cs="Calibri"/>
          <w:b/>
          <w:bCs/>
          <w:color w:val="C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  <w:t>myscanner.lxi</w:t>
      </w:r>
      <w:proofErr w:type="spellEnd"/>
    </w:p>
    <w:p w14:paraId="5246BF21" w14:textId="35AED97C" w:rsidR="008C30A9" w:rsidRDefault="008C30A9" w:rsidP="008C30A9">
      <w:pPr>
        <w:spacing w:after="0" w:line="240" w:lineRule="auto"/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</w:pPr>
    </w:p>
    <w:p w14:paraId="575A2FCB" w14:textId="71AB4276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kern w:val="0"/>
          <w:lang w:eastAsia="ro-RO"/>
          <w14:ligatures w14:val="none"/>
        </w:rPr>
      </w:pPr>
      <w:r w:rsidRPr="008C30A9">
        <w:rPr>
          <w:rFonts w:ascii="Calibri" w:eastAsia="Times New Roman" w:hAnsi="Calibri" w:cs="Calibri"/>
          <w:kern w:val="0"/>
          <w:lang w:eastAsia="ro-RO"/>
          <w14:ligatures w14:val="none"/>
        </w:rPr>
        <w:drawing>
          <wp:inline distT="0" distB="0" distL="0" distR="0" wp14:anchorId="6ED38805" wp14:editId="707CA7FD">
            <wp:extent cx="5760720" cy="269875"/>
            <wp:effectExtent l="0" t="0" r="0" b="0"/>
            <wp:docPr id="201677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70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64D5" w14:textId="6273EDF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C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C00000"/>
          <w:kern w:val="0"/>
          <w:lang w:val="en-US" w:eastAsia="ro-RO"/>
          <w14:ligatures w14:val="none"/>
        </w:rPr>
        <w:t> </w:t>
      </w:r>
    </w:p>
    <w:p w14:paraId="798A1911" w14:textId="42163C28" w:rsidR="008C30A9" w:rsidRPr="008C30A9" w:rsidRDefault="008C30A9" w:rsidP="008C30A9">
      <w:pPr>
        <w:spacing w:after="0" w:line="240" w:lineRule="auto"/>
        <w:textAlignment w:val="center"/>
        <w:rPr>
          <w:rFonts w:ascii="Calibri" w:eastAsia="Times New Roman" w:hAnsi="Calibri" w:cs="Calibri"/>
          <w:color w:val="FF99FF"/>
          <w:kern w:val="0"/>
          <w:sz w:val="28"/>
          <w:szCs w:val="28"/>
          <w:lang w:eastAsia="ro-RO"/>
          <w14:ligatures w14:val="none"/>
        </w:rPr>
      </w:pPr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 xml:space="preserve">Generate </w:t>
      </w: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Executable</w:t>
      </w:r>
      <w:proofErr w:type="spellEnd"/>
      <w:r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:</w:t>
      </w:r>
    </w:p>
    <w:p w14:paraId="1EBA9294" w14:textId="5887F27F" w:rsidR="008C30A9" w:rsidRDefault="008C30A9" w:rsidP="008C30A9">
      <w:pPr>
        <w:spacing w:after="0" w:line="240" w:lineRule="auto"/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After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compiling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you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will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obtain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 Mono" w:eastAsia="Times New Roman" w:hAnsi="Söhne Mono" w:cs="Calibri"/>
          <w:color w:val="000000"/>
          <w:kern w:val="0"/>
          <w:sz w:val="24"/>
          <w:szCs w:val="24"/>
          <w:lang w:val="en-US" w:eastAsia="ro-RO"/>
          <w14:ligatures w14:val="none"/>
        </w:rPr>
        <w:t>lex.yy.c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file.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Use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following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command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generate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executable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:</w:t>
      </w:r>
    </w:p>
    <w:p w14:paraId="702F3E0A" w14:textId="406E85BC" w:rsidR="008C30A9" w:rsidRDefault="008C30A9" w:rsidP="008C30A9">
      <w:pPr>
        <w:spacing w:after="0" w:line="240" w:lineRule="auto"/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</w:pPr>
    </w:p>
    <w:p w14:paraId="41F0A247" w14:textId="7F38A0D5" w:rsidR="008C30A9" w:rsidRDefault="008C30A9" w:rsidP="008C30A9">
      <w:pPr>
        <w:spacing w:after="0" w:line="240" w:lineRule="auto"/>
        <w:rPr>
          <w:rFonts w:ascii="inherit" w:eastAsia="Times New Roman" w:hAnsi="inherit" w:cs="Calibri"/>
          <w:b/>
          <w:bCs/>
          <w:color w:val="C00000"/>
          <w:kern w:val="0"/>
          <w:lang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ro-RO"/>
          <w14:ligatures w14:val="none"/>
        </w:rPr>
        <w:t xml:space="preserve"> </w:t>
      </w:r>
      <w:proofErr w:type="spellStart"/>
      <w:r w:rsidRPr="008C30A9">
        <w:rPr>
          <w:rFonts w:ascii="inherit" w:eastAsia="Times New Roman" w:hAnsi="inherit" w:cs="Calibri"/>
          <w:b/>
          <w:bCs/>
          <w:color w:val="C00000"/>
          <w:kern w:val="0"/>
          <w:lang w:eastAsia="ro-RO"/>
          <w14:ligatures w14:val="none"/>
        </w:rPr>
        <w:t>gcc</w:t>
      </w:r>
      <w:proofErr w:type="spellEnd"/>
      <w:r w:rsidRPr="008C30A9">
        <w:rPr>
          <w:rFonts w:ascii="inherit" w:eastAsia="Times New Roman" w:hAnsi="inherit" w:cs="Calibri"/>
          <w:b/>
          <w:bCs/>
          <w:color w:val="C00000"/>
          <w:kern w:val="0"/>
          <w:lang w:eastAsia="ro-RO"/>
          <w14:ligatures w14:val="none"/>
        </w:rPr>
        <w:t xml:space="preserve">  </w:t>
      </w:r>
      <w:proofErr w:type="spellStart"/>
      <w:r w:rsidRPr="008C30A9">
        <w:rPr>
          <w:rFonts w:ascii="inherit" w:eastAsia="Times New Roman" w:hAnsi="inherit" w:cs="Calibri"/>
          <w:b/>
          <w:bCs/>
          <w:color w:val="C00000"/>
          <w:kern w:val="0"/>
          <w:lang w:eastAsia="ro-RO"/>
          <w14:ligatures w14:val="none"/>
        </w:rPr>
        <w:t>lex.yy.c</w:t>
      </w:r>
      <w:proofErr w:type="spellEnd"/>
      <w:r w:rsidRPr="008C30A9">
        <w:rPr>
          <w:rFonts w:ascii="inherit" w:eastAsia="Times New Roman" w:hAnsi="inherit" w:cs="Calibri"/>
          <w:b/>
          <w:bCs/>
          <w:color w:val="C00000"/>
          <w:kern w:val="0"/>
          <w:lang w:eastAsia="ro-RO"/>
          <w14:ligatures w14:val="none"/>
        </w:rPr>
        <w:t xml:space="preserve"> </w:t>
      </w:r>
    </w:p>
    <w:p w14:paraId="4D75466F" w14:textId="4562BEC2" w:rsidR="008C30A9" w:rsidRDefault="008C30A9" w:rsidP="008C30A9">
      <w:pPr>
        <w:spacing w:after="0" w:line="240" w:lineRule="auto"/>
        <w:rPr>
          <w:rFonts w:ascii="Calibri" w:eastAsia="Times New Roman" w:hAnsi="Calibri" w:cs="Calibri"/>
          <w:kern w:val="0"/>
          <w:lang w:eastAsia="ro-RO"/>
          <w14:ligatures w14:val="none"/>
        </w:rPr>
      </w:pPr>
    </w:p>
    <w:p w14:paraId="7471C4BF" w14:textId="4DCEF5CD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kern w:val="0"/>
          <w:lang w:eastAsia="ro-RO"/>
          <w14:ligatures w14:val="none"/>
        </w:rPr>
      </w:pPr>
      <w:r w:rsidRPr="008C30A9">
        <w:rPr>
          <w:rFonts w:ascii="Calibri" w:eastAsia="Times New Roman" w:hAnsi="Calibri" w:cs="Calibri"/>
          <w:kern w:val="0"/>
          <w:lang w:eastAsia="ro-RO"/>
          <w14:ligatures w14:val="none"/>
        </w:rPr>
        <w:drawing>
          <wp:inline distT="0" distB="0" distL="0" distR="0" wp14:anchorId="11458ECA" wp14:editId="547ECF43">
            <wp:extent cx="5760720" cy="269875"/>
            <wp:effectExtent l="0" t="0" r="0" b="0"/>
            <wp:docPr id="115581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17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566F" w14:textId="3CD0635A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  <w:t> </w:t>
      </w:r>
    </w:p>
    <w:p w14:paraId="3A96B598" w14:textId="497D1A7C" w:rsidR="008C30A9" w:rsidRPr="008C30A9" w:rsidRDefault="008C30A9" w:rsidP="008C30A9">
      <w:pPr>
        <w:spacing w:after="0" w:line="240" w:lineRule="auto"/>
        <w:textAlignment w:val="center"/>
        <w:rPr>
          <w:rFonts w:ascii="Calibri" w:eastAsia="Times New Roman" w:hAnsi="Calibri" w:cs="Calibri"/>
          <w:color w:val="FF99FF"/>
          <w:kern w:val="0"/>
          <w:sz w:val="28"/>
          <w:szCs w:val="28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Running</w:t>
      </w:r>
      <w:proofErr w:type="spellEnd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the</w:t>
      </w:r>
      <w:proofErr w:type="spellEnd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 xml:space="preserve"> Program</w:t>
      </w:r>
      <w:r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:</w:t>
      </w:r>
    </w:p>
    <w:p w14:paraId="42C156D2" w14:textId="708DC14B" w:rsidR="008C30A9" w:rsidRDefault="008C30A9" w:rsidP="008C30A9">
      <w:pPr>
        <w:spacing w:after="0" w:line="240" w:lineRule="auto"/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Run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compiled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program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by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providing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an input file as an argument:</w:t>
      </w:r>
    </w:p>
    <w:p w14:paraId="4A6E5F6D" w14:textId="11887160" w:rsidR="008C30A9" w:rsidRPr="008C30A9" w:rsidRDefault="008C30A9" w:rsidP="008C30A9">
      <w:pPr>
        <w:spacing w:after="0" w:line="240" w:lineRule="auto"/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</w:pPr>
    </w:p>
    <w:p w14:paraId="0E2C7E86" w14:textId="565E74F8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C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  <w:t>a.exe p1.txt</w:t>
      </w:r>
    </w:p>
    <w:p w14:paraId="5BFE920D" w14:textId="5FF86C48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lang w:val="en-US" w:eastAsia="ro-RO"/>
          <w14:ligatures w14:val="none"/>
        </w:rPr>
        <w:t>Or</w:t>
      </w:r>
    </w:p>
    <w:p w14:paraId="5035DF7A" w14:textId="530CC09C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C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  <w:t>a.exe p2.txt</w:t>
      </w:r>
    </w:p>
    <w:p w14:paraId="3DCB3498" w14:textId="1D564093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lang w:val="en-US" w:eastAsia="ro-RO"/>
          <w14:ligatures w14:val="none"/>
        </w:rPr>
        <w:t>Or</w:t>
      </w:r>
    </w:p>
    <w:p w14:paraId="37AD8CED" w14:textId="309908C1" w:rsidR="008C30A9" w:rsidRDefault="008C30A9" w:rsidP="008C30A9">
      <w:pPr>
        <w:spacing w:after="0" w:line="240" w:lineRule="auto"/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  <w:t>a.exe p3.txt</w:t>
      </w:r>
    </w:p>
    <w:p w14:paraId="3F161797" w14:textId="5969905B" w:rsidR="008C30A9" w:rsidRDefault="008C30A9" w:rsidP="008C30A9">
      <w:pPr>
        <w:spacing w:after="0" w:line="240" w:lineRule="auto"/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</w:pPr>
    </w:p>
    <w:p w14:paraId="3C4E95C4" w14:textId="646C7585" w:rsidR="008C30A9" w:rsidRDefault="008C30A9" w:rsidP="008C30A9">
      <w:pPr>
        <w:spacing w:after="0" w:line="240" w:lineRule="auto"/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</w:pPr>
    </w:p>
    <w:p w14:paraId="1688EF5B" w14:textId="2FE5615C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C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b/>
          <w:bCs/>
          <w:color w:val="C00000"/>
          <w:kern w:val="0"/>
          <w:lang w:val="en-US" w:eastAsia="ro-RO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 wp14:anchorId="3C63EBE5" wp14:editId="66C41865">
            <wp:simplePos x="0" y="0"/>
            <wp:positionH relativeFrom="margin">
              <wp:posOffset>4645660</wp:posOffset>
            </wp:positionH>
            <wp:positionV relativeFrom="paragraph">
              <wp:posOffset>9525</wp:posOffset>
            </wp:positionV>
            <wp:extent cx="1593932" cy="4788146"/>
            <wp:effectExtent l="0" t="0" r="6350" b="0"/>
            <wp:wrapThrough wrapText="bothSides">
              <wp:wrapPolygon edited="0">
                <wp:start x="0" y="0"/>
                <wp:lineTo x="0" y="21485"/>
                <wp:lineTo x="21428" y="21485"/>
                <wp:lineTo x="21428" y="0"/>
                <wp:lineTo x="0" y="0"/>
              </wp:wrapPolygon>
            </wp:wrapThrough>
            <wp:docPr id="6063612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61271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4348B" w14:textId="7EEE25C6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Replace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r w:rsidRPr="008C30A9">
        <w:rPr>
          <w:rFonts w:ascii="Söhne Mono" w:eastAsia="Times New Roman" w:hAnsi="Söhne Mono" w:cs="Calibri"/>
          <w:color w:val="000000"/>
          <w:kern w:val="0"/>
          <w:sz w:val="24"/>
          <w:szCs w:val="24"/>
          <w:lang w:val="en-US" w:eastAsia="ro-RO"/>
          <w14:ligatures w14:val="none"/>
        </w:rPr>
        <w:t>p1.txt</w:t>
      </w:r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with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path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your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>desired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sz w:val="24"/>
          <w:szCs w:val="24"/>
          <w:lang w:eastAsia="ro-RO"/>
          <w14:ligatures w14:val="none"/>
        </w:rPr>
        <w:t xml:space="preserve"> input file.</w:t>
      </w:r>
    </w:p>
    <w:p w14:paraId="7460872B" w14:textId="3476A626" w:rsid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ro-RO"/>
          <w14:ligatures w14:val="none"/>
        </w:rPr>
      </w:pPr>
      <w:r w:rsidRPr="008C30A9">
        <w:rPr>
          <w:rFonts w:ascii="Calibri" w:eastAsia="Times New Roman" w:hAnsi="Calibri" w:cs="Calibri"/>
          <w:color w:val="000000"/>
          <w:kern w:val="0"/>
          <w:lang w:val="en-US" w:eastAsia="ro-RO"/>
          <w14:ligatures w14:val="none"/>
        </w:rPr>
        <w:t> </w:t>
      </w:r>
    </w:p>
    <w:p w14:paraId="781C968D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ro-RO"/>
          <w14:ligatures w14:val="none"/>
        </w:rPr>
      </w:pPr>
    </w:p>
    <w:p w14:paraId="362E722F" w14:textId="77777777" w:rsidR="008C30A9" w:rsidRPr="008C30A9" w:rsidRDefault="008C30A9" w:rsidP="008C30A9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FF99FF"/>
          <w:kern w:val="0"/>
          <w:sz w:val="32"/>
          <w:szCs w:val="32"/>
          <w:lang w:eastAsia="ro-RO"/>
          <w14:ligatures w14:val="none"/>
        </w:rPr>
      </w:pPr>
      <w:proofErr w:type="spellStart"/>
      <w:r w:rsidRPr="008C30A9">
        <w:rPr>
          <w:rFonts w:ascii="Calibri" w:eastAsia="Times New Roman" w:hAnsi="Calibri" w:cs="Calibri"/>
          <w:color w:val="FF99FF"/>
          <w:kern w:val="0"/>
          <w:sz w:val="32"/>
          <w:szCs w:val="32"/>
          <w:lang w:eastAsia="ro-RO"/>
          <w14:ligatures w14:val="none"/>
        </w:rPr>
        <w:t>Token</w:t>
      </w:r>
      <w:proofErr w:type="spellEnd"/>
      <w:r w:rsidRPr="008C30A9">
        <w:rPr>
          <w:rFonts w:ascii="Calibri" w:eastAsia="Times New Roman" w:hAnsi="Calibri" w:cs="Calibri"/>
          <w:color w:val="FF99FF"/>
          <w:kern w:val="0"/>
          <w:sz w:val="32"/>
          <w:szCs w:val="32"/>
          <w:lang w:eastAsia="ro-RO"/>
          <w14:ligatures w14:val="none"/>
        </w:rPr>
        <w:t xml:space="preserve"> </w:t>
      </w:r>
      <w:proofErr w:type="spellStart"/>
      <w:r w:rsidRPr="008C30A9">
        <w:rPr>
          <w:rFonts w:ascii="Calibri" w:eastAsia="Times New Roman" w:hAnsi="Calibri" w:cs="Calibri"/>
          <w:color w:val="FF99FF"/>
          <w:kern w:val="0"/>
          <w:sz w:val="32"/>
          <w:szCs w:val="32"/>
          <w:lang w:eastAsia="ro-RO"/>
          <w14:ligatures w14:val="none"/>
        </w:rPr>
        <w:t>Recognition</w:t>
      </w:r>
      <w:proofErr w:type="spellEnd"/>
    </w:p>
    <w:p w14:paraId="2EDF4EC4" w14:textId="77777777" w:rsidR="008C30A9" w:rsidRPr="008C30A9" w:rsidRDefault="008C30A9" w:rsidP="008C30A9">
      <w:pPr>
        <w:spacing w:after="0" w:line="240" w:lineRule="auto"/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Reserved</w:t>
      </w:r>
      <w:proofErr w:type="spellEnd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Words</w:t>
      </w:r>
      <w:proofErr w:type="spellEnd"/>
    </w:p>
    <w:p w14:paraId="47DD78F0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Recognizes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reserved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keywords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such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as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read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write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if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else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proofErr w:type="spellStart"/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whileLoop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proofErr w:type="spellStart"/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forLoop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proofErr w:type="spellStart"/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boolean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char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int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double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string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.</w:t>
      </w:r>
    </w:p>
    <w:p w14:paraId="167570D2" w14:textId="77777777" w:rsidR="008C30A9" w:rsidRPr="008C30A9" w:rsidRDefault="008C30A9" w:rsidP="008C30A9">
      <w:pPr>
        <w:spacing w:after="0" w:line="240" w:lineRule="auto"/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Operators</w:t>
      </w:r>
      <w:proofErr w:type="spellEnd"/>
    </w:p>
    <w:p w14:paraId="3275F5C4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Identifies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arithmetic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and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relational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operators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: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+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-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*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/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%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&lt;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&lt;=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==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!=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&gt;=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&gt;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.</w:t>
      </w:r>
    </w:p>
    <w:p w14:paraId="726232FF" w14:textId="77777777" w:rsidR="008C30A9" w:rsidRPr="008C30A9" w:rsidRDefault="008C30A9" w:rsidP="008C30A9">
      <w:pPr>
        <w:spacing w:after="0" w:line="240" w:lineRule="auto"/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Separators</w:t>
      </w:r>
      <w:proofErr w:type="spellEnd"/>
    </w:p>
    <w:p w14:paraId="3C4B55D3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Recognizes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separators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including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{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}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[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]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(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)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,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.</w:t>
      </w:r>
    </w:p>
    <w:p w14:paraId="31285CCA" w14:textId="77777777" w:rsidR="008C30A9" w:rsidRPr="008C30A9" w:rsidRDefault="008C30A9" w:rsidP="008C30A9">
      <w:pPr>
        <w:spacing w:after="0" w:line="240" w:lineRule="auto"/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Identifiers</w:t>
      </w:r>
      <w:proofErr w:type="spellEnd"/>
    </w:p>
    <w:p w14:paraId="747C82C1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Matches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identifiers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according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to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the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regular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expression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[a-</w:t>
      </w:r>
      <w:proofErr w:type="spellStart"/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zA</w:t>
      </w:r>
      <w:proofErr w:type="spellEnd"/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-Z_][a-zA-Z0-9_]*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.</w:t>
      </w:r>
    </w:p>
    <w:p w14:paraId="67B109FE" w14:textId="77777777" w:rsidR="008C30A9" w:rsidRPr="008C30A9" w:rsidRDefault="008C30A9" w:rsidP="008C30A9">
      <w:pPr>
        <w:spacing w:after="0" w:line="240" w:lineRule="auto"/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Integer</w:t>
      </w:r>
      <w:proofErr w:type="spellEnd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Constants</w:t>
      </w:r>
      <w:proofErr w:type="spellEnd"/>
    </w:p>
    <w:p w14:paraId="0DD93410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Matches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integer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constants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using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the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regular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expression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0|[-]?[1-</w:t>
      </w:r>
      <w:proofErr w:type="gramStart"/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9][</w:t>
      </w:r>
      <w:proofErr w:type="gramEnd"/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0-9]*([.][0-9]+)?|[-]?0[.][0-9]+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.</w:t>
      </w:r>
    </w:p>
    <w:p w14:paraId="60AEF4AB" w14:textId="77777777" w:rsidR="008C30A9" w:rsidRPr="008C30A9" w:rsidRDefault="008C30A9" w:rsidP="008C30A9">
      <w:pPr>
        <w:spacing w:after="0" w:line="240" w:lineRule="auto"/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String</w:t>
      </w:r>
      <w:proofErr w:type="spellEnd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Constants</w:t>
      </w:r>
      <w:proofErr w:type="spellEnd"/>
    </w:p>
    <w:p w14:paraId="32ED406E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Recognizes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string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constants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enclosed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in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double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quotes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e.g.,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"Hello, World!"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.</w:t>
      </w:r>
    </w:p>
    <w:p w14:paraId="52CD7C8C" w14:textId="77777777" w:rsidR="008C30A9" w:rsidRPr="008C30A9" w:rsidRDefault="008C30A9" w:rsidP="008C30A9">
      <w:pPr>
        <w:spacing w:after="0" w:line="240" w:lineRule="auto"/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Character</w:t>
      </w:r>
      <w:proofErr w:type="spellEnd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FF99FF"/>
          <w:kern w:val="0"/>
          <w:sz w:val="28"/>
          <w:szCs w:val="28"/>
          <w:lang w:eastAsia="ro-RO"/>
          <w14:ligatures w14:val="none"/>
        </w:rPr>
        <w:t>Constants</w:t>
      </w:r>
      <w:proofErr w:type="spellEnd"/>
    </w:p>
    <w:p w14:paraId="302FF6BB" w14:textId="77777777" w:rsidR="008C30A9" w:rsidRPr="008C30A9" w:rsidRDefault="008C30A9" w:rsidP="008C30A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ro-RO"/>
          <w14:ligatures w14:val="none"/>
        </w:rPr>
      </w:pP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Matches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character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constants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enclosed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 in single </w:t>
      </w:r>
      <w:proofErr w:type="spellStart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quotes</w:t>
      </w:r>
      <w:proofErr w:type="spellEnd"/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 xml:space="preserve">, e.g., </w:t>
      </w:r>
      <w:r w:rsidRPr="008C30A9">
        <w:rPr>
          <w:rFonts w:ascii="Söhne Mono" w:eastAsia="Times New Roman" w:hAnsi="Söhne Mono" w:cs="Calibri"/>
          <w:color w:val="000000"/>
          <w:kern w:val="0"/>
          <w:lang w:val="en-US" w:eastAsia="ro-RO"/>
          <w14:ligatures w14:val="none"/>
        </w:rPr>
        <w:t>'a'</w:t>
      </w:r>
      <w:r w:rsidRPr="008C30A9">
        <w:rPr>
          <w:rFonts w:ascii="Söhne" w:eastAsia="Times New Roman" w:hAnsi="Söhne" w:cs="Calibri"/>
          <w:color w:val="000000"/>
          <w:kern w:val="0"/>
          <w:lang w:eastAsia="ro-RO"/>
          <w14:ligatures w14:val="none"/>
        </w:rPr>
        <w:t>.</w:t>
      </w:r>
    </w:p>
    <w:p w14:paraId="14437A19" w14:textId="77777777" w:rsidR="00661906" w:rsidRDefault="00661906"/>
    <w:sectPr w:rsidR="00661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öhne">
    <w:altName w:val="Cambria"/>
    <w:panose1 w:val="00000000000000000000"/>
    <w:charset w:val="00"/>
    <w:family w:val="roman"/>
    <w:notTrueType/>
    <w:pitch w:val="default"/>
  </w:font>
  <w:font w:name="Söhne Mono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427"/>
    <w:multiLevelType w:val="multilevel"/>
    <w:tmpl w:val="460E1D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46CCD"/>
    <w:multiLevelType w:val="multilevel"/>
    <w:tmpl w:val="6900B3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B622C"/>
    <w:multiLevelType w:val="multilevel"/>
    <w:tmpl w:val="E4E83F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C75F1"/>
    <w:multiLevelType w:val="multilevel"/>
    <w:tmpl w:val="C5E8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F5303"/>
    <w:multiLevelType w:val="multilevel"/>
    <w:tmpl w:val="E86C2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4B056B"/>
    <w:multiLevelType w:val="multilevel"/>
    <w:tmpl w:val="FA5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922D35"/>
    <w:multiLevelType w:val="multilevel"/>
    <w:tmpl w:val="20E2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166983">
    <w:abstractNumId w:val="4"/>
    <w:lvlOverride w:ilvl="0">
      <w:startOverride w:val="1"/>
    </w:lvlOverride>
  </w:num>
  <w:num w:numId="2" w16cid:durableId="1345859583">
    <w:abstractNumId w:val="5"/>
    <w:lvlOverride w:ilvl="0">
      <w:startOverride w:val="2"/>
    </w:lvlOverride>
  </w:num>
  <w:num w:numId="3" w16cid:durableId="1874415844">
    <w:abstractNumId w:val="3"/>
    <w:lvlOverride w:ilvl="0">
      <w:startOverride w:val="3"/>
    </w:lvlOverride>
  </w:num>
  <w:num w:numId="4" w16cid:durableId="527451645">
    <w:abstractNumId w:val="0"/>
    <w:lvlOverride w:ilvl="0">
      <w:startOverride w:val="1"/>
    </w:lvlOverride>
  </w:num>
  <w:num w:numId="5" w16cid:durableId="1565601876">
    <w:abstractNumId w:val="2"/>
    <w:lvlOverride w:ilvl="0">
      <w:startOverride w:val="2"/>
    </w:lvlOverride>
  </w:num>
  <w:num w:numId="6" w16cid:durableId="1577133664">
    <w:abstractNumId w:val="1"/>
    <w:lvlOverride w:ilvl="0">
      <w:startOverride w:val="3"/>
    </w:lvlOverride>
  </w:num>
  <w:num w:numId="7" w16cid:durableId="1527988771">
    <w:abstractNumId w:val="6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A9"/>
    <w:rsid w:val="004F754E"/>
    <w:rsid w:val="00661906"/>
    <w:rsid w:val="008C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3429"/>
  <w15:chartTrackingRefBased/>
  <w15:docId w15:val="{009B64CD-CBCA-45A4-8C91-EBDD35FA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paragraph" w:styleId="ListParagraph">
    <w:name w:val="List Paragraph"/>
    <w:basedOn w:val="Normal"/>
    <w:uiPriority w:val="34"/>
    <w:qFormat/>
    <w:rsid w:val="008C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274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 Catalina</dc:creator>
  <cp:keywords/>
  <dc:description/>
  <cp:lastModifiedBy>Arba Catalina</cp:lastModifiedBy>
  <cp:revision>1</cp:revision>
  <dcterms:created xsi:type="dcterms:W3CDTF">2024-01-07T12:58:00Z</dcterms:created>
  <dcterms:modified xsi:type="dcterms:W3CDTF">2024-01-07T13:06:00Z</dcterms:modified>
</cp:coreProperties>
</file>