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FA1E2" w14:textId="77777777" w:rsidR="004C2E19" w:rsidRPr="004C2E19" w:rsidRDefault="004C2E19" w:rsidP="009A544F">
      <w:pPr>
        <w:spacing w:after="0"/>
        <w:rPr>
          <w:b/>
          <w:bCs/>
        </w:rPr>
      </w:pPr>
      <w:r w:rsidRPr="004C2E19">
        <w:rPr>
          <w:b/>
          <w:bCs/>
        </w:rPr>
        <w:t xml:space="preserve">1. </w:t>
      </w:r>
      <w:proofErr w:type="spellStart"/>
      <w:r w:rsidRPr="004C2E19">
        <w:rPr>
          <w:b/>
          <w:bCs/>
        </w:rPr>
        <w:t>Netlify</w:t>
      </w:r>
      <w:proofErr w:type="spellEnd"/>
    </w:p>
    <w:p w14:paraId="59B2201C" w14:textId="77777777" w:rsidR="004C2E19" w:rsidRPr="004C2E19" w:rsidRDefault="004C2E19" w:rsidP="009A544F">
      <w:pPr>
        <w:spacing w:after="0"/>
        <w:rPr>
          <w:b/>
          <w:bCs/>
        </w:rPr>
      </w:pPr>
      <w:r w:rsidRPr="004C2E19">
        <w:rPr>
          <w:b/>
          <w:bCs/>
        </w:rPr>
        <w:t>Gratuito con opciones de pago</w:t>
      </w:r>
    </w:p>
    <w:p w14:paraId="2186B72D" w14:textId="77777777" w:rsidR="004C2E19" w:rsidRPr="004C2E19" w:rsidRDefault="004C2E19" w:rsidP="009A544F">
      <w:pPr>
        <w:spacing w:after="0"/>
      </w:pPr>
      <w:r w:rsidRPr="004C2E19">
        <w:rPr>
          <w:b/>
          <w:bCs/>
        </w:rPr>
        <w:t>Limitaciones del Plan Gratuito:</w:t>
      </w:r>
    </w:p>
    <w:p w14:paraId="29C873F1" w14:textId="77777777" w:rsidR="004C2E19" w:rsidRPr="004C2E19" w:rsidRDefault="004C2E19" w:rsidP="009A544F">
      <w:pPr>
        <w:numPr>
          <w:ilvl w:val="0"/>
          <w:numId w:val="1"/>
        </w:numPr>
        <w:spacing w:after="0"/>
      </w:pPr>
      <w:r w:rsidRPr="004C2E19">
        <w:rPr>
          <w:b/>
          <w:bCs/>
        </w:rPr>
        <w:t>Ancho de banda:</w:t>
      </w:r>
      <w:r w:rsidRPr="004C2E19">
        <w:t xml:space="preserve"> 100 GB por mes.</w:t>
      </w:r>
    </w:p>
    <w:p w14:paraId="0A149DE0" w14:textId="77777777" w:rsidR="004C2E19" w:rsidRPr="004C2E19" w:rsidRDefault="004C2E19" w:rsidP="009A544F">
      <w:pPr>
        <w:numPr>
          <w:ilvl w:val="0"/>
          <w:numId w:val="1"/>
        </w:numPr>
        <w:spacing w:after="0"/>
      </w:pPr>
      <w:r w:rsidRPr="004C2E19">
        <w:rPr>
          <w:b/>
          <w:bCs/>
        </w:rPr>
        <w:t>Almacenamiento:</w:t>
      </w:r>
      <w:r w:rsidRPr="004C2E19">
        <w:t xml:space="preserve"> 100 GB de almacenamiento en el servidor.</w:t>
      </w:r>
    </w:p>
    <w:p w14:paraId="53F94C20" w14:textId="60A8270B" w:rsidR="004C2E19" w:rsidRDefault="004C2E19" w:rsidP="009A544F">
      <w:pPr>
        <w:numPr>
          <w:ilvl w:val="0"/>
          <w:numId w:val="1"/>
        </w:numPr>
        <w:spacing w:after="0"/>
      </w:pPr>
      <w:r w:rsidRPr="004C2E19">
        <w:rPr>
          <w:b/>
          <w:bCs/>
        </w:rPr>
        <w:t>Construcción</w:t>
      </w:r>
      <w:r>
        <w:rPr>
          <w:b/>
          <w:bCs/>
        </w:rPr>
        <w:t xml:space="preserve"> (tiempo que le lleva al host compilar y construir el sitio)</w:t>
      </w:r>
      <w:r w:rsidRPr="004C2E19">
        <w:rPr>
          <w:b/>
          <w:bCs/>
        </w:rPr>
        <w:t>:</w:t>
      </w:r>
      <w:r w:rsidRPr="004C2E19">
        <w:t xml:space="preserve"> 300 minutos de construcción por mes.</w:t>
      </w:r>
    </w:p>
    <w:p w14:paraId="6A33B585" w14:textId="7BC1F318" w:rsidR="003161A3" w:rsidRPr="004C2E19" w:rsidRDefault="003161A3" w:rsidP="009A544F">
      <w:pPr>
        <w:numPr>
          <w:ilvl w:val="0"/>
          <w:numId w:val="1"/>
        </w:numPr>
        <w:spacing w:after="0"/>
      </w:pPr>
      <w:r>
        <w:rPr>
          <w:b/>
          <w:bCs/>
        </w:rPr>
        <w:t>Cantidad de sitios:</w:t>
      </w:r>
      <w:r>
        <w:t xml:space="preserve"> 500</w:t>
      </w:r>
    </w:p>
    <w:p w14:paraId="55B0DC31" w14:textId="77777777" w:rsidR="004C2E19" w:rsidRPr="004C2E19" w:rsidRDefault="004C2E19" w:rsidP="009A544F">
      <w:pPr>
        <w:spacing w:after="0"/>
      </w:pPr>
      <w:r w:rsidRPr="004C2E19">
        <w:rPr>
          <w:b/>
          <w:bCs/>
        </w:rPr>
        <w:t>Modelo de Pago:</w:t>
      </w:r>
    </w:p>
    <w:p w14:paraId="7CFC3A2F" w14:textId="4C009FDF" w:rsidR="004C2E19" w:rsidRPr="004C2E19" w:rsidRDefault="004C2E19" w:rsidP="009A544F">
      <w:pPr>
        <w:numPr>
          <w:ilvl w:val="0"/>
          <w:numId w:val="2"/>
        </w:numPr>
        <w:spacing w:after="0"/>
      </w:pPr>
      <w:proofErr w:type="spellStart"/>
      <w:r w:rsidRPr="004C2E19">
        <w:t>Netlify</w:t>
      </w:r>
      <w:proofErr w:type="spellEnd"/>
      <w:r w:rsidRPr="004C2E19">
        <w:t xml:space="preserve"> ofrece </w:t>
      </w:r>
      <w:r>
        <w:t>además 2</w:t>
      </w:r>
      <w:r w:rsidRPr="004C2E19">
        <w:t xml:space="preserve"> planes pagos</w:t>
      </w:r>
      <w:r>
        <w:t xml:space="preserve"> </w:t>
      </w:r>
      <w:r w:rsidRPr="004C2E19">
        <w:t xml:space="preserve">que amplían el ancho de banda, almacenamiento, y funcionalidades adicionales, como soporte </w:t>
      </w:r>
      <w:r>
        <w:t>técnico</w:t>
      </w:r>
      <w:r w:rsidRPr="004C2E19">
        <w:t xml:space="preserve"> y características de seguridad avanzadas.</w:t>
      </w:r>
    </w:p>
    <w:p w14:paraId="73511CF9" w14:textId="77777777" w:rsidR="004C2E19" w:rsidRPr="004C2E19" w:rsidRDefault="004C2E19" w:rsidP="009A544F">
      <w:pPr>
        <w:numPr>
          <w:ilvl w:val="0"/>
          <w:numId w:val="2"/>
        </w:numPr>
        <w:spacing w:after="0"/>
      </w:pPr>
      <w:r w:rsidRPr="004C2E19">
        <w:rPr>
          <w:b/>
          <w:bCs/>
        </w:rPr>
        <w:t>Pagos:</w:t>
      </w:r>
      <w:r w:rsidRPr="004C2E19">
        <w:t xml:space="preserve"> Se realizan en USD y pueden ser mensuales o anuales.</w:t>
      </w:r>
    </w:p>
    <w:p w14:paraId="09D17F10" w14:textId="77777777" w:rsidR="004C2E19" w:rsidRPr="004C2E19" w:rsidRDefault="004C2E19" w:rsidP="009A544F">
      <w:pPr>
        <w:spacing w:after="0"/>
      </w:pPr>
      <w:r w:rsidRPr="004C2E19">
        <w:rPr>
          <w:b/>
          <w:bCs/>
        </w:rPr>
        <w:t>Servicios Ofrecidos:</w:t>
      </w:r>
    </w:p>
    <w:p w14:paraId="45042D01" w14:textId="1DBA3370" w:rsidR="004C2E19" w:rsidRPr="004C2E19" w:rsidRDefault="004C2E19" w:rsidP="009A544F">
      <w:pPr>
        <w:numPr>
          <w:ilvl w:val="0"/>
          <w:numId w:val="3"/>
        </w:numPr>
        <w:spacing w:after="0"/>
      </w:pPr>
      <w:r w:rsidRPr="004C2E19">
        <w:rPr>
          <w:b/>
          <w:bCs/>
        </w:rPr>
        <w:t>Despliegue de sitios estáticos:</w:t>
      </w:r>
      <w:r w:rsidRPr="004C2E19">
        <w:t xml:space="preserve"> Ideal para sitios web estáticos</w:t>
      </w:r>
      <w:r>
        <w:t>.</w:t>
      </w:r>
    </w:p>
    <w:p w14:paraId="33C42348" w14:textId="02E25A87" w:rsidR="004C2E19" w:rsidRPr="004C2E19" w:rsidRDefault="004C2E19" w:rsidP="009A544F">
      <w:pPr>
        <w:numPr>
          <w:ilvl w:val="0"/>
          <w:numId w:val="3"/>
        </w:numPr>
        <w:spacing w:after="0"/>
      </w:pPr>
      <w:r w:rsidRPr="004C2E19">
        <w:rPr>
          <w:b/>
          <w:bCs/>
        </w:rPr>
        <w:t>Funciones de previsualización:</w:t>
      </w:r>
      <w:r w:rsidRPr="004C2E19">
        <w:t xml:space="preserve"> Previsualización de cambios antes del despliegue</w:t>
      </w:r>
      <w:r w:rsidR="003161A3">
        <w:t xml:space="preserve">, y </w:t>
      </w:r>
      <w:proofErr w:type="spellStart"/>
      <w:r w:rsidR="003161A3">
        <w:t>rollbacks</w:t>
      </w:r>
      <w:proofErr w:type="spellEnd"/>
      <w:r w:rsidR="003161A3">
        <w:t>.</w:t>
      </w:r>
    </w:p>
    <w:p w14:paraId="068A4FAF" w14:textId="77777777" w:rsidR="004C2E19" w:rsidRDefault="004C2E19" w:rsidP="009A544F">
      <w:pPr>
        <w:numPr>
          <w:ilvl w:val="0"/>
          <w:numId w:val="3"/>
        </w:numPr>
        <w:spacing w:after="0"/>
      </w:pPr>
      <w:r w:rsidRPr="004C2E19">
        <w:rPr>
          <w:b/>
          <w:bCs/>
        </w:rPr>
        <w:t>Integración con Git:</w:t>
      </w:r>
      <w:r w:rsidRPr="004C2E19">
        <w:t xml:space="preserve"> Despliegue automático desde repositorios de Git.</w:t>
      </w:r>
    </w:p>
    <w:p w14:paraId="18932E4E" w14:textId="5D3E5BAF" w:rsidR="00DE4D64" w:rsidRDefault="00DE4D64" w:rsidP="009A544F">
      <w:pPr>
        <w:numPr>
          <w:ilvl w:val="0"/>
          <w:numId w:val="3"/>
        </w:numPr>
        <w:spacing w:after="0"/>
      </w:pPr>
      <w:r>
        <w:rPr>
          <w:b/>
          <w:bCs/>
        </w:rPr>
        <w:t xml:space="preserve">Servicios personalizados: </w:t>
      </w:r>
      <w:r>
        <w:t xml:space="preserve">Permite personalizar todas las características, capacidades y servicios por un precio empresa personalizado (presupuesto). </w:t>
      </w:r>
    </w:p>
    <w:p w14:paraId="16D09CE4" w14:textId="77777777" w:rsidR="003161A3" w:rsidRPr="003161A3" w:rsidRDefault="003161A3" w:rsidP="009A544F">
      <w:pPr>
        <w:spacing w:after="0"/>
        <w:rPr>
          <w:b/>
          <w:bCs/>
        </w:rPr>
      </w:pPr>
      <w:r w:rsidRPr="003161A3">
        <w:rPr>
          <w:b/>
          <w:bCs/>
        </w:rPr>
        <w:t xml:space="preserve">2. </w:t>
      </w:r>
      <w:proofErr w:type="spellStart"/>
      <w:r w:rsidRPr="003161A3">
        <w:rPr>
          <w:b/>
          <w:bCs/>
        </w:rPr>
        <w:t>Bluehost</w:t>
      </w:r>
      <w:proofErr w:type="spellEnd"/>
    </w:p>
    <w:p w14:paraId="5C1F9E29" w14:textId="229F3D4A" w:rsidR="003161A3" w:rsidRPr="003161A3" w:rsidRDefault="003161A3" w:rsidP="009A544F">
      <w:pPr>
        <w:spacing w:after="0"/>
        <w:rPr>
          <w:b/>
          <w:bCs/>
        </w:rPr>
      </w:pPr>
      <w:r>
        <w:rPr>
          <w:b/>
          <w:bCs/>
        </w:rPr>
        <w:t>Sólo</w:t>
      </w:r>
      <w:r w:rsidRPr="003161A3">
        <w:rPr>
          <w:b/>
          <w:bCs/>
        </w:rPr>
        <w:t xml:space="preserve"> pago</w:t>
      </w:r>
    </w:p>
    <w:p w14:paraId="440361BD" w14:textId="77777777" w:rsidR="003161A3" w:rsidRPr="003161A3" w:rsidRDefault="003161A3" w:rsidP="009A544F">
      <w:pPr>
        <w:spacing w:after="0"/>
      </w:pPr>
      <w:r w:rsidRPr="003161A3">
        <w:rPr>
          <w:b/>
          <w:bCs/>
        </w:rPr>
        <w:t>Modelo de Pago:</w:t>
      </w:r>
    </w:p>
    <w:p w14:paraId="50C95724" w14:textId="77777777" w:rsidR="003161A3" w:rsidRPr="003161A3" w:rsidRDefault="003161A3" w:rsidP="009A544F">
      <w:pPr>
        <w:numPr>
          <w:ilvl w:val="0"/>
          <w:numId w:val="4"/>
        </w:numPr>
        <w:spacing w:after="0"/>
      </w:pPr>
      <w:r w:rsidRPr="003161A3">
        <w:rPr>
          <w:b/>
          <w:bCs/>
        </w:rPr>
        <w:t>Empresa:</w:t>
      </w:r>
      <w:r w:rsidRPr="003161A3">
        <w:t xml:space="preserve"> </w:t>
      </w:r>
      <w:proofErr w:type="spellStart"/>
      <w:r w:rsidRPr="003161A3">
        <w:t>Bluehost</w:t>
      </w:r>
      <w:proofErr w:type="spellEnd"/>
      <w:r w:rsidRPr="003161A3">
        <w:t>, una empresa estadounidense.</w:t>
      </w:r>
    </w:p>
    <w:p w14:paraId="5720E4DB" w14:textId="77777777" w:rsidR="003161A3" w:rsidRPr="003161A3" w:rsidRDefault="003161A3" w:rsidP="009A544F">
      <w:pPr>
        <w:numPr>
          <w:ilvl w:val="0"/>
          <w:numId w:val="4"/>
        </w:numPr>
        <w:spacing w:after="0"/>
      </w:pPr>
      <w:r w:rsidRPr="003161A3">
        <w:rPr>
          <w:b/>
          <w:bCs/>
        </w:rPr>
        <w:t>Moneda:</w:t>
      </w:r>
      <w:r w:rsidRPr="003161A3">
        <w:t xml:space="preserve"> Los pagos se realizan en USD.</w:t>
      </w:r>
    </w:p>
    <w:p w14:paraId="23F88B2A" w14:textId="77777777" w:rsidR="003161A3" w:rsidRPr="003161A3" w:rsidRDefault="003161A3" w:rsidP="009A544F">
      <w:pPr>
        <w:numPr>
          <w:ilvl w:val="0"/>
          <w:numId w:val="4"/>
        </w:numPr>
        <w:spacing w:after="0"/>
      </w:pPr>
      <w:r w:rsidRPr="003161A3">
        <w:rPr>
          <w:b/>
          <w:bCs/>
        </w:rPr>
        <w:t>Opciones de Contratación:</w:t>
      </w:r>
      <w:r w:rsidRPr="003161A3">
        <w:t xml:space="preserve"> Se puede contratar de manera mensual o anual, aunque los planes anuales suelen ser más económicos.</w:t>
      </w:r>
    </w:p>
    <w:p w14:paraId="10FF896D" w14:textId="77777777" w:rsidR="003161A3" w:rsidRPr="003161A3" w:rsidRDefault="003161A3" w:rsidP="009A544F">
      <w:pPr>
        <w:numPr>
          <w:ilvl w:val="0"/>
          <w:numId w:val="4"/>
        </w:numPr>
        <w:spacing w:after="0"/>
      </w:pPr>
      <w:r w:rsidRPr="003161A3">
        <w:rPr>
          <w:b/>
          <w:bCs/>
        </w:rPr>
        <w:t>Planes de Pago:</w:t>
      </w:r>
    </w:p>
    <w:p w14:paraId="3647D2CB" w14:textId="0371D4B8" w:rsidR="003161A3" w:rsidRPr="003161A3" w:rsidRDefault="003161A3" w:rsidP="009A544F">
      <w:pPr>
        <w:numPr>
          <w:ilvl w:val="1"/>
          <w:numId w:val="4"/>
        </w:numPr>
        <w:spacing w:after="0"/>
      </w:pPr>
      <w:r w:rsidRPr="003161A3">
        <w:rPr>
          <w:b/>
          <w:bCs/>
        </w:rPr>
        <w:t>Plan Básico:</w:t>
      </w:r>
      <w:r w:rsidRPr="003161A3">
        <w:t xml:space="preserve"> Aproximadamente $</w:t>
      </w:r>
      <w:r w:rsidR="00DE4D64">
        <w:t>4</w:t>
      </w:r>
      <w:r w:rsidRPr="003161A3">
        <w:t>.95/mes (si se paga por 36 meses)</w:t>
      </w:r>
      <w:r w:rsidR="00DE4D64">
        <w:t>, $2.95/mes (por 12 meses).</w:t>
      </w:r>
    </w:p>
    <w:p w14:paraId="7C6E986C" w14:textId="6EC71034" w:rsidR="003161A3" w:rsidRPr="003161A3" w:rsidRDefault="003161A3" w:rsidP="009A544F">
      <w:pPr>
        <w:numPr>
          <w:ilvl w:val="1"/>
          <w:numId w:val="4"/>
        </w:numPr>
        <w:spacing w:after="0"/>
      </w:pPr>
      <w:r w:rsidRPr="003161A3">
        <w:rPr>
          <w:b/>
          <w:bCs/>
        </w:rPr>
        <w:t xml:space="preserve">Plan Plus y </w:t>
      </w:r>
      <w:proofErr w:type="spellStart"/>
      <w:r w:rsidRPr="003161A3">
        <w:rPr>
          <w:b/>
          <w:bCs/>
        </w:rPr>
        <w:t>Choice</w:t>
      </w:r>
      <w:proofErr w:type="spellEnd"/>
      <w:r w:rsidRPr="003161A3">
        <w:rPr>
          <w:b/>
          <w:bCs/>
        </w:rPr>
        <w:t xml:space="preserve"> Plus:</w:t>
      </w:r>
      <w:r w:rsidRPr="003161A3">
        <w:t xml:space="preserve"> Aumenta el precio con más características</w:t>
      </w:r>
      <w:r w:rsidR="00DE4D64">
        <w:t xml:space="preserve"> (como privacidad y seguridad)</w:t>
      </w:r>
      <w:r w:rsidRPr="003161A3">
        <w:t xml:space="preserve"> y capacidades</w:t>
      </w:r>
      <w:r w:rsidR="00DE4D64">
        <w:t xml:space="preserve"> (procesamiento, almacenamiento, cantidad de sitios, </w:t>
      </w:r>
      <w:proofErr w:type="spellStart"/>
      <w:r w:rsidR="00DE4D64">
        <w:t>etc</w:t>
      </w:r>
      <w:proofErr w:type="spellEnd"/>
      <w:r w:rsidR="00DE4D64">
        <w:t>)</w:t>
      </w:r>
      <w:r w:rsidRPr="003161A3">
        <w:t>.</w:t>
      </w:r>
    </w:p>
    <w:p w14:paraId="39DA6FE7" w14:textId="77777777" w:rsidR="003161A3" w:rsidRPr="003161A3" w:rsidRDefault="003161A3" w:rsidP="009A544F">
      <w:pPr>
        <w:spacing w:after="0"/>
      </w:pPr>
      <w:r w:rsidRPr="003161A3">
        <w:rPr>
          <w:b/>
          <w:bCs/>
        </w:rPr>
        <w:t>Servicios Ofrecidos:</w:t>
      </w:r>
    </w:p>
    <w:p w14:paraId="0C03D6C0" w14:textId="77777777" w:rsidR="003161A3" w:rsidRPr="003161A3" w:rsidRDefault="003161A3" w:rsidP="009A544F">
      <w:pPr>
        <w:numPr>
          <w:ilvl w:val="0"/>
          <w:numId w:val="5"/>
        </w:numPr>
        <w:spacing w:after="0"/>
      </w:pPr>
      <w:r w:rsidRPr="003161A3">
        <w:rPr>
          <w:b/>
          <w:bCs/>
        </w:rPr>
        <w:t>Alojamiento Web:</w:t>
      </w:r>
      <w:r w:rsidRPr="003161A3">
        <w:t xml:space="preserve"> Hosting compartido, VPS y dedicado.</w:t>
      </w:r>
    </w:p>
    <w:p w14:paraId="0A523176" w14:textId="6BBDB7B1" w:rsidR="003161A3" w:rsidRPr="003161A3" w:rsidRDefault="003161A3" w:rsidP="009A544F">
      <w:pPr>
        <w:numPr>
          <w:ilvl w:val="0"/>
          <w:numId w:val="5"/>
        </w:numPr>
        <w:spacing w:after="0"/>
      </w:pPr>
      <w:r w:rsidRPr="003161A3">
        <w:rPr>
          <w:b/>
          <w:bCs/>
        </w:rPr>
        <w:t>Dominio:</w:t>
      </w:r>
      <w:r w:rsidRPr="003161A3">
        <w:t xml:space="preserve"> Dominio gratuito durante el primer año</w:t>
      </w:r>
      <w:r w:rsidR="00DE4D64">
        <w:t>.</w:t>
      </w:r>
    </w:p>
    <w:p w14:paraId="0E4027B4" w14:textId="6A534205" w:rsidR="003161A3" w:rsidRPr="003161A3" w:rsidRDefault="003161A3" w:rsidP="009A544F">
      <w:pPr>
        <w:numPr>
          <w:ilvl w:val="0"/>
          <w:numId w:val="5"/>
        </w:numPr>
        <w:spacing w:after="0"/>
      </w:pPr>
      <w:r w:rsidRPr="003161A3">
        <w:rPr>
          <w:b/>
          <w:bCs/>
        </w:rPr>
        <w:t>Espacio en Disco:</w:t>
      </w:r>
      <w:r w:rsidRPr="003161A3">
        <w:t xml:space="preserve"> Espacio en disco</w:t>
      </w:r>
      <w:r w:rsidR="00DE4D64">
        <w:t xml:space="preserve"> de 10GB en el básico, 100GB en el pro (más caro).</w:t>
      </w:r>
    </w:p>
    <w:p w14:paraId="4E3FE1D5" w14:textId="77777777" w:rsidR="003161A3" w:rsidRPr="003161A3" w:rsidRDefault="003161A3" w:rsidP="009A544F">
      <w:pPr>
        <w:numPr>
          <w:ilvl w:val="0"/>
          <w:numId w:val="5"/>
        </w:numPr>
        <w:spacing w:after="0"/>
      </w:pPr>
      <w:r w:rsidRPr="003161A3">
        <w:rPr>
          <w:b/>
          <w:bCs/>
        </w:rPr>
        <w:t>Soporte:</w:t>
      </w:r>
      <w:r w:rsidRPr="003161A3">
        <w:t xml:space="preserve"> Soporte 24/7 por chat y teléfono.</w:t>
      </w:r>
    </w:p>
    <w:p w14:paraId="03C78020" w14:textId="77777777" w:rsidR="003161A3" w:rsidRPr="003161A3" w:rsidRDefault="003161A3" w:rsidP="009A544F">
      <w:pPr>
        <w:numPr>
          <w:ilvl w:val="0"/>
          <w:numId w:val="5"/>
        </w:numPr>
        <w:spacing w:after="0"/>
      </w:pPr>
      <w:r w:rsidRPr="003161A3">
        <w:rPr>
          <w:b/>
          <w:bCs/>
        </w:rPr>
        <w:t>Características Adicionales:</w:t>
      </w:r>
      <w:r w:rsidRPr="003161A3">
        <w:t xml:space="preserve"> Instalador de un clic para CMS populares como WordPress, SSL gratis, cuentas de correo electrónico, y copias de seguridad automáticas.</w:t>
      </w:r>
    </w:p>
    <w:p w14:paraId="178AF3A4" w14:textId="77777777" w:rsidR="003161A3" w:rsidRPr="003161A3" w:rsidRDefault="003161A3" w:rsidP="009A544F">
      <w:pPr>
        <w:spacing w:after="0"/>
        <w:rPr>
          <w:b/>
          <w:bCs/>
        </w:rPr>
      </w:pPr>
      <w:r w:rsidRPr="003161A3">
        <w:rPr>
          <w:b/>
          <w:bCs/>
        </w:rPr>
        <w:t>Comparación</w:t>
      </w:r>
    </w:p>
    <w:p w14:paraId="48B18DE7" w14:textId="77777777" w:rsidR="003161A3" w:rsidRPr="003161A3" w:rsidRDefault="003161A3" w:rsidP="009A544F">
      <w:pPr>
        <w:numPr>
          <w:ilvl w:val="0"/>
          <w:numId w:val="6"/>
        </w:numPr>
        <w:spacing w:after="0"/>
      </w:pPr>
      <w:r w:rsidRPr="003161A3">
        <w:rPr>
          <w:b/>
          <w:bCs/>
        </w:rPr>
        <w:t>Costo:</w:t>
      </w:r>
    </w:p>
    <w:p w14:paraId="5E9DC104" w14:textId="77777777" w:rsidR="003161A3" w:rsidRPr="003161A3" w:rsidRDefault="003161A3" w:rsidP="009A544F">
      <w:pPr>
        <w:numPr>
          <w:ilvl w:val="1"/>
          <w:numId w:val="6"/>
        </w:numPr>
        <w:spacing w:after="0"/>
      </w:pPr>
      <w:proofErr w:type="spellStart"/>
      <w:r w:rsidRPr="003161A3">
        <w:rPr>
          <w:b/>
          <w:bCs/>
        </w:rPr>
        <w:t>Netlify</w:t>
      </w:r>
      <w:proofErr w:type="spellEnd"/>
      <w:r w:rsidRPr="003161A3">
        <w:rPr>
          <w:b/>
          <w:bCs/>
        </w:rPr>
        <w:t>:</w:t>
      </w:r>
      <w:r w:rsidRPr="003161A3">
        <w:t xml:space="preserve"> Ofrece un plan gratuito con limitaciones y planes pagos a partir de aproximadamente $19/mes. La opción gratuita es adecuada para sitios personales o pequeños proyectos.</w:t>
      </w:r>
    </w:p>
    <w:p w14:paraId="65029815" w14:textId="77777777" w:rsidR="003161A3" w:rsidRPr="003161A3" w:rsidRDefault="003161A3" w:rsidP="009A544F">
      <w:pPr>
        <w:numPr>
          <w:ilvl w:val="1"/>
          <w:numId w:val="6"/>
        </w:numPr>
        <w:spacing w:after="0"/>
      </w:pPr>
      <w:proofErr w:type="spellStart"/>
      <w:r w:rsidRPr="003161A3">
        <w:rPr>
          <w:b/>
          <w:bCs/>
        </w:rPr>
        <w:lastRenderedPageBreak/>
        <w:t>Bluehost</w:t>
      </w:r>
      <w:proofErr w:type="spellEnd"/>
      <w:r w:rsidRPr="003161A3">
        <w:rPr>
          <w:b/>
          <w:bCs/>
        </w:rPr>
        <w:t>:</w:t>
      </w:r>
      <w:r w:rsidRPr="003161A3">
        <w:t xml:space="preserve"> No tiene opción gratuita. Los planes comienzan en aproximadamente $2.95/mes para el plan básico, pero el costo puede aumentar dependiendo de las características y la duración del contrato.</w:t>
      </w:r>
    </w:p>
    <w:p w14:paraId="2F915178" w14:textId="77777777" w:rsidR="003161A3" w:rsidRPr="003161A3" w:rsidRDefault="003161A3" w:rsidP="009A544F">
      <w:pPr>
        <w:numPr>
          <w:ilvl w:val="0"/>
          <w:numId w:val="6"/>
        </w:numPr>
        <w:spacing w:after="0"/>
      </w:pPr>
      <w:r w:rsidRPr="003161A3">
        <w:rPr>
          <w:b/>
          <w:bCs/>
        </w:rPr>
        <w:t>Servicios y Funcionalidades:</w:t>
      </w:r>
    </w:p>
    <w:p w14:paraId="74EF3B63" w14:textId="343607DC" w:rsidR="003161A3" w:rsidRPr="003161A3" w:rsidRDefault="003161A3" w:rsidP="009A544F">
      <w:pPr>
        <w:numPr>
          <w:ilvl w:val="1"/>
          <w:numId w:val="6"/>
        </w:numPr>
        <w:spacing w:after="0"/>
      </w:pPr>
      <w:proofErr w:type="spellStart"/>
      <w:r w:rsidRPr="003161A3">
        <w:rPr>
          <w:b/>
          <w:bCs/>
        </w:rPr>
        <w:t>Netlify</w:t>
      </w:r>
      <w:proofErr w:type="spellEnd"/>
      <w:r w:rsidRPr="003161A3">
        <w:rPr>
          <w:b/>
          <w:bCs/>
        </w:rPr>
        <w:t>:</w:t>
      </w:r>
      <w:r w:rsidRPr="003161A3">
        <w:t xml:space="preserve"> Ideal para despliegues rápidos y eficientes de sitios estáticos, con características avanzadas como integración continua desde repositorios de Git</w:t>
      </w:r>
      <w:r w:rsidR="00DE4D64">
        <w:t>.</w:t>
      </w:r>
      <w:r w:rsidR="00DE4D64" w:rsidRPr="00DE4D64">
        <w:t xml:space="preserve"> </w:t>
      </w:r>
      <w:r w:rsidR="00DE4D64" w:rsidRPr="003161A3">
        <w:t xml:space="preserve">Soporte comunitario en el plan gratuito; soporte </w:t>
      </w:r>
      <w:r w:rsidR="00DE4D64">
        <w:t>técnico</w:t>
      </w:r>
      <w:r w:rsidR="00DE4D64" w:rsidRPr="003161A3">
        <w:t xml:space="preserve"> en planes pagos.</w:t>
      </w:r>
    </w:p>
    <w:p w14:paraId="18C63A28" w14:textId="07AC4968" w:rsidR="003161A3" w:rsidRPr="003161A3" w:rsidRDefault="003161A3" w:rsidP="009A544F">
      <w:pPr>
        <w:numPr>
          <w:ilvl w:val="1"/>
          <w:numId w:val="6"/>
        </w:numPr>
        <w:spacing w:after="0"/>
      </w:pPr>
      <w:proofErr w:type="spellStart"/>
      <w:r w:rsidRPr="003161A3">
        <w:rPr>
          <w:b/>
          <w:bCs/>
        </w:rPr>
        <w:t>Bluehost</w:t>
      </w:r>
      <w:proofErr w:type="spellEnd"/>
      <w:r w:rsidRPr="003161A3">
        <w:rPr>
          <w:b/>
          <w:bCs/>
        </w:rPr>
        <w:t>:</w:t>
      </w:r>
      <w:r w:rsidRPr="003161A3">
        <w:t xml:space="preserve"> Ofrece una solución más completa para alojamiento web tradicional, con soporte para múltiples tipos de hosting, incluyendo WordPress. Proporciona soporte técnico 24/7.</w:t>
      </w:r>
    </w:p>
    <w:p w14:paraId="07B1C74F" w14:textId="77777777" w:rsidR="003161A3" w:rsidRPr="003161A3" w:rsidRDefault="003161A3" w:rsidP="009A544F">
      <w:pPr>
        <w:numPr>
          <w:ilvl w:val="0"/>
          <w:numId w:val="6"/>
        </w:numPr>
        <w:spacing w:after="0"/>
      </w:pPr>
      <w:r w:rsidRPr="003161A3">
        <w:rPr>
          <w:b/>
          <w:bCs/>
        </w:rPr>
        <w:t>Dominio y Almacenamiento:</w:t>
      </w:r>
    </w:p>
    <w:p w14:paraId="4A37CCB5" w14:textId="77777777" w:rsidR="003161A3" w:rsidRPr="003161A3" w:rsidRDefault="003161A3" w:rsidP="009A544F">
      <w:pPr>
        <w:numPr>
          <w:ilvl w:val="1"/>
          <w:numId w:val="6"/>
        </w:numPr>
        <w:spacing w:after="0"/>
      </w:pPr>
      <w:proofErr w:type="spellStart"/>
      <w:r w:rsidRPr="003161A3">
        <w:rPr>
          <w:b/>
          <w:bCs/>
        </w:rPr>
        <w:t>Netlify</w:t>
      </w:r>
      <w:proofErr w:type="spellEnd"/>
      <w:r w:rsidRPr="003161A3">
        <w:rPr>
          <w:b/>
          <w:bCs/>
        </w:rPr>
        <w:t>:</w:t>
      </w:r>
      <w:r w:rsidRPr="003161A3">
        <w:t xml:space="preserve"> Usa subdominios en su plan gratuito; los dominios personalizados requieren un plan pago.</w:t>
      </w:r>
    </w:p>
    <w:p w14:paraId="6F51FB2E" w14:textId="6606FC3B" w:rsidR="003161A3" w:rsidRDefault="003161A3" w:rsidP="009A544F">
      <w:pPr>
        <w:numPr>
          <w:ilvl w:val="1"/>
          <w:numId w:val="6"/>
        </w:numPr>
        <w:spacing w:after="0"/>
      </w:pPr>
      <w:proofErr w:type="spellStart"/>
      <w:r w:rsidRPr="003161A3">
        <w:rPr>
          <w:b/>
          <w:bCs/>
        </w:rPr>
        <w:t>Bluehost</w:t>
      </w:r>
      <w:proofErr w:type="spellEnd"/>
      <w:r w:rsidRPr="003161A3">
        <w:rPr>
          <w:b/>
          <w:bCs/>
        </w:rPr>
        <w:t>:</w:t>
      </w:r>
      <w:r w:rsidRPr="003161A3">
        <w:t xml:space="preserve"> Incluye un dominio gratuito en el primer año</w:t>
      </w:r>
      <w:r w:rsidR="009A544F">
        <w:t>.</w:t>
      </w:r>
    </w:p>
    <w:sectPr w:rsidR="0031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5EE"/>
    <w:multiLevelType w:val="multilevel"/>
    <w:tmpl w:val="ED9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12EF"/>
    <w:multiLevelType w:val="multilevel"/>
    <w:tmpl w:val="218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F88"/>
    <w:multiLevelType w:val="multilevel"/>
    <w:tmpl w:val="623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B9B"/>
    <w:multiLevelType w:val="multilevel"/>
    <w:tmpl w:val="E62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14BD3"/>
    <w:multiLevelType w:val="multilevel"/>
    <w:tmpl w:val="244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43E8F"/>
    <w:multiLevelType w:val="multilevel"/>
    <w:tmpl w:val="5168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90726"/>
    <w:multiLevelType w:val="multilevel"/>
    <w:tmpl w:val="DC2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35612"/>
    <w:multiLevelType w:val="multilevel"/>
    <w:tmpl w:val="975C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C3E98"/>
    <w:multiLevelType w:val="multilevel"/>
    <w:tmpl w:val="F698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06246"/>
    <w:multiLevelType w:val="multilevel"/>
    <w:tmpl w:val="A17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A5E1F"/>
    <w:multiLevelType w:val="multilevel"/>
    <w:tmpl w:val="1C3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923FC"/>
    <w:multiLevelType w:val="multilevel"/>
    <w:tmpl w:val="561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55E0F"/>
    <w:multiLevelType w:val="multilevel"/>
    <w:tmpl w:val="7AFC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D3DCA"/>
    <w:multiLevelType w:val="multilevel"/>
    <w:tmpl w:val="404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62D47"/>
    <w:multiLevelType w:val="multilevel"/>
    <w:tmpl w:val="859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B241B"/>
    <w:multiLevelType w:val="multilevel"/>
    <w:tmpl w:val="B8F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B4A75"/>
    <w:multiLevelType w:val="multilevel"/>
    <w:tmpl w:val="6ED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21AB0"/>
    <w:multiLevelType w:val="multilevel"/>
    <w:tmpl w:val="2AD4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54EF4"/>
    <w:multiLevelType w:val="multilevel"/>
    <w:tmpl w:val="511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E0898"/>
    <w:multiLevelType w:val="multilevel"/>
    <w:tmpl w:val="A48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28325">
    <w:abstractNumId w:val="12"/>
  </w:num>
  <w:num w:numId="2" w16cid:durableId="173571282">
    <w:abstractNumId w:val="11"/>
  </w:num>
  <w:num w:numId="3" w16cid:durableId="592058058">
    <w:abstractNumId w:val="13"/>
  </w:num>
  <w:num w:numId="4" w16cid:durableId="2134204441">
    <w:abstractNumId w:val="16"/>
  </w:num>
  <w:num w:numId="5" w16cid:durableId="550119300">
    <w:abstractNumId w:val="17"/>
  </w:num>
  <w:num w:numId="6" w16cid:durableId="354502782">
    <w:abstractNumId w:val="7"/>
  </w:num>
  <w:num w:numId="7" w16cid:durableId="204492698">
    <w:abstractNumId w:val="18"/>
  </w:num>
  <w:num w:numId="8" w16cid:durableId="1908299230">
    <w:abstractNumId w:val="19"/>
  </w:num>
  <w:num w:numId="9" w16cid:durableId="904073943">
    <w:abstractNumId w:val="15"/>
  </w:num>
  <w:num w:numId="10" w16cid:durableId="1350377592">
    <w:abstractNumId w:val="1"/>
  </w:num>
  <w:num w:numId="11" w16cid:durableId="1026903645">
    <w:abstractNumId w:val="10"/>
  </w:num>
  <w:num w:numId="12" w16cid:durableId="1408770918">
    <w:abstractNumId w:val="2"/>
  </w:num>
  <w:num w:numId="13" w16cid:durableId="1088841467">
    <w:abstractNumId w:val="8"/>
  </w:num>
  <w:num w:numId="14" w16cid:durableId="296230744">
    <w:abstractNumId w:val="0"/>
  </w:num>
  <w:num w:numId="15" w16cid:durableId="1889142050">
    <w:abstractNumId w:val="6"/>
  </w:num>
  <w:num w:numId="16" w16cid:durableId="668947883">
    <w:abstractNumId w:val="4"/>
  </w:num>
  <w:num w:numId="17" w16cid:durableId="249851510">
    <w:abstractNumId w:val="9"/>
  </w:num>
  <w:num w:numId="18" w16cid:durableId="45757967">
    <w:abstractNumId w:val="14"/>
  </w:num>
  <w:num w:numId="19" w16cid:durableId="648360262">
    <w:abstractNumId w:val="5"/>
  </w:num>
  <w:num w:numId="20" w16cid:durableId="196013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19"/>
    <w:rsid w:val="003161A3"/>
    <w:rsid w:val="0045423E"/>
    <w:rsid w:val="004C2E19"/>
    <w:rsid w:val="009A544F"/>
    <w:rsid w:val="00DE4D64"/>
    <w:rsid w:val="00E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A46A"/>
  <w15:chartTrackingRefBased/>
  <w15:docId w15:val="{440A888C-2896-4AD1-A04A-09162D2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Correa</dc:creator>
  <cp:keywords/>
  <dc:description/>
  <cp:lastModifiedBy>Catalina Correa</cp:lastModifiedBy>
  <cp:revision>1</cp:revision>
  <dcterms:created xsi:type="dcterms:W3CDTF">2024-09-01T16:12:00Z</dcterms:created>
  <dcterms:modified xsi:type="dcterms:W3CDTF">2024-09-01T16:48:00Z</dcterms:modified>
</cp:coreProperties>
</file>