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Al inicio de la asignatura señalé que me interesaban especialmente la gestión ágil de proyectos, el análisis de datos y la ciberseguridad, proyectándome en roles como Scrum Master o analista de proyectos. Después de realizar el Proyecto APT, mis intereses profesionales no han cambiado de forma radical, pero sí se han ajustado y profundizado. Hoy me interesa con más fuerza trabajar en proyectos donde la información y los datos se transforman en decisiones concretas para el negocio, como ocurre en Invex al convertir el inventario en un activo de inversión para las Pymes.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El Proyecto APT reforzó mi interés por la gestión ágil y por el análisis de datos aplicado a contextos reales. Pude ver cómo una buena definición de requerimientos, un modelo de datos sólido y una interfaz clara impactan directamente en la operación de una empresa. Esto me motiva a seguir especializándome en proyectos donde se combinen la gestión de proyectos, la analítica y el desarrollo de soluciones para apoyar la toma de decisiones.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En la Fase I identifiqué como fortalezas mi capacidad para gestionar proyectos con metodologías ágiles, analizar procesos de negocio, levantar y documentar requerimientos, y diseñar/administrar bases de datos. Como debilidades, destaqué principalmente la arquitectura de software escalable y el análisis avanzado de datos y visualización.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Luego de desarrollar el Proyecto APT, siento que mis fortalezas se consolidaron: pude aplicar Scrum en un proyecto real, coordinar tareas, priorizar el backlog y mantener el foco en el valor para el cliente. También reforcé mi capacidad para diseñar e implementar modelos de datos y para comunicar requerimientos en términos técnicos y de negocio.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Respecto a las debilidades, si bien avancé en comprender mejor la arquitectura de la solución y en crear indicadores y visualizaciones básicas, todavía reconozco brechas en arquitecturas más complejas y en técnicas avanzadas de análisis y visualización de datos.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Planes para seguir desarrollando mis fortalezas: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ind w:left="720" w:hanging="36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Participar en más proyectos que utilicen Scrum de forma real.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ind w:left="720" w:hanging="36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Buscar certificaciones adicionales en gestión ágil y análisis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ind w:left="720" w:hanging="36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Seguir practicando la documentación de requerimientos y el diseño de modelos de datos en otros contextos.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Planes para mejorar mis debilidades: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ind w:left="720" w:hanging="36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Estudiar con mayor profundidad patrones de arquitectura de software y enfoques escalables (microservicios, APIs, etc.).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ind w:left="720" w:hanging="36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Realizar cursos específicos de análisis de datos, visualización y herramientas de BI.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ind w:left="720" w:hanging="36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Practicar el diseño de soluciones más complejas, incluyendo pruebas más sistemáticas y automatizadas.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bookmarkStart w:colFirst="0" w:colLast="0" w:name="_88rhcok0ctax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 inicio de la asignatura mi proyección laboral estaba orientada a desempeñarme como Scrum Master o analista de proyectos en una empresa tecnológica, combinando análisis de datos y participación en proyectos con foco en la seguridad de la información.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Después del Proyecto APT, mantengo esa proyección, pero ahora con una visión más concreta: me gustaría trabajar en equipos que desarrollen soluciones SaaS o plataformas de gestión para empresas (como Invex para Pymes), donde pueda aportar desde la gestión del proyecto, el análisis de requerimientos y el uso de datos para generar indicadores y proyecciones de negocio.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me imagino trabajando en un rol que combine gestión de proyectos y análisis de datos, idealmente en una empresa tecnológica o de servicios digitales, participando en el diseño, implementación y mejora continua de soluciones que apoyen la toma de decisiones, aportando valor tanto a clientes internos como externos.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general, la experiencia de trabajo en grupo fue positiva porque pudimos dividir tareas según las fortalezas de cada uno y apoyarnos cuando aparecieron dificultades. Logramos organizarnos para cumplir con los entregables y mantener el foco en los objetivos del proyecto.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embargo, la principal dificultad que tuvimos fue con el uso de GitHub: en varias ocasiones se nos borraron o pisaron cambios por problemas al hacer push o manejar ramas, lo que nos hizo perder trabajo y tiempo. Para futuros proyectos, creo que podemos mejorar definiendo mejor el flujo de trabajo en Git/GitHub (ramas, responsables de merge, commits más ordenados) y reforzando la comunicación cuando alguien sube cambios importantes, para evitar que vuelva a ocurrir.</w:t>
            </w:r>
          </w:p>
          <w:p w:rsidR="00000000" w:rsidDel="00000000" w:rsidP="00000000" w:rsidRDefault="00000000" w:rsidRPr="00000000" w14:paraId="0000004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9525" r="9525" t="9525"/>
              <wp:wrapNone/>
              <wp:docPr id="1" name=""/>
              <a:graphic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53350" cy="190500"/>
                        <a:chOff x="0" y="14970"/>
                        <a:chExt cx="12255" cy="300"/>
                      </a:xfrm>
                    </wpg:grpSpPr>
                    <wps:wsp>
                      <wps:cNvSpPr txBox="1">
                        <a:spLocks noChangeArrowheads="1"/>
                      </wps:cNvSpPr>
                      <wps:cNvPr id="34" name="Text Box 25"/>
                      <wps:spPr bwMode="auto">
                        <a:xfrm>
                          <a:off x="10803" y="14982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:rsidR="0005546F" w:rsidDel="00000000" w:rsidP="00000000" w:rsidRDefault="0005546F" w:rsidRPr="00000000" w14:paraId="33ABF99C" w14:textId="4EA5D861">
                            <w:pPr>
                              <w:jc w:val="center"/>
                            </w:pPr>
                            <w:r w:rsidDel="00000000" w:rsidR="00000000" w:rsidRPr="00000000">
                              <w:fldChar w:fldCharType="begin"/>
                            </w:r>
                            <w:r w:rsidDel="00000000" w:rsidR="00000000" w:rsidRPr="00000000">
                              <w:instrText>PAGE    \* MERGEFORMAT</w:instrText>
                            </w:r>
                            <w:r w:rsidDel="00000000" w:rsidR="00000000" w:rsidRPr="00000000">
                              <w:fldChar w:fldCharType="separate"/>
                            </w:r>
                            <w:r w:rsidDel="00000000" w:rsidR="00A262AB" w:rsidRPr="00A262AB">
                              <w:rPr>
                                <w:noProof w:val="1"/>
                                <w:color w:val="8c8c8c" w:themeColor="background1" w:themeShade="00008C"/>
                                <w:lang w:val="es-ES"/>
                              </w:rPr>
                              <w:t>0</w:t>
                            </w:r>
                            <w:r w:rsidDel="00000000" w:rsidR="00000000" w:rsidRPr="00000000">
                              <w:rPr>
                                <w:color w:val="8c8c8c" w:themeColor="background1" w:themeShade="00008C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anchorCtr="0" anchor="t" bIns="0" lIns="0" rIns="0" rot="0" upright="1" vert="horz" wrap="square" tIns="0">
                        <a:noAutofit/>
                      </wps:bodyPr>
                    </wps:wsp>
                    <wpg:grpSp>
                      <wpg:cNvGrpSpPr>
                        <a:grpSpLocks/>
                      </wpg:cNvGrpSpPr>
                      <wpg:cNvPr id="35" name="Group 31"/>
                      <wpg:grpSpPr bwMode="auto">
                        <a:xfrm flipH="1">
                          <a:off x="0" y="14970"/>
                          <a:ext cx="12255" cy="230"/>
                          <a:chOff x="-8" y="14978"/>
                          <a:chExt cx="12255" cy="230"/>
                        </a:xfrm>
                      </wpg:grpSpPr>
                      <wps:wsp>
                        <wps:cNvCnPr>
                          <a:cxnSpLocks noChangeShapeType="1"/>
                        </wps:cNvCnPr>
                        <wps:cNvPr id="36" name="AutoShape 27"/>
                        <wps:spPr bwMode="auto">
                          <a:xfrm flipV="1">
                            <a:off x="-8" y="14978"/>
                            <a:ext cx="1260" cy="230"/>
                          </a:xfrm>
                          <a:prstGeom prst="bentConnector3">
                            <a:avLst>
                              <a:gd fmla="val 50000" name="adj1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/>
                      </wps:wsp>
                      <wps:wsp>
                        <wps:cNvCnPr>
                          <a:cxnSpLocks noChangeShapeType="1"/>
                        </wps:cNvCnPr>
                        <wps:cNvPr id="37" name="AutoShape 28"/>
                        <wps:spPr bwMode="auto">
                          <a:xfrm rot="10800000">
                            <a:off x="1252" y="14978"/>
                            <a:ext cx="10995" cy="230"/>
                          </a:xfrm>
                          <a:prstGeom prst="bentConnector3">
                            <a:avLst>
                              <a:gd fmla="val 96778" name="adj1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72400" cy="20002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2000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5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6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6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6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