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CF3C1" w14:textId="5BF068F9" w:rsidR="00186077" w:rsidRPr="00186077" w:rsidRDefault="00186077" w:rsidP="00985CBE">
      <w:pPr>
        <w:spacing w:after="0" w:line="240" w:lineRule="auto"/>
        <w:rPr>
          <w:lang w:val="es-AR"/>
        </w:rPr>
      </w:pPr>
      <w:r w:rsidRPr="00186077">
        <w:rPr>
          <w:lang w:val="es-AR"/>
        </w:rPr>
        <w:t>Fase 1:</w:t>
      </w:r>
    </w:p>
    <w:p w14:paraId="33A11913" w14:textId="6B7327CD" w:rsidR="00186077" w:rsidRDefault="00186077" w:rsidP="00985CBE">
      <w:pPr>
        <w:spacing w:after="0" w:line="240" w:lineRule="auto"/>
      </w:pPr>
      <w:r w:rsidRPr="00186077">
        <w:rPr>
          <w:lang w:val="es-AR"/>
        </w:rPr>
        <w:t xml:space="preserve">Compara el input con </w:t>
      </w:r>
      <w:r>
        <w:rPr>
          <w:lang w:val="es-AR"/>
        </w:rPr>
        <w:t xml:space="preserve">un </w:t>
      </w:r>
      <w:proofErr w:type="spellStart"/>
      <w:r>
        <w:rPr>
          <w:lang w:val="es-AR"/>
        </w:rPr>
        <w:t>string</w:t>
      </w:r>
      <w:proofErr w:type="spellEnd"/>
      <w:r w:rsidR="008D715F">
        <w:rPr>
          <w:lang w:val="es-AR"/>
        </w:rPr>
        <w:t xml:space="preserve"> (vamos a llamarla contraseña)</w:t>
      </w:r>
      <w:r>
        <w:rPr>
          <w:lang w:val="es-AR"/>
        </w:rPr>
        <w:t>. Si no son iguales. Explota la bomba.</w:t>
      </w:r>
      <w:r w:rsidR="008D715F">
        <w:rPr>
          <w:lang w:val="es-AR"/>
        </w:rPr>
        <w:t xml:space="preserve"> Para descubrir la contraseña, se usó </w:t>
      </w:r>
      <w:proofErr w:type="spellStart"/>
      <w:r w:rsidR="008D715F">
        <w:rPr>
          <w:lang w:val="es-AR"/>
        </w:rPr>
        <w:t>gdb</w:t>
      </w:r>
      <w:proofErr w:type="spellEnd"/>
      <w:r w:rsidR="008D715F">
        <w:rPr>
          <w:lang w:val="es-AR"/>
        </w:rPr>
        <w:t xml:space="preserve">. Se colocó un </w:t>
      </w:r>
      <w:proofErr w:type="spellStart"/>
      <w:r w:rsidR="008D715F">
        <w:rPr>
          <w:lang w:val="es-AR"/>
        </w:rPr>
        <w:t>breakpoint</w:t>
      </w:r>
      <w:proofErr w:type="spellEnd"/>
      <w:r w:rsidR="008D715F">
        <w:rPr>
          <w:lang w:val="es-AR"/>
        </w:rPr>
        <w:t xml:space="preserve"> en la función </w:t>
      </w:r>
      <w:proofErr w:type="spellStart"/>
      <w:r w:rsidR="008D715F" w:rsidRPr="008D715F">
        <w:rPr>
          <w:b/>
          <w:bCs/>
          <w:lang w:val="es-AR"/>
        </w:rPr>
        <w:t>strings_not_equal</w:t>
      </w:r>
      <w:proofErr w:type="spellEnd"/>
      <w:r w:rsidR="008D715F">
        <w:rPr>
          <w:lang w:val="es-AR"/>
        </w:rPr>
        <w:t>. Se pidió el estado de los registros (</w:t>
      </w:r>
      <w:proofErr w:type="spellStart"/>
      <w:r w:rsidR="008D715F">
        <w:rPr>
          <w:lang w:val="es-AR"/>
        </w:rPr>
        <w:t>info</w:t>
      </w:r>
      <w:proofErr w:type="spellEnd"/>
      <w:r w:rsidR="008D715F">
        <w:rPr>
          <w:lang w:val="es-AR"/>
        </w:rPr>
        <w:t xml:space="preserve"> </w:t>
      </w:r>
      <w:proofErr w:type="spellStart"/>
      <w:r w:rsidR="008D715F">
        <w:rPr>
          <w:lang w:val="es-AR"/>
        </w:rPr>
        <w:t>register</w:t>
      </w:r>
      <w:proofErr w:type="spellEnd"/>
      <w:r w:rsidR="008D715F">
        <w:rPr>
          <w:lang w:val="es-AR"/>
        </w:rPr>
        <w:t xml:space="preserve">) para ver la dirección de memoria guardada en RSI, que es donde está guardada la contraseña. Para ver lo que contenía esa memoria, se usó el comando </w:t>
      </w:r>
      <w:r w:rsidR="008D715F">
        <w:t>x/s 0x4c9a58</w:t>
      </w:r>
      <w:r w:rsidR="008D715F">
        <w:t>.</w:t>
      </w:r>
    </w:p>
    <w:p w14:paraId="06A77DF2" w14:textId="77777777" w:rsidR="008D715F" w:rsidRDefault="008D715F" w:rsidP="00985CBE">
      <w:pPr>
        <w:spacing w:after="0" w:line="240" w:lineRule="auto"/>
      </w:pPr>
    </w:p>
    <w:p w14:paraId="366C5416" w14:textId="77777777" w:rsidR="008D715F" w:rsidRPr="008D715F" w:rsidRDefault="008D715F" w:rsidP="008D715F">
      <w:pPr>
        <w:spacing w:after="0" w:line="240" w:lineRule="auto"/>
        <w:rPr>
          <w:lang w:val="es-AR"/>
        </w:rPr>
      </w:pPr>
      <w:r w:rsidRPr="008D715F">
        <w:rPr>
          <w:lang w:val="es-AR"/>
        </w:rPr>
        <w:t>(</w:t>
      </w:r>
      <w:proofErr w:type="spellStart"/>
      <w:r w:rsidRPr="008D715F">
        <w:rPr>
          <w:lang w:val="es-AR"/>
        </w:rPr>
        <w:t>gdb</w:t>
      </w:r>
      <w:proofErr w:type="spellEnd"/>
      <w:r w:rsidRPr="008D715F">
        <w:rPr>
          <w:lang w:val="es-AR"/>
        </w:rPr>
        <w:t>) x/s 0x4c9a58</w:t>
      </w:r>
    </w:p>
    <w:p w14:paraId="626E241D" w14:textId="5EEB193B" w:rsidR="008D715F" w:rsidRPr="008D715F" w:rsidRDefault="008D715F" w:rsidP="00985CBE">
      <w:pPr>
        <w:spacing w:after="0" w:line="240" w:lineRule="auto"/>
        <w:rPr>
          <w:lang w:val="es-AR"/>
        </w:rPr>
      </w:pPr>
      <w:r w:rsidRPr="008D715F">
        <w:rPr>
          <w:lang w:val="es-AR"/>
        </w:rPr>
        <w:t xml:space="preserve">0x4c9a58:       "Los hermanos sean unidos porque esa es la ley primera porque si entre ellos se pelean los devoran los de </w:t>
      </w:r>
      <w:proofErr w:type="spellStart"/>
      <w:r w:rsidRPr="008D715F">
        <w:rPr>
          <w:lang w:val="es-AR"/>
        </w:rPr>
        <w:t>ajuera</w:t>
      </w:r>
      <w:proofErr w:type="spellEnd"/>
      <w:r w:rsidRPr="008D715F">
        <w:rPr>
          <w:lang w:val="es-AR"/>
        </w:rPr>
        <w:t>"</w:t>
      </w:r>
    </w:p>
    <w:p w14:paraId="70CFE5BD" w14:textId="77777777" w:rsidR="00186077" w:rsidRDefault="00186077" w:rsidP="00985CBE">
      <w:pPr>
        <w:spacing w:after="0" w:line="240" w:lineRule="auto"/>
      </w:pPr>
    </w:p>
    <w:p w14:paraId="59DCE490" w14:textId="77777777" w:rsidR="00186077" w:rsidRPr="00186077" w:rsidRDefault="00186077" w:rsidP="00186077">
      <w:pPr>
        <w:spacing w:after="0" w:line="240" w:lineRule="auto"/>
        <w:rPr>
          <w:lang w:val="es-AR"/>
        </w:rPr>
      </w:pPr>
      <w:r w:rsidRPr="00186077">
        <w:rPr>
          <w:lang w:val="es-AR"/>
        </w:rPr>
        <w:t>Fase 2</w:t>
      </w:r>
    </w:p>
    <w:p w14:paraId="0A394F91" w14:textId="167E69C6" w:rsidR="00186077" w:rsidRPr="00186077" w:rsidRDefault="00186077" w:rsidP="00186077">
      <w:pPr>
        <w:spacing w:after="0" w:line="240" w:lineRule="auto"/>
        <w:rPr>
          <w:lang w:val="es-AR"/>
        </w:rPr>
      </w:pPr>
      <w:r w:rsidRPr="00186077">
        <w:rPr>
          <w:lang w:val="es-AR"/>
        </w:rPr>
        <w:t xml:space="preserve">Al principio de la fase 2, vemos que hay una función </w:t>
      </w:r>
      <w:proofErr w:type="spellStart"/>
      <w:r w:rsidRPr="00186077">
        <w:rPr>
          <w:b/>
          <w:bCs/>
          <w:lang w:val="es-AR"/>
        </w:rPr>
        <w:t>strchr</w:t>
      </w:r>
      <w:proofErr w:type="spellEnd"/>
      <w:r w:rsidRPr="00186077">
        <w:rPr>
          <w:lang w:val="es-AR"/>
        </w:rPr>
        <w:t xml:space="preserve"> que busca un espacio " " en el input. Esto nos </w:t>
      </w:r>
      <w:r>
        <w:rPr>
          <w:lang w:val="es-AR"/>
        </w:rPr>
        <w:t>dice</w:t>
      </w:r>
      <w:r w:rsidRPr="00186077">
        <w:rPr>
          <w:lang w:val="es-AR"/>
        </w:rPr>
        <w:t xml:space="preserve"> que se esperan dos palabras. Después, encontramos dos </w:t>
      </w:r>
      <w:proofErr w:type="spellStart"/>
      <w:r>
        <w:rPr>
          <w:lang w:val="es-AR"/>
        </w:rPr>
        <w:t>call</w:t>
      </w:r>
      <w:proofErr w:type="spellEnd"/>
      <w:r w:rsidRPr="00186077">
        <w:rPr>
          <w:lang w:val="es-AR"/>
        </w:rPr>
        <w:t xml:space="preserve"> a </w:t>
      </w:r>
      <w:proofErr w:type="spellStart"/>
      <w:r w:rsidRPr="00186077">
        <w:rPr>
          <w:b/>
          <w:bCs/>
          <w:lang w:val="es-AR"/>
        </w:rPr>
        <w:t>strtol</w:t>
      </w:r>
      <w:proofErr w:type="spellEnd"/>
      <w:r w:rsidRPr="00186077">
        <w:rPr>
          <w:lang w:val="es-AR"/>
        </w:rPr>
        <w:t xml:space="preserve">, que convierten el </w:t>
      </w:r>
      <w:proofErr w:type="spellStart"/>
      <w:r w:rsidRPr="00186077">
        <w:rPr>
          <w:lang w:val="es-AR"/>
        </w:rPr>
        <w:t>string</w:t>
      </w:r>
      <w:proofErr w:type="spellEnd"/>
      <w:r w:rsidRPr="00186077">
        <w:rPr>
          <w:lang w:val="es-AR"/>
        </w:rPr>
        <w:t xml:space="preserve"> a un número entero. Entonces, no </w:t>
      </w:r>
      <w:r>
        <w:rPr>
          <w:lang w:val="es-AR"/>
        </w:rPr>
        <w:t>espera</w:t>
      </w:r>
      <w:r w:rsidRPr="00186077">
        <w:rPr>
          <w:lang w:val="es-AR"/>
        </w:rPr>
        <w:t xml:space="preserve"> dos palabras, sino dos números.</w:t>
      </w:r>
    </w:p>
    <w:p w14:paraId="53AE2CB1" w14:textId="6AB88A26" w:rsidR="00186077" w:rsidRPr="00186077" w:rsidRDefault="00186077" w:rsidP="00186077">
      <w:pPr>
        <w:spacing w:after="0" w:line="240" w:lineRule="auto"/>
        <w:rPr>
          <w:lang w:val="es-AR"/>
        </w:rPr>
      </w:pPr>
      <w:r>
        <w:rPr>
          <w:lang w:val="es-AR"/>
        </w:rPr>
        <w:t>P</w:t>
      </w:r>
      <w:r w:rsidRPr="00186077">
        <w:rPr>
          <w:lang w:val="es-AR"/>
        </w:rPr>
        <w:t xml:space="preserve">asamos a la función </w:t>
      </w:r>
      <w:r w:rsidRPr="00186077">
        <w:rPr>
          <w:b/>
          <w:bCs/>
          <w:lang w:val="es-AR"/>
        </w:rPr>
        <w:t>misterio</w:t>
      </w:r>
      <w:r w:rsidRPr="00186077">
        <w:rPr>
          <w:lang w:val="es-AR"/>
        </w:rPr>
        <w:t>, que toma esos dos números y verifica dos condiciones:</w:t>
      </w:r>
    </w:p>
    <w:p w14:paraId="5BF552EC" w14:textId="66DB8FB4" w:rsidR="00186077" w:rsidRPr="00186077" w:rsidRDefault="00186077" w:rsidP="00186077">
      <w:pPr>
        <w:pStyle w:val="ListParagraph"/>
        <w:numPr>
          <w:ilvl w:val="0"/>
          <w:numId w:val="2"/>
        </w:numPr>
        <w:tabs>
          <w:tab w:val="num" w:pos="720"/>
        </w:tabs>
        <w:spacing w:after="0" w:line="240" w:lineRule="auto"/>
        <w:rPr>
          <w:lang w:val="es-AR"/>
        </w:rPr>
      </w:pPr>
      <w:r w:rsidRPr="00186077">
        <w:rPr>
          <w:lang w:val="es-AR"/>
        </w:rPr>
        <w:t>El resultado de la operación n1 + n2 + 32 debe tener once bits en 1 en binari</w:t>
      </w:r>
      <w:r>
        <w:rPr>
          <w:lang w:val="es-AR"/>
        </w:rPr>
        <w:t>o</w:t>
      </w:r>
      <w:r w:rsidRPr="00186077">
        <w:rPr>
          <w:lang w:val="es-AR"/>
        </w:rPr>
        <w:t xml:space="preserve"> (11 bits con valor 1).</w:t>
      </w:r>
    </w:p>
    <w:p w14:paraId="6D7B12A8" w14:textId="0B18D8B3" w:rsidR="00186077" w:rsidRPr="00186077" w:rsidRDefault="00186077" w:rsidP="00186077">
      <w:pPr>
        <w:pStyle w:val="ListParagraph"/>
        <w:numPr>
          <w:ilvl w:val="0"/>
          <w:numId w:val="2"/>
        </w:numPr>
        <w:tabs>
          <w:tab w:val="num" w:pos="720"/>
        </w:tabs>
        <w:spacing w:after="0" w:line="240" w:lineRule="auto"/>
        <w:rPr>
          <w:lang w:val="es-AR"/>
        </w:rPr>
      </w:pPr>
      <w:r w:rsidRPr="00186077">
        <w:rPr>
          <w:lang w:val="es-AR"/>
        </w:rPr>
        <w:t>El resultado de n1 XOR n2 debe ser negativo.</w:t>
      </w:r>
    </w:p>
    <w:p w14:paraId="25879897" w14:textId="7B575D90" w:rsidR="00186077" w:rsidRPr="00186077" w:rsidRDefault="00186077" w:rsidP="00186077">
      <w:pPr>
        <w:spacing w:after="0" w:line="240" w:lineRule="auto"/>
        <w:rPr>
          <w:lang w:val="es-AR"/>
        </w:rPr>
      </w:pPr>
      <w:r w:rsidRPr="00186077">
        <w:rPr>
          <w:lang w:val="es-AR"/>
        </w:rPr>
        <w:t xml:space="preserve">De </w:t>
      </w:r>
      <w:r w:rsidRPr="00186077">
        <w:rPr>
          <w:lang w:val="es-AR"/>
        </w:rPr>
        <w:t>(2)</w:t>
      </w:r>
      <w:r w:rsidRPr="00186077">
        <w:rPr>
          <w:lang w:val="es-AR"/>
        </w:rPr>
        <w:t>, podemos deducir que el bit más significativo de n2 debe ser 1 (para que el número sea negativo).</w:t>
      </w:r>
      <w:r w:rsidRPr="00186077">
        <w:rPr>
          <w:lang w:val="es-AR"/>
        </w:rPr>
        <w:t xml:space="preserve"> Se propone -1.</w:t>
      </w:r>
    </w:p>
    <w:p w14:paraId="02A936B0" w14:textId="5378F3A5" w:rsidR="00907457" w:rsidRPr="00186077" w:rsidRDefault="00186077" w:rsidP="00687293">
      <w:pPr>
        <w:spacing w:after="0" w:line="240" w:lineRule="auto"/>
        <w:rPr>
          <w:lang w:val="es-AR"/>
        </w:rPr>
      </w:pPr>
      <w:r>
        <w:rPr>
          <w:lang w:val="es-AR"/>
        </w:rPr>
        <w:t>A</w:t>
      </w:r>
      <w:r w:rsidRPr="00186077">
        <w:rPr>
          <w:lang w:val="es-AR"/>
        </w:rPr>
        <w:t xml:space="preserve">hora </w:t>
      </w:r>
      <w:r>
        <w:rPr>
          <w:lang w:val="es-AR"/>
        </w:rPr>
        <w:t>necesitamos</w:t>
      </w:r>
      <w:r w:rsidRPr="00186077">
        <w:rPr>
          <w:lang w:val="es-AR"/>
        </w:rPr>
        <w:t xml:space="preserve"> encontrar n1 tal que la operación n1 + (-1) + 32 d</w:t>
      </w:r>
      <w:r>
        <w:rPr>
          <w:lang w:val="es-AR"/>
        </w:rPr>
        <w:t>e</w:t>
      </w:r>
      <w:r w:rsidRPr="00186077">
        <w:rPr>
          <w:lang w:val="es-AR"/>
        </w:rPr>
        <w:t xml:space="preserve"> como resultado un número con 11 bits en 1. Se proponen 4127 y 2080.</w:t>
      </w:r>
    </w:p>
    <w:sectPr w:rsidR="00907457" w:rsidRPr="00186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E2504"/>
    <w:multiLevelType w:val="hybridMultilevel"/>
    <w:tmpl w:val="329CE8D0"/>
    <w:lvl w:ilvl="0" w:tplc="F67CBE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851EA"/>
    <w:multiLevelType w:val="multilevel"/>
    <w:tmpl w:val="65CC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643263">
    <w:abstractNumId w:val="1"/>
  </w:num>
  <w:num w:numId="2" w16cid:durableId="173422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2E"/>
    <w:rsid w:val="000D4A26"/>
    <w:rsid w:val="00186077"/>
    <w:rsid w:val="00272BC6"/>
    <w:rsid w:val="00335B89"/>
    <w:rsid w:val="003F0F7E"/>
    <w:rsid w:val="003F7780"/>
    <w:rsid w:val="00430EFD"/>
    <w:rsid w:val="00474E5C"/>
    <w:rsid w:val="00540AE8"/>
    <w:rsid w:val="00687293"/>
    <w:rsid w:val="00727A5D"/>
    <w:rsid w:val="00790114"/>
    <w:rsid w:val="008123EC"/>
    <w:rsid w:val="00864A1B"/>
    <w:rsid w:val="0088158F"/>
    <w:rsid w:val="008D715F"/>
    <w:rsid w:val="00907457"/>
    <w:rsid w:val="00985CBE"/>
    <w:rsid w:val="00D4200F"/>
    <w:rsid w:val="00D75575"/>
    <w:rsid w:val="00E57C75"/>
    <w:rsid w:val="00F01F2E"/>
    <w:rsid w:val="00FA2B99"/>
    <w:rsid w:val="00FF0CAC"/>
    <w:rsid w:val="00F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4299"/>
  <w15:chartTrackingRefBased/>
  <w15:docId w15:val="{8A142C24-4DC9-4F4B-8E3E-14D81620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5F"/>
  </w:style>
  <w:style w:type="paragraph" w:styleId="Heading1">
    <w:name w:val="heading 1"/>
    <w:basedOn w:val="Normal"/>
    <w:next w:val="Normal"/>
    <w:link w:val="Heading1Char"/>
    <w:uiPriority w:val="9"/>
    <w:qFormat/>
    <w:rsid w:val="00F01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3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E9CB6-6309-41F8-A667-18C2EF382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Martínez Martin</dc:creator>
  <cp:keywords/>
  <dc:description/>
  <cp:lastModifiedBy>Catalina Martínez Martin</cp:lastModifiedBy>
  <cp:revision>1</cp:revision>
  <dcterms:created xsi:type="dcterms:W3CDTF">2025-04-19T17:38:00Z</dcterms:created>
  <dcterms:modified xsi:type="dcterms:W3CDTF">2025-04-20T00:44:00Z</dcterms:modified>
</cp:coreProperties>
</file>