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70735" w14:textId="6B188898" w:rsidR="00D90312" w:rsidRDefault="004B6C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Introducere</w:t>
      </w:r>
    </w:p>
    <w:p w14:paraId="273D0FCE" w14:textId="6C940A8E" w:rsidR="004B6C82" w:rsidRDefault="004B6C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65D6AF" w14:textId="42AFB29F" w:rsidR="004B6C82" w:rsidRDefault="004B6C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Capitolul I.</w:t>
      </w:r>
    </w:p>
    <w:p w14:paraId="2FC33EA7" w14:textId="77777777" w:rsidR="004B6C82" w:rsidRPr="004B6C82" w:rsidRDefault="004B6C82" w:rsidP="004B6C82">
      <w:pPr>
        <w:pStyle w:val="ListParagraph"/>
        <w:numPr>
          <w:ilvl w:val="1"/>
          <w:numId w:val="2"/>
        </w:numPr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C82">
        <w:rPr>
          <w:rFonts w:ascii="Times New Roman" w:hAnsi="Times New Roman" w:cs="Times New Roman"/>
          <w:b/>
          <w:bCs/>
          <w:sz w:val="28"/>
          <w:szCs w:val="28"/>
          <w:lang w:val="en-US"/>
        </w:rPr>
        <w:t>veniturile fundamentnale</w:t>
      </w:r>
    </w:p>
    <w:p w14:paraId="70476B13" w14:textId="352E0C92" w:rsidR="004B6C82" w:rsidRPr="004B6C82" w:rsidRDefault="004B6C82" w:rsidP="004B6C82">
      <w:pPr>
        <w:pStyle w:val="ListParagraph"/>
        <w:numPr>
          <w:ilvl w:val="1"/>
          <w:numId w:val="2"/>
        </w:numPr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C82">
        <w:rPr>
          <w:rFonts w:ascii="Times New Roman" w:hAnsi="Times New Roman" w:cs="Times New Roman"/>
          <w:b/>
          <w:bCs/>
          <w:sz w:val="28"/>
          <w:szCs w:val="28"/>
          <w:lang w:val="en-US"/>
        </w:rPr>
        <w:t>piata resurselor financiare</w:t>
      </w:r>
    </w:p>
    <w:p w14:paraId="7EE3B302" w14:textId="44B00E80" w:rsidR="004B6C82" w:rsidRPr="004B6C82" w:rsidRDefault="004B6C82" w:rsidP="004B6C82">
      <w:pPr>
        <w:pStyle w:val="ListParagraph"/>
        <w:numPr>
          <w:ilvl w:val="1"/>
          <w:numId w:val="2"/>
        </w:numPr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C82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finantele publice si bugetul de stat</w:t>
      </w:r>
    </w:p>
    <w:p w14:paraId="00573E5B" w14:textId="0F1F625B" w:rsidR="004B6C82" w:rsidRPr="004B6C82" w:rsidRDefault="004B6C82" w:rsidP="004B6C82">
      <w:pPr>
        <w:pStyle w:val="ListParagraph"/>
        <w:numPr>
          <w:ilvl w:val="1"/>
          <w:numId w:val="2"/>
        </w:numPr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C82">
        <w:rPr>
          <w:rFonts w:ascii="Times New Roman" w:hAnsi="Times New Roman" w:cs="Times New Roman"/>
          <w:b/>
          <w:bCs/>
          <w:sz w:val="28"/>
          <w:szCs w:val="28"/>
          <w:lang w:val="en-US"/>
        </w:rPr>
        <w:t>dezechilibrele economice</w:t>
      </w:r>
    </w:p>
    <w:p w14:paraId="2BC2501D" w14:textId="07A8CAEB" w:rsidR="004B6C82" w:rsidRPr="004B6C82" w:rsidRDefault="004B6C82" w:rsidP="004B6C82">
      <w:pPr>
        <w:pStyle w:val="ListParagraph"/>
        <w:numPr>
          <w:ilvl w:val="1"/>
          <w:numId w:val="2"/>
        </w:numPr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C82">
        <w:rPr>
          <w:rFonts w:ascii="Times New Roman" w:hAnsi="Times New Roman" w:cs="Times New Roman"/>
          <w:b/>
          <w:bCs/>
          <w:sz w:val="28"/>
          <w:szCs w:val="28"/>
          <w:lang w:val="en-US"/>
        </w:rPr>
        <w:t>orientarea sociala a gandirii economice</w:t>
      </w:r>
    </w:p>
    <w:p w14:paraId="02606C04" w14:textId="481C8110" w:rsidR="004B6C82" w:rsidRDefault="004B6C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9011B8" w14:textId="0B1A73C9" w:rsidR="004B6C82" w:rsidRDefault="004B6C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Capitolul II.</w:t>
      </w:r>
    </w:p>
    <w:p w14:paraId="10D89BD2" w14:textId="60DE8ACC" w:rsidR="004B6C82" w:rsidRDefault="004B6C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7FA733" w14:textId="403E295E" w:rsidR="004B6C82" w:rsidRDefault="004B6C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C5CCD2" w14:textId="5E60345A" w:rsidR="004B6C82" w:rsidRDefault="004B6C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Concluzie.</w:t>
      </w:r>
    </w:p>
    <w:p w14:paraId="2BC5579C" w14:textId="4CBEB943" w:rsidR="004B6C82" w:rsidRDefault="004B6C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D62504" w14:textId="69E3B4A1" w:rsidR="004B6C82" w:rsidRPr="004B6C82" w:rsidRDefault="004B6C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Bibliografie.</w:t>
      </w:r>
    </w:p>
    <w:sectPr w:rsidR="004B6C82" w:rsidRPr="004B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14431"/>
    <w:multiLevelType w:val="hybridMultilevel"/>
    <w:tmpl w:val="D17E4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2E61C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91F09"/>
    <w:multiLevelType w:val="hybridMultilevel"/>
    <w:tmpl w:val="BF4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3C"/>
    <w:rsid w:val="004B6C82"/>
    <w:rsid w:val="00AB233C"/>
    <w:rsid w:val="00D9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66A9"/>
  <w15:chartTrackingRefBased/>
  <w15:docId w15:val="{3659E1D9-DAE1-4470-9FFA-47F8B30C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Plesu</dc:creator>
  <cp:keywords/>
  <dc:description/>
  <cp:lastModifiedBy>Catalin Plesu</cp:lastModifiedBy>
  <cp:revision>2</cp:revision>
  <dcterms:created xsi:type="dcterms:W3CDTF">2021-04-12T20:56:00Z</dcterms:created>
  <dcterms:modified xsi:type="dcterms:W3CDTF">2021-04-12T21:00:00Z</dcterms:modified>
</cp:coreProperties>
</file>