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jc w:val="center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Ministerul Educației și Cercetării al Republicii Moldova</w:t>
      </w:r>
    </w:p>
    <w:p>
      <w:pPr>
        <w:pStyle w:val="12"/>
        <w:jc w:val="center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Universitatea Tehnică a Moldovei</w:t>
      </w:r>
    </w:p>
    <w:p>
      <w:pPr>
        <w:pStyle w:val="12"/>
        <w:jc w:val="center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Facultatea Calculatoare, Informatică și Microelectronică</w:t>
      </w:r>
    </w:p>
    <w:p>
      <w:pPr>
        <w:pStyle w:val="12"/>
        <w:rPr>
          <w:rFonts w:hint="default" w:ascii="Times New Roman" w:hAnsi="Times New Roman" w:cs="Times New Roman"/>
          <w:lang w:val="ro-RO"/>
        </w:rPr>
      </w:pPr>
    </w:p>
    <w:p>
      <w:pPr>
        <w:pStyle w:val="12"/>
        <w:rPr>
          <w:rFonts w:hint="default" w:ascii="Times New Roman" w:hAnsi="Times New Roman" w:cs="Times New Roman"/>
          <w:lang w:val="ro-RO"/>
        </w:rPr>
      </w:pPr>
    </w:p>
    <w:p>
      <w:pPr>
        <w:pStyle w:val="12"/>
        <w:rPr>
          <w:rFonts w:hint="default" w:ascii="Times New Roman" w:hAnsi="Times New Roman" w:cs="Times New Roman"/>
          <w:lang w:val="ro-RO"/>
        </w:rPr>
      </w:pPr>
    </w:p>
    <w:p>
      <w:pPr>
        <w:pStyle w:val="12"/>
        <w:rPr>
          <w:rFonts w:hint="default" w:ascii="Times New Roman" w:hAnsi="Times New Roman" w:cs="Times New Roman"/>
          <w:lang w:val="ro-RO"/>
        </w:rPr>
      </w:pPr>
    </w:p>
    <w:p>
      <w:pPr>
        <w:pStyle w:val="12"/>
        <w:jc w:val="center"/>
        <w:rPr>
          <w:rFonts w:hint="default" w:ascii="Times New Roman" w:hAnsi="Times New Roman" w:cs="Times New Roman"/>
          <w:b/>
          <w:bCs/>
          <w:sz w:val="96"/>
          <w:szCs w:val="96"/>
          <w:lang w:val="ro-RO"/>
        </w:rPr>
      </w:pPr>
      <w:r>
        <w:rPr>
          <w:rFonts w:hint="default" w:ascii="Times New Roman" w:hAnsi="Times New Roman" w:cs="Times New Roman"/>
          <w:b/>
          <w:bCs/>
          <w:sz w:val="96"/>
          <w:szCs w:val="96"/>
          <w:lang w:val="ro-RO"/>
        </w:rPr>
        <w:t xml:space="preserve">Raport la </w:t>
      </w:r>
    </w:p>
    <w:p>
      <w:pPr>
        <w:pStyle w:val="12"/>
        <w:jc w:val="center"/>
        <w:rPr>
          <w:rFonts w:hint="default" w:ascii="Times New Roman" w:hAnsi="Times New Roman" w:cs="Times New Roman"/>
          <w:sz w:val="72"/>
          <w:szCs w:val="72"/>
          <w:lang w:val="ro-RO"/>
        </w:rPr>
      </w:pPr>
      <w:r>
        <w:rPr>
          <w:rFonts w:hint="default" w:ascii="Times New Roman" w:hAnsi="Times New Roman" w:cs="Times New Roman"/>
          <w:b/>
          <w:bCs/>
          <w:sz w:val="72"/>
          <w:szCs w:val="72"/>
          <w:lang w:val="ro-RO"/>
        </w:rPr>
        <w:t>Lucrarea de laborator Nr. 1</w:t>
      </w:r>
    </w:p>
    <w:p>
      <w:pPr>
        <w:pStyle w:val="12"/>
        <w:jc w:val="center"/>
        <w:rPr>
          <w:rFonts w:hint="default" w:ascii="Times New Roman" w:hAnsi="Times New Roman" w:cs="Times New Roman"/>
          <w:sz w:val="36"/>
          <w:szCs w:val="36"/>
          <w:lang w:val="ro-RO"/>
        </w:rPr>
      </w:pPr>
      <w:r>
        <w:rPr>
          <w:rFonts w:hint="default" w:ascii="Times New Roman" w:hAnsi="Times New Roman" w:cs="Times New Roman"/>
          <w:i/>
          <w:iCs/>
          <w:sz w:val="36"/>
          <w:szCs w:val="36"/>
          <w:lang w:val="ro-RO"/>
        </w:rPr>
        <w:t>Disciplina: Analiza şi sinteza dispozitivelor numerice</w:t>
      </w:r>
    </w:p>
    <w:p>
      <w:pPr>
        <w:pStyle w:val="12"/>
        <w:rPr>
          <w:rFonts w:hint="default" w:ascii="Times New Roman" w:hAnsi="Times New Roman" w:cs="Times New Roman"/>
          <w:b/>
          <w:bCs/>
          <w:sz w:val="36"/>
          <w:szCs w:val="36"/>
          <w:lang w:val="ro-RO"/>
        </w:rPr>
      </w:pPr>
    </w:p>
    <w:p>
      <w:pPr>
        <w:pStyle w:val="12"/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ro-RO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ro-RO"/>
        </w:rPr>
        <w:t>Tema: ”Sinteza Circuitelor logice combinaționale”</w:t>
      </w:r>
    </w:p>
    <w:p>
      <w:pPr>
        <w:pStyle w:val="12"/>
        <w:rPr>
          <w:rFonts w:hint="default" w:ascii="Times New Roman" w:hAnsi="Times New Roman" w:cs="Times New Roman"/>
          <w:b/>
          <w:bCs/>
          <w:sz w:val="36"/>
          <w:szCs w:val="36"/>
          <w:lang w:val="ro-RO"/>
        </w:rPr>
      </w:pPr>
    </w:p>
    <w:p>
      <w:pPr>
        <w:pStyle w:val="12"/>
        <w:rPr>
          <w:rFonts w:hint="default" w:ascii="Times New Roman" w:hAnsi="Times New Roman" w:cs="Times New Roman"/>
          <w:b/>
          <w:bCs/>
          <w:sz w:val="36"/>
          <w:szCs w:val="36"/>
          <w:lang w:val="ro-RO"/>
        </w:rPr>
      </w:pPr>
    </w:p>
    <w:p>
      <w:pPr>
        <w:pStyle w:val="12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12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12"/>
        <w:rPr>
          <w:rFonts w:hint="default" w:ascii="Times New Roman" w:hAnsi="Times New Roman" w:cs="Times New Roman"/>
          <w:sz w:val="36"/>
          <w:szCs w:val="36"/>
        </w:rPr>
      </w:pPr>
    </w:p>
    <w:p>
      <w:pPr>
        <w:pStyle w:val="12"/>
        <w:rPr>
          <w:rFonts w:hint="default" w:ascii="Times New Roman" w:hAnsi="Times New Roman" w:cs="Times New Roman"/>
          <w:sz w:val="32"/>
          <w:szCs w:val="32"/>
          <w:lang w:val="ro-RO"/>
        </w:rPr>
      </w:pPr>
    </w:p>
    <w:p>
      <w:pPr>
        <w:pStyle w:val="12"/>
        <w:rPr>
          <w:rFonts w:hint="default" w:ascii="Times New Roman" w:hAnsi="Times New Roman" w:cs="Times New Roman"/>
          <w:sz w:val="32"/>
          <w:szCs w:val="32"/>
          <w:lang w:val="ro-RO"/>
        </w:rPr>
      </w:pPr>
    </w:p>
    <w:p>
      <w:pPr>
        <w:pStyle w:val="12"/>
        <w:rPr>
          <w:rFonts w:hint="default" w:ascii="Times New Roman" w:hAnsi="Times New Roman" w:cs="Times New Roman"/>
          <w:sz w:val="32"/>
          <w:szCs w:val="32"/>
          <w:lang w:val="ro-RO"/>
        </w:rPr>
      </w:pPr>
    </w:p>
    <w:p>
      <w:pPr>
        <w:pStyle w:val="12"/>
        <w:rPr>
          <w:rFonts w:hint="default" w:ascii="Times New Roman" w:hAnsi="Times New Roman" w:cs="Times New Roman"/>
          <w:sz w:val="32"/>
          <w:szCs w:val="32"/>
          <w:lang w:val="ro-RO"/>
        </w:rPr>
      </w:pPr>
    </w:p>
    <w:p>
      <w:pPr>
        <w:pStyle w:val="12"/>
        <w:rPr>
          <w:rFonts w:hint="default" w:ascii="Times New Roman" w:hAnsi="Times New Roman" w:cs="Times New Roman"/>
          <w:sz w:val="32"/>
          <w:szCs w:val="32"/>
          <w:lang w:val="ro-RO"/>
        </w:rPr>
      </w:pPr>
    </w:p>
    <w:tbl>
      <w:tblPr>
        <w:tblStyle w:val="9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888"/>
        <w:gridCol w:w="568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0" w:hRule="atLeast"/>
        </w:trPr>
        <w:tc>
          <w:tcPr>
            <w:tcW w:w="3888" w:type="dxa"/>
            <w:tcBorders>
              <w:tl2br w:val="nil"/>
              <w:tr2bl w:val="nil"/>
            </w:tcBorders>
          </w:tcPr>
          <w:p>
            <w:pPr>
              <w:pStyle w:val="12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o-RO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ro-RO"/>
              </w:rPr>
              <w:t xml:space="preserve">Au efectuat: </w:t>
            </w:r>
          </w:p>
        </w:tc>
        <w:tc>
          <w:tcPr>
            <w:tcW w:w="5688" w:type="dxa"/>
            <w:tcBorders>
              <w:tl2br w:val="nil"/>
              <w:tr2bl w:val="nil"/>
            </w:tcBorders>
          </w:tcPr>
          <w:p>
            <w:pPr>
              <w:pStyle w:val="12"/>
              <w:jc w:val="right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ro-RO"/>
              </w:rPr>
              <w:t>Pleșu Cătălin, TI-206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888" w:type="dxa"/>
            <w:tcBorders>
              <w:tl2br w:val="nil"/>
              <w:tr2bl w:val="nil"/>
            </w:tcBorders>
          </w:tcPr>
          <w:p>
            <w:pPr>
              <w:pStyle w:val="12"/>
              <w:rPr>
                <w:rFonts w:hint="default" w:ascii="Times New Roman" w:hAnsi="Times New Roman" w:cs="Times New Roman"/>
                <w:sz w:val="32"/>
                <w:szCs w:val="32"/>
                <w:vertAlign w:val="baseline"/>
                <w:lang w:val="ro-RO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ro-RO"/>
              </w:rPr>
              <w:t xml:space="preserve">A verificat: </w:t>
            </w:r>
          </w:p>
        </w:tc>
        <w:tc>
          <w:tcPr>
            <w:tcW w:w="5688" w:type="dxa"/>
            <w:tcBorders>
              <w:tl2br w:val="nil"/>
              <w:tr2bl w:val="nil"/>
            </w:tcBorders>
          </w:tcPr>
          <w:p>
            <w:pPr>
              <w:pStyle w:val="12"/>
              <w:jc w:val="right"/>
              <w:rPr>
                <w:rFonts w:hint="default" w:ascii="Times New Roman" w:hAnsi="Times New Roman" w:cs="Times New Roman"/>
                <w:b w:val="0"/>
                <w:bCs w:val="0"/>
                <w:sz w:val="32"/>
                <w:szCs w:val="32"/>
                <w:vertAlign w:val="baseline"/>
                <w:lang w:val="ro-RO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ro-RO"/>
              </w:rPr>
              <w:t>Lector universitar Mariana Oșovschi</w:t>
            </w: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  <w:lang w:val="ro-RO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o-RO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ro-RO"/>
        </w:rPr>
      </w:pPr>
    </w:p>
    <w:p>
      <w:pPr>
        <w:jc w:val="center"/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t>Chișinău – 2021</w:t>
      </w:r>
    </w:p>
    <w:p>
      <w:pPr>
        <w:rPr>
          <w:rFonts w:hint="default" w:ascii="Times New Roman" w:hAnsi="Times New Roman" w:cs="Times New Roman"/>
          <w:sz w:val="32"/>
          <w:szCs w:val="32"/>
          <w:lang w:val="ro-RO"/>
        </w:rPr>
      </w:pPr>
      <w:r>
        <w:rPr>
          <w:rFonts w:hint="default" w:ascii="Times New Roman" w:hAnsi="Times New Roman" w:cs="Times New Roman"/>
          <w:sz w:val="32"/>
          <w:szCs w:val="32"/>
          <w:lang w:val="ro-RO"/>
        </w:rPr>
        <w:br w:type="page"/>
      </w:r>
    </w:p>
    <w:p>
      <w:pPr>
        <w:pStyle w:val="13"/>
        <w:spacing w:line="240" w:lineRule="auto"/>
        <w:ind w:left="36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zh-CN"/>
        </w:rPr>
        <w:t xml:space="preserve">Scopul lucrării: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studierea practică şi cercetarea procesului de sinteză a circuitelor logice combinaţionale</w:t>
      </w:r>
    </w:p>
    <w:p>
      <w:pPr>
        <w:pStyle w:val="13"/>
        <w:spacing w:line="240" w:lineRule="auto"/>
        <w:ind w:left="36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</w:p>
    <w:p>
      <w:pPr>
        <w:pStyle w:val="13"/>
        <w:spacing w:line="240" w:lineRule="auto"/>
        <w:ind w:left="36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</w:p>
    <w:p>
      <w:pPr>
        <w:pStyle w:val="13"/>
        <w:spacing w:line="240" w:lineRule="auto"/>
        <w:ind w:left="36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Varianta 9</w:t>
      </w:r>
    </w:p>
    <w:p>
      <w:pPr>
        <w:pStyle w:val="13"/>
        <w:spacing w:line="240" w:lineRule="auto"/>
        <w:ind w:left="36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Sarcina:</w:t>
      </w:r>
    </w:p>
    <w:p>
      <w:pPr>
        <w:pStyle w:val="13"/>
        <w:numPr>
          <w:ilvl w:val="0"/>
          <w:numId w:val="1"/>
        </w:numPr>
        <w:spacing w:line="240" w:lineRule="auto"/>
        <w:ind w:left="720" w:hanging="36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Se efectuează minimizarea funcţiilor logice </w:t>
      </w: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  <w:t>y</w:t>
      </w: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  <w:vertAlign w:val="subscript"/>
        </w:rPr>
        <w:t xml:space="preserve">1 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  <w:t>şi</w:t>
      </w: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  <w:vertAlign w:val="subscript"/>
        </w:rPr>
        <w:t xml:space="preserve"> </w:t>
      </w: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  <w:t>y</w:t>
      </w: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  <w:vertAlign w:val="subscript"/>
        </w:rPr>
        <w:t>2 .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Pentru ambele funcţii se efectuează sinteza circuitul logic în setul de elemente ŞI-NU.</w:t>
      </w:r>
    </w:p>
    <w:p>
      <w:pPr>
        <w:pStyle w:val="13"/>
        <w:spacing w:line="240" w:lineRule="auto"/>
        <w:ind w:left="0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</w:p>
    <w:p>
      <w:pPr>
        <w:pStyle w:val="13"/>
        <w:spacing w:line="240" w:lineRule="auto"/>
        <w:jc w:val="both"/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</w:pP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  <w:t>Y1</w:t>
      </w: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  <w:t xml:space="preserve"> = V(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0,2,4,5,7,8,10,12,15</w:t>
      </w: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  <w:t xml:space="preserve"> )</w:t>
      </w:r>
    </w:p>
    <w:p>
      <w:pPr>
        <w:pStyle w:val="13"/>
        <w:spacing w:line="240" w:lineRule="auto"/>
        <w:jc w:val="both"/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</w:pP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  <w:t>Y2</w:t>
      </w: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  <w:t xml:space="preserve"> = V(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2,3,4,5,7,8,9,11,12,14</w:t>
      </w: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  <w:t xml:space="preserve"> )</w:t>
      </w:r>
    </w:p>
    <w:p>
      <w:pPr>
        <w:pStyle w:val="13"/>
        <w:spacing w:line="240" w:lineRule="auto"/>
        <w:jc w:val="both"/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</w:pPr>
    </w:p>
    <w:p>
      <w:pPr>
        <w:pStyle w:val="13"/>
        <w:spacing w:line="240" w:lineRule="auto"/>
        <w:jc w:val="both"/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</w:pPr>
    </w:p>
    <w:p>
      <w:pPr>
        <w:pStyle w:val="13"/>
        <w:spacing w:line="240" w:lineRule="auto"/>
        <w:ind w:hanging="720"/>
        <w:jc w:val="left"/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zh-CN"/>
        </w:rPr>
        <w:t>Elaborarea tabelului de adevăr</w:t>
      </w: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ru-RU"/>
        </w:rPr>
        <w:t>: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Table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instrText xml:space="preserve"> SEQ Table \* ARABIC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1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- Tabelul de adevar</w:t>
      </w:r>
    </w:p>
    <w:tbl>
      <w:tblPr>
        <w:tblStyle w:val="9"/>
        <w:tblW w:w="3353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"/>
        <w:gridCol w:w="509"/>
        <w:gridCol w:w="509"/>
        <w:gridCol w:w="509"/>
        <w:gridCol w:w="509"/>
        <w:gridCol w:w="509"/>
        <w:gridCol w:w="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36" w:type="dxa"/>
            <w:shd w:val="solid" w:color="E2EFD9" w:fill="auto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</w:tc>
        <w:tc>
          <w:tcPr>
            <w:tcW w:w="445" w:type="dxa"/>
            <w:shd w:val="solid" w:color="E2EFD9" w:fill="auto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X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vertAlign w:val="subscript"/>
                <w:lang w:val="sq-AL"/>
              </w:rPr>
              <w:t>1</w:t>
            </w:r>
          </w:p>
        </w:tc>
        <w:tc>
          <w:tcPr>
            <w:tcW w:w="445" w:type="dxa"/>
            <w:shd w:val="solid" w:color="E2EFD9" w:fill="auto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X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vertAlign w:val="subscript"/>
                <w:lang w:val="sq-AL"/>
              </w:rPr>
              <w:t>2</w:t>
            </w:r>
          </w:p>
        </w:tc>
        <w:tc>
          <w:tcPr>
            <w:tcW w:w="445" w:type="dxa"/>
            <w:shd w:val="solid" w:color="E2EFD9" w:fill="auto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X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vertAlign w:val="subscript"/>
                <w:lang w:val="sq-AL"/>
              </w:rPr>
              <w:t>3</w:t>
            </w:r>
          </w:p>
        </w:tc>
        <w:tc>
          <w:tcPr>
            <w:tcW w:w="445" w:type="dxa"/>
            <w:shd w:val="solid" w:color="E2EFD9" w:fill="auto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X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vertAlign w:val="subscript"/>
                <w:lang w:val="sq-AL"/>
              </w:rPr>
              <w:t>4</w:t>
            </w:r>
          </w:p>
        </w:tc>
        <w:tc>
          <w:tcPr>
            <w:tcW w:w="570" w:type="dxa"/>
            <w:shd w:val="solid" w:color="E2EFD9" w:fill="auto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Y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vertAlign w:val="subscript"/>
                <w:lang w:val="sq-AL"/>
              </w:rPr>
              <w:t>1</w:t>
            </w:r>
          </w:p>
        </w:tc>
        <w:tc>
          <w:tcPr>
            <w:tcW w:w="567" w:type="dxa"/>
            <w:shd w:val="solid" w:color="E2EFD9" w:fill="auto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Y</w: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vertAlign w:val="subscript"/>
                <w:lang w:val="sq-AL"/>
              </w:rPr>
              <w:t>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3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570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3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570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3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2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570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3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3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570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3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4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570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3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5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570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3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6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570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3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7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570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3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8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570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3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9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570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3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570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3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570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3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12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570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3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13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570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3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14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</w:t>
            </w:r>
          </w:p>
        </w:tc>
        <w:tc>
          <w:tcPr>
            <w:tcW w:w="570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567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436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15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445" w:type="dxa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570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567" w:type="dxa"/>
          </w:tcPr>
          <w:p>
            <w:pPr>
              <w:spacing w:line="240" w:lineRule="auto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</w:tr>
    </w:tbl>
    <w:p>
      <w:pPr>
        <w:spacing w:line="240" w:lineRule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sq-AL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sq-AL"/>
        </w:rPr>
        <w:br w:type="page"/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Table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instrText xml:space="preserve"> SEQ Table \* ARABIC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2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- Diagramma Karnaugh pentru funcția y1</w:t>
      </w:r>
    </w:p>
    <w:tbl>
      <w:tblPr>
        <w:tblStyle w:val="9"/>
        <w:tblW w:w="410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9"/>
        <w:gridCol w:w="709"/>
        <w:gridCol w:w="708"/>
        <w:gridCol w:w="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  <w:tcBorders>
              <w:tl2br w:val="single" w:color="000000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 xml:space="preserve">    x1x2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oundrect id="_x0000_s2057" o:spid="_x0000_s2057" o:spt="2" style="position:absolute;left:0pt;margin-left:1.6pt;margin-top:1.4pt;height:20pt;width:24.65pt;z-index:251665408;mso-width-relative:page;mso-height-relative:page;" filled="f" stroked="t" coordsize="21600,21600" arcsize="0.166666666666667">
                  <v:path/>
                  <v:fill on="f" focussize="0,0"/>
                  <v:stroke weight="1.5pt" color="#4F81BD"/>
                  <v:imagedata o:title=""/>
                  <o:lock v:ext="edit" aspectratio="f"/>
                </v:round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oundrect id="_x0000_s2053" o:spid="_x0000_s2053" o:spt="2" style="position:absolute;left:0pt;margin-left:-2.8pt;margin-top:1.3pt;height:21.55pt;width:127.9pt;z-index:251661312;mso-width-relative:page;mso-height-relative:page;" filled="f" stroked="t" coordsize="21600,21600" arcsize="0.166666666666667">
                  <v:path/>
                  <v:fill on="f" focussize="0,0"/>
                  <v:stroke weight="1.5pt" color="#FF0000"/>
                  <v:imagedata o:title=""/>
                  <o:lock v:ext="edit" aspectratio="f"/>
                </v:round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</w:t>
            </w:r>
          </w:p>
        </w:tc>
        <w:tc>
          <w:tcPr>
            <w:tcW w:w="708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oundrect id="_x0000_s2056" o:spid="_x0000_s2056" o:spt="2" style="position:absolute;left:0pt;margin-left:-0.45pt;margin-top:1.2pt;height:20pt;width:24.65pt;z-index:251664384;mso-width-relative:page;mso-height-relative:page;" filled="f" stroked="t" coordsize="21600,21600" arcsize="0.166666666666667">
                  <v:path/>
                  <v:fill on="f" focussize="0,0"/>
                  <v:stroke weight="1.5pt" color="#4F81BD"/>
                  <v:imagedata o:title=""/>
                  <o:lock v:ext="edit" aspectratio="f"/>
                </v:round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oundrect id="_x0000_s2052" o:spid="_x0000_s2052" o:spt="2" style="position:absolute;left:0pt;margin-left:-11.55pt;margin-top:15.05pt;height:20.4pt;width:48.2pt;rotation:5898240f;z-index:251660288;mso-width-relative:page;mso-height-relative:page;" filled="f" stroked="t" coordsize="21600,21600" arcsize="0.166666666666667">
                  <v:path/>
                  <v:fill on="f" focussize="0,0"/>
                  <v:stroke weight="1.5pt" color="#FF0000"/>
                  <v:imagedata o:title=""/>
                  <o:lock v:ext="edit" aspectratio="f"/>
                </v:round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oundrect id="_x0000_s2051" o:spid="_x0000_s2051" o:spt="2" style="position:absolute;left:0pt;margin-left:2.25pt;margin-top:2.35pt;height:21.55pt;width:58.85pt;z-index:251659264;mso-width-relative:page;mso-height-relative:page;" filled="f" stroked="t" coordsize="21600,21600" arcsize="0.166666666666667">
                  <v:path/>
                  <v:fill on="f" focussize="0,0"/>
                  <v:stroke weight="1.5pt" color="#FF0000"/>
                  <v:imagedata o:title=""/>
                  <o:lock v:ext="edit" aspectratio="f"/>
                </v:round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oundrect id="_x0000_s2054" o:spid="_x0000_s2054" o:spt="2" style="position:absolute;left:0pt;margin-left:2pt;margin-top:1.85pt;height:20pt;width:24.65pt;z-index:251662336;mso-width-relative:page;mso-height-relative:page;" filled="f" stroked="t" coordsize="21600,21600" arcsize="0.166666666666667">
                  <v:path/>
                  <v:fill on="f" focussize="0,0"/>
                  <v:stroke weight="1.5pt" color="#4F81BD"/>
                  <v:imagedata o:title=""/>
                  <o:lock v:ext="edit" aspectratio="f"/>
                </v:round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center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oundrect id="_x0000_s2055" o:spid="_x0000_s2055" o:spt="2" style="position:absolute;left:0pt;margin-left:-1.2pt;margin-top:1.55pt;height:20pt;width:24.65pt;z-index:251663360;mso-width-relative:page;mso-height-relative:page;" filled="f" stroked="t" coordsize="21600,21600" arcsize="0.166666666666667">
                  <v:path/>
                  <v:fill on="f" focussize="0,0"/>
                  <v:stroke weight="1.5pt" color="#4F81BD"/>
                  <v:imagedata o:title=""/>
                  <o:lock v:ext="edit" aspectratio="f"/>
                </v:round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</w:tr>
    </w:tbl>
    <w:p>
      <w:pPr>
        <w:spacing w:line="24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sq-AL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</w:pP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  <w:t xml:space="preserve">FDN: </w:t>
      </w:r>
    </w:p>
    <w:p>
      <w:pPr>
        <w:spacing w:line="240" w:lineRule="auto"/>
        <w:jc w:val="left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m:oMath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y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1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 xml:space="preserve"> =</m:t>
        </m:r>
        <m:acc>
          <m:accPr>
            <m:chr m:val="̅"/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</w:rPr>
                  <m:t>2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e>
        </m:acc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e>
        </m:acc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 xml:space="preserve"> +</m:t>
        </m:r>
        <m:acc>
          <m:accPr>
            <m:chr m:val="̅"/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</w:rPr>
                  <m:t>3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e>
        </m:acc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</w:rPr>
                  <m:t>4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e>
        </m:acc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 xml:space="preserve"> + </m:t>
        </m:r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3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>+</m:t>
        </m:r>
        <m:acc>
          <m:accPr>
            <m:chr m:val="̅"/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accPr>
          <m:e>
            <m:sSub>
              <m:sSubP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</w:rPr>
                  <m:t>x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</w:rPr>
                  <m:t>1</m:t>
                </m:r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e>
        </m:acc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2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sub>
        </m:sSub>
        <m:sSub>
          <m:sSubP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x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>4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sub>
        </m:sSub>
        <m:r>
          <m:rPr>
            <m:sty m:val="p"/>
          </m:rPr>
          <w:rPr>
            <w:rFonts w:hint="default" w:ascii="Cambria Math" w:hAnsi="Cambria Math" w:cs="Times New Roman"/>
            <w:sz w:val="28"/>
            <w:szCs w:val="28"/>
          </w:rPr>
          <m:t xml:space="preserve"> = </m:t>
        </m:r>
        <m:acc>
          <m:accPr>
            <m:chr m:val="̅"/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accPr>
          <m:e>
            <m:acc>
              <m:accPr>
                <m:chr m:val="̅"/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</m:acc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 xml:space="preserve"> ∗ </m:t>
            </m:r>
            <m:acc>
              <m:accPr>
                <m:chr m:val="̅"/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</w:rPr>
                          <m:t>3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</m:acc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8"/>
                    <w:szCs w:val="28"/>
                  </w:rPr>
                  <m:t xml:space="preserve"> </m:t>
                </m:r>
                <m:acc>
                  <m:accPr>
                    <m:chr m:val="̅"/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</w:rPr>
                          <m:t>4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</m:acc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 xml:space="preserve"> ∗ </m:t>
            </m:r>
            <m:acc>
              <m:accPr>
                <m:chr m:val="̅"/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accPr>
              <m:e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3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 xml:space="preserve"> ∗ </m:t>
            </m:r>
            <m:acc>
              <m:accPr>
                <m:chr m:val="̅"/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accPr>
              <m:e>
                <m:acc>
                  <m:accPr>
                    <m:chr m:val="̅"/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hint="default" w:ascii="Cambria Math" w:hAnsi="Cambria Math" w:cs="Times New Roman"/>
                            <w:sz w:val="28"/>
                            <w:szCs w:val="28"/>
                          </w:rPr>
                          <m:t>1</m:t>
                        </m:r>
                        <m:ctrlPr>
                          <w:rPr>
                            <w:rFonts w:hint="default" w:ascii="Cambria Math" w:hAnsi="Cambria Math" w:cs="Times New Roman"/>
                            <w:i w:val="0"/>
                            <w:iCs w:val="0"/>
                            <w:sz w:val="28"/>
                            <w:szCs w:val="28"/>
                          </w:rPr>
                        </m:ctrlPr>
                      </m:sub>
                    </m:sSub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</m:acc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  <m:sSub>
                  <m:sSubP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x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default" w:ascii="Cambria Math" w:hAnsi="Cambria Math" w:cs="Times New Roman"/>
                        <w:sz w:val="28"/>
                        <w:szCs w:val="28"/>
                      </w:rPr>
                      <m:t>4</m:t>
                    </m:r>
                    <m:ctrlPr>
                      <w:rPr>
                        <w:rFonts w:hint="default" w:ascii="Cambria Math" w:hAnsi="Cambria Math" w:cs="Times New Roman"/>
                        <w:i w:val="0"/>
                        <w:iCs w:val="0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hint="default" w:ascii="Cambria Math" w:hAnsi="Cambria Math" w:cs="Times New Roman"/>
                    <w:i w:val="0"/>
                    <w:iCs w:val="0"/>
                    <w:sz w:val="28"/>
                    <w:szCs w:val="28"/>
                  </w:rPr>
                </m:ctrlPr>
              </m:e>
            </m:acc>
            <m:r>
              <m:rPr>
                <m:sty m:val="p"/>
              </m:rPr>
              <w:rPr>
                <w:rFonts w:hint="default" w:ascii="Cambria Math" w:hAnsi="Cambria Math" w:cs="Times New Roman"/>
                <w:sz w:val="28"/>
                <w:szCs w:val="28"/>
              </w:rPr>
              <m:t xml:space="preserve"> </m:t>
            </m:r>
            <m:ctrlPr>
              <w:rPr>
                <w:rFonts w:hint="default" w:ascii="Cambria Math" w:hAnsi="Cambria Math" w:cs="Times New Roman"/>
                <w:i w:val="0"/>
                <w:iCs w:val="0"/>
                <w:sz w:val="28"/>
                <w:szCs w:val="28"/>
              </w:rPr>
            </m:ctrlPr>
          </m:e>
        </m:acc>
      </m:oMath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</w:t>
      </w:r>
    </w:p>
    <w:p>
      <w:pPr>
        <w:spacing w:line="240" w:lineRule="auto"/>
        <w:jc w:val="right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sq-AL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Table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instrText xml:space="preserve"> SEQ Table \* ARABIC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3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- Diagramma Karnaugh pentru funcția y2</w:t>
      </w:r>
    </w:p>
    <w:tbl>
      <w:tblPr>
        <w:tblStyle w:val="9"/>
        <w:tblW w:w="410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9"/>
        <w:gridCol w:w="709"/>
        <w:gridCol w:w="708"/>
        <w:gridCol w:w="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  <w:tcBorders>
              <w:tl2br w:val="single" w:color="000000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 xml:space="preserve">    x1x2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oundrect id="_x0000_s2063" o:spid="_x0000_s2063" o:spt="2" style="position:absolute;left:0pt;margin-left:-17.9pt;margin-top:37.9pt;height:21.55pt;width:50.8pt;rotation:5898240f;z-index:251671552;mso-width-relative:page;mso-height-relative:page;" filled="f" stroked="t" coordsize="21600,21600" arcsize="0.166666666666667">
                  <v:path/>
                  <v:fill on="f" focussize="0,0"/>
                  <v:stroke weight="1.5pt" color="#FF0000"/>
                  <v:imagedata o:title=""/>
                  <o:lock v:ext="edit" aspectratio="f"/>
                </v:round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oundrect id="_x0000_s2060" o:spid="_x0000_s2060" o:spt="2" style="position:absolute;left:0pt;margin-left:-1.3pt;margin-top:1.1pt;height:21.55pt;width:58.85pt;z-index:251668480;mso-width-relative:page;mso-height-relative:page;" filled="f" stroked="t" coordsize="21600,21600" arcsize="0.166666666666667">
                  <v:path/>
                  <v:fill on="f" focussize="0,0"/>
                  <v:stroke weight="1.5pt" color="#FF0000"/>
                  <v:imagedata o:title=""/>
                  <o:lock v:ext="edit" aspectratio="f"/>
                </v:round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oundrect id="_x0000_s2061" o:spid="_x0000_s2061" o:spt="2" style="position:absolute;left:0pt;margin-left:-1.2pt;margin-top:0.25pt;height:21.55pt;width:58.85pt;z-index:251669504;mso-width-relative:page;mso-height-relative:page;" filled="f" stroked="t" coordsize="21600,21600" arcsize="0.166666666666667">
                  <v:path/>
                  <v:fill on="f" focussize="0,0"/>
                  <v:stroke weight="1.5pt" color="#FF0000"/>
                  <v:imagedata o:title=""/>
                  <o:lock v:ext="edit" aspectratio="f"/>
                </v:round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oundrect id="_x0000_s2058" o:spid="_x0000_s2058" o:spt="2" style="position:absolute;left:0pt;margin-left:-4.15pt;margin-top:1.6pt;height:20pt;width:24.65pt;z-index:251666432;mso-width-relative:page;mso-height-relative:page;" filled="f" stroked="t" coordsize="21600,21600" arcsize="0.166666666666667">
                  <v:path/>
                  <v:fill on="f" focussize="0,0"/>
                  <v:stroke weight="1.5pt" color="#4F81BD"/>
                  <v:imagedata o:title=""/>
                  <o:lock v:ext="edit" aspectratio="f"/>
                </v:round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oundrect id="_x0000_s2062" o:spid="_x0000_s2062" o:spt="2" style="position:absolute;left:0pt;margin-left:-15.55pt;margin-top:39.25pt;height:21.55pt;width:50.8pt;rotation:5898240f;z-index:251670528;mso-width-relative:page;mso-height-relative:page;" filled="f" stroked="t" coordsize="21600,21600" arcsize="0.166666666666667">
                  <v:path/>
                  <v:fill on="f" focussize="0,0"/>
                  <v:stroke weight="1.5pt" color="#FF0000"/>
                  <v:imagedata o:title=""/>
                  <o:lock v:ext="edit" aspectratio="f"/>
                </v:round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oundrect id="_x0000_s2064" o:spid="_x0000_s2064" o:spt="2" style="position:absolute;left:0pt;margin-left:-17.1pt;margin-top:38.5pt;height:21.55pt;width:50.8pt;rotation:5701632f;z-index:251672576;mso-width-relative:page;mso-height-relative:page;" filled="f" stroked="t" coordsize="21600,21600" arcsize="0.166666666666667">
                  <v:path/>
                  <v:fill on="f" focussize="0,0"/>
                  <v:stroke weight="1.5pt" color="#FF0000"/>
                  <v:imagedata o:title=""/>
                  <o:lock v:ext="edit" aspectratio="f"/>
                </v:roundrect>
              </w:pic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708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oundrect id="_x0000_s2059" o:spid="_x0000_s2059" o:spt="2" style="position:absolute;left:0pt;margin-left:-2.3pt;margin-top:3.5pt;height:20pt;width:24.65pt;z-index:251667456;mso-width-relative:page;mso-height-relative:page;" filled="f" stroked="t" coordsize="21600,21600" arcsize="0.166666666666667">
                  <v:path/>
                  <v:fill on="f" focussize="0,0"/>
                  <v:stroke weight="1.5pt" color="#4F81BD"/>
                  <v:imagedata o:title=""/>
                  <o:lock v:ext="edit" aspectratio="f"/>
                </v:round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</w:p>
        </w:tc>
      </w:tr>
    </w:tbl>
    <w:p>
      <w:pPr>
        <w:spacing w:line="24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sq-AL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</w:pP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  <w:t xml:space="preserve">FDN: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 xml:space="preserve"> =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 xml:space="preserve"> +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 xml:space="preserve"> 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 xml:space="preserve"> +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 xml:space="preserve"> +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 xml:space="preserve"> =</m:t>
          </m:r>
        </m:oMath>
      </m:oMathPara>
    </w:p>
    <w:p>
      <w:pPr>
        <w:spacing w:line="240" w:lineRule="auto"/>
        <w:jc w:val="both"/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∗ 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∗ 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∗ 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∗ 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accPr>
                <m:e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∗ 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accPr>
                <m:e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 xml:space="preserve"> 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</m:oMath>
      </m:oMathPara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sq-AL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sq-AL"/>
        </w:rPr>
        <w:t>Aducem funcțiile la forma elementară ȘI-NU</w:t>
      </w:r>
    </w:p>
    <w:p>
      <w:pPr>
        <w:spacing w:line="240" w:lineRule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sq-AL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sq-AL"/>
        </w:rPr>
        <w:br w:type="page"/>
      </w:r>
    </w:p>
    <w:p>
      <w:pPr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drawing>
          <wp:inline distT="0" distB="0" distL="114300" distR="114300">
            <wp:extent cx="5943600" cy="2418715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8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Figure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1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- Schema funcției în baza elementară ȘI-NU pentru funcția y1</w:t>
      </w:r>
    </w:p>
    <w:p>
      <w:pPr>
        <w:spacing w:line="240" w:lineRule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C=1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4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λ</w:t>
      </w:r>
    </w:p>
    <w:p>
      <w:pPr>
        <w:spacing w:line="240" w:lineRule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T=2τ</w:t>
      </w:r>
    </w:p>
    <w:p>
      <w:pPr>
        <w:spacing w:line="240" w:lineRule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</w:p>
    <w:p>
      <w:pPr>
        <w:spacing w:line="240" w:lineRule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drawing>
          <wp:inline distT="0" distB="0" distL="114300" distR="114300">
            <wp:extent cx="4572000" cy="1390650"/>
            <wp:effectExtent l="0" t="0" r="0" b="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Figure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2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- Diagramma de timp pentru funcția y1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br w:type="pag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drawing>
          <wp:inline distT="0" distB="0" distL="114300" distR="114300">
            <wp:extent cx="635" cy="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drawing>
          <wp:inline distT="0" distB="0" distL="114300" distR="114300">
            <wp:extent cx="5937250" cy="3451225"/>
            <wp:effectExtent l="0" t="0" r="6350" b="15875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Figure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3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- Schema funcției în baza elementară ȘI-NU pentru funcția y2</w:t>
      </w:r>
    </w:p>
    <w:p>
      <w:pPr>
        <w:spacing w:line="240" w:lineRule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C=1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8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λ</w:t>
      </w:r>
    </w:p>
    <w:p>
      <w:pPr>
        <w:spacing w:line="240" w:lineRule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T=2τ</w:t>
      </w:r>
    </w:p>
    <w:p>
      <w:pPr>
        <w:spacing w:line="240" w:lineRule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drawing>
          <wp:inline distT="0" distB="0" distL="114300" distR="114300">
            <wp:extent cx="4705350" cy="1238250"/>
            <wp:effectExtent l="0" t="0" r="0" b="0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Figure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4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- Diagramma de timp pentru funcția y2</w:t>
      </w:r>
    </w:p>
    <w:p>
      <w:pPr>
        <w:spacing w:line="240" w:lineRule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page"/>
      </w:r>
    </w:p>
    <w:p>
      <w:pPr>
        <w:pStyle w:val="13"/>
        <w:numPr>
          <w:ilvl w:val="0"/>
          <w:numId w:val="1"/>
        </w:numPr>
        <w:spacing w:line="240" w:lineRule="auto"/>
        <w:ind w:left="720" w:hanging="360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Se efectuează minimizarea funcţiilor logice </w:t>
      </w: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  <w:t>y</w:t>
      </w: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  <w:vertAlign w:val="subscript"/>
        </w:rPr>
        <w:t xml:space="preserve">1 </w:t>
      </w:r>
      <w:r>
        <w:rPr>
          <w:rFonts w:hint="default" w:ascii="Times New Roman" w:hAnsi="Times New Roman" w:cs="Times New Roman"/>
          <w:bCs/>
          <w:i w:val="0"/>
          <w:iCs w:val="0"/>
          <w:sz w:val="28"/>
          <w:szCs w:val="28"/>
        </w:rPr>
        <w:t>şi</w:t>
      </w: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  <w:vertAlign w:val="subscript"/>
        </w:rPr>
        <w:t xml:space="preserve"> </w:t>
      </w: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  <w:t>y</w:t>
      </w: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  <w:vertAlign w:val="subscript"/>
        </w:rPr>
        <w:t>2 .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Pentru ambele funcţii se efectuează sinteza circuitul logic în setul de elemente SAU-NU.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sq-AL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sq-AL"/>
        </w:rPr>
        <w:t xml:space="preserve"> </w:t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Table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instrText xml:space="preserve"> SEQ Table \* ARABIC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4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- Diagramma Karnaugh pentru funcția y1</w:t>
      </w:r>
    </w:p>
    <w:tbl>
      <w:tblPr>
        <w:tblStyle w:val="9"/>
        <w:tblW w:w="410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9"/>
        <w:gridCol w:w="709"/>
        <w:gridCol w:w="708"/>
        <w:gridCol w:w="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  <w:tcBorders>
              <w:tl2br w:val="single" w:color="000000" w:sz="4" w:space="0"/>
            </w:tcBorders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 xml:space="preserve">    x1x2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ect id="_x0000_s2067" o:spid="_x0000_s2067" o:spt="1" style="position:absolute;left:0pt;margin-left:15.6pt;margin-top:10.8pt;height:56.55pt;width:22.5pt;rotation:5898240f;z-index:251674624;mso-width-relative:page;mso-height-relative:page;" filled="f" stroked="t" coordsize="21600,21600">
                  <v:path/>
                  <v:fill on="f" focussize="0,0"/>
                  <v:stroke weight="1.5pt" color="#FF0000" joinstyle="miter"/>
                  <v:imagedata o:title=""/>
                  <o:lock v:ext="edit" aspectratio="f"/>
                </v:rect>
              </w:pict>
            </w:r>
          </w:p>
        </w:tc>
        <w:tc>
          <w:tcPr>
            <w:tcW w:w="70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ect id="_x0000_s2065" o:spid="_x0000_s2065" o:spt="1" style="position:absolute;left:0pt;margin-left:-3.15pt;margin-top:2.05pt;height:45.55pt;width:22.5pt;z-index:251659264;mso-width-relative:page;mso-height-relative:page;" filled="f" stroked="t" coordsize="21600,21600">
                  <v:path/>
                  <v:fill on="f" focussize="0,0"/>
                  <v:stroke weight="1.5pt" color="#1F497D"/>
                  <v:imagedata o:title=""/>
                  <o:lock v:ext="edit" aspectratio="f"/>
                </v: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ect id="_x0000_s2066" o:spid="_x0000_s2066" o:spt="1" style="position:absolute;left:0pt;margin-left:-3.4pt;margin-top:3.1pt;height:45.55pt;width:22.5pt;z-index:251673600;mso-width-relative:page;mso-height-relative:page;" filled="f" stroked="t" coordsize="21600,21600">
                  <v:path/>
                  <v:fill on="f" focussize="0,0"/>
                  <v:stroke weight="1.5pt" color="#1F497D" joinstyle="miter"/>
                  <v:imagedata o:title=""/>
                  <o:lock v:ext="edit" aspectratio="f"/>
                </v: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ect id="_x0000_s2068" o:spid="_x0000_s2068" o:spt="1" style="position:absolute;left:0pt;margin-left:14.6pt;margin-top:-16.2pt;height:56.55pt;width:22.5pt;rotation:5898240f;z-index:251675648;mso-width-relative:page;mso-height-relative:page;" filled="f" stroked="t" coordsize="21600,21600">
                  <v:path/>
                  <v:fill on="f" focussize="0,0"/>
                  <v:stroke weight="1.5pt" color="#FF0000" joinstyle="miter"/>
                  <v:imagedata o:title=""/>
                  <o:lock v:ext="edit" aspectratio="f"/>
                </v: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708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709" w:type="dxa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</w:tc>
      </w:tr>
    </w:tbl>
    <w:p>
      <w:pPr>
        <w:spacing w:line="240" w:lineRule="auto"/>
        <w:jc w:val="both"/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</w:pP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  <w:t xml:space="preserve">FCN: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 xml:space="preserve"> =(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) ∗(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)∗(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)=</m:t>
          </m:r>
        </m:oMath>
      </m:oMathPara>
    </w:p>
    <w:p>
      <w:pPr>
        <w:spacing w:line="240" w:lineRule="auto"/>
        <w:jc w:val="both"/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+ 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+ 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</m:oMath>
      </m:oMathPara>
    </w:p>
    <w:p>
      <w:pPr>
        <w:spacing w:line="240" w:lineRule="auto"/>
        <w:jc w:val="both"/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</w:pP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Table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instrText xml:space="preserve"> SEQ Table \* ARABIC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5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- Diagramma Karnaugh pentru funcția y2</w:t>
      </w:r>
    </w:p>
    <w:tbl>
      <w:tblPr>
        <w:tblStyle w:val="9"/>
        <w:tblW w:w="4106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709"/>
        <w:gridCol w:w="709"/>
        <w:gridCol w:w="708"/>
        <w:gridCol w:w="7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  <w:tcBorders>
              <w:tl2br w:val="single" w:color="000000" w:sz="4" w:space="0"/>
            </w:tcBorders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 xml:space="preserve">    x1x2</w:t>
            </w: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x3x4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01</w:t>
            </w:r>
          </w:p>
        </w:tc>
        <w:tc>
          <w:tcPr>
            <w:tcW w:w="708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00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ect id="_x0000_s2069" o:spid="_x0000_s2069" o:spt="1" style="position:absolute;left:0pt;margin-left:-1.75pt;margin-top:2.85pt;height:45.55pt;width:22.5pt;z-index:251676672;mso-width-relative:page;mso-height-relative:page;" filled="f" stroked="t" coordsize="21600,21600">
                  <v:path/>
                  <v:fill on="f" focussize="0,0"/>
                  <v:stroke weight="1.5pt" color="#FF0000" joinstyle="miter"/>
                  <v:imagedata o:title=""/>
                  <o:lock v:ext="edit" aspectratio="f"/>
                </v: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</w:tc>
        <w:tc>
          <w:tcPr>
            <w:tcW w:w="708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01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ect id="_x0000_s2070" o:spid="_x0000_s2070" o:spt="1" style="position:absolute;left:0pt;margin-left:-4.85pt;margin-top:0.6pt;height:45.55pt;width:22.5pt;z-index:251677696;mso-width-relative:page;mso-height-relative:page;" filled="f" stroked="t" coordsize="21600,21600">
                  <v:path/>
                  <v:fill on="f" focussize="0,0"/>
                  <v:stroke weight="1.5pt" color="#FF0000" joinstyle="miter"/>
                  <v:imagedata o:title=""/>
                  <o:lock v:ext="edit" aspectratio="f"/>
                </v: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11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708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ect id="_x0000_s2072" o:spid="_x0000_s2072" o:spt="1" style="position:absolute;left:0pt;margin-left:-1.25pt;margin-top:25.35pt;height:23.1pt;width:21.7pt;z-index:251679744;mso-width-relative:page;mso-height-relative:page;" filled="f" stroked="t" coordsize="21600,21600">
                  <v:path/>
                  <v:fill on="f" focussize="0,0"/>
                  <v:stroke weight="1.5pt" color="#FF0000" joinstyle="miter"/>
                  <v:imagedata o:title=""/>
                  <o:lock v:ext="edit" aspectratio="f"/>
                </v:rect>
              </w:pic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0" w:hRule="atLeast"/>
          <w:jc w:val="center"/>
        </w:trPr>
        <w:tc>
          <w:tcPr>
            <w:tcW w:w="1271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  <w:t>10</w:t>
            </w: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sq-AL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pict>
                <v:rect id="_x0000_s2071" o:spid="_x0000_s2071" o:spt="1" style="position:absolute;left:0pt;margin-left:-3.25pt;margin-top:2.45pt;height:23.1pt;width:21.7pt;z-index:251678720;mso-width-relative:page;mso-height-relative:page;" filled="f" stroked="t" coordsize="21600,21600">
                  <v:path/>
                  <v:fill on="f" focussize="0,0"/>
                  <v:stroke weight="1.5pt" color="#FF0000" joinstyle="miter"/>
                  <v:imagedata o:title=""/>
                  <o:lock v:ext="edit" aspectratio="f"/>
                </v:rect>
              </w:pict>
            </w: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  <w:tc>
          <w:tcPr>
            <w:tcW w:w="708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  <w:lang w:val="en-US"/>
              </w:rPr>
            </w:pPr>
          </w:p>
        </w:tc>
        <w:tc>
          <w:tcPr>
            <w:tcW w:w="709" w:type="dxa"/>
            <w:vAlign w:val="top"/>
          </w:tcPr>
          <w:p>
            <w:pPr>
              <w:spacing w:line="240" w:lineRule="auto"/>
              <w:jc w:val="both"/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</w:pPr>
            <w:r>
              <w:rPr>
                <w:rFonts w:hint="default" w:ascii="Times New Roman" w:hAnsi="Times New Roman" w:cs="Times New Roman"/>
                <w:i w:val="0"/>
                <w:iCs w:val="0"/>
                <w:sz w:val="28"/>
                <w:szCs w:val="28"/>
              </w:rPr>
              <w:t>0</w:t>
            </w:r>
          </w:p>
        </w:tc>
      </w:tr>
    </w:tbl>
    <w:p>
      <w:pPr>
        <w:spacing w:line="240" w:lineRule="auto"/>
        <w:jc w:val="both"/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</w:pPr>
    </w:p>
    <w:p>
      <w:pPr>
        <w:spacing w:line="240" w:lineRule="auto"/>
        <w:jc w:val="both"/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</w:pP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  <w:lang w:val="sq-AL"/>
        </w:rPr>
        <w:t xml:space="preserve">FCN: </w:t>
      </w:r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y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 xml:space="preserve"> =(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3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) ∗(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4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)∗(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1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)∗(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2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x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3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x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>4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>)=</m:t>
          </m:r>
        </m:oMath>
      </m:oMathPara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</w:rPr>
            <m:t xml:space="preserve">= </m:t>
          </m:r>
          <m:acc>
            <m:accPr>
              <m:chr m:val="̅"/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accPr>
            <m:e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+ 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+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+</m:t>
              </m:r>
              <m:acc>
                <m:accPr>
                  <m:chr m:val="̅"/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(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acc>
                    <m:accPr>
                      <m:chr m:val="̅"/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hint="default"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  <m:ctrlPr>
                            <w:rPr>
                              <w:rFonts w:hint="default" w:ascii="Cambria Math" w:hAnsi="Cambria Math" w:cs="Times New Roman"/>
                              <w:i w:val="0"/>
                              <w:iCs w:val="0"/>
                              <w:sz w:val="28"/>
                              <w:szCs w:val="28"/>
                            </w:rPr>
                          </m:ctrlPr>
                        </m:sub>
                      </m:sSub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</m:acc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hint="default"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  <m:ctrlPr>
                        <w:rPr>
                          <w:rFonts w:hint="default" w:ascii="Cambria Math" w:hAnsi="Cambria Math" w:cs="Times New Roman"/>
                          <w:i w:val="0"/>
                          <w:iCs w:val="0"/>
                          <w:sz w:val="28"/>
                          <w:szCs w:val="28"/>
                        </w:rPr>
                      </m:ctrlPr>
                    </m:sub>
                  </m:s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</w:rPr>
                    <m:t>)</m:t>
                  </m:r>
                  <m:ctrlPr>
                    <w:rPr>
                      <w:rFonts w:hint="default" w:ascii="Cambria Math" w:hAnsi="Cambria Math" w:cs="Times New Roman"/>
                      <w:i w:val="0"/>
                      <w:iCs w:val="0"/>
                      <w:sz w:val="28"/>
                      <w:szCs w:val="28"/>
                    </w:rPr>
                  </m:ctrlPr>
                </m:e>
              </m:acc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</w:rPr>
                <m:t xml:space="preserve">  </m:t>
              </m:r>
              <m:ctrlPr>
                <w:rPr>
                  <w:rFonts w:hint="default" w:ascii="Cambria Math" w:hAnsi="Cambria Math" w:cs="Times New Roman"/>
                  <w:i w:val="0"/>
                  <w:iCs w:val="0"/>
                  <w:sz w:val="28"/>
                  <w:szCs w:val="28"/>
                </w:rPr>
              </m:ctrlPr>
            </m:e>
          </m:acc>
        </m:oMath>
      </m:oMathPara>
    </w:p>
    <w:p>
      <w:pPr>
        <w:spacing w:line="240" w:lineRule="auto"/>
        <w:jc w:val="both"/>
        <w:rPr>
          <w:rFonts w:hint="default" w:ascii="Times New Roman" w:hAnsi="Times New Roman" w:cs="Times New Roman"/>
          <w:i w:val="0"/>
          <w:iCs w:val="0"/>
          <w:sz w:val="28"/>
          <w:szCs w:val="28"/>
          <w:lang w:val="sq-AL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sq-AL"/>
        </w:rPr>
        <w:t>Aducem funcțiile la forma elementară SAU-NU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drawing>
          <wp:inline distT="0" distB="0" distL="114300" distR="114300">
            <wp:extent cx="5937885" cy="2203450"/>
            <wp:effectExtent l="0" t="0" r="5715" b="635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20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Figure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5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- Schema funcției în baza elementară SAU-NU pentru funcția y1</w:t>
      </w:r>
    </w:p>
    <w:p>
      <w:pPr>
        <w:spacing w:line="240" w:lineRule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C=1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5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λ</w:t>
      </w:r>
    </w:p>
    <w:p>
      <w:pPr>
        <w:spacing w:line="240" w:lineRule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T=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3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τ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drawing>
          <wp:inline distT="0" distB="0" distL="114300" distR="114300">
            <wp:extent cx="5191125" cy="1333500"/>
            <wp:effectExtent l="0" t="0" r="9525" b="0"/>
            <wp:docPr id="1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Figure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6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- Diagramma de timp pentru funcția y1</w:t>
      </w:r>
    </w:p>
    <w:p>
      <w:pPr>
        <w:spacing w:line="240" w:lineRule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br w:type="page"/>
      </w:r>
    </w:p>
    <w:p>
      <w:pPr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drawing>
          <wp:inline distT="0" distB="0" distL="114300" distR="114300">
            <wp:extent cx="5941060" cy="2860675"/>
            <wp:effectExtent l="0" t="0" r="2540" b="15875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Figure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7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- Schema funcției în baza elementară SAU-NU pentru funcția y2</w:t>
      </w:r>
    </w:p>
    <w:p>
      <w:pPr>
        <w:spacing w:line="240" w:lineRule="auto"/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C=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22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λ</w:t>
      </w:r>
    </w:p>
    <w:p>
      <w:pPr>
        <w:spacing w:line="240" w:lineRule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T=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3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  <w:lang w:val="zh-CN"/>
        </w:rPr>
        <w:t>τ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drawing>
          <wp:inline distT="0" distB="0" distL="114300" distR="114300">
            <wp:extent cx="5067300" cy="1266825"/>
            <wp:effectExtent l="0" t="0" r="0" b="9525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line="240" w:lineRule="auto"/>
        <w:jc w:val="center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bookmarkStart w:id="0" w:name="_GoBack"/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Figure 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begin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instrText xml:space="preserve"> SEQ Figure \* ARABIC </w:instrTex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separate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>8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fldChar w:fldCharType="end"/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- Diagramma de timp pentru funcția y2</w:t>
      </w:r>
      <w:bookmarkEnd w:id="0"/>
    </w:p>
    <w:p>
      <w:pPr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</w:p>
    <w:p>
      <w:pPr>
        <w:rPr>
          <w:rFonts w:hint="default"/>
        </w:rPr>
      </w:pPr>
    </w:p>
    <w:p>
      <w:pPr>
        <w:spacing w:line="240" w:lineRule="auto"/>
        <w:rPr>
          <w:rFonts w:hint="default" w:ascii="Times New Roman" w:hAnsi="Times New Roman" w:cs="Times New Roman"/>
          <w:i w:val="0"/>
          <w:iCs w:val="0"/>
          <w:sz w:val="28"/>
          <w:szCs w:val="28"/>
        </w:rPr>
      </w:pPr>
      <w:r>
        <w:rPr>
          <w:rFonts w:hint="default" w:ascii="Times New Roman" w:hAnsi="Times New Roman" w:cs="Times New Roman"/>
          <w:b/>
          <w:i w:val="0"/>
          <w:iCs w:val="0"/>
          <w:sz w:val="28"/>
          <w:szCs w:val="28"/>
        </w:rPr>
        <w:t>Concluzie:</w:t>
      </w:r>
      <w:r>
        <w:rPr>
          <w:rFonts w:hint="default" w:ascii="Times New Roman" w:hAnsi="Times New Roman" w:cs="Times New Roman"/>
          <w:i w:val="0"/>
          <w:iCs w:val="0"/>
          <w:sz w:val="28"/>
          <w:szCs w:val="28"/>
        </w:rPr>
        <w:t xml:space="preserve"> În urma efectuării lucrării de laborator am aplicat în practică cunoștințele obținute pentru realizarea CLC, am studiat etapele de sinteză a CLC, aducerea funcțiilor la baza elementară necesară, precum și simularea diagramei de timp.</w:t>
      </w:r>
    </w:p>
    <w:sectPr>
      <w:footnotePr>
        <w:numFmt w:val="decimal"/>
      </w:footnotePr>
      <w:endnotePr>
        <w:numFmt w:val="decimal"/>
      </w:endnotePr>
      <w:pgSz w:w="12240" w:h="15840"/>
      <w:pgMar w:top="1138" w:right="567" w:bottom="1138" w:left="1138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0" w:num="1"/>
      <w:rtlGutter w:val="0"/>
      <w:docGrid w:linePitch="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思源黑体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imSun">
    <w:altName w:val="思源黑体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Basic Roman">
    <w:altName w:val="Comfortaa Ligh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angal">
    <w:altName w:val="Comfortaa Ligh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ans">
    <w:panose1 w:val="020B0604020202020204"/>
    <w:charset w:val="01"/>
    <w:family w:val="swiss"/>
    <w:pitch w:val="default"/>
    <w:sig w:usb0="E0000AFF" w:usb1="500078FF" w:usb2="00000021" w:usb3="00000000" w:csb0="600001BF" w:csb1="DFF70000"/>
  </w:font>
  <w:font w:name="Microsoft YaHei">
    <w:altName w:val="思源黑体"/>
    <w:panose1 w:val="00000000000000000000"/>
    <w:charset w:val="86"/>
    <w:family w:val="swiss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Comfortaa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fortaa Light">
    <w:panose1 w:val="00000400000000000000"/>
    <w:charset w:val="00"/>
    <w:family w:val="auto"/>
    <w:pitch w:val="default"/>
    <w:sig w:usb0="20000287" w:usb1="00000002" w:usb2="00000000" w:usb3="00000000" w:csb0="2000019F" w:csb1="00000000"/>
  </w:font>
  <w:font w:name="思源黑体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DF55024"/>
    <w:multiLevelType w:val="multilevel"/>
    <w:tmpl w:val="DDF55024"/>
    <w:lvl w:ilvl="0" w:tentative="0">
      <w:start w:val="1"/>
      <w:numFmt w:val="decimal"/>
      <w:lvlText w:val="%1."/>
      <w:lvlJc w:val="left"/>
      <w:pPr>
        <w:ind w:left="360" w:firstLine="0"/>
      </w:pPr>
    </w:lvl>
    <w:lvl w:ilvl="1" w:tentative="0">
      <w:start w:val="1"/>
      <w:numFmt w:val="lowerLetter"/>
      <w:lvlText w:val="%2."/>
      <w:lvlJc w:val="left"/>
      <w:pPr>
        <w:ind w:left="1080" w:firstLine="0"/>
      </w:pPr>
    </w:lvl>
    <w:lvl w:ilvl="2" w:tentative="0">
      <w:start w:val="1"/>
      <w:numFmt w:val="lowerRoman"/>
      <w:lvlText w:val="%3."/>
      <w:lvlJc w:val="left"/>
      <w:pPr>
        <w:ind w:left="1980" w:firstLine="0"/>
      </w:pPr>
    </w:lvl>
    <w:lvl w:ilvl="3" w:tentative="0">
      <w:start w:val="1"/>
      <w:numFmt w:val="decimal"/>
      <w:lvlText w:val="%4."/>
      <w:lvlJc w:val="left"/>
      <w:pPr>
        <w:ind w:left="2520" w:firstLine="0"/>
      </w:pPr>
    </w:lvl>
    <w:lvl w:ilvl="4" w:tentative="0">
      <w:start w:val="1"/>
      <w:numFmt w:val="lowerLetter"/>
      <w:lvlText w:val="%5."/>
      <w:lvlJc w:val="left"/>
      <w:pPr>
        <w:ind w:left="3240" w:firstLine="0"/>
      </w:pPr>
    </w:lvl>
    <w:lvl w:ilvl="5" w:tentative="0">
      <w:start w:val="1"/>
      <w:numFmt w:val="lowerRoman"/>
      <w:lvlText w:val="%6."/>
      <w:lvlJc w:val="left"/>
      <w:pPr>
        <w:ind w:left="4140" w:firstLine="0"/>
      </w:pPr>
    </w:lvl>
    <w:lvl w:ilvl="6" w:tentative="0">
      <w:start w:val="1"/>
      <w:numFmt w:val="decimal"/>
      <w:lvlText w:val="%7."/>
      <w:lvlJc w:val="left"/>
      <w:pPr>
        <w:ind w:left="4680" w:firstLine="0"/>
      </w:pPr>
    </w:lvl>
    <w:lvl w:ilvl="7" w:tentative="0">
      <w:start w:val="1"/>
      <w:numFmt w:val="lowerLetter"/>
      <w:lvlText w:val="%8."/>
      <w:lvlJc w:val="left"/>
      <w:pPr>
        <w:ind w:left="5400" w:firstLine="0"/>
      </w:pPr>
    </w:lvl>
    <w:lvl w:ilvl="8" w:tentative="0">
      <w:start w:val="1"/>
      <w:numFmt w:val="lowerRoman"/>
      <w:lvlText w:val="%9."/>
      <w:lvlJc w:val="left"/>
      <w:pPr>
        <w:ind w:left="630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283"/>
  <w:drawingGridVerticalSpacing w:val="283"/>
  <w:footnotePr>
    <w:footnote w:id="0"/>
    <w:footnote w:id="1"/>
  </w:footnotePr>
  <w:endnotePr>
    <w:numFmt w:val="decimal"/>
    <w:endnote w:id="0"/>
    <w:endnote w:id="1"/>
  </w:endnotePr>
  <w:compat>
    <w:compatSetting w:name="compatibilityMode" w:uri="http://schemas.microsoft.com/office/word" w:val="12"/>
  </w:compat>
  <w:rsids>
    <w:rsidRoot w:val="00000000"/>
    <w:rsid w:val="2FBF5A40"/>
    <w:rsid w:val="3DBE2DC1"/>
    <w:rsid w:val="4D17A066"/>
    <w:rsid w:val="6FF7229D"/>
    <w:rsid w:val="74C7FAC9"/>
    <w:rsid w:val="77FDDBBA"/>
    <w:rsid w:val="78FF1A88"/>
    <w:rsid w:val="7B8574E7"/>
    <w:rsid w:val="7DFBF5E0"/>
    <w:rsid w:val="7E37F30D"/>
    <w:rsid w:val="7EDB8397"/>
    <w:rsid w:val="7FE7B1A4"/>
    <w:rsid w:val="9FDEB064"/>
    <w:rsid w:val="AFFFE1AB"/>
    <w:rsid w:val="B3FB9A7E"/>
    <w:rsid w:val="B6EBA655"/>
    <w:rsid w:val="BF7B9AC2"/>
    <w:rsid w:val="CEE4ECC6"/>
    <w:rsid w:val="D7EB893A"/>
    <w:rsid w:val="DDBF2243"/>
    <w:rsid w:val="DFDD3A0F"/>
    <w:rsid w:val="ED730741"/>
    <w:rsid w:val="EDBE4E12"/>
    <w:rsid w:val="EFEF4225"/>
    <w:rsid w:val="FCFF479E"/>
    <w:rsid w:val="FEFC22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Basic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nhideWhenUsed="0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39" w:semiHidden="0" w:name="toc 4"/>
    <w:lsdException w:unhideWhenUsed="0" w:uiPriority="39" w:semiHidden="0" w:name="toc 5"/>
    <w:lsdException w:unhideWhenUsed="0" w:uiPriority="39" w:semiHidden="0" w:name="toc 6"/>
    <w:lsdException w:unhideWhenUsed="0" w:uiPriority="39" w:semiHidden="0" w:name="toc 7"/>
    <w:lsdException w:unhideWhenUsed="0" w:uiPriority="39" w:semiHidden="0" w:name="toc 8"/>
    <w:lsdException w:unhideWhenUsed="0" w:uiPriority="39" w:semiHidden="0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unhideWhenUsed="0" w:uiPriority="99" w:semiHidden="0" w:name="header"/>
    <w:lsdException w:unhideWhenUsed="0" w:uiPriority="99" w:semiHidden="0" w:name="footer"/>
    <w:lsdException w:unhideWhenUsed="0" w:uiPriority="99" w:semiHidden="0" w:name="index heading"/>
    <w:lsdException w:qFormat="1" w:unhideWhenUsed="0" w:uiPriority="0" w:semiHidden="0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nhideWhenUsed="0" w:uiPriority="99" w:semiHidden="0" w:name="List Number"/>
    <w:lsdException w:unhideWhenUsed="0" w:uiPriority="99" w:semiHidden="0" w:name="List 2"/>
    <w:lsdException w:unhideWhenUsed="0" w:uiPriority="99" w:semiHidden="0" w:name="List 3"/>
    <w:lsdException w:unhideWhenUsed="0" w:uiPriority="99" w:semiHidden="0" w:name="List 4"/>
    <w:lsdException w:unhideWhenUsed="0" w:uiPriority="99" w:semiHidden="0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nhideWhenUsed="0" w:uiPriority="99" w:semiHidden="0" w:name="Salutation"/>
    <w:lsdException w:unhideWhenUsed="0" w:uiPriority="99" w:semiHidden="0" w:name="Date"/>
    <w:lsdException w:unhideWhenUsed="0" w:uiPriority="99" w:semiHidden="0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qFormat="1" w:unhideWhenUsed="0" w:uiPriority="0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qFormat="1" w:unhideWhenUsed="0" w:uiPriority="0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nhideWhenUsed="0" w:uiPriority="99" w:semiHidden="0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nhideWhenUsed="0" w:uiPriority="0" w:semiHidden="0" w:name="Normal Table"/>
    <w:lsdException w:unhideWhenUsed="0" w:uiPriority="99" w:semiHidden="0" w:name="annotation subject"/>
    <w:lsdException w:unhideWhenUsed="0" w:uiPriority="99" w:semiHidden="0" w:name="Table Simple 1"/>
    <w:lsdException w:unhideWhenUsed="0" w:uiPriority="99" w:semiHidden="0" w:name="Table Simple 2"/>
    <w:lsdException w:unhideWhenUsed="0" w:uiPriority="99" w:semiHidden="0" w:name="Table Simple 3"/>
    <w:lsdException w:unhideWhenUsed="0" w:uiPriority="99" w:semiHidden="0" w:name="Table Classic 1"/>
    <w:lsdException w:unhideWhenUsed="0" w:uiPriority="99" w:semiHidden="0" w:name="Table Classic 2"/>
    <w:lsdException w:unhideWhenUsed="0" w:uiPriority="99" w:semiHidden="0" w:name="Table Classic 3"/>
    <w:lsdException w:unhideWhenUsed="0" w:uiPriority="99" w:semiHidden="0" w:name="Table Classic 4"/>
    <w:lsdException w:unhideWhenUsed="0" w:uiPriority="99" w:semiHidden="0" w:name="Table Colorful 1"/>
    <w:lsdException w:unhideWhenUsed="0" w:uiPriority="99" w:semiHidden="0" w:name="Table Colorful 2"/>
    <w:lsdException w:unhideWhenUsed="0" w:uiPriority="99" w:semiHidden="0" w:name="Table Colorful 3"/>
    <w:lsdException w:unhideWhenUsed="0" w:uiPriority="99" w:semiHidden="0" w:name="Table Columns 1"/>
    <w:lsdException w:unhideWhenUsed="0" w:uiPriority="99" w:semiHidden="0" w:name="Table Columns 2"/>
    <w:lsdException w:unhideWhenUsed="0" w:uiPriority="99" w:semiHidden="0" w:name="Table Columns 3"/>
    <w:lsdException w:unhideWhenUsed="0" w:uiPriority="99" w:semiHidden="0" w:name="Table Columns 4"/>
    <w:lsdException w:unhideWhenUsed="0" w:uiPriority="99" w:semiHidden="0" w:name="Table Columns 5"/>
    <w:lsdException w:unhideWhenUsed="0" w:uiPriority="99" w:semiHidden="0" w:name="Table Grid 1"/>
    <w:lsdException w:unhideWhenUsed="0" w:uiPriority="99" w:semiHidden="0" w:name="Table Grid 2"/>
    <w:lsdException w:unhideWhenUsed="0" w:uiPriority="99" w:semiHidden="0" w:name="Table Grid 3"/>
    <w:lsdException w:unhideWhenUsed="0" w:uiPriority="99" w:semiHidden="0" w:name="Table Grid 4"/>
    <w:lsdException w:unhideWhenUsed="0" w:uiPriority="99" w:semiHidden="0" w:name="Table Grid 5"/>
    <w:lsdException w:unhideWhenUsed="0" w:uiPriority="99" w:semiHidden="0" w:name="Table Grid 6"/>
    <w:lsdException w:unhideWhenUsed="0" w:uiPriority="99" w:semiHidden="0" w:name="Table Grid 7"/>
    <w:lsdException w:unhideWhenUsed="0" w:uiPriority="99" w:semiHidden="0" w:name="Table Grid 8"/>
    <w:lsdException w:unhideWhenUsed="0" w:uiPriority="99" w:semiHidden="0" w:name="Table List 1"/>
    <w:lsdException w:unhideWhenUsed="0" w:uiPriority="99" w:semiHidden="0" w:name="Table List 2"/>
    <w:lsdException w:unhideWhenUsed="0" w:uiPriority="99" w:semiHidden="0" w:name="Table List 3"/>
    <w:lsdException w:unhideWhenUsed="0" w:uiPriority="99" w:semiHidden="0" w:name="Table List 4"/>
    <w:lsdException w:unhideWhenUsed="0" w:uiPriority="99" w:semiHidden="0" w:name="Table List 5"/>
    <w:lsdException w:unhideWhenUsed="0" w:uiPriority="99" w:semiHidden="0" w:name="Table List 6"/>
    <w:lsdException w:unhideWhenUsed="0" w:uiPriority="99" w:semiHidden="0" w:name="Table List 7"/>
    <w:lsdException w:unhideWhenUsed="0" w:uiPriority="99" w:semiHidden="0" w:name="Table List 8"/>
    <w:lsdException w:unhideWhenUsed="0" w:uiPriority="99" w:semiHidden="0" w:name="Table 3D effects 1"/>
    <w:lsdException w:unhideWhenUsed="0" w:uiPriority="99" w:semiHidden="0" w:name="Table 3D effects 2"/>
    <w:lsdException w:unhideWhenUsed="0" w:uiPriority="99" w:semiHidden="0" w:name="Table 3D effects 3"/>
    <w:lsdException w:unhideWhenUsed="0" w:uiPriority="99" w:semiHidden="0" w:name="Table Contemporary"/>
    <w:lsdException w:unhideWhenUsed="0" w:uiPriority="99" w:semiHidden="0" w:name="Table Elegant"/>
    <w:lsdException w:unhideWhenUsed="0" w:uiPriority="99" w:semiHidden="0" w:name="Table Professional"/>
    <w:lsdException w:unhideWhenUsed="0" w:uiPriority="99" w:semiHidden="0" w:name="Table Subtle 1"/>
    <w:lsdException w:unhideWhenUsed="0" w:uiPriority="99" w:semiHidden="0" w:name="Table Subtle 2"/>
    <w:lsdException w:unhideWhenUsed="0" w:uiPriority="99" w:semiHidden="0" w:name="Table Web 1"/>
    <w:lsdException w:unhideWhenUsed="0" w:uiPriority="99" w:semiHidden="0" w:name="Table Web 2"/>
    <w:lsdException w:unhideWhenUsed="0" w:uiPriority="99" w:semiHidden="0" w:name="Table Web 3"/>
    <w:lsdException w:unhideWhenUsed="0" w:uiPriority="99" w:semiHidden="0" w:name="Balloon Text"/>
    <w:lsdException w:qFormat="1" w:unhideWhenUsed="0" w:uiPriority="59" w:semiHidden="0" w:name="Table Grid"/>
    <w:lsdException w:unhideWhenUsed="0" w:uiPriority="99" w:semiHidden="0" w:name="Table Theme"/>
    <w:lsdException w:qFormat="1" w:unhideWhenUsed="0" w:uiPriority="0" w:semiHidden="0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Basic Roman"/>
      <w:sz w:val="22"/>
      <w:szCs w:val="22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0"/>
    <w:pPr>
      <w:spacing w:after="140" w:line="288" w:lineRule="auto"/>
    </w:pPr>
  </w:style>
  <w:style w:type="paragraph" w:styleId="5">
    <w:name w:val="caption"/>
    <w:basedOn w:val="1"/>
    <w:next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character" w:styleId="6">
    <w:name w:val="Hyperlink"/>
    <w:basedOn w:val="2"/>
    <w:qFormat/>
    <w:uiPriority w:val="0"/>
    <w:rPr>
      <w:color w:val="0563C1"/>
      <w:u w:val="single" w:color="auto"/>
    </w:rPr>
  </w:style>
  <w:style w:type="paragraph" w:styleId="7">
    <w:name w:val="List"/>
    <w:basedOn w:val="4"/>
    <w:qFormat/>
    <w:uiPriority w:val="0"/>
    <w:rPr>
      <w:rFonts w:cs="Mangal"/>
    </w:rPr>
  </w:style>
  <w:style w:type="paragraph" w:styleId="8">
    <w:name w:val="Normal (Web)"/>
    <w:basedOn w:val="1"/>
    <w:qFormat/>
    <w:uiPriority w:val="0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table" w:styleId="9">
    <w:name w:val="Table Grid"/>
    <w:basedOn w:val="3"/>
    <w:qFormat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customStyle="1" w:styleId="10">
    <w:name w:val="Heading"/>
    <w:basedOn w:val="1"/>
    <w:next w:val="4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11">
    <w:name w:val="Index"/>
    <w:basedOn w:val="1"/>
    <w:qFormat/>
    <w:uiPriority w:val="0"/>
    <w:pPr>
      <w:suppressLineNumbers/>
    </w:pPr>
    <w:rPr>
      <w:rFonts w:cs="Mangal"/>
    </w:rPr>
  </w:style>
  <w:style w:type="paragraph" w:customStyle="1" w:styleId="12">
    <w:name w:val="Default"/>
    <w:qFormat/>
    <w:uiPriority w:val="0"/>
    <w:pPr>
      <w:spacing w:after="0" w:line="240" w:lineRule="auto"/>
    </w:pPr>
    <w:rPr>
      <w:rFonts w:ascii="Times New Roman" w:hAnsi="Times New Roman" w:eastAsia="Calibri" w:cs="Times New Roman"/>
      <w:color w:val="000000"/>
      <w:sz w:val="24"/>
      <w:szCs w:val="24"/>
      <w:lang w:val="en-US" w:eastAsia="zh-CN" w:bidi="ar-SA"/>
    </w:rPr>
  </w:style>
  <w:style w:type="paragraph" w:styleId="13">
    <w:name w:val="List Paragraph"/>
    <w:basedOn w:val="1"/>
    <w:qFormat/>
    <w:uiPriority w:val="0"/>
    <w:pPr>
      <w:ind w:left="720"/>
      <w:contextualSpacing/>
    </w:pPr>
  </w:style>
  <w:style w:type="character" w:styleId="14">
    <w:name w:val="Placeholder Text"/>
    <w:basedOn w:val="2"/>
    <w:qFormat/>
    <w:uiPriority w:val="0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../NUL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Calibri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2057"/>
    <customShpInfo spid="_x0000_s2053"/>
    <customShpInfo spid="_x0000_s2056"/>
    <customShpInfo spid="_x0000_s2052"/>
    <customShpInfo spid="_x0000_s2051"/>
    <customShpInfo spid="_x0000_s2054"/>
    <customShpInfo spid="_x0000_s2055"/>
    <customShpInfo spid="_x0000_s2063"/>
    <customShpInfo spid="_x0000_s2060"/>
    <customShpInfo spid="_x0000_s2061"/>
    <customShpInfo spid="_x0000_s2058"/>
    <customShpInfo spid="_x0000_s2062"/>
    <customShpInfo spid="_x0000_s2064"/>
    <customShpInfo spid="_x0000_s2059"/>
    <customShpInfo spid="_x0000_s2067"/>
    <customShpInfo spid="_x0000_s2065"/>
    <customShpInfo spid="_x0000_s2066"/>
    <customShpInfo spid="_x0000_s2068"/>
    <customShpInfo spid="_x0000_s2069"/>
    <customShpInfo spid="_x0000_s2070"/>
    <customShpInfo spid="_x0000_s2072"/>
    <customShpInfo spid="_x0000_s207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</TotalTime>
  <ScaleCrop>false</ScaleCrop>
  <LinksUpToDate>false</LinksUpToDate>
  <Application>WPS Office_11.1.0.10702_F1E327BC-269C-435d-A152-05C5408002CA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2018-12-20T19:50:00Z</dcterms:created>
  <dc:creator>Windows User</dc:creator>
  <cp:lastModifiedBy>catalin</cp:lastModifiedBy>
  <dcterms:modified xsi:type="dcterms:W3CDTF">2021-09-12T16:01:27Z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