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pPr>
      <w:bookmarkStart w:colFirst="0" w:colLast="0" w:name="_x13oue3n508i" w:id="0"/>
      <w:bookmarkEnd w:id="0"/>
      <w:r w:rsidDel="00000000" w:rsidR="00000000" w:rsidRPr="00000000">
        <w:rPr>
          <w:rtl w:val="0"/>
        </w:rPr>
        <w:t xml:space="preserve">11 Abril 2025 · bases de datos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Ficheros que están ordenados y permiten la inserción de datos gestionados mediante un software.</w:t>
      </w:r>
    </w:p>
    <w:p w:rsidR="00000000" w:rsidDel="00000000" w:rsidP="00000000" w:rsidRDefault="00000000" w:rsidRPr="00000000" w14:paraId="00000004">
      <w:pPr>
        <w:rPr/>
      </w:pPr>
      <w:r w:rsidDel="00000000" w:rsidR="00000000" w:rsidRPr="00000000">
        <w:rPr>
          <w:b w:val="1"/>
          <w:rtl w:val="0"/>
        </w:rPr>
        <w:t xml:space="preserve">Datos e información</w:t>
      </w:r>
      <w:r w:rsidDel="00000000" w:rsidR="00000000" w:rsidRPr="00000000">
        <w:rPr>
          <w:rtl w:val="0"/>
        </w:rPr>
        <w:t xml:space="preserve">: los datos son información en crudo (365€). La información estructura los datos para la toma de decisiones.</w:t>
      </w:r>
    </w:p>
    <w:p w:rsidR="00000000" w:rsidDel="00000000" w:rsidP="00000000" w:rsidRDefault="00000000" w:rsidRPr="00000000" w14:paraId="00000005">
      <w:pPr>
        <w:rPr/>
      </w:pPr>
      <w:r w:rsidDel="00000000" w:rsidR="00000000" w:rsidRPr="00000000">
        <w:rPr>
          <w:b w:val="1"/>
          <w:rtl w:val="0"/>
        </w:rPr>
        <w:t xml:space="preserve">Sistema:</w:t>
      </w:r>
      <w:r w:rsidDel="00000000" w:rsidR="00000000" w:rsidRPr="00000000">
        <w:rPr>
          <w:rtl w:val="0"/>
        </w:rPr>
        <w:t xml:space="preserve"> es un conjunto de elementos que trabajan juntos para un determinado fin. La sinergia es cuando todos los elementos trabajan juntos y consiguen un resultado final mayor.</w:t>
      </w:r>
    </w:p>
    <w:p w:rsidR="00000000" w:rsidDel="00000000" w:rsidP="00000000" w:rsidRDefault="00000000" w:rsidRPr="00000000" w14:paraId="00000006">
      <w:pPr>
        <w:rPr/>
      </w:pPr>
      <w:r w:rsidDel="00000000" w:rsidR="00000000" w:rsidRPr="00000000">
        <w:rPr>
          <w:rtl w:val="0"/>
        </w:rPr>
        <w:t xml:space="preserve">Un sistema de información son elementos que intervienen en la gestión de la información para manejar  una empresa(recursos físicos, recursos humanos, protocolos).</w:t>
      </w:r>
    </w:p>
    <w:p w:rsidR="00000000" w:rsidDel="00000000" w:rsidP="00000000" w:rsidRDefault="00000000" w:rsidRPr="00000000" w14:paraId="00000007">
      <w:pPr>
        <w:rPr/>
      </w:pPr>
      <w:r w:rsidDel="00000000" w:rsidR="00000000" w:rsidRPr="00000000">
        <w:rPr>
          <w:rtl w:val="0"/>
        </w:rPr>
        <w:t xml:space="preserve">un sistema de información electrónico gestiona el sistema de información de una empresa(datos, software, hardware, recursos humanos).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Hay varios modelos de bases de datos (jerárquicos, relacionales,en red, orientada a objetos, objeto-relacionales, no SQL). </w:t>
      </w:r>
    </w:p>
    <w:p w:rsidR="00000000" w:rsidDel="00000000" w:rsidP="00000000" w:rsidRDefault="00000000" w:rsidRPr="00000000" w14:paraId="0000000A">
      <w:pPr>
        <w:rPr/>
      </w:pPr>
      <w:r w:rsidDel="00000000" w:rsidR="00000000" w:rsidRPr="00000000">
        <w:rPr>
          <w:rtl w:val="0"/>
        </w:rPr>
        <w:t xml:space="preserve">De los relacionales, surgieron los primeros DBMS (Database Management System)</w:t>
      </w:r>
    </w:p>
    <w:p w:rsidR="00000000" w:rsidDel="00000000" w:rsidP="00000000" w:rsidRDefault="00000000" w:rsidRPr="00000000" w14:paraId="0000000B">
      <w:pPr>
        <w:rPr/>
      </w:pPr>
      <w:r w:rsidDel="00000000" w:rsidR="00000000" w:rsidRPr="00000000">
        <w:rPr>
          <w:rtl w:val="0"/>
        </w:rPr>
        <w:t xml:space="preserve">Funciona con la estructura cliente servidor (servidor escucha desde un puerto, cliente pide servicio y el servidor devuelve dato. tanto servidor como cliente utilizan el mismo sistema de manejo de base de datos(como ejemplo Oracle))</w:t>
      </w:r>
    </w:p>
    <w:p w:rsidR="00000000" w:rsidDel="00000000" w:rsidP="00000000" w:rsidRDefault="00000000" w:rsidRPr="00000000" w14:paraId="0000000C">
      <w:pPr>
        <w:rPr/>
      </w:pPr>
      <w:r w:rsidDel="00000000" w:rsidR="00000000" w:rsidRPr="00000000">
        <w:rPr>
          <w:rtl w:val="0"/>
        </w:rPr>
        <w:t xml:space="preserve">SGDB(software development data base) son sistemas de gestión de bases de datos.</w:t>
      </w:r>
    </w:p>
    <w:p w:rsidR="00000000" w:rsidDel="00000000" w:rsidP="00000000" w:rsidRDefault="00000000" w:rsidRPr="00000000" w14:paraId="0000000D">
      <w:pPr>
        <w:rPr/>
      </w:pPr>
      <w:r w:rsidDel="00000000" w:rsidR="00000000" w:rsidRPr="00000000">
        <w:rPr>
          <w:rtl w:val="0"/>
        </w:rPr>
        <w:t xml:space="preserve">algunos software son: </w:t>
      </w:r>
    </w:p>
    <w:p w:rsidR="00000000" w:rsidDel="00000000" w:rsidP="00000000" w:rsidRDefault="00000000" w:rsidRPr="00000000" w14:paraId="0000000E">
      <w:pPr>
        <w:numPr>
          <w:ilvl w:val="0"/>
          <w:numId w:val="8"/>
        </w:numPr>
        <w:ind w:left="720" w:hanging="360"/>
        <w:rPr>
          <w:u w:val="none"/>
        </w:rPr>
      </w:pPr>
      <w:r w:rsidDel="00000000" w:rsidR="00000000" w:rsidRPr="00000000">
        <w:rPr>
          <w:rtl w:val="0"/>
        </w:rPr>
        <w:t xml:space="preserve">My SQL</w:t>
      </w:r>
    </w:p>
    <w:p w:rsidR="00000000" w:rsidDel="00000000" w:rsidP="00000000" w:rsidRDefault="00000000" w:rsidRPr="00000000" w14:paraId="0000000F">
      <w:pPr>
        <w:numPr>
          <w:ilvl w:val="0"/>
          <w:numId w:val="8"/>
        </w:numPr>
        <w:ind w:left="720" w:hanging="360"/>
        <w:rPr>
          <w:u w:val="none"/>
        </w:rPr>
      </w:pPr>
      <w:r w:rsidDel="00000000" w:rsidR="00000000" w:rsidRPr="00000000">
        <w:rPr>
          <w:rtl w:val="0"/>
        </w:rPr>
        <w:t xml:space="preserve">Mongo DB</w:t>
      </w:r>
    </w:p>
    <w:p w:rsidR="00000000" w:rsidDel="00000000" w:rsidP="00000000" w:rsidRDefault="00000000" w:rsidRPr="00000000" w14:paraId="00000010">
      <w:pPr>
        <w:numPr>
          <w:ilvl w:val="0"/>
          <w:numId w:val="8"/>
        </w:numPr>
        <w:ind w:left="720" w:hanging="360"/>
        <w:rPr>
          <w:u w:val="none"/>
        </w:rPr>
      </w:pPr>
      <w:r w:rsidDel="00000000" w:rsidR="00000000" w:rsidRPr="00000000">
        <w:rPr>
          <w:rtl w:val="0"/>
        </w:rPr>
        <w:t xml:space="preserve">Postgres</w:t>
      </w:r>
    </w:p>
    <w:p w:rsidR="00000000" w:rsidDel="00000000" w:rsidP="00000000" w:rsidRDefault="00000000" w:rsidRPr="00000000" w14:paraId="00000011">
      <w:pPr>
        <w:numPr>
          <w:ilvl w:val="0"/>
          <w:numId w:val="8"/>
        </w:numPr>
        <w:ind w:left="720" w:hanging="360"/>
        <w:rPr>
          <w:u w:val="none"/>
        </w:rPr>
      </w:pPr>
      <w:r w:rsidDel="00000000" w:rsidR="00000000" w:rsidRPr="00000000">
        <w:rPr>
          <w:rtl w:val="0"/>
        </w:rPr>
        <w:t xml:space="preserve">Oracle</w:t>
      </w:r>
    </w:p>
    <w:p w:rsidR="00000000" w:rsidDel="00000000" w:rsidP="00000000" w:rsidRDefault="00000000" w:rsidRPr="00000000" w14:paraId="00000012">
      <w:pPr>
        <w:numPr>
          <w:ilvl w:val="0"/>
          <w:numId w:val="8"/>
        </w:numPr>
        <w:ind w:left="720" w:hanging="360"/>
        <w:rPr>
          <w:u w:val="none"/>
        </w:rPr>
      </w:pPr>
      <w:r w:rsidDel="00000000" w:rsidR="00000000" w:rsidRPr="00000000">
        <w:rPr>
          <w:rtl w:val="0"/>
        </w:rPr>
        <w:t xml:space="preserve">DB2 (IBM)</w:t>
      </w:r>
    </w:p>
    <w:p w:rsidR="00000000" w:rsidDel="00000000" w:rsidP="00000000" w:rsidRDefault="00000000" w:rsidRPr="00000000" w14:paraId="00000013">
      <w:pPr>
        <w:numPr>
          <w:ilvl w:val="0"/>
          <w:numId w:val="8"/>
        </w:numPr>
        <w:ind w:left="720" w:hanging="360"/>
        <w:rPr>
          <w:u w:val="none"/>
        </w:rPr>
      </w:pPr>
      <w:r w:rsidDel="00000000" w:rsidR="00000000" w:rsidRPr="00000000">
        <w:rPr>
          <w:rtl w:val="0"/>
        </w:rPr>
        <w:t xml:space="preserve">Natural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SQL (structure query language)</w:t>
      </w:r>
    </w:p>
    <w:p w:rsidR="00000000" w:rsidDel="00000000" w:rsidP="00000000" w:rsidRDefault="00000000" w:rsidRPr="00000000" w14:paraId="00000016">
      <w:pPr>
        <w:rPr/>
      </w:pPr>
      <w:r w:rsidDel="00000000" w:rsidR="00000000" w:rsidRPr="00000000">
        <w:rPr>
          <w:rtl w:val="0"/>
        </w:rPr>
        <w:t xml:space="preserve">Es un lenguaje estándar de consulta a bases de datos relacionales.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Ejemplar</w:t>
      </w:r>
      <w:r w:rsidDel="00000000" w:rsidR="00000000" w:rsidRPr="00000000">
        <w:rPr>
          <w:rtl w:val="0"/>
        </w:rPr>
        <w:t xml:space="preserve">: es una instantánea de la base de datos.</w:t>
      </w:r>
    </w:p>
    <w:p w:rsidR="00000000" w:rsidDel="00000000" w:rsidP="00000000" w:rsidRDefault="00000000" w:rsidRPr="00000000" w14:paraId="00000019">
      <w:pPr>
        <w:rPr/>
      </w:pPr>
      <w:r w:rsidDel="00000000" w:rsidR="00000000" w:rsidRPr="00000000">
        <w:rPr>
          <w:b w:val="1"/>
          <w:rtl w:val="0"/>
        </w:rPr>
        <w:t xml:space="preserve">Esquema</w:t>
      </w:r>
      <w:r w:rsidDel="00000000" w:rsidR="00000000" w:rsidRPr="00000000">
        <w:rPr>
          <w:rtl w:val="0"/>
        </w:rPr>
        <w:t xml:space="preserve">:diseño de la base de datos.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Objetivos de un sistema gestor (DBMS):</w:t>
      </w:r>
    </w:p>
    <w:p w:rsidR="00000000" w:rsidDel="00000000" w:rsidP="00000000" w:rsidRDefault="00000000" w:rsidRPr="00000000" w14:paraId="0000001C">
      <w:pPr>
        <w:rPr/>
      </w:pPr>
      <w:r w:rsidDel="00000000" w:rsidR="00000000" w:rsidRPr="00000000">
        <w:rPr>
          <w:rtl w:val="0"/>
        </w:rPr>
        <w:t xml:space="preserve">debe controlar permamnentemente:</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redundancia e inconsistencia de datos</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Accesoa los datos (usuarios,roles)</w:t>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Aislamiento de datos (independencia con las apps) =evita dependencia de las apps</w:t>
      </w:r>
    </w:p>
    <w:p w:rsidR="00000000" w:rsidDel="00000000" w:rsidP="00000000" w:rsidRDefault="00000000" w:rsidRPr="00000000" w14:paraId="00000020">
      <w:pPr>
        <w:numPr>
          <w:ilvl w:val="0"/>
          <w:numId w:val="7"/>
        </w:numPr>
        <w:ind w:left="720" w:hanging="360"/>
        <w:rPr>
          <w:u w:val="none"/>
        </w:rPr>
      </w:pPr>
      <w:r w:rsidDel="00000000" w:rsidR="00000000" w:rsidRPr="00000000">
        <w:rPr>
          <w:rtl w:val="0"/>
        </w:rPr>
        <w:t xml:space="preserve">Acceso concurrente=evita acceso y consistencia en los datos(dos clientes trabajando sobre el mismo dato)</w:t>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Seguridad (permisos)</w:t>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Atomicidad = tiene que ver con transacciones. Considera que hasta que no es realizada no se efectúa el dato(rollback cuando no es efectivo y commit cuando sí).</w:t>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Integridad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El modelo relacional:</w:t>
      </w:r>
    </w:p>
    <w:p w:rsidR="00000000" w:rsidDel="00000000" w:rsidP="00000000" w:rsidRDefault="00000000" w:rsidRPr="00000000" w14:paraId="00000027">
      <w:pPr>
        <w:numPr>
          <w:ilvl w:val="0"/>
          <w:numId w:val="9"/>
        </w:numPr>
        <w:ind w:left="720" w:hanging="360"/>
        <w:rPr>
          <w:u w:val="none"/>
        </w:rPr>
      </w:pPr>
      <w:r w:rsidDel="00000000" w:rsidR="00000000" w:rsidRPr="00000000">
        <w:rPr>
          <w:rtl w:val="0"/>
        </w:rPr>
        <w:t xml:space="preserve">organiza los datos en tablas (filas y columnas)</w:t>
      </w:r>
    </w:p>
    <w:p w:rsidR="00000000" w:rsidDel="00000000" w:rsidP="00000000" w:rsidRDefault="00000000" w:rsidRPr="00000000" w14:paraId="00000028">
      <w:pPr>
        <w:numPr>
          <w:ilvl w:val="0"/>
          <w:numId w:val="9"/>
        </w:numPr>
        <w:ind w:left="720" w:hanging="360"/>
        <w:rPr>
          <w:u w:val="none"/>
        </w:rPr>
      </w:pPr>
      <w:r w:rsidDel="00000000" w:rsidR="00000000" w:rsidRPr="00000000">
        <w:rPr>
          <w:rtl w:val="0"/>
        </w:rPr>
        <w:t xml:space="preserve">Las tablas pueden estar relacionadas entre sí.</w:t>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tine base en la teoría de los conjuntos</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permite gran separacion entre </w:t>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w:t>
      </w:r>
    </w:p>
    <w:p w:rsidR="00000000" w:rsidDel="00000000" w:rsidP="00000000" w:rsidRDefault="00000000" w:rsidRPr="00000000" w14:paraId="0000002C">
      <w:pPr>
        <w:numPr>
          <w:ilvl w:val="0"/>
          <w:numId w:val="9"/>
        </w:numPr>
        <w:ind w:left="720" w:hanging="360"/>
        <w:rPr>
          <w:u w:val="none"/>
        </w:rPr>
      </w:pPr>
      <w:r w:rsidDel="00000000" w:rsidR="00000000" w:rsidRPr="00000000">
        <w:rPr>
          <w:rtl w:val="0"/>
        </w:rPr>
        <w:t xml:space="preserve">-</w:t>
      </w:r>
    </w:p>
    <w:p w:rsidR="00000000" w:rsidDel="00000000" w:rsidP="00000000" w:rsidRDefault="00000000" w:rsidRPr="00000000" w14:paraId="0000002D">
      <w:pPr>
        <w:numPr>
          <w:ilvl w:val="0"/>
          <w:numId w:val="9"/>
        </w:numPr>
        <w:ind w:left="720" w:hanging="360"/>
        <w:rPr>
          <w:u w:val="none"/>
        </w:rPr>
      </w:pPr>
      <w:r w:rsidDel="00000000" w:rsidR="00000000" w:rsidRPr="00000000">
        <w:rPr>
          <w:rtl w:val="0"/>
        </w:rPr>
        <w:t xml:space="preserve">-Mirar diapo de pablo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Archivos</w:t>
      </w:r>
    </w:p>
    <w:p w:rsidR="00000000" w:rsidDel="00000000" w:rsidP="00000000" w:rsidRDefault="00000000" w:rsidRPr="00000000" w14:paraId="00000030">
      <w:pPr>
        <w:numPr>
          <w:ilvl w:val="0"/>
          <w:numId w:val="12"/>
        </w:numPr>
        <w:ind w:left="720" w:hanging="360"/>
        <w:rPr>
          <w:u w:val="none"/>
        </w:rPr>
      </w:pPr>
      <w:r w:rsidDel="00000000" w:rsidR="00000000" w:rsidRPr="00000000">
        <w:rPr>
          <w:rtl w:val="0"/>
        </w:rPr>
        <w:t xml:space="preserve">indexados</w:t>
      </w:r>
    </w:p>
    <w:p w:rsidR="00000000" w:rsidDel="00000000" w:rsidP="00000000" w:rsidRDefault="00000000" w:rsidRPr="00000000" w14:paraId="00000031">
      <w:pPr>
        <w:numPr>
          <w:ilvl w:val="0"/>
          <w:numId w:val="12"/>
        </w:numPr>
        <w:ind w:left="720" w:hanging="360"/>
        <w:rPr>
          <w:u w:val="none"/>
        </w:rPr>
      </w:pPr>
      <w:r w:rsidDel="00000000" w:rsidR="00000000" w:rsidRPr="00000000">
        <w:rPr>
          <w:rtl w:val="0"/>
        </w:rPr>
        <w:t xml:space="preserve">encadenados</w:t>
      </w:r>
    </w:p>
    <w:p w:rsidR="00000000" w:rsidDel="00000000" w:rsidP="00000000" w:rsidRDefault="00000000" w:rsidRPr="00000000" w14:paraId="00000032">
      <w:pPr>
        <w:numPr>
          <w:ilvl w:val="0"/>
          <w:numId w:val="12"/>
        </w:numPr>
        <w:ind w:left="720" w:hanging="360"/>
        <w:rPr>
          <w:u w:val="none"/>
        </w:rPr>
      </w:pPr>
      <w:r w:rsidDel="00000000" w:rsidR="00000000" w:rsidRPr="00000000">
        <w:rPr>
          <w:rtl w:val="0"/>
        </w:rPr>
        <w:t xml:space="preserve">indexados-encadenados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SQL</w:t>
      </w:r>
    </w:p>
    <w:p w:rsidR="00000000" w:rsidDel="00000000" w:rsidP="00000000" w:rsidRDefault="00000000" w:rsidRPr="00000000" w14:paraId="00000036">
      <w:pPr>
        <w:numPr>
          <w:ilvl w:val="0"/>
          <w:numId w:val="6"/>
        </w:numPr>
        <w:ind w:left="720" w:hanging="360"/>
        <w:rPr>
          <w:u w:val="none"/>
        </w:rPr>
      </w:pPr>
      <w:r w:rsidDel="00000000" w:rsidR="00000000" w:rsidRPr="00000000">
        <w:rPr>
          <w:b w:val="1"/>
          <w:rtl w:val="0"/>
        </w:rPr>
        <w:t xml:space="preserve">declaracion</w:t>
      </w:r>
      <w:r w:rsidDel="00000000" w:rsidR="00000000" w:rsidRPr="00000000">
        <w:rPr>
          <w:rtl w:val="0"/>
        </w:rPr>
        <w:t xml:space="preserve">: (metadatos:los datos de los datos(tablas,atributos,restricciones,vistas,etc)</w:t>
      </w:r>
    </w:p>
    <w:p w:rsidR="00000000" w:rsidDel="00000000" w:rsidP="00000000" w:rsidRDefault="00000000" w:rsidRPr="00000000" w14:paraId="00000037">
      <w:pPr>
        <w:numPr>
          <w:ilvl w:val="0"/>
          <w:numId w:val="6"/>
        </w:numPr>
        <w:ind w:left="720" w:hanging="360"/>
        <w:rPr>
          <w:u w:val="none"/>
        </w:rPr>
      </w:pPr>
      <w:r w:rsidDel="00000000" w:rsidR="00000000" w:rsidRPr="00000000">
        <w:rPr>
          <w:b w:val="1"/>
          <w:rtl w:val="0"/>
        </w:rPr>
        <w:t xml:space="preserve">manipulacion</w:t>
      </w:r>
      <w:r w:rsidDel="00000000" w:rsidR="00000000" w:rsidRPr="00000000">
        <w:rPr>
          <w:rtl w:val="0"/>
        </w:rPr>
        <w:t xml:space="preserve">:(manipula los datos(consultas, inserciones,modificaciones,eliminaciones))</w:t>
      </w:r>
    </w:p>
    <w:p w:rsidR="00000000" w:rsidDel="00000000" w:rsidP="00000000" w:rsidRDefault="00000000" w:rsidRPr="00000000" w14:paraId="00000038">
      <w:pPr>
        <w:numPr>
          <w:ilvl w:val="0"/>
          <w:numId w:val="6"/>
        </w:numPr>
        <w:ind w:left="720" w:hanging="360"/>
        <w:rPr>
          <w:u w:val="none"/>
        </w:rPr>
      </w:pPr>
      <w:r w:rsidDel="00000000" w:rsidR="00000000" w:rsidRPr="00000000">
        <w:rPr>
          <w:b w:val="1"/>
          <w:rtl w:val="0"/>
        </w:rPr>
        <w:t xml:space="preserve">consulta</w:t>
      </w:r>
      <w:r w:rsidDel="00000000" w:rsidR="00000000" w:rsidRPr="00000000">
        <w:rPr>
          <w:rtl w:val="0"/>
        </w:rPr>
        <w:t xml:space="preserve">: (busca datos)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Funciones del DBMS</w:t>
      </w:r>
    </w:p>
    <w:p w:rsidR="00000000" w:rsidDel="00000000" w:rsidP="00000000" w:rsidRDefault="00000000" w:rsidRPr="00000000" w14:paraId="0000003C">
      <w:pPr>
        <w:numPr>
          <w:ilvl w:val="0"/>
          <w:numId w:val="17"/>
        </w:numPr>
        <w:ind w:left="720" w:hanging="360"/>
        <w:rPr>
          <w:u w:val="none"/>
        </w:rPr>
      </w:pPr>
      <w:r w:rsidDel="00000000" w:rsidR="00000000" w:rsidRPr="00000000">
        <w:rPr>
          <w:rtl w:val="0"/>
        </w:rPr>
        <w:t xml:space="preserve">definicion de datos</w:t>
      </w:r>
    </w:p>
    <w:p w:rsidR="00000000" w:rsidDel="00000000" w:rsidP="00000000" w:rsidRDefault="00000000" w:rsidRPr="00000000" w14:paraId="0000003D">
      <w:pPr>
        <w:numPr>
          <w:ilvl w:val="0"/>
          <w:numId w:val="17"/>
        </w:numPr>
        <w:ind w:left="720" w:hanging="360"/>
        <w:rPr>
          <w:u w:val="none"/>
        </w:rPr>
      </w:pPr>
      <w:r w:rsidDel="00000000" w:rsidR="00000000" w:rsidRPr="00000000">
        <w:rPr>
          <w:rtl w:val="0"/>
        </w:rPr>
        <w:t xml:space="preserve">Manipulacion de datos</w:t>
      </w:r>
    </w:p>
    <w:p w:rsidR="00000000" w:rsidDel="00000000" w:rsidP="00000000" w:rsidRDefault="00000000" w:rsidRPr="00000000" w14:paraId="0000003E">
      <w:pPr>
        <w:numPr>
          <w:ilvl w:val="0"/>
          <w:numId w:val="17"/>
        </w:numPr>
        <w:ind w:left="720" w:hanging="360"/>
        <w:rPr>
          <w:u w:val="none"/>
        </w:rPr>
      </w:pPr>
      <w:r w:rsidDel="00000000" w:rsidR="00000000" w:rsidRPr="00000000">
        <w:rPr>
          <w:rtl w:val="0"/>
        </w:rPr>
        <w:t xml:space="preserve">Seguridad (usuarios, permisos,roles)</w:t>
      </w:r>
    </w:p>
    <w:p w:rsidR="00000000" w:rsidDel="00000000" w:rsidP="00000000" w:rsidRDefault="00000000" w:rsidRPr="00000000" w14:paraId="0000003F">
      <w:pPr>
        <w:numPr>
          <w:ilvl w:val="0"/>
          <w:numId w:val="17"/>
        </w:numPr>
        <w:ind w:left="720" w:hanging="360"/>
        <w:rPr>
          <w:u w:val="none"/>
        </w:rPr>
      </w:pPr>
      <w:r w:rsidDel="00000000" w:rsidR="00000000" w:rsidRPr="00000000">
        <w:rPr>
          <w:rtl w:val="0"/>
        </w:rPr>
        <w:t xml:space="preserve">Recuperación(rollback)</w:t>
      </w:r>
    </w:p>
    <w:p w:rsidR="00000000" w:rsidDel="00000000" w:rsidP="00000000" w:rsidRDefault="00000000" w:rsidRPr="00000000" w14:paraId="00000040">
      <w:pPr>
        <w:numPr>
          <w:ilvl w:val="0"/>
          <w:numId w:val="17"/>
        </w:numPr>
        <w:ind w:left="720" w:hanging="360"/>
        <w:rPr>
          <w:u w:val="none"/>
        </w:rPr>
      </w:pPr>
      <w:r w:rsidDel="00000000" w:rsidR="00000000" w:rsidRPr="00000000">
        <w:rPr>
          <w:rtl w:val="0"/>
        </w:rPr>
        <w:t xml:space="preserve">Integridad</w:t>
      </w:r>
    </w:p>
    <w:p w:rsidR="00000000" w:rsidDel="00000000" w:rsidP="00000000" w:rsidRDefault="00000000" w:rsidRPr="00000000" w14:paraId="00000041">
      <w:pPr>
        <w:numPr>
          <w:ilvl w:val="0"/>
          <w:numId w:val="17"/>
        </w:numPr>
        <w:ind w:left="720" w:hanging="360"/>
        <w:rPr>
          <w:u w:val="none"/>
        </w:rPr>
      </w:pPr>
      <w:r w:rsidDel="00000000" w:rsidR="00000000" w:rsidRPr="00000000">
        <w:rPr>
          <w:rtl w:val="0"/>
        </w:rPr>
        <w:t xml:space="preserve">Concurrencia(multiusuarios)</w:t>
      </w:r>
    </w:p>
    <w:p w:rsidR="00000000" w:rsidDel="00000000" w:rsidP="00000000" w:rsidRDefault="00000000" w:rsidRPr="00000000" w14:paraId="00000042">
      <w:pPr>
        <w:numPr>
          <w:ilvl w:val="0"/>
          <w:numId w:val="17"/>
        </w:numPr>
        <w:ind w:left="720" w:hanging="360"/>
        <w:rPr>
          <w:u w:val="none"/>
        </w:rPr>
      </w:pPr>
      <w:r w:rsidDel="00000000" w:rsidR="00000000" w:rsidRPr="00000000">
        <w:rPr>
          <w:rtl w:val="0"/>
        </w:rPr>
        <w:t xml:space="preserve">Diccionario de datos (definición de metadatos)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Perfiles que interactuan con las bases de datos</w:t>
      </w:r>
    </w:p>
    <w:p w:rsidR="00000000" w:rsidDel="00000000" w:rsidP="00000000" w:rsidRDefault="00000000" w:rsidRPr="00000000" w14:paraId="00000045">
      <w:pPr>
        <w:rPr/>
      </w:pPr>
      <w:r w:rsidDel="00000000" w:rsidR="00000000" w:rsidRPr="00000000">
        <w:rPr>
          <w:b w:val="1"/>
          <w:rtl w:val="0"/>
        </w:rPr>
        <w:t xml:space="preserve">Administrador de datos(DA)</w:t>
      </w:r>
      <w:r w:rsidDel="00000000" w:rsidR="00000000" w:rsidRPr="00000000">
        <w:rPr>
          <w:rtl w:val="0"/>
        </w:rPr>
        <w:t xml:space="preserve">: decide que datos se van a almacenar (suele ser el cliente).</w:t>
      </w:r>
    </w:p>
    <w:p w:rsidR="00000000" w:rsidDel="00000000" w:rsidP="00000000" w:rsidRDefault="00000000" w:rsidRPr="00000000" w14:paraId="00000046">
      <w:pPr>
        <w:rPr/>
      </w:pPr>
      <w:r w:rsidDel="00000000" w:rsidR="00000000" w:rsidRPr="00000000">
        <w:rPr>
          <w:b w:val="1"/>
          <w:rtl w:val="0"/>
        </w:rPr>
        <w:t xml:space="preserve">Administrador de base de datos (DBA):</w:t>
      </w:r>
      <w:r w:rsidDel="00000000" w:rsidR="00000000" w:rsidRPr="00000000">
        <w:rPr>
          <w:rtl w:val="0"/>
        </w:rPr>
        <w:t xml:space="preserve"> técnico responsable de implementar decisiones del DA, instalación,configuración y administración del DBMS.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Arquitecturas</w:t>
      </w:r>
    </w:p>
    <w:p w:rsidR="00000000" w:rsidDel="00000000" w:rsidP="00000000" w:rsidRDefault="00000000" w:rsidRPr="00000000" w14:paraId="00000049">
      <w:pPr>
        <w:numPr>
          <w:ilvl w:val="0"/>
          <w:numId w:val="3"/>
        </w:numPr>
        <w:ind w:left="720" w:hanging="360"/>
        <w:rPr>
          <w:u w:val="none"/>
        </w:rPr>
      </w:pPr>
      <w:r w:rsidDel="00000000" w:rsidR="00000000" w:rsidRPr="00000000">
        <w:rPr>
          <w:b w:val="1"/>
          <w:rtl w:val="0"/>
        </w:rPr>
        <w:t xml:space="preserve">Arquitectura centralizada (mainframe):</w:t>
      </w:r>
      <w:r w:rsidDel="00000000" w:rsidR="00000000" w:rsidRPr="00000000">
        <w:rPr>
          <w:rtl w:val="0"/>
        </w:rPr>
        <w:t xml:space="preserve"> se accede con terminales que solo muestran el proceso del mainframe</w:t>
      </w:r>
    </w:p>
    <w:p w:rsidR="00000000" w:rsidDel="00000000" w:rsidP="00000000" w:rsidRDefault="00000000" w:rsidRPr="00000000" w14:paraId="0000004A">
      <w:pPr>
        <w:numPr>
          <w:ilvl w:val="0"/>
          <w:numId w:val="3"/>
        </w:numPr>
        <w:ind w:left="720" w:hanging="360"/>
        <w:rPr>
          <w:u w:val="none"/>
        </w:rPr>
      </w:pPr>
      <w:r w:rsidDel="00000000" w:rsidR="00000000" w:rsidRPr="00000000">
        <w:rPr>
          <w:b w:val="1"/>
          <w:rtl w:val="0"/>
        </w:rPr>
        <w:t xml:space="preserve">Arquitectura cliente servidor (2 capas, 3 capas)</w:t>
      </w:r>
      <w:r w:rsidDel="00000000" w:rsidR="00000000" w:rsidRPr="00000000">
        <w:rPr>
          <w:rtl w:val="0"/>
        </w:rPr>
        <w:t xml:space="preserve">:</w:t>
      </w:r>
      <w:r w:rsidDel="00000000" w:rsidR="00000000" w:rsidRPr="00000000">
        <w:rPr>
          <w:i w:val="1"/>
          <w:rtl w:val="0"/>
        </w:rPr>
        <w:t xml:space="preserve">2 capas</w:t>
      </w:r>
      <w:r w:rsidDel="00000000" w:rsidR="00000000" w:rsidRPr="00000000">
        <w:rPr>
          <w:rtl w:val="0"/>
        </w:rPr>
        <w:t xml:space="preserve"> (cliente y servidor,aplicacion), </w:t>
      </w:r>
      <w:r w:rsidDel="00000000" w:rsidR="00000000" w:rsidRPr="00000000">
        <w:rPr>
          <w:i w:val="1"/>
          <w:rtl w:val="0"/>
        </w:rPr>
        <w:t xml:space="preserve">3capas</w:t>
      </w:r>
      <w:r w:rsidDel="00000000" w:rsidR="00000000" w:rsidRPr="00000000">
        <w:rPr>
          <w:rtl w:val="0"/>
        </w:rPr>
        <w:t xml:space="preserve">(cliente,servidor de aplicación(cliente pesado), capa servidor de bases de datos).</w:t>
      </w:r>
    </w:p>
    <w:p w:rsidR="00000000" w:rsidDel="00000000" w:rsidP="00000000" w:rsidRDefault="00000000" w:rsidRPr="00000000" w14:paraId="0000004B">
      <w:pPr>
        <w:numPr>
          <w:ilvl w:val="0"/>
          <w:numId w:val="3"/>
        </w:numPr>
        <w:ind w:left="720" w:hanging="360"/>
        <w:rPr>
          <w:u w:val="none"/>
        </w:rPr>
      </w:pPr>
      <w:r w:rsidDel="00000000" w:rsidR="00000000" w:rsidRPr="00000000">
        <w:rPr>
          <w:b w:val="1"/>
          <w:rtl w:val="0"/>
        </w:rPr>
        <w:t xml:space="preserve">Arquitectura distribuida</w:t>
      </w:r>
      <w:r w:rsidDel="00000000" w:rsidR="00000000" w:rsidRPr="00000000">
        <w:rPr>
          <w:rtl w:val="0"/>
        </w:rPr>
        <w:t xml:space="preserve"> (en varios ordenadores y un DDBMS(varios servidores conectados y una base lógica distribuida)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mmoedwter3qj" w:id="1"/>
      <w:bookmarkEnd w:id="1"/>
      <w:r w:rsidDel="00000000" w:rsidR="00000000" w:rsidRPr="00000000">
        <w:rPr>
          <w:rtl w:val="0"/>
        </w:rPr>
        <w:t xml:space="preserve">21 abril 2025 Modelos entidad relación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i w:val="1"/>
        </w:rPr>
      </w:pPr>
      <w:r w:rsidDel="00000000" w:rsidR="00000000" w:rsidRPr="00000000">
        <w:rPr>
          <w:b w:val="1"/>
          <w:i w:val="1"/>
          <w:rtl w:val="0"/>
        </w:rPr>
        <w:t xml:space="preserve">Modelos conceptuales de bases de datos</w:t>
      </w:r>
    </w:p>
    <w:p w:rsidR="00000000" w:rsidDel="00000000" w:rsidP="00000000" w:rsidRDefault="00000000" w:rsidRPr="00000000" w14:paraId="00000052">
      <w:pPr>
        <w:rPr/>
      </w:pPr>
      <w:r w:rsidDel="00000000" w:rsidR="00000000" w:rsidRPr="00000000">
        <w:rPr>
          <w:rtl w:val="0"/>
        </w:rPr>
        <w:t xml:space="preserve">son independientes de cómo se van a guardar los datos. Son el primer paso para describir la base de datos.</w:t>
      </w:r>
    </w:p>
    <w:p w:rsidR="00000000" w:rsidDel="00000000" w:rsidP="00000000" w:rsidRDefault="00000000" w:rsidRPr="00000000" w14:paraId="00000053">
      <w:pPr>
        <w:rPr>
          <w:b w:val="1"/>
        </w:rPr>
      </w:pPr>
      <w:r w:rsidDel="00000000" w:rsidR="00000000" w:rsidRPr="00000000">
        <w:rPr>
          <w:b w:val="1"/>
          <w:rtl w:val="0"/>
        </w:rPr>
        <w:t xml:space="preserve">Modelo Entidad-relación(E/RM)</w:t>
      </w:r>
    </w:p>
    <w:p w:rsidR="00000000" w:rsidDel="00000000" w:rsidP="00000000" w:rsidRDefault="00000000" w:rsidRPr="00000000" w14:paraId="00000054">
      <w:pPr>
        <w:rPr/>
      </w:pPr>
      <w:r w:rsidDel="00000000" w:rsidR="00000000" w:rsidRPr="00000000">
        <w:rPr>
          <w:rtl w:val="0"/>
        </w:rPr>
        <w:t xml:space="preserve">permite describir una base de datos conceptualmente, independiente al gestor de base de datos, representando las entidades y sus relaciones.</w:t>
      </w:r>
    </w:p>
    <w:p w:rsidR="00000000" w:rsidDel="00000000" w:rsidP="00000000" w:rsidRDefault="00000000" w:rsidRPr="00000000" w14:paraId="00000055">
      <w:pPr>
        <w:rPr/>
      </w:pPr>
      <w:r w:rsidDel="00000000" w:rsidR="00000000" w:rsidRPr="00000000">
        <w:rPr>
          <w:rtl w:val="0"/>
        </w:rPr>
        <w:t xml:space="preserve">Las entidades pueden poseer diferentes atributos (dentro de CFTIC sería alumnos, profesores, cursos)</w:t>
      </w:r>
    </w:p>
    <w:p w:rsidR="00000000" w:rsidDel="00000000" w:rsidP="00000000" w:rsidRDefault="00000000" w:rsidRPr="00000000" w14:paraId="00000056">
      <w:pPr>
        <w:rPr/>
      </w:pPr>
      <w:r w:rsidDel="00000000" w:rsidR="00000000" w:rsidRPr="00000000">
        <w:rPr>
          <w:rtl w:val="0"/>
        </w:rPr>
        <w:t xml:space="preserve">Las relaciones también tienen atributos.</w:t>
      </w:r>
    </w:p>
    <w:p w:rsidR="00000000" w:rsidDel="00000000" w:rsidP="00000000" w:rsidRDefault="00000000" w:rsidRPr="00000000" w14:paraId="00000057">
      <w:pPr>
        <w:rPr/>
      </w:pPr>
      <w:r w:rsidDel="00000000" w:rsidR="00000000" w:rsidRPr="00000000">
        <w:rPr>
          <w:rtl w:val="0"/>
        </w:rPr>
        <w:t xml:space="preserve">El diseño conceptual permite diferentes soluciones válidas, descubrir las entidades es la principal tarea del diseño de esquemas.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Una </w:t>
      </w:r>
      <w:r w:rsidDel="00000000" w:rsidR="00000000" w:rsidRPr="00000000">
        <w:rPr>
          <w:b w:val="1"/>
          <w:rtl w:val="0"/>
        </w:rPr>
        <w:t xml:space="preserve">entidad</w:t>
      </w:r>
      <w:r w:rsidDel="00000000" w:rsidR="00000000" w:rsidRPr="00000000">
        <w:rPr>
          <w:rtl w:val="0"/>
        </w:rPr>
        <w:t xml:space="preserve"> son los entes con las mismas propiedades (personas, alumnos, productos…), se encontrarán como sustantivos(Las relaciones por contra se encontraran como verbos)</w:t>
      </w:r>
    </w:p>
    <w:p w:rsidR="00000000" w:rsidDel="00000000" w:rsidP="00000000" w:rsidRDefault="00000000" w:rsidRPr="00000000" w14:paraId="0000005A">
      <w:pPr>
        <w:rPr/>
      </w:pPr>
      <w:r w:rsidDel="00000000" w:rsidR="00000000" w:rsidRPr="00000000">
        <w:rPr>
          <w:rtl w:val="0"/>
        </w:rPr>
        <w:t xml:space="preserve">Siguiendo el modelo DER, las entidades se representarán con un rectángulo con el nombre dentro.Puede haber entidades dependientes que son las que no tienen sentido si otra entidad dominante desaparece(si se elimina una persona la entidad teléfono no tiene sentido por sí misma) , En el DER lleva o un marco doble o una flecha apuntando hacia ella.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Las </w:t>
      </w:r>
      <w:r w:rsidDel="00000000" w:rsidR="00000000" w:rsidRPr="00000000">
        <w:rPr>
          <w:b w:val="1"/>
          <w:rtl w:val="0"/>
        </w:rPr>
        <w:t xml:space="preserve">relaciones</w:t>
      </w:r>
      <w:r w:rsidDel="00000000" w:rsidR="00000000" w:rsidRPr="00000000">
        <w:rPr>
          <w:rtl w:val="0"/>
        </w:rPr>
        <w:t xml:space="preserve"> representan asociaciones entre entidades.(verbos:cursar,vender…)El cliente suele determinar esta realidad.En el sistema DER se representan con un rombo con el verbo dentro.</w:t>
      </w:r>
    </w:p>
    <w:p w:rsidR="00000000" w:rsidDel="00000000" w:rsidP="00000000" w:rsidRDefault="00000000" w:rsidRPr="00000000" w14:paraId="0000005D">
      <w:pPr>
        <w:rPr/>
      </w:pPr>
      <w:r w:rsidDel="00000000" w:rsidR="00000000" w:rsidRPr="00000000">
        <w:rPr>
          <w:rtl w:val="0"/>
        </w:rPr>
        <w:t xml:space="preserve">Los tipos de relación:</w:t>
      </w:r>
    </w:p>
    <w:p w:rsidR="00000000" w:rsidDel="00000000" w:rsidP="00000000" w:rsidRDefault="00000000" w:rsidRPr="00000000" w14:paraId="0000005E">
      <w:pPr>
        <w:rPr/>
      </w:pPr>
      <w:r w:rsidDel="00000000" w:rsidR="00000000" w:rsidRPr="00000000">
        <w:rPr>
          <w:b w:val="1"/>
          <w:rtl w:val="0"/>
        </w:rPr>
        <w:t xml:space="preserve">binarias</w:t>
      </w:r>
      <w:r w:rsidDel="00000000" w:rsidR="00000000" w:rsidRPr="00000000">
        <w:rPr>
          <w:rtl w:val="0"/>
        </w:rPr>
        <w:t xml:space="preserve">: implica que hay dos entidades (son las más habituales).</w:t>
      </w:r>
    </w:p>
    <w:p w:rsidR="00000000" w:rsidDel="00000000" w:rsidP="00000000" w:rsidRDefault="00000000" w:rsidRPr="00000000" w14:paraId="0000005F">
      <w:pPr>
        <w:rPr/>
      </w:pPr>
      <w:r w:rsidDel="00000000" w:rsidR="00000000" w:rsidRPr="00000000">
        <w:rPr>
          <w:b w:val="1"/>
          <w:rtl w:val="0"/>
        </w:rPr>
        <w:t xml:space="preserve">ternarias</w:t>
      </w:r>
      <w:r w:rsidDel="00000000" w:rsidR="00000000" w:rsidRPr="00000000">
        <w:rPr>
          <w:rtl w:val="0"/>
        </w:rPr>
        <w:t xml:space="preserve">: intervienen tres entidades (se podrían simplificar en dos)</w:t>
      </w:r>
    </w:p>
    <w:p w:rsidR="00000000" w:rsidDel="00000000" w:rsidP="00000000" w:rsidRDefault="00000000" w:rsidRPr="00000000" w14:paraId="00000060">
      <w:pPr>
        <w:rPr/>
      </w:pPr>
      <w:r w:rsidDel="00000000" w:rsidR="00000000" w:rsidRPr="00000000">
        <w:rPr>
          <w:b w:val="1"/>
          <w:rtl w:val="0"/>
        </w:rPr>
        <w:t xml:space="preserve">enearias</w:t>
      </w:r>
      <w:r w:rsidDel="00000000" w:rsidR="00000000" w:rsidRPr="00000000">
        <w:rPr>
          <w:rtl w:val="0"/>
        </w:rPr>
        <w:t xml:space="preserve">: intervienen más de tres entidades.(muy poco comunes)</w:t>
      </w:r>
    </w:p>
    <w:p w:rsidR="00000000" w:rsidDel="00000000" w:rsidP="00000000" w:rsidRDefault="00000000" w:rsidRPr="00000000" w14:paraId="00000061">
      <w:pPr>
        <w:rPr/>
      </w:pPr>
      <w:r w:rsidDel="00000000" w:rsidR="00000000" w:rsidRPr="00000000">
        <w:rPr>
          <w:rtl w:val="0"/>
        </w:rPr>
        <w:t xml:space="preserve">dobles: más de una relación entre las mismas entidades(empleados, qué empleados son jefes).</w:t>
      </w:r>
    </w:p>
    <w:p w:rsidR="00000000" w:rsidDel="00000000" w:rsidP="00000000" w:rsidRDefault="00000000" w:rsidRPr="00000000" w14:paraId="00000062">
      <w:pPr>
        <w:rPr/>
      </w:pPr>
      <w:r w:rsidDel="00000000" w:rsidR="00000000" w:rsidRPr="00000000">
        <w:rPr>
          <w:b w:val="1"/>
          <w:rtl w:val="0"/>
        </w:rPr>
        <w:t xml:space="preserve">reflexiva</w:t>
      </w:r>
      <w:r w:rsidDel="00000000" w:rsidR="00000000" w:rsidRPr="00000000">
        <w:rPr>
          <w:rtl w:val="0"/>
        </w:rPr>
        <w:t xml:space="preserve">: una relación sobre la misma entidad.</w:t>
      </w:r>
    </w:p>
    <w:p w:rsidR="00000000" w:rsidDel="00000000" w:rsidP="00000000" w:rsidRDefault="00000000" w:rsidRPr="00000000" w14:paraId="00000063">
      <w:pPr>
        <w:rPr/>
      </w:pPr>
      <w:r w:rsidDel="00000000" w:rsidR="00000000" w:rsidRPr="00000000">
        <w:rPr>
          <w:rtl w:val="0"/>
        </w:rPr>
        <w:t xml:space="preserve">La cardinalidad de las relaciones indicará la cantidad de ejemplares de una entidad que intervienen en la relación:</w:t>
      </w:r>
    </w:p>
    <w:p w:rsidR="00000000" w:rsidDel="00000000" w:rsidP="00000000" w:rsidRDefault="00000000" w:rsidRPr="00000000" w14:paraId="00000064">
      <w:pPr>
        <w:rPr/>
      </w:pPr>
      <w:r w:rsidDel="00000000" w:rsidR="00000000" w:rsidRPr="00000000">
        <w:rPr>
          <w:rtl w:val="0"/>
        </w:rPr>
        <w:t xml:space="preserve">La </w:t>
      </w:r>
      <w:r w:rsidDel="00000000" w:rsidR="00000000" w:rsidRPr="00000000">
        <w:rPr>
          <w:b w:val="1"/>
          <w:rtl w:val="0"/>
        </w:rPr>
        <w:t xml:space="preserve">cardinalidad</w:t>
      </w:r>
      <w:r w:rsidDel="00000000" w:rsidR="00000000" w:rsidRPr="00000000">
        <w:rPr>
          <w:rtl w:val="0"/>
        </w:rPr>
        <w:t xml:space="preserve"> </w:t>
      </w:r>
      <w:r w:rsidDel="00000000" w:rsidR="00000000" w:rsidRPr="00000000">
        <w:rPr>
          <w:b w:val="1"/>
          <w:rtl w:val="0"/>
        </w:rPr>
        <w:t xml:space="preserve">mínima</w:t>
      </w:r>
      <w:r w:rsidDel="00000000" w:rsidR="00000000" w:rsidRPr="00000000">
        <w:rPr>
          <w:rtl w:val="0"/>
        </w:rPr>
        <w:t xml:space="preserve"> es el número mínimo de asociaciones. Se indica 0 a 1 aunque el mínimo sea mayor a uno.Cogemos un ejemplar de la entidad y se consulta primero qué relación puede haber(puede ser 0 o no?, si un jugador puede no jugar en ningún equipo), luego la pregunta sería con respecto a la otra entidad si puede de la misma manera ser 0(cuantos jugadores tiene el equipo?en este caso n pero como mínimo 1).</w:t>
      </w:r>
    </w:p>
    <w:p w:rsidR="00000000" w:rsidDel="00000000" w:rsidP="00000000" w:rsidRDefault="00000000" w:rsidRPr="00000000" w14:paraId="00000065">
      <w:pPr>
        <w:rPr/>
      </w:pPr>
      <w:r w:rsidDel="00000000" w:rsidR="00000000" w:rsidRPr="00000000">
        <w:rPr>
          <w:rtl w:val="0"/>
        </w:rPr>
        <w:t xml:space="preserve">La </w:t>
      </w:r>
      <w:r w:rsidDel="00000000" w:rsidR="00000000" w:rsidRPr="00000000">
        <w:rPr>
          <w:b w:val="1"/>
          <w:rtl w:val="0"/>
        </w:rPr>
        <w:t xml:space="preserve">cardinalidad máxima</w:t>
      </w:r>
      <w:r w:rsidDel="00000000" w:rsidR="00000000" w:rsidRPr="00000000">
        <w:rPr>
          <w:rtl w:val="0"/>
        </w:rPr>
        <w:t xml:space="preserve"> es el número máximo de asociaciones. 1 o n.</w:t>
      </w:r>
    </w:p>
    <w:p w:rsidR="00000000" w:rsidDel="00000000" w:rsidP="00000000" w:rsidRDefault="00000000" w:rsidRPr="00000000" w14:paraId="00000066">
      <w:pPr>
        <w:rPr/>
      </w:pPr>
      <w:r w:rsidDel="00000000" w:rsidR="00000000" w:rsidRPr="00000000">
        <w:rPr>
          <w:rtl w:val="0"/>
        </w:rPr>
        <w:t xml:space="preserve">En el DER se indica de varias formas (número 0,n o 1,1…el que sea la cardinalidad al lado de la entidad destino.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Los </w:t>
      </w:r>
      <w:r w:rsidDel="00000000" w:rsidR="00000000" w:rsidRPr="00000000">
        <w:rPr>
          <w:b w:val="1"/>
          <w:rtl w:val="0"/>
        </w:rPr>
        <w:t xml:space="preserve">atributos</w:t>
      </w:r>
      <w:r w:rsidDel="00000000" w:rsidR="00000000" w:rsidRPr="00000000">
        <w:rPr>
          <w:rtl w:val="0"/>
        </w:rPr>
        <w:t xml:space="preserve"> describen las entidades y las relaciones. En el DER se representan con elipses unidas con una línea a la entidad o relación. </w:t>
      </w:r>
    </w:p>
    <w:p w:rsidR="00000000" w:rsidDel="00000000" w:rsidP="00000000" w:rsidRDefault="00000000" w:rsidRPr="00000000" w14:paraId="00000069">
      <w:pPr>
        <w:rPr/>
      </w:pPr>
      <w:r w:rsidDel="00000000" w:rsidR="00000000" w:rsidRPr="00000000">
        <w:rPr>
          <w:rtl w:val="0"/>
        </w:rPr>
        <w:t xml:space="preserve">Podría haber atributos </w:t>
      </w:r>
      <w:r w:rsidDel="00000000" w:rsidR="00000000" w:rsidRPr="00000000">
        <w:rPr>
          <w:b w:val="1"/>
          <w:rtl w:val="0"/>
        </w:rPr>
        <w:t xml:space="preserve">compuestos</w:t>
      </w:r>
      <w:r w:rsidDel="00000000" w:rsidR="00000000" w:rsidRPr="00000000">
        <w:rPr>
          <w:rtl w:val="0"/>
        </w:rPr>
        <w:t xml:space="preserve"> que se pueden descomponer en otros más simples.</w:t>
      </w:r>
    </w:p>
    <w:p w:rsidR="00000000" w:rsidDel="00000000" w:rsidP="00000000" w:rsidRDefault="00000000" w:rsidRPr="00000000" w14:paraId="0000006A">
      <w:pPr>
        <w:rPr/>
      </w:pPr>
      <w:r w:rsidDel="00000000" w:rsidR="00000000" w:rsidRPr="00000000">
        <w:rPr>
          <w:rtl w:val="0"/>
        </w:rPr>
        <w:t xml:space="preserve">También puede haber </w:t>
      </w:r>
      <w:r w:rsidDel="00000000" w:rsidR="00000000" w:rsidRPr="00000000">
        <w:rPr>
          <w:b w:val="1"/>
          <w:rtl w:val="0"/>
        </w:rPr>
        <w:t xml:space="preserve">múltiples</w:t>
      </w:r>
      <w:r w:rsidDel="00000000" w:rsidR="00000000" w:rsidRPr="00000000">
        <w:rPr>
          <w:rtl w:val="0"/>
        </w:rPr>
        <w:t xml:space="preserve"> en el que un solo atributo puede tener varios valores(por ejemplo con un número de teléfono para una persona) En el DER se puede representar con doble línea o como la cardinalidad.</w:t>
      </w:r>
    </w:p>
    <w:p w:rsidR="00000000" w:rsidDel="00000000" w:rsidP="00000000" w:rsidRDefault="00000000" w:rsidRPr="00000000" w14:paraId="0000006B">
      <w:pPr>
        <w:rPr/>
      </w:pPr>
      <w:r w:rsidDel="00000000" w:rsidR="00000000" w:rsidRPr="00000000">
        <w:rPr>
          <w:rtl w:val="0"/>
        </w:rPr>
        <w:t xml:space="preserve">Los hay </w:t>
      </w:r>
      <w:r w:rsidDel="00000000" w:rsidR="00000000" w:rsidRPr="00000000">
        <w:rPr>
          <w:b w:val="1"/>
          <w:rtl w:val="0"/>
        </w:rPr>
        <w:t xml:space="preserve">opcionales</w:t>
      </w:r>
      <w:r w:rsidDel="00000000" w:rsidR="00000000" w:rsidRPr="00000000">
        <w:rPr>
          <w:rtl w:val="0"/>
        </w:rPr>
        <w:t xml:space="preserve"> que pueden ser vacíos o ausencia de valor que se indica con null.En el DER se puede indicar con cardinalidad o líneas discontinuas.</w:t>
      </w:r>
    </w:p>
    <w:p w:rsidR="00000000" w:rsidDel="00000000" w:rsidP="00000000" w:rsidRDefault="00000000" w:rsidRPr="00000000" w14:paraId="0000006C">
      <w:pPr>
        <w:rPr/>
      </w:pPr>
      <w:r w:rsidDel="00000000" w:rsidR="00000000" w:rsidRPr="00000000">
        <w:rPr>
          <w:rtl w:val="0"/>
        </w:rPr>
        <w:t xml:space="preserve">Toda entidad tiene un </w:t>
      </w:r>
      <w:r w:rsidDel="00000000" w:rsidR="00000000" w:rsidRPr="00000000">
        <w:rPr>
          <w:b w:val="1"/>
          <w:rtl w:val="0"/>
        </w:rPr>
        <w:t xml:space="preserve">ID o clave</w:t>
      </w:r>
      <w:r w:rsidDel="00000000" w:rsidR="00000000" w:rsidRPr="00000000">
        <w:rPr>
          <w:rtl w:val="0"/>
        </w:rPr>
        <w:t xml:space="preserve">. Son uno o varios atributos que son obligatorios (no pueden ser null) y referencian la entidad sin duplicidades, generalmente se genera un atributo que controlaremos nosotros (ej: el número de alumno que da una universidad, lo controla la universidad y garantiza el control.). En el DER se identifica subrayado.</w:t>
      </w:r>
    </w:p>
    <w:p w:rsidR="00000000" w:rsidDel="00000000" w:rsidP="00000000" w:rsidRDefault="00000000" w:rsidRPr="00000000" w14:paraId="0000006D">
      <w:pPr>
        <w:rPr/>
      </w:pPr>
      <w:r w:rsidDel="00000000" w:rsidR="00000000" w:rsidRPr="00000000">
        <w:rPr>
          <w:rtl w:val="0"/>
        </w:rPr>
        <w:t xml:space="preserve">Podría haber identificadores candidatos pero son denominados alternativos. En el DER los alternativos son subrayado discontinuo.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DER/ejercicios (Pyme comercial)</w:t>
      </w:r>
    </w:p>
    <w:p w:rsidR="00000000" w:rsidDel="00000000" w:rsidP="00000000" w:rsidRDefault="00000000" w:rsidRPr="00000000" w14:paraId="00000070">
      <w:pPr>
        <w:rPr/>
      </w:pPr>
      <w:r w:rsidDel="00000000" w:rsidR="00000000" w:rsidRPr="00000000">
        <w:rPr>
          <w:rtl w:val="0"/>
        </w:rPr>
        <w:t xml:space="preserve">Orden en diagrama:</w:t>
      </w:r>
    </w:p>
    <w:p w:rsidR="00000000" w:rsidDel="00000000" w:rsidP="00000000" w:rsidRDefault="00000000" w:rsidRPr="00000000" w14:paraId="00000071">
      <w:pPr>
        <w:numPr>
          <w:ilvl w:val="0"/>
          <w:numId w:val="13"/>
        </w:numPr>
        <w:ind w:left="720" w:hanging="360"/>
      </w:pPr>
      <w:r w:rsidDel="00000000" w:rsidR="00000000" w:rsidRPr="00000000">
        <w:rPr>
          <w:rtl w:val="0"/>
        </w:rPr>
        <w:t xml:space="preserve">identificar entidades</w:t>
      </w:r>
    </w:p>
    <w:p w:rsidR="00000000" w:rsidDel="00000000" w:rsidP="00000000" w:rsidRDefault="00000000" w:rsidRPr="00000000" w14:paraId="00000072">
      <w:pPr>
        <w:numPr>
          <w:ilvl w:val="0"/>
          <w:numId w:val="13"/>
        </w:numPr>
        <w:ind w:left="720" w:hanging="360"/>
      </w:pPr>
      <w:r w:rsidDel="00000000" w:rsidR="00000000" w:rsidRPr="00000000">
        <w:rPr>
          <w:rtl w:val="0"/>
        </w:rPr>
        <w:t xml:space="preserve">identificar relaciones</w:t>
      </w:r>
    </w:p>
    <w:p w:rsidR="00000000" w:rsidDel="00000000" w:rsidP="00000000" w:rsidRDefault="00000000" w:rsidRPr="00000000" w14:paraId="00000073">
      <w:pPr>
        <w:numPr>
          <w:ilvl w:val="0"/>
          <w:numId w:val="13"/>
        </w:numPr>
        <w:ind w:left="720" w:hanging="360"/>
      </w:pPr>
      <w:r w:rsidDel="00000000" w:rsidR="00000000" w:rsidRPr="00000000">
        <w:rPr>
          <w:rtl w:val="0"/>
        </w:rPr>
        <w:t xml:space="preserve">cardinalidad (colocadas en los opuestos)</w:t>
      </w:r>
    </w:p>
    <w:p w:rsidR="00000000" w:rsidDel="00000000" w:rsidP="00000000" w:rsidRDefault="00000000" w:rsidRPr="00000000" w14:paraId="00000074">
      <w:pPr>
        <w:numPr>
          <w:ilvl w:val="0"/>
          <w:numId w:val="13"/>
        </w:numPr>
        <w:ind w:left="720" w:hanging="360"/>
      </w:pPr>
      <w:r w:rsidDel="00000000" w:rsidR="00000000" w:rsidRPr="00000000">
        <w:rPr>
          <w:rtl w:val="0"/>
        </w:rPr>
        <w:t xml:space="preserve">atributos (</w:t>
      </w:r>
      <w:r w:rsidDel="00000000" w:rsidR="00000000" w:rsidRPr="00000000">
        <w:rPr>
          <w:i w:val="1"/>
          <w:rtl w:val="0"/>
        </w:rPr>
        <w:t xml:space="preserve">relaciones</w:t>
      </w:r>
      <w:r w:rsidDel="00000000" w:rsidR="00000000" w:rsidRPr="00000000">
        <w:rPr>
          <w:rtl w:val="0"/>
        </w:rPr>
        <w:t xml:space="preserve">(suelen aparecer en las que tienen la cardinalidad </w:t>
      </w:r>
      <w:r w:rsidDel="00000000" w:rsidR="00000000" w:rsidRPr="00000000">
        <w:rPr>
          <w:b w:val="1"/>
          <w:rtl w:val="0"/>
        </w:rPr>
        <w:t xml:space="preserve">n a n</w:t>
      </w:r>
      <w:r w:rsidDel="00000000" w:rsidR="00000000" w:rsidRPr="00000000">
        <w:rPr>
          <w:rtl w:val="0"/>
        </w:rPr>
        <w:t xml:space="preserve">, si no, seguramente no irá en la relación si no en la entidad e irá en el lado del n) y </w:t>
      </w:r>
      <w:r w:rsidDel="00000000" w:rsidR="00000000" w:rsidRPr="00000000">
        <w:rPr>
          <w:i w:val="1"/>
          <w:rtl w:val="0"/>
        </w:rPr>
        <w:t xml:space="preserve">entidades</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40mso3tgr5kj" w:id="2"/>
      <w:bookmarkEnd w:id="2"/>
      <w:r w:rsidDel="00000000" w:rsidR="00000000" w:rsidRPr="00000000">
        <w:rPr>
          <w:rtl w:val="0"/>
        </w:rPr>
        <w:t xml:space="preserve">24 abril 2025 Dependencias</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Entidades dependientes</w:t>
      </w:r>
    </w:p>
    <w:p w:rsidR="00000000" w:rsidDel="00000000" w:rsidP="00000000" w:rsidRDefault="00000000" w:rsidRPr="00000000" w14:paraId="00000079">
      <w:pPr>
        <w:rPr/>
      </w:pPr>
      <w:r w:rsidDel="00000000" w:rsidR="00000000" w:rsidRPr="00000000">
        <w:rPr>
          <w:rtl w:val="0"/>
        </w:rPr>
        <w:t xml:space="preserve">cuando hay atributos dependientes en una entidad se podrían convertir a una entidad.Esta nueva entidad genera una dependencia a raíz de la generada(ej: una entidad jugador tiene un atributo teléfonos, pero al poder tener más de uno generará una nueva entidad para no condicionar un espacio para el atributo en jugador. El teléfono como entidad será dependiente de jugador).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Dependencia por existencia</w:t>
      </w:r>
    </w:p>
    <w:p w:rsidR="00000000" w:rsidDel="00000000" w:rsidP="00000000" w:rsidRDefault="00000000" w:rsidRPr="00000000" w14:paraId="0000007C">
      <w:pPr>
        <w:rPr/>
      </w:pPr>
      <w:r w:rsidDel="00000000" w:rsidR="00000000" w:rsidRPr="00000000">
        <w:rPr>
          <w:rtl w:val="0"/>
        </w:rPr>
        <w:t xml:space="preserve">Son las que tienen en la cardinalidad 1,1. Se suelen interpretar con las máximas de la cardinalidad y para borrar la entidad dependiente se generan comportamientos en cascada ya que si eliminamos la dependencia  a la que se refieren su existencia no tiene sentido ya que habría datos sin asociar.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Dependencia por identificación</w:t>
      </w:r>
    </w:p>
    <w:p w:rsidR="00000000" w:rsidDel="00000000" w:rsidP="00000000" w:rsidRDefault="00000000" w:rsidRPr="00000000" w14:paraId="0000007F">
      <w:pPr>
        <w:rPr/>
      </w:pPr>
      <w:r w:rsidDel="00000000" w:rsidR="00000000" w:rsidRPr="00000000">
        <w:rPr>
          <w:rtl w:val="0"/>
        </w:rPr>
        <w:t xml:space="preserve">Funcionan igual que las que son por existencia pero no tienen que tener un ID principal.La entidad dependiente  tendrá un atributo discriminante ya que no hay un atributo principal.La suma del discriminante + el id del atributo de la entidad a la que hacen referencia serán la representación de esta dependencia.</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Relaciones de herencia (IsA = es a)</w:t>
      </w:r>
    </w:p>
    <w:p w:rsidR="00000000" w:rsidDel="00000000" w:rsidP="00000000" w:rsidRDefault="00000000" w:rsidRPr="00000000" w14:paraId="00000082">
      <w:pPr>
        <w:rPr/>
      </w:pPr>
      <w:r w:rsidDel="00000000" w:rsidR="00000000" w:rsidRPr="00000000">
        <w:rPr>
          <w:rtl w:val="0"/>
        </w:rPr>
        <w:t xml:space="preserve">Agrupan los atributos comunes en varias entidades dentro de </w:t>
      </w:r>
      <w:r w:rsidDel="00000000" w:rsidR="00000000" w:rsidRPr="00000000">
        <w:rPr>
          <w:i w:val="1"/>
          <w:rtl w:val="0"/>
        </w:rPr>
        <w:t xml:space="preserve">una entidad</w:t>
      </w:r>
      <w:r w:rsidDel="00000000" w:rsidR="00000000" w:rsidRPr="00000000">
        <w:rPr>
          <w:rtl w:val="0"/>
        </w:rPr>
        <w:t xml:space="preserve"> que </w:t>
      </w:r>
      <w:r w:rsidDel="00000000" w:rsidR="00000000" w:rsidRPr="00000000">
        <w:rPr>
          <w:i w:val="1"/>
          <w:rtl w:val="0"/>
        </w:rPr>
        <w:t xml:space="preserve">se relaciona con todas</w:t>
      </w:r>
      <w:r w:rsidDel="00000000" w:rsidR="00000000" w:rsidRPr="00000000">
        <w:rPr>
          <w:rtl w:val="0"/>
        </w:rPr>
        <w:t xml:space="preserve"> ellas. Se encuentran desde los hijos hacia la nueva entidad(se llamaría realmente una relación por generalización) que surge, al revés que la herencia que se produce de padres a hijos.Las cardinalidades en estas relaciones son de 1,1.Los identificadores siempre estarán en la dependencia que se relacion con todas las demás.</w:t>
      </w:r>
    </w:p>
    <w:p w:rsidR="00000000" w:rsidDel="00000000" w:rsidP="00000000" w:rsidRDefault="00000000" w:rsidRPr="00000000" w14:paraId="00000083">
      <w:pPr>
        <w:rPr/>
      </w:pPr>
      <w:r w:rsidDel="00000000" w:rsidR="00000000" w:rsidRPr="00000000">
        <w:rPr>
          <w:rtl w:val="0"/>
        </w:rPr>
        <w:t xml:space="preserve">Puede haber </w:t>
      </w:r>
      <w:r w:rsidDel="00000000" w:rsidR="00000000" w:rsidRPr="00000000">
        <w:rPr>
          <w:b w:val="1"/>
          <w:rtl w:val="0"/>
        </w:rPr>
        <w:t xml:space="preserve">solapamiento</w:t>
      </w:r>
      <w:r w:rsidDel="00000000" w:rsidR="00000000" w:rsidRPr="00000000">
        <w:rPr>
          <w:rtl w:val="0"/>
        </w:rPr>
        <w:t xml:space="preserve"> si existe una relación desde la entidad “padre” que se extienda a algunas entidades (no todas/todas).</w:t>
      </w:r>
    </w:p>
    <w:p w:rsidR="00000000" w:rsidDel="00000000" w:rsidP="00000000" w:rsidRDefault="00000000" w:rsidRPr="00000000" w14:paraId="00000084">
      <w:pPr>
        <w:rPr/>
      </w:pPr>
      <w:r w:rsidDel="00000000" w:rsidR="00000000" w:rsidRPr="00000000">
        <w:rPr>
          <w:rtl w:val="0"/>
        </w:rPr>
        <w:t xml:space="preserve">La </w:t>
      </w:r>
      <w:r w:rsidDel="00000000" w:rsidR="00000000" w:rsidRPr="00000000">
        <w:rPr>
          <w:b w:val="1"/>
          <w:rtl w:val="0"/>
        </w:rPr>
        <w:t xml:space="preserve">parcialidad</w:t>
      </w:r>
      <w:r w:rsidDel="00000000" w:rsidR="00000000" w:rsidRPr="00000000">
        <w:rPr>
          <w:rtl w:val="0"/>
        </w:rPr>
        <w:t xml:space="preserve"> se da si la entidad puede no tener relación con las entidades hijas.</w:t>
      </w:r>
    </w:p>
    <w:p w:rsidR="00000000" w:rsidDel="00000000" w:rsidP="00000000" w:rsidRDefault="00000000" w:rsidRPr="00000000" w14:paraId="00000085">
      <w:pPr>
        <w:pStyle w:val="Heading3"/>
        <w:rPr/>
      </w:pPr>
      <w:bookmarkStart w:colFirst="0" w:colLast="0" w:name="_6z3t8uxiiim3" w:id="3"/>
      <w:bookmarkEnd w:id="3"/>
      <w:r w:rsidDel="00000000" w:rsidR="00000000" w:rsidRPr="00000000">
        <w:rPr>
          <w:rtl w:val="0"/>
        </w:rPr>
        <w:t xml:space="preserve">25 abril 2025 Relaciones ternarias</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Relaciones ternarias</w:t>
      </w:r>
    </w:p>
    <w:p w:rsidR="00000000" w:rsidDel="00000000" w:rsidP="00000000" w:rsidRDefault="00000000" w:rsidRPr="00000000" w14:paraId="00000088">
      <w:pPr>
        <w:rPr/>
      </w:pPr>
      <w:r w:rsidDel="00000000" w:rsidR="00000000" w:rsidRPr="00000000">
        <w:rPr>
          <w:rtl w:val="0"/>
        </w:rPr>
        <w:t xml:space="preserve">Se plantea con tres entidades con una sola relación (ej: profesores,asignaturas y cursos).</w:t>
      </w:r>
    </w:p>
    <w:p w:rsidR="00000000" w:rsidDel="00000000" w:rsidP="00000000" w:rsidRDefault="00000000" w:rsidRPr="00000000" w14:paraId="00000089">
      <w:pPr>
        <w:rPr/>
      </w:pPr>
      <w:r w:rsidDel="00000000" w:rsidR="00000000" w:rsidRPr="00000000">
        <w:rPr>
          <w:rtl w:val="0"/>
        </w:rPr>
        <w:t xml:space="preserve">Para las </w:t>
      </w:r>
      <w:r w:rsidDel="00000000" w:rsidR="00000000" w:rsidRPr="00000000">
        <w:rPr>
          <w:b w:val="1"/>
          <w:rtl w:val="0"/>
        </w:rPr>
        <w:t xml:space="preserve">cardinalidades</w:t>
      </w:r>
      <w:r w:rsidDel="00000000" w:rsidR="00000000" w:rsidRPr="00000000">
        <w:rPr>
          <w:rtl w:val="0"/>
        </w:rPr>
        <w:t xml:space="preserve"> se deben coger 2 ejemplares y su relación con la tercera entidad (ej: el profesor Juan que da matemáticas en cuántos cursos lo da?))Las cardinalidades </w:t>
      </w:r>
      <w:r w:rsidDel="00000000" w:rsidR="00000000" w:rsidRPr="00000000">
        <w:rPr>
          <w:b w:val="1"/>
          <w:rtl w:val="0"/>
        </w:rPr>
        <w:t xml:space="preserve">mínimas siempre serán 0</w:t>
      </w:r>
      <w:r w:rsidDel="00000000" w:rsidR="00000000" w:rsidRPr="00000000">
        <w:rPr>
          <w:rtl w:val="0"/>
        </w:rPr>
        <w:t xml:space="preserve">(cardinalidad mínima de Chen) porque siempre habrá una entidad que no tendrá relación.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bypalfahw8dy" w:id="4"/>
      <w:bookmarkEnd w:id="4"/>
      <w:r w:rsidDel="00000000" w:rsidR="00000000" w:rsidRPr="00000000">
        <w:rPr>
          <w:rtl w:val="0"/>
        </w:rPr>
        <w:t xml:space="preserve">28 abril 2025 Cardinalidades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Modelo relacional, es un  modelo conceptual.</w:t>
      </w:r>
    </w:p>
    <w:p w:rsidR="00000000" w:rsidDel="00000000" w:rsidP="00000000" w:rsidRDefault="00000000" w:rsidRPr="00000000" w14:paraId="0000008E">
      <w:pPr>
        <w:rPr/>
      </w:pPr>
      <w:r w:rsidDel="00000000" w:rsidR="00000000" w:rsidRPr="00000000">
        <w:rPr>
          <w:rtl w:val="0"/>
        </w:rPr>
        <w:t xml:space="preserve">Se basa en la teoría de conjuntos. Los datos se agrupan en relaciones denominadas tablas que agrupan datos referidos a una entidad de forma organizada.</w:t>
      </w:r>
    </w:p>
    <w:p w:rsidR="00000000" w:rsidDel="00000000" w:rsidP="00000000" w:rsidRDefault="00000000" w:rsidRPr="00000000" w14:paraId="0000008F">
      <w:pPr>
        <w:rPr/>
      </w:pPr>
      <w:r w:rsidDel="00000000" w:rsidR="00000000" w:rsidRPr="00000000">
        <w:rPr>
          <w:rtl w:val="0"/>
        </w:rPr>
        <w:t xml:space="preserve">Conjuntos: explícito, implícito,diagrama de Benn,conjunto vacío…</w:t>
      </w:r>
    </w:p>
    <w:p w:rsidR="00000000" w:rsidDel="00000000" w:rsidP="00000000" w:rsidRDefault="00000000" w:rsidRPr="00000000" w14:paraId="00000090">
      <w:pPr>
        <w:rPr/>
      </w:pPr>
      <w:r w:rsidDel="00000000" w:rsidR="00000000" w:rsidRPr="00000000">
        <w:rPr>
          <w:rtl w:val="0"/>
        </w:rPr>
        <w:t xml:space="preserve">Operaciones de conjuntos:</w:t>
      </w:r>
    </w:p>
    <w:p w:rsidR="00000000" w:rsidDel="00000000" w:rsidP="00000000" w:rsidRDefault="00000000" w:rsidRPr="00000000" w14:paraId="00000091">
      <w:pPr>
        <w:rPr/>
      </w:pPr>
      <w:r w:rsidDel="00000000" w:rsidR="00000000" w:rsidRPr="00000000">
        <w:rPr>
          <w:rtl w:val="0"/>
        </w:rPr>
        <w:t xml:space="preserve">Unión,diferencia,intersección,complemento y cartesiano(se centra en el orden(pares ordenados)).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Las </w:t>
      </w:r>
      <w:r w:rsidDel="00000000" w:rsidR="00000000" w:rsidRPr="00000000">
        <w:rPr>
          <w:b w:val="1"/>
          <w:rtl w:val="0"/>
        </w:rPr>
        <w:t xml:space="preserve">cardinalidades máximas indican</w:t>
      </w:r>
      <w:r w:rsidDel="00000000" w:rsidR="00000000" w:rsidRPr="00000000">
        <w:rPr>
          <w:rtl w:val="0"/>
        </w:rPr>
        <w:t xml:space="preserve"> en qué tabla estará la</w:t>
      </w:r>
      <w:r w:rsidDel="00000000" w:rsidR="00000000" w:rsidRPr="00000000">
        <w:rPr>
          <w:b w:val="1"/>
          <w:rtl w:val="0"/>
        </w:rPr>
        <w:t xml:space="preserve"> foreign key</w:t>
      </w:r>
      <w:r w:rsidDel="00000000" w:rsidR="00000000" w:rsidRPr="00000000">
        <w:rPr>
          <w:rtl w:val="0"/>
        </w:rPr>
        <w:t xml:space="preserve"> y se representarán con la primary key de la otra tabla.</w:t>
      </w:r>
    </w:p>
    <w:p w:rsidR="00000000" w:rsidDel="00000000" w:rsidP="00000000" w:rsidRDefault="00000000" w:rsidRPr="00000000" w14:paraId="00000094">
      <w:pPr>
        <w:rPr>
          <w:b w:val="1"/>
        </w:rPr>
      </w:pPr>
      <w:r w:rsidDel="00000000" w:rsidR="00000000" w:rsidRPr="00000000">
        <w:rPr>
          <w:rtl w:val="0"/>
        </w:rPr>
        <w:t xml:space="preserve">Las </w:t>
      </w:r>
      <w:r w:rsidDel="00000000" w:rsidR="00000000" w:rsidRPr="00000000">
        <w:rPr>
          <w:b w:val="1"/>
          <w:rtl w:val="0"/>
        </w:rPr>
        <w:t xml:space="preserve">cardinalidades mínimas, si son 0 </w:t>
      </w:r>
      <w:r w:rsidDel="00000000" w:rsidR="00000000" w:rsidRPr="00000000">
        <w:rPr>
          <w:rtl w:val="0"/>
        </w:rPr>
        <w:t xml:space="preserve">es que </w:t>
      </w:r>
      <w:r w:rsidDel="00000000" w:rsidR="00000000" w:rsidRPr="00000000">
        <w:rPr>
          <w:b w:val="1"/>
          <w:rtl w:val="0"/>
        </w:rPr>
        <w:t xml:space="preserve">admite null</w:t>
      </w:r>
      <w:r w:rsidDel="00000000" w:rsidR="00000000" w:rsidRPr="00000000">
        <w:rPr>
          <w:rtl w:val="0"/>
        </w:rPr>
        <w:t xml:space="preserve">, si es</w:t>
      </w:r>
      <w:r w:rsidDel="00000000" w:rsidR="00000000" w:rsidRPr="00000000">
        <w:rPr>
          <w:b w:val="1"/>
          <w:rtl w:val="0"/>
        </w:rPr>
        <w:t xml:space="preserve"> 1</w:t>
      </w:r>
      <w:r w:rsidDel="00000000" w:rsidR="00000000" w:rsidRPr="00000000">
        <w:rPr>
          <w:rtl w:val="0"/>
        </w:rPr>
        <w:t xml:space="preserve"> sera </w:t>
      </w:r>
      <w:r w:rsidDel="00000000" w:rsidR="00000000" w:rsidRPr="00000000">
        <w:rPr>
          <w:b w:val="1"/>
          <w:rtl w:val="0"/>
        </w:rPr>
        <w:t xml:space="preserve">not null</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pStyle w:val="Heading3"/>
        <w:rPr/>
      </w:pPr>
      <w:bookmarkStart w:colFirst="0" w:colLast="0" w:name="_s0lljjha0udu" w:id="5"/>
      <w:bookmarkEnd w:id="5"/>
      <w:r w:rsidDel="00000000" w:rsidR="00000000" w:rsidRPr="00000000">
        <w:rPr>
          <w:rtl w:val="0"/>
        </w:rPr>
        <w:t xml:space="preserve">6 mayo 2025 Modelo relacional</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Restricciones de integridad</w:t>
      </w:r>
    </w:p>
    <w:p w:rsidR="00000000" w:rsidDel="00000000" w:rsidP="00000000" w:rsidRDefault="00000000" w:rsidRPr="00000000" w14:paraId="00000099">
      <w:pPr>
        <w:rPr/>
      </w:pPr>
      <w:r w:rsidDel="00000000" w:rsidR="00000000" w:rsidRPr="00000000">
        <w:rPr>
          <w:rtl w:val="0"/>
        </w:rPr>
        <w:t xml:space="preserve">Son condiciones de obligado cumplimiento orientadas a mantener la integridad de datos.</w:t>
      </w:r>
    </w:p>
    <w:p w:rsidR="00000000" w:rsidDel="00000000" w:rsidP="00000000" w:rsidRDefault="00000000" w:rsidRPr="00000000" w14:paraId="0000009A">
      <w:pPr>
        <w:rPr/>
      </w:pPr>
      <w:r w:rsidDel="00000000" w:rsidR="00000000" w:rsidRPr="00000000">
        <w:rPr>
          <w:rtl w:val="0"/>
        </w:rPr>
        <w:t xml:space="preserve">Pueden ser inherentes o semánticas.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Del DER al modelo relacional</w:t>
      </w:r>
    </w:p>
    <w:p w:rsidR="00000000" w:rsidDel="00000000" w:rsidP="00000000" w:rsidRDefault="00000000" w:rsidRPr="00000000" w14:paraId="0000009D">
      <w:pPr>
        <w:rPr/>
      </w:pPr>
      <w:r w:rsidDel="00000000" w:rsidR="00000000" w:rsidRPr="00000000">
        <w:rPr>
          <w:rtl w:val="0"/>
        </w:rPr>
        <w:t xml:space="preserve">cada entidad es una tabla</w:t>
      </w:r>
    </w:p>
    <w:p w:rsidR="00000000" w:rsidDel="00000000" w:rsidP="00000000" w:rsidRDefault="00000000" w:rsidRPr="00000000" w14:paraId="0000009E">
      <w:pPr>
        <w:rPr/>
      </w:pPr>
      <w:r w:rsidDel="00000000" w:rsidR="00000000" w:rsidRPr="00000000">
        <w:rPr>
          <w:rtl w:val="0"/>
        </w:rPr>
        <w:t xml:space="preserve">los atributos seran columnas</w:t>
      </w:r>
    </w:p>
    <w:p w:rsidR="00000000" w:rsidDel="00000000" w:rsidP="00000000" w:rsidRDefault="00000000" w:rsidRPr="00000000" w14:paraId="0000009F">
      <w:pPr>
        <w:rPr/>
      </w:pPr>
      <w:r w:rsidDel="00000000" w:rsidR="00000000" w:rsidRPr="00000000">
        <w:rPr>
          <w:rtl w:val="0"/>
        </w:rPr>
        <w:t xml:space="preserve">los atributos compuestos se descomponen</w:t>
      </w:r>
    </w:p>
    <w:p w:rsidR="00000000" w:rsidDel="00000000" w:rsidP="00000000" w:rsidRDefault="00000000" w:rsidRPr="00000000" w14:paraId="000000A0">
      <w:pPr>
        <w:rPr/>
      </w:pPr>
      <w:r w:rsidDel="00000000" w:rsidR="00000000" w:rsidRPr="00000000">
        <w:rPr>
          <w:rtl w:val="0"/>
        </w:rPr>
        <w:t xml:space="preserve">el atributo id sera el primary key</w:t>
      </w:r>
    </w:p>
    <w:p w:rsidR="00000000" w:rsidDel="00000000" w:rsidP="00000000" w:rsidRDefault="00000000" w:rsidRPr="00000000" w14:paraId="000000A1">
      <w:pPr>
        <w:rPr/>
      </w:pPr>
      <w:r w:rsidDel="00000000" w:rsidR="00000000" w:rsidRPr="00000000">
        <w:rPr>
          <w:rtl w:val="0"/>
        </w:rPr>
        <w:t xml:space="preserve">las claves alternativas serán unique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Relaciones 1-n (de las cardinalidades máximas)</w:t>
      </w:r>
    </w:p>
    <w:p w:rsidR="00000000" w:rsidDel="00000000" w:rsidP="00000000" w:rsidRDefault="00000000" w:rsidRPr="00000000" w14:paraId="000000A4">
      <w:pPr>
        <w:rPr/>
      </w:pPr>
      <w:r w:rsidDel="00000000" w:rsidR="00000000" w:rsidRPr="00000000">
        <w:rPr>
          <w:rtl w:val="0"/>
        </w:rPr>
        <w:t xml:space="preserve">La foreign key siempre irá del lado de n.</w:t>
      </w:r>
    </w:p>
    <w:p w:rsidR="00000000" w:rsidDel="00000000" w:rsidP="00000000" w:rsidRDefault="00000000" w:rsidRPr="00000000" w14:paraId="000000A5">
      <w:pPr>
        <w:rPr/>
      </w:pPr>
      <w:r w:rsidDel="00000000" w:rsidR="00000000" w:rsidRPr="00000000">
        <w:rPr>
          <w:rtl w:val="0"/>
        </w:rPr>
        <w:t xml:space="preserve">se tiene que hacer la restricción referencial constraint foreign key.</w:t>
      </w:r>
    </w:p>
    <w:p w:rsidR="00000000" w:rsidDel="00000000" w:rsidP="00000000" w:rsidRDefault="00000000" w:rsidRPr="00000000" w14:paraId="000000A6">
      <w:pPr>
        <w:rPr/>
      </w:pPr>
      <w:r w:rsidDel="00000000" w:rsidR="00000000" w:rsidRPr="00000000">
        <w:rPr>
          <w:rtl w:val="0"/>
        </w:rPr>
        <w:t xml:space="preserve">La cardinalidad mínima del lado 1 se definirá como not null si es 1 o null si es 0.</w:t>
      </w:r>
    </w:p>
    <w:p w:rsidR="00000000" w:rsidDel="00000000" w:rsidP="00000000" w:rsidRDefault="00000000" w:rsidRPr="00000000" w14:paraId="000000A7">
      <w:pPr>
        <w:rPr/>
      </w:pPr>
      <w:r w:rsidDel="00000000" w:rsidR="00000000" w:rsidRPr="00000000">
        <w:rPr>
          <w:rtl w:val="0"/>
        </w:rPr>
        <w:t xml:space="preserve">Podemos crear un indice que es cuando se indexa para apuntar a esa referencia concreta y evitar una busqueda secuencial. lo haremos con la palabra key y asignarle un nombre que será unico (en el ejemplo departamento). ej:</w:t>
      </w:r>
    </w:p>
    <w:p w:rsidR="00000000" w:rsidDel="00000000" w:rsidP="00000000" w:rsidRDefault="00000000" w:rsidRPr="00000000" w14:paraId="000000A8">
      <w:pPr>
        <w:rPr/>
      </w:pPr>
      <w:r w:rsidDel="00000000" w:rsidR="00000000" w:rsidRPr="00000000">
        <w:rPr>
          <w:rtl w:val="0"/>
        </w:rPr>
        <w:t xml:space="preserve">unique key ‘departamento_UNIQUE’ (‘departamento’)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Relaciones 1-1 (de las cardinalidades máximas)</w:t>
      </w:r>
    </w:p>
    <w:p w:rsidR="00000000" w:rsidDel="00000000" w:rsidP="00000000" w:rsidRDefault="00000000" w:rsidRPr="00000000" w14:paraId="000000AB">
      <w:pPr>
        <w:rPr/>
      </w:pPr>
      <w:r w:rsidDel="00000000" w:rsidR="00000000" w:rsidRPr="00000000">
        <w:rPr>
          <w:rtl w:val="0"/>
        </w:rPr>
        <w:t xml:space="preserve">una solución de estas relaciones es que se guarden en una sola tabla con todos los atributos de las dos entidades.</w:t>
      </w:r>
    </w:p>
    <w:p w:rsidR="00000000" w:rsidDel="00000000" w:rsidP="00000000" w:rsidRDefault="00000000" w:rsidRPr="00000000" w14:paraId="000000AC">
      <w:pPr>
        <w:rPr/>
      </w:pPr>
      <w:r w:rsidDel="00000000" w:rsidR="00000000" w:rsidRPr="00000000">
        <w:rPr>
          <w:rtl w:val="0"/>
        </w:rPr>
        <w:t xml:space="preserve">puede haber casos especiales en los que se deben hacer dos tablas en las que se añade una foreign key que debe ser unique not null.</w:t>
      </w:r>
    </w:p>
    <w:p w:rsidR="00000000" w:rsidDel="00000000" w:rsidP="00000000" w:rsidRDefault="00000000" w:rsidRPr="00000000" w14:paraId="000000AD">
      <w:pPr>
        <w:rPr>
          <w:b w:val="1"/>
        </w:rPr>
      </w:pPr>
      <w:r w:rsidDel="00000000" w:rsidR="00000000" w:rsidRPr="00000000">
        <w:rPr>
          <w:b w:val="1"/>
          <w:rtl w:val="0"/>
        </w:rPr>
        <w:t xml:space="preserve">Relaciones n-n (de las cardinalidades máximas)</w:t>
      </w:r>
    </w:p>
    <w:p w:rsidR="00000000" w:rsidDel="00000000" w:rsidP="00000000" w:rsidRDefault="00000000" w:rsidRPr="00000000" w14:paraId="000000AE">
      <w:pPr>
        <w:rPr/>
      </w:pPr>
      <w:r w:rsidDel="00000000" w:rsidR="00000000" w:rsidRPr="00000000">
        <w:rPr>
          <w:rtl w:val="0"/>
        </w:rPr>
        <w:t xml:space="preserve">La relación entre las entidades se convierte en una tabla.La primary key de la tabla de la relación será compuesta de las dos otras 2 entidades que tienen esa relación los atributos de esta tabla serán dependientes de las dos entidades que tienen la relación.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Relaciones 1-1  (0,1-0,1) (de las cardinalidades máximas)</w:t>
      </w:r>
    </w:p>
    <w:p w:rsidR="00000000" w:rsidDel="00000000" w:rsidP="00000000" w:rsidRDefault="00000000" w:rsidRPr="00000000" w14:paraId="000000B1">
      <w:pPr>
        <w:rPr/>
      </w:pPr>
      <w:r w:rsidDel="00000000" w:rsidR="00000000" w:rsidRPr="00000000">
        <w:rPr>
          <w:rtl w:val="0"/>
        </w:rPr>
        <w:t xml:space="preserve">se puede tratar como una relación n-n en la que creas otra tabla donde se registra las relaciones puntuales entre las od entidades. La diferencia es que habrá una sola primary key y la otra será unique.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it1cm9wf7yue" w:id="6"/>
      <w:bookmarkEnd w:id="6"/>
      <w:r w:rsidDel="00000000" w:rsidR="00000000" w:rsidRPr="00000000">
        <w:rPr>
          <w:rtl w:val="0"/>
        </w:rPr>
        <w:t xml:space="preserve">7 mayo 2025 Join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Consultas entre tablas</w:t>
      </w:r>
    </w:p>
    <w:p w:rsidR="00000000" w:rsidDel="00000000" w:rsidP="00000000" w:rsidRDefault="00000000" w:rsidRPr="00000000" w14:paraId="000000B7">
      <w:pPr>
        <w:rPr/>
      </w:pPr>
      <w:r w:rsidDel="00000000" w:rsidR="00000000" w:rsidRPr="00000000">
        <w:rPr>
          <w:rtl w:val="0"/>
        </w:rPr>
        <w:t xml:space="preserve">usaremos el comando join para juntar las tablas.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ibjjp666p21z" w:id="7"/>
      <w:bookmarkEnd w:id="7"/>
      <w:r w:rsidDel="00000000" w:rsidR="00000000" w:rsidRPr="00000000">
        <w:rPr>
          <w:rtl w:val="0"/>
        </w:rPr>
        <w:t xml:space="preserve">8 mayo 2025 Postgres,Dbeaver y Oracle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POSTGRES</w:t>
      </w:r>
    </w:p>
    <w:p w:rsidR="00000000" w:rsidDel="00000000" w:rsidP="00000000" w:rsidRDefault="00000000" w:rsidRPr="00000000" w14:paraId="000000BD">
      <w:pPr>
        <w:rPr/>
      </w:pPr>
      <w:r w:rsidDel="00000000" w:rsidR="00000000" w:rsidRPr="00000000">
        <w:rPr>
          <w:rtl w:val="0"/>
        </w:rPr>
        <w:t xml:space="preserve">puerto por defecto 5432</w:t>
      </w:r>
    </w:p>
    <w:p w:rsidR="00000000" w:rsidDel="00000000" w:rsidP="00000000" w:rsidRDefault="00000000" w:rsidRPr="00000000" w14:paraId="000000BE">
      <w:pPr>
        <w:rPr/>
      </w:pPr>
      <w:r w:rsidDel="00000000" w:rsidR="00000000" w:rsidRPr="00000000">
        <w:rPr>
          <w:rtl w:val="0"/>
        </w:rPr>
        <w:t xml:space="preserve">variable de entorno root = POSTGRES_PASSWORD</w:t>
      </w:r>
    </w:p>
    <w:p w:rsidR="00000000" w:rsidDel="00000000" w:rsidP="00000000" w:rsidRDefault="00000000" w:rsidRPr="00000000" w14:paraId="000000BF">
      <w:pPr>
        <w:rPr/>
      </w:pPr>
      <w:r w:rsidDel="00000000" w:rsidR="00000000" w:rsidRPr="00000000">
        <w:rPr>
          <w:rtl w:val="0"/>
        </w:rPr>
        <w:t xml:space="preserve">Para levantar el contenedor con  nombre postgress, en este caso en puerto de host diferente(6432):</w:t>
      </w:r>
    </w:p>
    <w:p w:rsidR="00000000" w:rsidDel="00000000" w:rsidP="00000000" w:rsidRDefault="00000000" w:rsidRPr="00000000" w14:paraId="000000C0">
      <w:pPr>
        <w:rPr>
          <w:color w:val="4a86e8"/>
          <w:sz w:val="21"/>
          <w:szCs w:val="21"/>
        </w:rPr>
      </w:pPr>
      <w:r w:rsidDel="00000000" w:rsidR="00000000" w:rsidRPr="00000000">
        <w:rPr>
          <w:color w:val="4a86e8"/>
          <w:sz w:val="21"/>
          <w:szCs w:val="21"/>
          <w:rtl w:val="0"/>
        </w:rPr>
        <w:t xml:space="preserve">docker run --name postgres -e POSTGRES_PASSWORD=root -p 6432:5432 -d postgres</w:t>
      </w:r>
    </w:p>
    <w:p w:rsidR="00000000" w:rsidDel="00000000" w:rsidP="00000000" w:rsidRDefault="00000000" w:rsidRPr="00000000" w14:paraId="000000C1">
      <w:pPr>
        <w:rPr/>
      </w:pPr>
      <w:r w:rsidDel="00000000" w:rsidR="00000000" w:rsidRPr="00000000">
        <w:rPr>
          <w:rtl w:val="0"/>
        </w:rPr>
        <w:t xml:space="preserve">para entrar en postgres usaremos un cliente que en este caso funcionará como root:</w:t>
      </w:r>
    </w:p>
    <w:p w:rsidR="00000000" w:rsidDel="00000000" w:rsidP="00000000" w:rsidRDefault="00000000" w:rsidRPr="00000000" w14:paraId="000000C2">
      <w:pPr>
        <w:rPr>
          <w:color w:val="4a86e8"/>
          <w:sz w:val="20"/>
          <w:szCs w:val="20"/>
        </w:rPr>
      </w:pPr>
      <w:r w:rsidDel="00000000" w:rsidR="00000000" w:rsidRPr="00000000">
        <w:rPr>
          <w:color w:val="4a86e8"/>
          <w:sz w:val="20"/>
          <w:szCs w:val="20"/>
          <w:rtl w:val="0"/>
        </w:rPr>
        <w:t xml:space="preserve">docker exec -it postgres bash </w:t>
      </w:r>
    </w:p>
    <w:p w:rsidR="00000000" w:rsidDel="00000000" w:rsidP="00000000" w:rsidRDefault="00000000" w:rsidRPr="00000000" w14:paraId="000000C3">
      <w:pPr>
        <w:rPr>
          <w:color w:val="4a86e8"/>
          <w:sz w:val="20"/>
          <w:szCs w:val="20"/>
        </w:rPr>
      </w:pPr>
      <w:r w:rsidDel="00000000" w:rsidR="00000000" w:rsidRPr="00000000">
        <w:rPr>
          <w:color w:val="4a86e8"/>
          <w:sz w:val="20"/>
          <w:szCs w:val="20"/>
          <w:rtl w:val="0"/>
        </w:rPr>
        <w:t xml:space="preserve">psql -U postgres --password</w:t>
      </w:r>
    </w:p>
    <w:p w:rsidR="00000000" w:rsidDel="00000000" w:rsidP="00000000" w:rsidRDefault="00000000" w:rsidRPr="00000000" w14:paraId="000000C4">
      <w:pPr>
        <w:rPr>
          <w:sz w:val="21"/>
          <w:szCs w:val="21"/>
        </w:rPr>
      </w:pPr>
      <w:r w:rsidDel="00000000" w:rsidR="00000000" w:rsidRPr="00000000">
        <w:rPr>
          <w:sz w:val="21"/>
          <w:szCs w:val="21"/>
          <w:rtl w:val="0"/>
        </w:rPr>
        <w:t xml:space="preserve">Para mostrar BBDD:</w:t>
      </w:r>
    </w:p>
    <w:p w:rsidR="00000000" w:rsidDel="00000000" w:rsidP="00000000" w:rsidRDefault="00000000" w:rsidRPr="00000000" w14:paraId="000000C5">
      <w:pPr>
        <w:rPr/>
      </w:pPr>
      <w:r w:rsidDel="00000000" w:rsidR="00000000" w:rsidRPr="00000000">
        <w:rPr>
          <w:color w:val="4a86e8"/>
          <w:sz w:val="21"/>
          <w:szCs w:val="21"/>
          <w:rtl w:val="0"/>
        </w:rPr>
        <w:t xml:space="preserve"> \1</w:t>
      </w:r>
      <w:r w:rsidDel="00000000" w:rsidR="00000000" w:rsidRPr="00000000">
        <w:rPr>
          <w:rtl w:val="0"/>
        </w:rPr>
      </w:r>
    </w:p>
    <w:p w:rsidR="00000000" w:rsidDel="00000000" w:rsidP="00000000" w:rsidRDefault="00000000" w:rsidRPr="00000000" w14:paraId="000000C6">
      <w:pPr>
        <w:rPr/>
      </w:pPr>
      <w:r w:rsidDel="00000000" w:rsidR="00000000" w:rsidRPr="00000000">
        <w:rPr>
          <w:color w:val="4a86e8"/>
          <w:rtl w:val="0"/>
        </w:rPr>
        <w:t xml:space="preserve">q</w:t>
      </w:r>
      <w:r w:rsidDel="00000000" w:rsidR="00000000" w:rsidRPr="00000000">
        <w:rPr>
          <w:rtl w:val="0"/>
        </w:rPr>
        <w:t xml:space="preserve"> para salir ya que si no cabe en pantalla queda bloqueada en pantalla.</w:t>
      </w:r>
    </w:p>
    <w:p w:rsidR="00000000" w:rsidDel="00000000" w:rsidP="00000000" w:rsidRDefault="00000000" w:rsidRPr="00000000" w14:paraId="000000C7">
      <w:pPr>
        <w:rPr/>
      </w:pPr>
      <w:r w:rsidDel="00000000" w:rsidR="00000000" w:rsidRPr="00000000">
        <w:rPr>
          <w:rtl w:val="0"/>
        </w:rPr>
        <w:t xml:space="preserve">crear BBDD con nombre prueba:</w:t>
      </w:r>
    </w:p>
    <w:p w:rsidR="00000000" w:rsidDel="00000000" w:rsidP="00000000" w:rsidRDefault="00000000" w:rsidRPr="00000000" w14:paraId="000000C8">
      <w:pPr>
        <w:rPr>
          <w:color w:val="4a86e8"/>
          <w:sz w:val="20"/>
          <w:szCs w:val="20"/>
        </w:rPr>
      </w:pPr>
      <w:r w:rsidDel="00000000" w:rsidR="00000000" w:rsidRPr="00000000">
        <w:rPr>
          <w:color w:val="4a86e8"/>
          <w:sz w:val="20"/>
          <w:szCs w:val="20"/>
          <w:rtl w:val="0"/>
        </w:rPr>
        <w:t xml:space="preserve">create database prueba;</w:t>
      </w:r>
    </w:p>
    <w:p w:rsidR="00000000" w:rsidDel="00000000" w:rsidP="00000000" w:rsidRDefault="00000000" w:rsidRPr="00000000" w14:paraId="000000C9">
      <w:pPr>
        <w:rPr>
          <w:sz w:val="20"/>
          <w:szCs w:val="20"/>
        </w:rPr>
      </w:pPr>
      <w:r w:rsidDel="00000000" w:rsidR="00000000" w:rsidRPr="00000000">
        <w:rPr>
          <w:sz w:val="20"/>
          <w:szCs w:val="20"/>
          <w:rtl w:val="0"/>
        </w:rPr>
        <w:t xml:space="preserve">usar la base de datos prueba:</w:t>
      </w:r>
    </w:p>
    <w:p w:rsidR="00000000" w:rsidDel="00000000" w:rsidP="00000000" w:rsidRDefault="00000000" w:rsidRPr="00000000" w14:paraId="000000CA">
      <w:pPr>
        <w:rPr>
          <w:color w:val="4a86e8"/>
          <w:sz w:val="20"/>
          <w:szCs w:val="20"/>
        </w:rPr>
      </w:pPr>
      <w:r w:rsidDel="00000000" w:rsidR="00000000" w:rsidRPr="00000000">
        <w:rPr>
          <w:color w:val="4a86e8"/>
          <w:sz w:val="20"/>
          <w:szCs w:val="20"/>
          <w:rtl w:val="0"/>
        </w:rPr>
        <w:t xml:space="preserve">\c prueba</w:t>
      </w:r>
    </w:p>
    <w:p w:rsidR="00000000" w:rsidDel="00000000" w:rsidP="00000000" w:rsidRDefault="00000000" w:rsidRPr="00000000" w14:paraId="000000CB">
      <w:pPr>
        <w:rPr>
          <w:sz w:val="20"/>
          <w:szCs w:val="20"/>
        </w:rPr>
      </w:pPr>
      <w:r w:rsidDel="00000000" w:rsidR="00000000" w:rsidRPr="00000000">
        <w:rPr>
          <w:sz w:val="20"/>
          <w:szCs w:val="20"/>
          <w:rtl w:val="0"/>
        </w:rPr>
        <w:t xml:space="preserve">creamos tabla y columnas:</w:t>
      </w:r>
    </w:p>
    <w:p w:rsidR="00000000" w:rsidDel="00000000" w:rsidP="00000000" w:rsidRDefault="00000000" w:rsidRPr="00000000" w14:paraId="000000CC">
      <w:pPr>
        <w:rPr>
          <w:color w:val="4a86e8"/>
          <w:sz w:val="20"/>
          <w:szCs w:val="20"/>
        </w:rPr>
      </w:pPr>
      <w:r w:rsidDel="00000000" w:rsidR="00000000" w:rsidRPr="00000000">
        <w:rPr>
          <w:color w:val="4a86e8"/>
          <w:sz w:val="20"/>
          <w:szCs w:val="20"/>
          <w:rtl w:val="0"/>
        </w:rPr>
        <w:t xml:space="preserve">create table datos(id_dato int not null,descripcion varchar(45) not null, primary key(id_dato)); </w:t>
      </w:r>
    </w:p>
    <w:p w:rsidR="00000000" w:rsidDel="00000000" w:rsidP="00000000" w:rsidRDefault="00000000" w:rsidRPr="00000000" w14:paraId="000000CD">
      <w:pPr>
        <w:rPr>
          <w:sz w:val="20"/>
          <w:szCs w:val="20"/>
        </w:rPr>
      </w:pPr>
      <w:r w:rsidDel="00000000" w:rsidR="00000000" w:rsidRPr="00000000">
        <w:rPr>
          <w:sz w:val="20"/>
          <w:szCs w:val="20"/>
          <w:rtl w:val="0"/>
        </w:rPr>
        <w:t xml:space="preserve">muestra lastab las de la BBDD:</w:t>
      </w:r>
    </w:p>
    <w:p w:rsidR="00000000" w:rsidDel="00000000" w:rsidP="00000000" w:rsidRDefault="00000000" w:rsidRPr="00000000" w14:paraId="000000CE">
      <w:pPr>
        <w:rPr>
          <w:color w:val="4a86e8"/>
          <w:sz w:val="20"/>
          <w:szCs w:val="20"/>
        </w:rPr>
      </w:pPr>
      <w:r w:rsidDel="00000000" w:rsidR="00000000" w:rsidRPr="00000000">
        <w:rPr>
          <w:color w:val="4a86e8"/>
          <w:sz w:val="20"/>
          <w:szCs w:val="20"/>
          <w:rtl w:val="0"/>
        </w:rPr>
        <w:t xml:space="preserve">\dt </w:t>
      </w:r>
    </w:p>
    <w:p w:rsidR="00000000" w:rsidDel="00000000" w:rsidP="00000000" w:rsidRDefault="00000000" w:rsidRPr="00000000" w14:paraId="000000CF">
      <w:pPr>
        <w:rPr>
          <w:color w:val="4a86e8"/>
          <w:sz w:val="20"/>
          <w:szCs w:val="20"/>
        </w:rPr>
      </w:pPr>
      <w:r w:rsidDel="00000000" w:rsidR="00000000" w:rsidRPr="00000000">
        <w:rPr>
          <w:sz w:val="20"/>
          <w:szCs w:val="20"/>
          <w:rtl w:val="0"/>
        </w:rPr>
        <w:t xml:space="preserve">muestra contenido de una tabla concreta:</w:t>
      </w:r>
      <w:r w:rsidDel="00000000" w:rsidR="00000000" w:rsidRPr="00000000">
        <w:rPr>
          <w:rtl w:val="0"/>
        </w:rPr>
      </w:r>
    </w:p>
    <w:p w:rsidR="00000000" w:rsidDel="00000000" w:rsidP="00000000" w:rsidRDefault="00000000" w:rsidRPr="00000000" w14:paraId="000000D0">
      <w:pPr>
        <w:rPr>
          <w:color w:val="4a86e8"/>
          <w:sz w:val="20"/>
          <w:szCs w:val="20"/>
        </w:rPr>
      </w:pPr>
      <w:r w:rsidDel="00000000" w:rsidR="00000000" w:rsidRPr="00000000">
        <w:rPr>
          <w:color w:val="4a86e8"/>
          <w:sz w:val="20"/>
          <w:szCs w:val="20"/>
          <w:rtl w:val="0"/>
        </w:rPr>
        <w:t xml:space="preserve">select * from datos;</w:t>
      </w:r>
    </w:p>
    <w:p w:rsidR="00000000" w:rsidDel="00000000" w:rsidP="00000000" w:rsidRDefault="00000000" w:rsidRPr="00000000" w14:paraId="000000D1">
      <w:pPr>
        <w:rPr>
          <w:color w:val="4a86e8"/>
          <w:sz w:val="20"/>
          <w:szCs w:val="20"/>
        </w:rPr>
      </w:pPr>
      <w:r w:rsidDel="00000000" w:rsidR="00000000" w:rsidRPr="00000000">
        <w:rPr>
          <w:sz w:val="20"/>
          <w:szCs w:val="20"/>
          <w:rtl w:val="0"/>
        </w:rPr>
        <w:t xml:space="preserve">muestra</w:t>
      </w:r>
      <w:r w:rsidDel="00000000" w:rsidR="00000000" w:rsidRPr="00000000">
        <w:rPr>
          <w:rtl w:val="0"/>
        </w:rPr>
      </w:r>
    </w:p>
    <w:p w:rsidR="00000000" w:rsidDel="00000000" w:rsidP="00000000" w:rsidRDefault="00000000" w:rsidRPr="00000000" w14:paraId="000000D2">
      <w:pPr>
        <w:rPr>
          <w:color w:val="4a86e8"/>
          <w:sz w:val="20"/>
          <w:szCs w:val="20"/>
        </w:rPr>
      </w:pPr>
      <w:r w:rsidDel="00000000" w:rsidR="00000000" w:rsidRPr="00000000">
        <w:rPr>
          <w:color w:val="4a86e8"/>
          <w:sz w:val="20"/>
          <w:szCs w:val="20"/>
          <w:rtl w:val="0"/>
        </w:rPr>
        <w:t xml:space="preserve">insert into datos values(1,'uno'),(2,'dos');</w:t>
      </w:r>
    </w:p>
    <w:p w:rsidR="00000000" w:rsidDel="00000000" w:rsidP="00000000" w:rsidRDefault="00000000" w:rsidRPr="00000000" w14:paraId="000000D3">
      <w:pPr>
        <w:rPr>
          <w:color w:val="4a86e8"/>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Para ej3 con postgres:</w:t>
      </w:r>
    </w:p>
    <w:p w:rsidR="00000000" w:rsidDel="00000000" w:rsidP="00000000" w:rsidRDefault="00000000" w:rsidRPr="00000000" w14:paraId="000000D5">
      <w:pPr>
        <w:rPr>
          <w:sz w:val="20"/>
          <w:szCs w:val="20"/>
        </w:rPr>
      </w:pPr>
      <w:r w:rsidDel="00000000" w:rsidR="00000000" w:rsidRPr="00000000">
        <w:rPr>
          <w:sz w:val="20"/>
          <w:szCs w:val="20"/>
          <w:rtl w:val="0"/>
        </w:rPr>
        <w:t xml:space="preserve">desde consola host:</w:t>
      </w:r>
    </w:p>
    <w:p w:rsidR="00000000" w:rsidDel="00000000" w:rsidP="00000000" w:rsidRDefault="00000000" w:rsidRPr="00000000" w14:paraId="000000D6">
      <w:pPr>
        <w:rPr>
          <w:color w:val="4a86e8"/>
          <w:sz w:val="20"/>
          <w:szCs w:val="20"/>
        </w:rPr>
      </w:pPr>
      <w:r w:rsidDel="00000000" w:rsidR="00000000" w:rsidRPr="00000000">
        <w:rPr>
          <w:color w:val="4a86e8"/>
          <w:sz w:val="20"/>
          <w:szCs w:val="20"/>
          <w:rtl w:val="0"/>
        </w:rPr>
        <w:t xml:space="preserve">docker cp inserts_postgres.sql postgres:/root </w:t>
      </w:r>
    </w:p>
    <w:p w:rsidR="00000000" w:rsidDel="00000000" w:rsidP="00000000" w:rsidRDefault="00000000" w:rsidRPr="00000000" w14:paraId="000000D7">
      <w:pPr>
        <w:rPr>
          <w:color w:val="4a86e8"/>
          <w:sz w:val="20"/>
          <w:szCs w:val="20"/>
        </w:rPr>
      </w:pPr>
      <w:r w:rsidDel="00000000" w:rsidR="00000000" w:rsidRPr="00000000">
        <w:rPr>
          <w:color w:val="4a86e8"/>
          <w:sz w:val="20"/>
          <w:szCs w:val="20"/>
          <w:rtl w:val="0"/>
        </w:rPr>
        <w:t xml:space="preserve">docker cp alquiler_coches_postgres.sql postgres:/root </w:t>
      </w:r>
    </w:p>
    <w:p w:rsidR="00000000" w:rsidDel="00000000" w:rsidP="00000000" w:rsidRDefault="00000000" w:rsidRPr="00000000" w14:paraId="000000D8">
      <w:pPr>
        <w:rPr>
          <w:color w:val="4a86e8"/>
          <w:sz w:val="20"/>
          <w:szCs w:val="20"/>
        </w:rPr>
      </w:pPr>
      <w:r w:rsidDel="00000000" w:rsidR="00000000" w:rsidRPr="00000000">
        <w:rPr>
          <w:rtl w:val="0"/>
        </w:rPr>
      </w:r>
    </w:p>
    <w:p w:rsidR="00000000" w:rsidDel="00000000" w:rsidP="00000000" w:rsidRDefault="00000000" w:rsidRPr="00000000" w14:paraId="000000D9">
      <w:pPr>
        <w:rPr>
          <w:color w:val="4a86e8"/>
          <w:sz w:val="20"/>
          <w:szCs w:val="20"/>
        </w:rPr>
      </w:pPr>
      <w:r w:rsidDel="00000000" w:rsidR="00000000" w:rsidRPr="00000000">
        <w:rPr>
          <w:sz w:val="20"/>
          <w:szCs w:val="20"/>
          <w:rtl w:val="0"/>
        </w:rPr>
        <w:t xml:space="preserve">desde contenedor postgres ejecutando cliente::</w:t>
      </w:r>
      <w:r w:rsidDel="00000000" w:rsidR="00000000" w:rsidRPr="00000000">
        <w:rPr>
          <w:rtl w:val="0"/>
        </w:rPr>
      </w:r>
    </w:p>
    <w:p w:rsidR="00000000" w:rsidDel="00000000" w:rsidP="00000000" w:rsidRDefault="00000000" w:rsidRPr="00000000" w14:paraId="000000DA">
      <w:pPr>
        <w:rPr>
          <w:color w:val="4a86e8"/>
          <w:sz w:val="20"/>
          <w:szCs w:val="20"/>
        </w:rPr>
      </w:pPr>
      <w:r w:rsidDel="00000000" w:rsidR="00000000" w:rsidRPr="00000000">
        <w:rPr>
          <w:color w:val="4a86e8"/>
          <w:sz w:val="20"/>
          <w:szCs w:val="20"/>
          <w:rtl w:val="0"/>
        </w:rPr>
        <w:t xml:space="preserve">\i /root/alquiler_coches_postgres.sql</w:t>
      </w:r>
    </w:p>
    <w:p w:rsidR="00000000" w:rsidDel="00000000" w:rsidP="00000000" w:rsidRDefault="00000000" w:rsidRPr="00000000" w14:paraId="000000DB">
      <w:pPr>
        <w:rPr>
          <w:color w:val="4a86e8"/>
          <w:sz w:val="20"/>
          <w:szCs w:val="20"/>
        </w:rPr>
      </w:pPr>
      <w:r w:rsidDel="00000000" w:rsidR="00000000" w:rsidRPr="00000000">
        <w:rPr>
          <w:color w:val="4a86e8"/>
          <w:sz w:val="20"/>
          <w:szCs w:val="20"/>
          <w:rtl w:val="0"/>
        </w:rPr>
        <w:t xml:space="preserve">\i /root/inserts_postgres.sql</w:t>
      </w:r>
    </w:p>
    <w:p w:rsidR="00000000" w:rsidDel="00000000" w:rsidP="00000000" w:rsidRDefault="00000000" w:rsidRPr="00000000" w14:paraId="000000DC">
      <w:pPr>
        <w:rPr>
          <w:sz w:val="20"/>
          <w:szCs w:val="20"/>
        </w:rPr>
      </w:pPr>
      <w:r w:rsidDel="00000000" w:rsidR="00000000" w:rsidRPr="00000000">
        <w:rPr>
          <w:sz w:val="20"/>
          <w:szCs w:val="20"/>
          <w:rtl w:val="0"/>
        </w:rPr>
        <w:t xml:space="preserve">comandos postgres:</w:t>
      </w:r>
    </w:p>
    <w:p w:rsidR="00000000" w:rsidDel="00000000" w:rsidP="00000000" w:rsidRDefault="00000000" w:rsidRPr="00000000" w14:paraId="000000DD">
      <w:pPr>
        <w:rPr>
          <w:sz w:val="20"/>
          <w:szCs w:val="20"/>
        </w:rPr>
      </w:pPr>
      <w:r w:rsidDel="00000000" w:rsidR="00000000" w:rsidRPr="00000000">
        <w:rPr>
          <w:sz w:val="20"/>
          <w:szCs w:val="20"/>
          <w:rtl w:val="0"/>
        </w:rPr>
        <w:t xml:space="preserve">nos conectamos a la base de datos:</w:t>
      </w:r>
    </w:p>
    <w:p w:rsidR="00000000" w:rsidDel="00000000" w:rsidP="00000000" w:rsidRDefault="00000000" w:rsidRPr="00000000" w14:paraId="000000DE">
      <w:pPr>
        <w:rPr>
          <w:color w:val="4a86e8"/>
          <w:sz w:val="20"/>
          <w:szCs w:val="20"/>
        </w:rPr>
      </w:pPr>
      <w:r w:rsidDel="00000000" w:rsidR="00000000" w:rsidRPr="00000000">
        <w:rPr>
          <w:color w:val="4a86e8"/>
          <w:sz w:val="20"/>
          <w:szCs w:val="20"/>
          <w:rtl w:val="0"/>
        </w:rPr>
        <w:t xml:space="preserve">\c alquiler_coches;</w:t>
      </w:r>
    </w:p>
    <w:p w:rsidR="00000000" w:rsidDel="00000000" w:rsidP="00000000" w:rsidRDefault="00000000" w:rsidRPr="00000000" w14:paraId="000000DF">
      <w:pPr>
        <w:rPr>
          <w:color w:val="4a86e8"/>
          <w:sz w:val="20"/>
          <w:szCs w:val="20"/>
        </w:rPr>
      </w:pPr>
      <w:r w:rsidDel="00000000" w:rsidR="00000000" w:rsidRPr="00000000">
        <w:rPr>
          <w:color w:val="4a86e8"/>
          <w:sz w:val="20"/>
          <w:szCs w:val="20"/>
          <w:rtl w:val="0"/>
        </w:rPr>
        <w:t xml:space="preserve">select count(*) from clientes;</w:t>
      </w:r>
    </w:p>
    <w:p w:rsidR="00000000" w:rsidDel="00000000" w:rsidP="00000000" w:rsidRDefault="00000000" w:rsidRPr="00000000" w14:paraId="000000E0">
      <w:pPr>
        <w:rPr>
          <w:color w:val="4a86e8"/>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b w:val="1"/>
          <w:sz w:val="20"/>
          <w:szCs w:val="20"/>
          <w:rtl w:val="0"/>
        </w:rPr>
        <w:t xml:space="preserve"> En dBeaver:</w:t>
      </w:r>
    </w:p>
    <w:p w:rsidR="00000000" w:rsidDel="00000000" w:rsidP="00000000" w:rsidRDefault="00000000" w:rsidRPr="00000000" w14:paraId="000000E2">
      <w:pPr>
        <w:rPr>
          <w:color w:val="4a86e8"/>
          <w:sz w:val="20"/>
          <w:szCs w:val="20"/>
        </w:rPr>
      </w:pPr>
      <w:r w:rsidDel="00000000" w:rsidR="00000000" w:rsidRPr="00000000">
        <w:rPr>
          <w:color w:val="4a86e8"/>
          <w:sz w:val="20"/>
          <w:szCs w:val="20"/>
          <w:rtl w:val="0"/>
        </w:rPr>
        <w:t xml:space="preserve">Seleccionamos el puerto correcto y escribimos la base de datos a la que nos conectamos, almacenamos la clave del root:</w:t>
      </w:r>
    </w:p>
    <w:p w:rsidR="00000000" w:rsidDel="00000000" w:rsidP="00000000" w:rsidRDefault="00000000" w:rsidRPr="00000000" w14:paraId="000000E3">
      <w:pPr>
        <w:rPr>
          <w:sz w:val="20"/>
          <w:szCs w:val="20"/>
        </w:rPr>
      </w:pPr>
      <w:r w:rsidDel="00000000" w:rsidR="00000000" w:rsidRPr="00000000">
        <w:rPr>
          <w:sz w:val="20"/>
          <w:szCs w:val="20"/>
        </w:rPr>
        <w:drawing>
          <wp:inline distB="114300" distT="114300" distL="114300" distR="114300">
            <wp:extent cx="5731200" cy="48895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sz w:val="20"/>
          <w:szCs w:val="20"/>
          <w:rtl w:val="0"/>
        </w:rPr>
        <w:t xml:space="preserve">Seguramente habrá que bajar los complementos para que pueda trabajar con postgres.</w:t>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b w:val="1"/>
          <w:sz w:val="20"/>
          <w:szCs w:val="20"/>
        </w:rPr>
      </w:pPr>
      <w:r w:rsidDel="00000000" w:rsidR="00000000" w:rsidRPr="00000000">
        <w:rPr>
          <w:b w:val="1"/>
          <w:sz w:val="20"/>
          <w:szCs w:val="20"/>
          <w:rtl w:val="0"/>
        </w:rPr>
        <w:t xml:space="preserve">Usando Oracle:</w:t>
      </w:r>
    </w:p>
    <w:p w:rsidR="00000000" w:rsidDel="00000000" w:rsidP="00000000" w:rsidRDefault="00000000" w:rsidRPr="00000000" w14:paraId="000000E8">
      <w:pPr>
        <w:rPr>
          <w:sz w:val="20"/>
          <w:szCs w:val="20"/>
        </w:rPr>
      </w:pPr>
      <w:r w:rsidDel="00000000" w:rsidR="00000000" w:rsidRPr="00000000">
        <w:rPr>
          <w:sz w:val="20"/>
          <w:szCs w:val="20"/>
          <w:rtl w:val="0"/>
        </w:rPr>
        <w:t xml:space="preserve">para ejecutar la descarga de oracle, lo haremos desde la pagina de oracle(no docker hub) con este comando::</w:t>
      </w:r>
    </w:p>
    <w:p w:rsidR="00000000" w:rsidDel="00000000" w:rsidP="00000000" w:rsidRDefault="00000000" w:rsidRPr="00000000" w14:paraId="000000E9">
      <w:pPr>
        <w:rPr>
          <w:color w:val="4a86e8"/>
          <w:sz w:val="20"/>
          <w:szCs w:val="20"/>
        </w:rPr>
      </w:pPr>
      <w:r w:rsidDel="00000000" w:rsidR="00000000" w:rsidRPr="00000000">
        <w:rPr>
          <w:color w:val="4a86e8"/>
          <w:sz w:val="20"/>
          <w:szCs w:val="20"/>
          <w:rtl w:val="0"/>
        </w:rPr>
        <w:t xml:space="preserve">docker pull </w:t>
      </w:r>
      <w:hyperlink r:id="rId7">
        <w:r w:rsidDel="00000000" w:rsidR="00000000" w:rsidRPr="00000000">
          <w:rPr>
            <w:color w:val="1155cc"/>
            <w:sz w:val="20"/>
            <w:szCs w:val="20"/>
            <w:u w:val="single"/>
            <w:rtl w:val="0"/>
          </w:rPr>
          <w:t xml:space="preserve">container-registryu.oracle.com/database/free:latest</w:t>
        </w:r>
      </w:hyperlink>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sz w:val="20"/>
          <w:szCs w:val="20"/>
          <w:rtl w:val="0"/>
        </w:rPr>
        <w:t xml:space="preserve">Podemos hacer la imagen de esta version con:</w:t>
      </w:r>
    </w:p>
    <w:p w:rsidR="00000000" w:rsidDel="00000000" w:rsidP="00000000" w:rsidRDefault="00000000" w:rsidRPr="00000000" w14:paraId="000000EB">
      <w:pPr>
        <w:rPr>
          <w:color w:val="4a86e8"/>
          <w:sz w:val="20"/>
          <w:szCs w:val="20"/>
        </w:rPr>
      </w:pPr>
      <w:r w:rsidDel="00000000" w:rsidR="00000000" w:rsidRPr="00000000">
        <w:rPr>
          <w:color w:val="4a86e8"/>
          <w:sz w:val="20"/>
          <w:szCs w:val="20"/>
          <w:rtl w:val="0"/>
        </w:rPr>
        <w:t xml:space="preserve">docker save -o oracle.tar </w:t>
      </w:r>
      <w:hyperlink r:id="rId8">
        <w:r w:rsidDel="00000000" w:rsidR="00000000" w:rsidRPr="00000000">
          <w:rPr>
            <w:color w:val="1155cc"/>
            <w:sz w:val="20"/>
            <w:szCs w:val="20"/>
            <w:u w:val="single"/>
            <w:rtl w:val="0"/>
          </w:rPr>
          <w:t xml:space="preserve">container-registry.oracle.com/database/free</w:t>
        </w:r>
      </w:hyperlink>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sz w:val="20"/>
          <w:szCs w:val="20"/>
          <w:rtl w:val="0"/>
        </w:rPr>
        <w:t xml:space="preserve">Para hacer imagen con esa version que tenemos en formato tar desde consola del host:</w:t>
      </w:r>
    </w:p>
    <w:p w:rsidR="00000000" w:rsidDel="00000000" w:rsidP="00000000" w:rsidRDefault="00000000" w:rsidRPr="00000000" w14:paraId="000000ED">
      <w:pPr>
        <w:rPr>
          <w:color w:val="4a86e8"/>
          <w:sz w:val="20"/>
          <w:szCs w:val="20"/>
        </w:rPr>
      </w:pPr>
      <w:r w:rsidDel="00000000" w:rsidR="00000000" w:rsidRPr="00000000">
        <w:rPr>
          <w:color w:val="4a86e8"/>
          <w:sz w:val="20"/>
          <w:szCs w:val="20"/>
          <w:rtl w:val="0"/>
        </w:rPr>
        <w:t xml:space="preserve">docker load -i oracle.tar </w:t>
      </w:r>
    </w:p>
    <w:p w:rsidR="00000000" w:rsidDel="00000000" w:rsidP="00000000" w:rsidRDefault="00000000" w:rsidRPr="00000000" w14:paraId="000000EE">
      <w:pPr>
        <w:rPr>
          <w:sz w:val="20"/>
          <w:szCs w:val="20"/>
        </w:rPr>
      </w:pPr>
      <w:r w:rsidDel="00000000" w:rsidR="00000000" w:rsidRPr="00000000">
        <w:rPr>
          <w:sz w:val="20"/>
          <w:szCs w:val="20"/>
          <w:rtl w:val="0"/>
        </w:rPr>
        <w:t xml:space="preserve">Creamos el contenedor (usando el id de la imagen):</w:t>
      </w:r>
    </w:p>
    <w:p w:rsidR="00000000" w:rsidDel="00000000" w:rsidP="00000000" w:rsidRDefault="00000000" w:rsidRPr="00000000" w14:paraId="000000EF">
      <w:pPr>
        <w:rPr>
          <w:color w:val="4a86e8"/>
          <w:sz w:val="20"/>
          <w:szCs w:val="20"/>
        </w:rPr>
      </w:pPr>
      <w:r w:rsidDel="00000000" w:rsidR="00000000" w:rsidRPr="00000000">
        <w:rPr>
          <w:color w:val="4a86e8"/>
          <w:sz w:val="20"/>
          <w:szCs w:val="20"/>
          <w:rtl w:val="0"/>
        </w:rPr>
        <w:t xml:space="preserve">docker run --name oracle -p1521:1521 -e ORACLE_PWD=root  -d e7eb5e01f5b0</w:t>
      </w:r>
    </w:p>
    <w:p w:rsidR="00000000" w:rsidDel="00000000" w:rsidP="00000000" w:rsidRDefault="00000000" w:rsidRPr="00000000" w14:paraId="000000F0">
      <w:pPr>
        <w:rPr>
          <w:sz w:val="20"/>
          <w:szCs w:val="20"/>
        </w:rPr>
      </w:pPr>
      <w:r w:rsidDel="00000000" w:rsidR="00000000" w:rsidRPr="00000000">
        <w:rPr>
          <w:sz w:val="20"/>
          <w:szCs w:val="20"/>
          <w:rtl w:val="0"/>
        </w:rPr>
        <w:t xml:space="preserve">Ejecutamos el contenedor:</w:t>
      </w:r>
    </w:p>
    <w:p w:rsidR="00000000" w:rsidDel="00000000" w:rsidP="00000000" w:rsidRDefault="00000000" w:rsidRPr="00000000" w14:paraId="000000F1">
      <w:pPr>
        <w:rPr>
          <w:color w:val="4a86e8"/>
          <w:sz w:val="20"/>
          <w:szCs w:val="20"/>
        </w:rPr>
      </w:pPr>
      <w:r w:rsidDel="00000000" w:rsidR="00000000" w:rsidRPr="00000000">
        <w:rPr>
          <w:color w:val="4a86e8"/>
          <w:sz w:val="20"/>
          <w:szCs w:val="20"/>
          <w:rtl w:val="0"/>
        </w:rPr>
        <w:t xml:space="preserve">docker exec -it oracle bash</w:t>
      </w:r>
    </w:p>
    <w:p w:rsidR="00000000" w:rsidDel="00000000" w:rsidP="00000000" w:rsidRDefault="00000000" w:rsidRPr="00000000" w14:paraId="000000F2">
      <w:pPr>
        <w:rPr>
          <w:sz w:val="20"/>
          <w:szCs w:val="20"/>
        </w:rPr>
      </w:pPr>
      <w:r w:rsidDel="00000000" w:rsidR="00000000" w:rsidRPr="00000000">
        <w:rPr>
          <w:sz w:val="20"/>
          <w:szCs w:val="20"/>
          <w:rtl w:val="0"/>
        </w:rPr>
        <w:t xml:space="preserve">asociamos a un usuario, oracle obliga a tener un usuario, en este caso sysdba (que tiene permisos para creare usuarios):</w:t>
      </w:r>
    </w:p>
    <w:p w:rsidR="00000000" w:rsidDel="00000000" w:rsidP="00000000" w:rsidRDefault="00000000" w:rsidRPr="00000000" w14:paraId="000000F3">
      <w:pPr>
        <w:rPr>
          <w:color w:val="4a86e8"/>
          <w:sz w:val="20"/>
          <w:szCs w:val="20"/>
        </w:rPr>
      </w:pPr>
      <w:r w:rsidDel="00000000" w:rsidR="00000000" w:rsidRPr="00000000">
        <w:rPr>
          <w:color w:val="4a86e8"/>
          <w:sz w:val="20"/>
          <w:szCs w:val="20"/>
          <w:rtl w:val="0"/>
        </w:rPr>
        <w:t xml:space="preserve">sqlplus / as sysdba</w:t>
      </w:r>
    </w:p>
    <w:p w:rsidR="00000000" w:rsidDel="00000000" w:rsidP="00000000" w:rsidRDefault="00000000" w:rsidRPr="00000000" w14:paraId="000000F4">
      <w:pPr>
        <w:rPr>
          <w:sz w:val="20"/>
          <w:szCs w:val="20"/>
        </w:rPr>
      </w:pPr>
      <w:r w:rsidDel="00000000" w:rsidR="00000000" w:rsidRPr="00000000">
        <w:rPr>
          <w:sz w:val="20"/>
          <w:szCs w:val="20"/>
          <w:rtl w:val="0"/>
        </w:rPr>
        <w:t xml:space="preserve">con el usuario sysdba creamos un usuario (##coches)para interactuar con las BBDD:</w:t>
      </w:r>
    </w:p>
    <w:p w:rsidR="00000000" w:rsidDel="00000000" w:rsidP="00000000" w:rsidRDefault="00000000" w:rsidRPr="00000000" w14:paraId="000000F5">
      <w:pPr>
        <w:rPr>
          <w:color w:val="4a86e8"/>
          <w:sz w:val="20"/>
          <w:szCs w:val="20"/>
        </w:rPr>
      </w:pPr>
      <w:r w:rsidDel="00000000" w:rsidR="00000000" w:rsidRPr="00000000">
        <w:rPr>
          <w:color w:val="4a86e8"/>
          <w:sz w:val="20"/>
          <w:szCs w:val="20"/>
          <w:rtl w:val="0"/>
        </w:rPr>
        <w:t xml:space="preserve">create user c##coches identified by coches;</w:t>
      </w:r>
    </w:p>
    <w:p w:rsidR="00000000" w:rsidDel="00000000" w:rsidP="00000000" w:rsidRDefault="00000000" w:rsidRPr="00000000" w14:paraId="000000F6">
      <w:pPr>
        <w:rPr>
          <w:sz w:val="20"/>
          <w:szCs w:val="20"/>
        </w:rPr>
      </w:pPr>
      <w:r w:rsidDel="00000000" w:rsidR="00000000" w:rsidRPr="00000000">
        <w:rPr>
          <w:sz w:val="20"/>
          <w:szCs w:val="20"/>
          <w:rtl w:val="0"/>
        </w:rPr>
        <w:t xml:space="preserve">añadimos permisos:</w:t>
      </w:r>
    </w:p>
    <w:p w:rsidR="00000000" w:rsidDel="00000000" w:rsidP="00000000" w:rsidRDefault="00000000" w:rsidRPr="00000000" w14:paraId="000000F7">
      <w:pPr>
        <w:rPr>
          <w:color w:val="4a86e8"/>
          <w:sz w:val="20"/>
          <w:szCs w:val="20"/>
        </w:rPr>
      </w:pPr>
      <w:r w:rsidDel="00000000" w:rsidR="00000000" w:rsidRPr="00000000">
        <w:rPr>
          <w:color w:val="4a86e8"/>
          <w:sz w:val="20"/>
          <w:szCs w:val="20"/>
          <w:rtl w:val="0"/>
        </w:rPr>
        <w:t xml:space="preserve">grant unlimited tablespace to c##coches;</w:t>
      </w:r>
    </w:p>
    <w:p w:rsidR="00000000" w:rsidDel="00000000" w:rsidP="00000000" w:rsidRDefault="00000000" w:rsidRPr="00000000" w14:paraId="000000F8">
      <w:pPr>
        <w:rPr>
          <w:color w:val="4a86e8"/>
          <w:sz w:val="20"/>
          <w:szCs w:val="20"/>
        </w:rPr>
      </w:pPr>
      <w:r w:rsidDel="00000000" w:rsidR="00000000" w:rsidRPr="00000000">
        <w:rPr>
          <w:color w:val="4a86e8"/>
          <w:sz w:val="20"/>
          <w:szCs w:val="20"/>
          <w:rtl w:val="0"/>
        </w:rPr>
        <w:t xml:space="preserve">grant resource, connect, dba to c##coches;</w:t>
      </w:r>
    </w:p>
    <w:p w:rsidR="00000000" w:rsidDel="00000000" w:rsidP="00000000" w:rsidRDefault="00000000" w:rsidRPr="00000000" w14:paraId="000000F9">
      <w:pPr>
        <w:rPr>
          <w:sz w:val="20"/>
          <w:szCs w:val="20"/>
        </w:rPr>
      </w:pPr>
      <w:r w:rsidDel="00000000" w:rsidR="00000000" w:rsidRPr="00000000">
        <w:rPr>
          <w:sz w:val="20"/>
          <w:szCs w:val="20"/>
          <w:rtl w:val="0"/>
        </w:rPr>
        <w:t xml:space="preserve">Nos conectamos a la base de datos con usuario ##coches (localiza el equipo despues de poner el nombre de usuario y una root):</w:t>
      </w:r>
    </w:p>
    <w:p w:rsidR="00000000" w:rsidDel="00000000" w:rsidP="00000000" w:rsidRDefault="00000000" w:rsidRPr="00000000" w14:paraId="000000FA">
      <w:pPr>
        <w:rPr>
          <w:color w:val="4a86e8"/>
          <w:sz w:val="20"/>
          <w:szCs w:val="20"/>
        </w:rPr>
      </w:pPr>
      <w:r w:rsidDel="00000000" w:rsidR="00000000" w:rsidRPr="00000000">
        <w:rPr>
          <w:color w:val="4a86e8"/>
          <w:sz w:val="20"/>
          <w:szCs w:val="20"/>
          <w:rtl w:val="0"/>
        </w:rPr>
        <w:t xml:space="preserve">connect c##coches/coches@localhost:1521/FREE</w:t>
      </w:r>
    </w:p>
    <w:p w:rsidR="00000000" w:rsidDel="00000000" w:rsidP="00000000" w:rsidRDefault="00000000" w:rsidRPr="00000000" w14:paraId="000000FB">
      <w:pPr>
        <w:rPr>
          <w:sz w:val="20"/>
          <w:szCs w:val="20"/>
        </w:rPr>
      </w:pPr>
      <w:r w:rsidDel="00000000" w:rsidR="00000000" w:rsidRPr="00000000">
        <w:rPr>
          <w:sz w:val="20"/>
          <w:szCs w:val="20"/>
          <w:rtl w:val="0"/>
        </w:rPr>
        <w:t xml:space="preserve">NOTA: una vez que el usuario coches existe podemos entrar desde el host con:</w:t>
      </w:r>
    </w:p>
    <w:p w:rsidR="00000000" w:rsidDel="00000000" w:rsidP="00000000" w:rsidRDefault="00000000" w:rsidRPr="00000000" w14:paraId="000000FC">
      <w:pPr>
        <w:rPr>
          <w:color w:val="4a86e8"/>
          <w:sz w:val="20"/>
          <w:szCs w:val="20"/>
        </w:rPr>
      </w:pPr>
      <w:r w:rsidDel="00000000" w:rsidR="00000000" w:rsidRPr="00000000">
        <w:rPr>
          <w:color w:val="4a86e8"/>
          <w:sz w:val="20"/>
          <w:szCs w:val="20"/>
          <w:rtl w:val="0"/>
        </w:rPr>
        <w:t xml:space="preserve">sqlplus c##coches/coches@localhost:1521/FREE</w:t>
      </w:r>
    </w:p>
    <w:p w:rsidR="00000000" w:rsidDel="00000000" w:rsidP="00000000" w:rsidRDefault="00000000" w:rsidRPr="00000000" w14:paraId="000000FD">
      <w:pPr>
        <w:rPr>
          <w:color w:val="4a86e8"/>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tl w:val="0"/>
        </w:rPr>
        <w:t xml:space="preserve">Desde una terminal del host copiamos scripts de oracle al contenedor levantado de oracle:</w:t>
      </w:r>
    </w:p>
    <w:p w:rsidR="00000000" w:rsidDel="00000000" w:rsidP="00000000" w:rsidRDefault="00000000" w:rsidRPr="00000000" w14:paraId="000000FF">
      <w:pPr>
        <w:rPr>
          <w:color w:val="4a86e8"/>
          <w:sz w:val="20"/>
          <w:szCs w:val="20"/>
        </w:rPr>
      </w:pPr>
      <w:r w:rsidDel="00000000" w:rsidR="00000000" w:rsidRPr="00000000">
        <w:rPr>
          <w:color w:val="4a86e8"/>
          <w:sz w:val="20"/>
          <w:szCs w:val="20"/>
          <w:rtl w:val="0"/>
        </w:rPr>
        <w:t xml:space="preserve">docker cp alquiler_coches_oracle.sql oracle:/home/oracle</w:t>
      </w:r>
    </w:p>
    <w:p w:rsidR="00000000" w:rsidDel="00000000" w:rsidP="00000000" w:rsidRDefault="00000000" w:rsidRPr="00000000" w14:paraId="00000100">
      <w:pPr>
        <w:rPr>
          <w:color w:val="4a86e8"/>
          <w:sz w:val="20"/>
          <w:szCs w:val="20"/>
        </w:rPr>
      </w:pPr>
      <w:r w:rsidDel="00000000" w:rsidR="00000000" w:rsidRPr="00000000">
        <w:rPr>
          <w:color w:val="4a86e8"/>
          <w:sz w:val="20"/>
          <w:szCs w:val="20"/>
          <w:rtl w:val="0"/>
        </w:rPr>
        <w:t xml:space="preserve">docker cp inserts_oracle.sql oracle:/home/oracle</w:t>
      </w:r>
    </w:p>
    <w:p w:rsidR="00000000" w:rsidDel="00000000" w:rsidP="00000000" w:rsidRDefault="00000000" w:rsidRPr="00000000" w14:paraId="00000101">
      <w:pPr>
        <w:rPr>
          <w:color w:val="4a86e8"/>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sz w:val="20"/>
          <w:szCs w:val="20"/>
          <w:rtl w:val="0"/>
        </w:rPr>
        <w:t xml:space="preserve"> para ejecutar los scripts esde el contenedor de oracle:</w:t>
      </w:r>
    </w:p>
    <w:p w:rsidR="00000000" w:rsidDel="00000000" w:rsidP="00000000" w:rsidRDefault="00000000" w:rsidRPr="00000000" w14:paraId="00000103">
      <w:pPr>
        <w:rPr>
          <w:color w:val="4a86e8"/>
          <w:sz w:val="20"/>
          <w:szCs w:val="20"/>
        </w:rPr>
      </w:pPr>
      <w:r w:rsidDel="00000000" w:rsidR="00000000" w:rsidRPr="00000000">
        <w:rPr>
          <w:color w:val="4a86e8"/>
          <w:sz w:val="20"/>
          <w:szCs w:val="20"/>
          <w:rtl w:val="0"/>
        </w:rPr>
        <w:t xml:space="preserve">@/home/oracle/alquiler_coches_oracle.sql</w:t>
      </w:r>
    </w:p>
    <w:p w:rsidR="00000000" w:rsidDel="00000000" w:rsidP="00000000" w:rsidRDefault="00000000" w:rsidRPr="00000000" w14:paraId="00000104">
      <w:pPr>
        <w:rPr>
          <w:sz w:val="20"/>
          <w:szCs w:val="20"/>
        </w:rPr>
      </w:pPr>
      <w:r w:rsidDel="00000000" w:rsidR="00000000" w:rsidRPr="00000000">
        <w:rPr>
          <w:sz w:val="20"/>
          <w:szCs w:val="20"/>
          <w:rtl w:val="0"/>
        </w:rPr>
        <w:t xml:space="preserve">Los scripts que tienen una longitud muy larga (5mil y pico ) no se pueden ejecutar, por lo que si esto fallase, lo podemos hacer desde Dbeaver:</w:t>
      </w:r>
    </w:p>
    <w:p w:rsidR="00000000" w:rsidDel="00000000" w:rsidP="00000000" w:rsidRDefault="00000000" w:rsidRPr="00000000" w14:paraId="00000105">
      <w:pPr>
        <w:rPr>
          <w:sz w:val="20"/>
          <w:szCs w:val="20"/>
        </w:rPr>
      </w:pPr>
      <w:r w:rsidDel="00000000" w:rsidR="00000000" w:rsidRPr="00000000">
        <w:rPr>
          <w:sz w:val="20"/>
          <w:szCs w:val="20"/>
          <w:rtl w:val="0"/>
        </w:rPr>
        <w:t xml:space="preserve">especificamos base de datos, usuario y contraseña (en este caso coches)</w:t>
      </w:r>
    </w:p>
    <w:p w:rsidR="00000000" w:rsidDel="00000000" w:rsidP="00000000" w:rsidRDefault="00000000" w:rsidRPr="00000000" w14:paraId="00000106">
      <w:pPr>
        <w:rPr>
          <w:sz w:val="20"/>
          <w:szCs w:val="20"/>
        </w:rPr>
      </w:pPr>
      <w:r w:rsidDel="00000000" w:rsidR="00000000" w:rsidRPr="00000000">
        <w:rPr>
          <w:sz w:val="20"/>
          <w:szCs w:val="20"/>
        </w:rPr>
        <w:drawing>
          <wp:inline distB="114300" distT="114300" distL="114300" distR="114300">
            <wp:extent cx="5731200" cy="4851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sz w:val="20"/>
          <w:szCs w:val="20"/>
          <w:rtl w:val="0"/>
        </w:rPr>
        <w:t xml:space="preserve">importamos el script, para ello es necesario tener una pestaña sql vacía abierta(en este caso es inserts_oracle.sql):</w:t>
      </w:r>
    </w:p>
    <w:p w:rsidR="00000000" w:rsidDel="00000000" w:rsidP="00000000" w:rsidRDefault="00000000" w:rsidRPr="00000000" w14:paraId="00000108">
      <w:pPr>
        <w:rPr>
          <w:sz w:val="20"/>
          <w:szCs w:val="20"/>
        </w:rPr>
      </w:pPr>
      <w:r w:rsidDel="00000000" w:rsidR="00000000" w:rsidRPr="00000000">
        <w:rPr>
          <w:sz w:val="20"/>
          <w:szCs w:val="20"/>
        </w:rPr>
        <w:drawing>
          <wp:inline distB="114300" distT="114300" distL="114300" distR="114300">
            <wp:extent cx="1638300" cy="10287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38300" cy="1028700"/>
                    </a:xfrm>
                    <a:prstGeom prst="rect"/>
                    <a:ln/>
                  </pic:spPr>
                </pic:pic>
              </a:graphicData>
            </a:graphic>
          </wp:inline>
        </w:drawing>
      </w:r>
      <w:r w:rsidDel="00000000" w:rsidR="00000000" w:rsidRPr="00000000">
        <w:rPr>
          <w:sz w:val="20"/>
          <w:szCs w:val="20"/>
        </w:rPr>
        <w:drawing>
          <wp:inline distB="114300" distT="114300" distL="114300" distR="114300">
            <wp:extent cx="5731200" cy="34163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sz w:val="20"/>
          <w:szCs w:val="20"/>
          <w:rtl w:val="0"/>
        </w:rPr>
        <w:t xml:space="preserve">y ejecutamos el script(flecha naranja):</w:t>
      </w:r>
    </w:p>
    <w:p w:rsidR="00000000" w:rsidDel="00000000" w:rsidP="00000000" w:rsidRDefault="00000000" w:rsidRPr="00000000" w14:paraId="0000010B">
      <w:pPr>
        <w:rPr>
          <w:color w:val="4a86e8"/>
          <w:sz w:val="20"/>
          <w:szCs w:val="20"/>
        </w:rPr>
      </w:pPr>
      <w:r w:rsidDel="00000000" w:rsidR="00000000" w:rsidRPr="00000000">
        <w:rPr>
          <w:color w:val="4a86e8"/>
          <w:sz w:val="20"/>
          <w:szCs w:val="20"/>
        </w:rPr>
        <w:drawing>
          <wp:inline distB="114300" distT="114300" distL="114300" distR="114300">
            <wp:extent cx="3714750" cy="142875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14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color w:val="4a86e8"/>
          <w:sz w:val="20"/>
          <w:szCs w:val="20"/>
        </w:rPr>
      </w:pPr>
      <w:r w:rsidDel="00000000" w:rsidR="00000000" w:rsidRPr="00000000">
        <w:rPr>
          <w:rtl w:val="0"/>
        </w:rPr>
      </w:r>
    </w:p>
    <w:p w:rsidR="00000000" w:rsidDel="00000000" w:rsidP="00000000" w:rsidRDefault="00000000" w:rsidRPr="00000000" w14:paraId="0000010D">
      <w:pPr>
        <w:rPr>
          <w:color w:val="4a86e8"/>
          <w:sz w:val="20"/>
          <w:szCs w:val="20"/>
        </w:rPr>
      </w:pPr>
      <w:r w:rsidDel="00000000" w:rsidR="00000000" w:rsidRPr="00000000">
        <w:rPr>
          <w:rtl w:val="0"/>
        </w:rPr>
      </w:r>
    </w:p>
    <w:p w:rsidR="00000000" w:rsidDel="00000000" w:rsidP="00000000" w:rsidRDefault="00000000" w:rsidRPr="00000000" w14:paraId="0000010E">
      <w:pPr>
        <w:rPr>
          <w:color w:val="4a86e8"/>
          <w:sz w:val="20"/>
          <w:szCs w:val="20"/>
        </w:rPr>
      </w:pPr>
      <w:r w:rsidDel="00000000" w:rsidR="00000000" w:rsidRPr="00000000">
        <w:rPr>
          <w:rtl w:val="0"/>
        </w:rPr>
      </w:r>
    </w:p>
    <w:p w:rsidR="00000000" w:rsidDel="00000000" w:rsidP="00000000" w:rsidRDefault="00000000" w:rsidRPr="00000000" w14:paraId="0000010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rPr/>
      </w:pPr>
      <w:bookmarkStart w:colFirst="0" w:colLast="0" w:name="_157bm9jqifn1" w:id="8"/>
      <w:bookmarkEnd w:id="8"/>
      <w:r w:rsidDel="00000000" w:rsidR="00000000" w:rsidRPr="00000000">
        <w:rPr>
          <w:rtl w:val="0"/>
        </w:rPr>
        <w:t xml:space="preserve">9 mayo 2025 Relaciones reflexivas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Relaciones reflexivas (1-n)</w:t>
      </w:r>
    </w:p>
    <w:p w:rsidR="00000000" w:rsidDel="00000000" w:rsidP="00000000" w:rsidRDefault="00000000" w:rsidRPr="00000000" w14:paraId="00000113">
      <w:pPr>
        <w:rPr/>
      </w:pPr>
      <w:r w:rsidDel="00000000" w:rsidR="00000000" w:rsidRPr="00000000">
        <w:rPr>
          <w:rtl w:val="0"/>
        </w:rPr>
        <w:t xml:space="preserve">cuando de una misma entidad hay una </w:t>
      </w:r>
      <w:r w:rsidDel="00000000" w:rsidR="00000000" w:rsidRPr="00000000">
        <w:rPr>
          <w:b w:val="1"/>
          <w:rtl w:val="0"/>
        </w:rPr>
        <w:t xml:space="preserve">foreign key con referencia a esa misma entidad</w:t>
      </w:r>
      <w:r w:rsidDel="00000000" w:rsidR="00000000" w:rsidRPr="00000000">
        <w:rPr>
          <w:rtl w:val="0"/>
        </w:rPr>
        <w:t xml:space="preserve">. (el ejemplo más claro la tabla de empleados donde la relación de ser jefe es con dos especificaciones, empleado y jefe). La </w:t>
      </w:r>
      <w:r w:rsidDel="00000000" w:rsidR="00000000" w:rsidRPr="00000000">
        <w:rPr>
          <w:b w:val="1"/>
          <w:rtl w:val="0"/>
        </w:rPr>
        <w:t xml:space="preserve">foreign key tiene que tener un nombre muy claro en cuanto al rol de la relación</w:t>
      </w:r>
      <w:r w:rsidDel="00000000" w:rsidR="00000000" w:rsidRPr="00000000">
        <w:rPr>
          <w:rtl w:val="0"/>
        </w:rPr>
        <w:t xml:space="preserve"> (en nuestro ejemplo sería fk_jefe).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Relaciones reflexivas (n-n)</w:t>
      </w:r>
    </w:p>
    <w:p w:rsidR="00000000" w:rsidDel="00000000" w:rsidP="00000000" w:rsidRDefault="00000000" w:rsidRPr="00000000" w14:paraId="00000116">
      <w:pPr>
        <w:rPr/>
      </w:pPr>
      <w:r w:rsidDel="00000000" w:rsidR="00000000" w:rsidRPr="00000000">
        <w:rPr>
          <w:b w:val="1"/>
          <w:rtl w:val="0"/>
        </w:rPr>
        <w:t xml:space="preserve">generan una nueva tabla</w:t>
      </w:r>
      <w:r w:rsidDel="00000000" w:rsidR="00000000" w:rsidRPr="00000000">
        <w:rPr>
          <w:rtl w:val="0"/>
        </w:rPr>
        <w:t xml:space="preserve"> en la que constan </w:t>
      </w:r>
      <w:r w:rsidDel="00000000" w:rsidR="00000000" w:rsidRPr="00000000">
        <w:rPr>
          <w:b w:val="1"/>
          <w:rtl w:val="0"/>
        </w:rPr>
        <w:t xml:space="preserve">dos foreign key con un nombre muy claro hacia qué entidad o función apunta </w:t>
      </w:r>
      <w:r w:rsidDel="00000000" w:rsidR="00000000" w:rsidRPr="00000000">
        <w:rPr>
          <w:rtl w:val="0"/>
        </w:rPr>
        <w:t xml:space="preserve">que </w:t>
      </w:r>
      <w:r w:rsidDel="00000000" w:rsidR="00000000" w:rsidRPr="00000000">
        <w:rPr>
          <w:b w:val="1"/>
          <w:rtl w:val="0"/>
        </w:rPr>
        <w:t xml:space="preserve">serán de manera compuesta como una primary key</w:t>
      </w:r>
      <w:r w:rsidDel="00000000" w:rsidR="00000000" w:rsidRPr="00000000">
        <w:rPr>
          <w:rtl w:val="0"/>
        </w:rPr>
        <w:t xml:space="preserve">.Como ejemplo aeropuerto que puede ser origen y destino.</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Relaciones ternarias (n-m-p)</w:t>
      </w:r>
    </w:p>
    <w:p w:rsidR="00000000" w:rsidDel="00000000" w:rsidP="00000000" w:rsidRDefault="00000000" w:rsidRPr="00000000" w14:paraId="00000119">
      <w:pPr>
        <w:rPr/>
      </w:pPr>
      <w:r w:rsidDel="00000000" w:rsidR="00000000" w:rsidRPr="00000000">
        <w:rPr>
          <w:rtl w:val="0"/>
        </w:rPr>
        <w:t xml:space="preserve">dos tablas deben cumplir la condición de relación con una tercera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Proceso creación BBDD:</w:t>
      </w:r>
    </w:p>
    <w:p w:rsidR="00000000" w:rsidDel="00000000" w:rsidP="00000000" w:rsidRDefault="00000000" w:rsidRPr="00000000" w14:paraId="0000011C">
      <w:pPr>
        <w:rPr/>
      </w:pPr>
      <w:r w:rsidDel="00000000" w:rsidR="00000000" w:rsidRPr="00000000">
        <w:rPr>
          <w:b w:val="1"/>
          <w:rtl w:val="0"/>
        </w:rPr>
        <w:t xml:space="preserve">Utilizando metodología incremental o iterativa: </w:t>
      </w:r>
      <w:r w:rsidDel="00000000" w:rsidR="00000000" w:rsidRPr="00000000">
        <w:rPr>
          <w:rtl w:val="0"/>
        </w:rPr>
        <w:t xml:space="preserve">se escogen unos pocos requisitos fundamentales que de manera iterativa siguen los pasos siguientes (a partir del 2):</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numPr>
          <w:ilvl w:val="0"/>
          <w:numId w:val="5"/>
        </w:numPr>
        <w:ind w:left="720" w:hanging="360"/>
        <w:rPr/>
      </w:pPr>
      <w:r w:rsidDel="00000000" w:rsidR="00000000" w:rsidRPr="00000000">
        <w:rPr>
          <w:rtl w:val="0"/>
        </w:rPr>
        <w:t xml:space="preserve">información del cliente: formularios, entrevistas…</w:t>
      </w:r>
    </w:p>
    <w:p w:rsidR="00000000" w:rsidDel="00000000" w:rsidP="00000000" w:rsidRDefault="00000000" w:rsidRPr="00000000" w14:paraId="0000011F">
      <w:pPr>
        <w:numPr>
          <w:ilvl w:val="0"/>
          <w:numId w:val="5"/>
        </w:numPr>
        <w:ind w:left="720" w:hanging="360"/>
        <w:rPr/>
      </w:pPr>
      <w:r w:rsidDel="00000000" w:rsidR="00000000" w:rsidRPr="00000000">
        <w:rPr>
          <w:rtl w:val="0"/>
        </w:rPr>
        <w:t xml:space="preserve">lista de requisitos funcionales</w:t>
      </w:r>
    </w:p>
    <w:p w:rsidR="00000000" w:rsidDel="00000000" w:rsidP="00000000" w:rsidRDefault="00000000" w:rsidRPr="00000000" w14:paraId="00000120">
      <w:pPr>
        <w:numPr>
          <w:ilvl w:val="0"/>
          <w:numId w:val="5"/>
        </w:numPr>
        <w:ind w:left="720" w:hanging="360"/>
        <w:rPr/>
      </w:pPr>
      <w:r w:rsidDel="00000000" w:rsidR="00000000" w:rsidRPr="00000000">
        <w:rPr>
          <w:rtl w:val="0"/>
        </w:rPr>
        <w:t xml:space="preserve">analisis</w:t>
      </w:r>
    </w:p>
    <w:p w:rsidR="00000000" w:rsidDel="00000000" w:rsidP="00000000" w:rsidRDefault="00000000" w:rsidRPr="00000000" w14:paraId="00000121">
      <w:pPr>
        <w:numPr>
          <w:ilvl w:val="0"/>
          <w:numId w:val="5"/>
        </w:numPr>
        <w:ind w:left="720" w:hanging="360"/>
        <w:rPr>
          <w:u w:val="none"/>
        </w:rPr>
      </w:pPr>
      <w:r w:rsidDel="00000000" w:rsidR="00000000" w:rsidRPr="00000000">
        <w:rPr>
          <w:rtl w:val="0"/>
        </w:rPr>
        <w:t xml:space="preserve">diseño:prototipo</w:t>
      </w:r>
    </w:p>
    <w:p w:rsidR="00000000" w:rsidDel="00000000" w:rsidP="00000000" w:rsidRDefault="00000000" w:rsidRPr="00000000" w14:paraId="00000122">
      <w:pPr>
        <w:numPr>
          <w:ilvl w:val="0"/>
          <w:numId w:val="5"/>
        </w:numPr>
        <w:ind w:left="720" w:hanging="360"/>
        <w:rPr>
          <w:u w:val="none"/>
        </w:rPr>
      </w:pPr>
      <w:r w:rsidDel="00000000" w:rsidR="00000000" w:rsidRPr="00000000">
        <w:rPr>
          <w:rtl w:val="0"/>
        </w:rPr>
        <w:t xml:space="preserve">implementación</w:t>
      </w:r>
    </w:p>
    <w:p w:rsidR="00000000" w:rsidDel="00000000" w:rsidP="00000000" w:rsidRDefault="00000000" w:rsidRPr="00000000" w14:paraId="00000123">
      <w:pPr>
        <w:numPr>
          <w:ilvl w:val="0"/>
          <w:numId w:val="5"/>
        </w:numPr>
        <w:ind w:left="720" w:hanging="360"/>
        <w:rPr>
          <w:u w:val="none"/>
        </w:rPr>
      </w:pPr>
      <w:r w:rsidDel="00000000" w:rsidR="00000000" w:rsidRPr="00000000">
        <w:rPr>
          <w:rtl w:val="0"/>
        </w:rPr>
        <w:t xml:space="preserve">pruebas</w:t>
      </w:r>
    </w:p>
    <w:p w:rsidR="00000000" w:rsidDel="00000000" w:rsidP="00000000" w:rsidRDefault="00000000" w:rsidRPr="00000000" w14:paraId="00000124">
      <w:pPr>
        <w:numPr>
          <w:ilvl w:val="0"/>
          <w:numId w:val="5"/>
        </w:numPr>
        <w:ind w:left="720" w:hanging="360"/>
        <w:rPr>
          <w:u w:val="none"/>
        </w:rPr>
      </w:pPr>
      <w:r w:rsidDel="00000000" w:rsidR="00000000" w:rsidRPr="00000000">
        <w:rPr>
          <w:rtl w:val="0"/>
        </w:rPr>
        <w:t xml:space="preserve">despliegue: tenerlo en un contenedor docker y subido a producción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SQL</w:t>
      </w:r>
    </w:p>
    <w:p w:rsidR="00000000" w:rsidDel="00000000" w:rsidP="00000000" w:rsidRDefault="00000000" w:rsidRPr="00000000" w14:paraId="00000129">
      <w:pPr>
        <w:rPr/>
      </w:pPr>
      <w:r w:rsidDel="00000000" w:rsidR="00000000" w:rsidRPr="00000000">
        <w:rPr>
          <w:rtl w:val="0"/>
        </w:rPr>
        <w:t xml:space="preserve">Sql es no procedimental porque no decimos como resolver lo que le pedimos.</w:t>
      </w:r>
    </w:p>
    <w:p w:rsidR="00000000" w:rsidDel="00000000" w:rsidP="00000000" w:rsidRDefault="00000000" w:rsidRPr="00000000" w14:paraId="0000012A">
      <w:pPr>
        <w:rPr/>
      </w:pPr>
      <w:r w:rsidDel="00000000" w:rsidR="00000000" w:rsidRPr="00000000">
        <w:rPr>
          <w:rtl w:val="0"/>
        </w:rPr>
        <w:t xml:space="preserve">El como lo decide es el optimizer (optimizador de sentencias)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DDL</w:t>
      </w:r>
      <w:r w:rsidDel="00000000" w:rsidR="00000000" w:rsidRPr="00000000">
        <w:rPr>
          <w:rtl w:val="0"/>
        </w:rPr>
        <w:t xml:space="preserve">: es el lenguaje de descripción de datos, es lo que maneja los metadatos.</w:t>
      </w:r>
    </w:p>
    <w:p w:rsidR="00000000" w:rsidDel="00000000" w:rsidP="00000000" w:rsidRDefault="00000000" w:rsidRPr="00000000" w14:paraId="0000012D">
      <w:pPr>
        <w:rPr>
          <w:color w:val="4a86e8"/>
        </w:rPr>
      </w:pPr>
      <w:r w:rsidDel="00000000" w:rsidR="00000000" w:rsidRPr="00000000">
        <w:rPr>
          <w:color w:val="4a86e8"/>
          <w:rtl w:val="0"/>
        </w:rPr>
        <w:t xml:space="preserve">create,drop,alter,rename,truncate</w:t>
      </w:r>
    </w:p>
    <w:p w:rsidR="00000000" w:rsidDel="00000000" w:rsidP="00000000" w:rsidRDefault="00000000" w:rsidRPr="00000000" w14:paraId="0000012E">
      <w:pPr>
        <w:rPr/>
      </w:pPr>
      <w:r w:rsidDel="00000000" w:rsidR="00000000" w:rsidRPr="00000000">
        <w:rPr>
          <w:b w:val="1"/>
          <w:rtl w:val="0"/>
        </w:rPr>
        <w:t xml:space="preserve">DML</w:t>
      </w:r>
      <w:r w:rsidDel="00000000" w:rsidR="00000000" w:rsidRPr="00000000">
        <w:rPr>
          <w:rtl w:val="0"/>
        </w:rPr>
        <w:t xml:space="preserve">: es el lenguaje de manipulacion de datos.</w:t>
      </w:r>
    </w:p>
    <w:p w:rsidR="00000000" w:rsidDel="00000000" w:rsidP="00000000" w:rsidRDefault="00000000" w:rsidRPr="00000000" w14:paraId="0000012F">
      <w:pPr>
        <w:rPr>
          <w:color w:val="4a86e8"/>
        </w:rPr>
      </w:pPr>
      <w:r w:rsidDel="00000000" w:rsidR="00000000" w:rsidRPr="00000000">
        <w:rPr>
          <w:color w:val="4a86e8"/>
          <w:rtl w:val="0"/>
        </w:rPr>
        <w:t xml:space="preserve">Select,insert,update, delete</w:t>
      </w:r>
    </w:p>
    <w:p w:rsidR="00000000" w:rsidDel="00000000" w:rsidP="00000000" w:rsidRDefault="00000000" w:rsidRPr="00000000" w14:paraId="00000130">
      <w:pPr>
        <w:rPr/>
      </w:pPr>
      <w:r w:rsidDel="00000000" w:rsidR="00000000" w:rsidRPr="00000000">
        <w:rPr>
          <w:b w:val="1"/>
          <w:rtl w:val="0"/>
        </w:rPr>
        <w:t xml:space="preserve">DSL</w:t>
      </w:r>
      <w:r w:rsidDel="00000000" w:rsidR="00000000" w:rsidRPr="00000000">
        <w:rPr>
          <w:rtl w:val="0"/>
        </w:rPr>
        <w:t xml:space="preserve">: tiene que ver con los permisos</w:t>
      </w:r>
    </w:p>
    <w:p w:rsidR="00000000" w:rsidDel="00000000" w:rsidP="00000000" w:rsidRDefault="00000000" w:rsidRPr="00000000" w14:paraId="00000131">
      <w:pPr>
        <w:rPr>
          <w:color w:val="4a86e8"/>
        </w:rPr>
      </w:pPr>
      <w:r w:rsidDel="00000000" w:rsidR="00000000" w:rsidRPr="00000000">
        <w:rPr>
          <w:color w:val="4a86e8"/>
          <w:rtl w:val="0"/>
        </w:rPr>
        <w:t xml:space="preserve">grant,revoke</w:t>
      </w:r>
    </w:p>
    <w:p w:rsidR="00000000" w:rsidDel="00000000" w:rsidP="00000000" w:rsidRDefault="00000000" w:rsidRPr="00000000" w14:paraId="00000132">
      <w:pPr>
        <w:rPr/>
      </w:pPr>
      <w:r w:rsidDel="00000000" w:rsidR="00000000" w:rsidRPr="00000000">
        <w:rPr>
          <w:b w:val="1"/>
          <w:rtl w:val="0"/>
        </w:rPr>
        <w:t xml:space="preserve">TCL</w:t>
      </w:r>
      <w:r w:rsidDel="00000000" w:rsidR="00000000" w:rsidRPr="00000000">
        <w:rPr>
          <w:rtl w:val="0"/>
        </w:rPr>
        <w:t xml:space="preserve">:tiene que ver con el control de transacciones (cuando se quiere hacer comprobaciones en las que si se cumplen todas se ejecutan (atómicas))</w:t>
      </w:r>
    </w:p>
    <w:p w:rsidR="00000000" w:rsidDel="00000000" w:rsidP="00000000" w:rsidRDefault="00000000" w:rsidRPr="00000000" w14:paraId="00000133">
      <w:pPr>
        <w:rPr>
          <w:color w:val="4a86e8"/>
        </w:rPr>
      </w:pPr>
      <w:r w:rsidDel="00000000" w:rsidR="00000000" w:rsidRPr="00000000">
        <w:rPr>
          <w:color w:val="4a86e8"/>
          <w:rtl w:val="0"/>
        </w:rPr>
        <w:t xml:space="preserve">start transaction, commit, rollback,savepoint</w:t>
      </w:r>
    </w:p>
    <w:p w:rsidR="00000000" w:rsidDel="00000000" w:rsidP="00000000" w:rsidRDefault="00000000" w:rsidRPr="00000000" w14:paraId="00000134">
      <w:pPr>
        <w:rPr>
          <w:color w:val="4a86e8"/>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 tipos de datos (MySQL)</w:t>
      </w:r>
    </w:p>
    <w:p w:rsidR="00000000" w:rsidDel="00000000" w:rsidP="00000000" w:rsidRDefault="00000000" w:rsidRPr="00000000" w14:paraId="00000136">
      <w:pPr>
        <w:rPr/>
      </w:pPr>
      <w:r w:rsidDel="00000000" w:rsidR="00000000" w:rsidRPr="00000000">
        <w:rPr>
          <w:rtl w:val="0"/>
        </w:rPr>
        <w:t xml:space="preserve">los valores entre[] son opcionales: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bit[(M)] M</w:t>
      </w:r>
    </w:p>
    <w:p w:rsidR="00000000" w:rsidDel="00000000" w:rsidP="00000000" w:rsidRDefault="00000000" w:rsidRPr="00000000" w14:paraId="00000139">
      <w:pPr>
        <w:rPr/>
      </w:pPr>
      <w:r w:rsidDel="00000000" w:rsidR="00000000" w:rsidRPr="00000000">
        <w:rPr>
          <w:rtl w:val="0"/>
        </w:rPr>
        <w:t xml:space="preserve">indica el número de bits (entre 1 y 64), por defecto 1</w:t>
      </w:r>
    </w:p>
    <w:p w:rsidR="00000000" w:rsidDel="00000000" w:rsidP="00000000" w:rsidRDefault="00000000" w:rsidRPr="00000000" w14:paraId="0000013A">
      <w:pPr>
        <w:rPr>
          <w:b w:val="1"/>
        </w:rPr>
      </w:pPr>
      <w:r w:rsidDel="00000000" w:rsidR="00000000" w:rsidRPr="00000000">
        <w:rPr>
          <w:b w:val="1"/>
          <w:rtl w:val="0"/>
        </w:rPr>
        <w:t xml:space="preserve">tinyint[UNSIGNED]</w:t>
      </w:r>
    </w:p>
    <w:p w:rsidR="00000000" w:rsidDel="00000000" w:rsidP="00000000" w:rsidRDefault="00000000" w:rsidRPr="00000000" w14:paraId="0000013B">
      <w:pPr>
        <w:rPr/>
      </w:pPr>
      <w:r w:rsidDel="00000000" w:rsidR="00000000" w:rsidRPr="00000000">
        <w:rPr>
          <w:rtl w:val="0"/>
        </w:rPr>
        <w:t xml:space="preserve">entre -128 a 127 o 255. Ocupa 1 byte (256 valores).</w:t>
      </w:r>
    </w:p>
    <w:p w:rsidR="00000000" w:rsidDel="00000000" w:rsidP="00000000" w:rsidRDefault="00000000" w:rsidRPr="00000000" w14:paraId="0000013C">
      <w:pPr>
        <w:rPr>
          <w:b w:val="1"/>
        </w:rPr>
      </w:pPr>
      <w:r w:rsidDel="00000000" w:rsidR="00000000" w:rsidRPr="00000000">
        <w:rPr>
          <w:b w:val="1"/>
          <w:rtl w:val="0"/>
        </w:rPr>
        <w:t xml:space="preserve">bool,boolean, </w:t>
      </w:r>
    </w:p>
    <w:p w:rsidR="00000000" w:rsidDel="00000000" w:rsidP="00000000" w:rsidRDefault="00000000" w:rsidRPr="00000000" w14:paraId="0000013D">
      <w:pPr>
        <w:rPr/>
      </w:pPr>
      <w:r w:rsidDel="00000000" w:rsidR="00000000" w:rsidRPr="00000000">
        <w:rPr>
          <w:rtl w:val="0"/>
        </w:rPr>
        <w:t xml:space="preserve">equivalen a un tinyint ya que se almacena valor 0 o 1. </w:t>
      </w:r>
    </w:p>
    <w:p w:rsidR="00000000" w:rsidDel="00000000" w:rsidP="00000000" w:rsidRDefault="00000000" w:rsidRPr="00000000" w14:paraId="0000013E">
      <w:pPr>
        <w:rPr>
          <w:b w:val="1"/>
        </w:rPr>
      </w:pPr>
      <w:r w:rsidDel="00000000" w:rsidR="00000000" w:rsidRPr="00000000">
        <w:rPr>
          <w:b w:val="1"/>
          <w:rtl w:val="0"/>
        </w:rPr>
        <w:t xml:space="preserve">smallint[unsigned]</w:t>
      </w:r>
    </w:p>
    <w:p w:rsidR="00000000" w:rsidDel="00000000" w:rsidP="00000000" w:rsidRDefault="00000000" w:rsidRPr="00000000" w14:paraId="0000013F">
      <w:pPr>
        <w:rPr/>
      </w:pPr>
      <w:r w:rsidDel="00000000" w:rsidR="00000000" w:rsidRPr="00000000">
        <w:rPr>
          <w:rtl w:val="0"/>
        </w:rPr>
        <w:t xml:space="preserve">son 16 bytes y su rango es entre -32768 a 32767 o 65535.</w:t>
      </w:r>
    </w:p>
    <w:p w:rsidR="00000000" w:rsidDel="00000000" w:rsidP="00000000" w:rsidRDefault="00000000" w:rsidRPr="00000000" w14:paraId="00000140">
      <w:pPr>
        <w:rPr>
          <w:b w:val="1"/>
        </w:rPr>
      </w:pPr>
      <w:r w:rsidDel="00000000" w:rsidR="00000000" w:rsidRPr="00000000">
        <w:rPr>
          <w:b w:val="1"/>
          <w:rtl w:val="0"/>
        </w:rPr>
        <w:t xml:space="preserve">int[unsigned]</w:t>
      </w:r>
    </w:p>
    <w:p w:rsidR="00000000" w:rsidDel="00000000" w:rsidP="00000000" w:rsidRDefault="00000000" w:rsidRPr="00000000" w14:paraId="00000141">
      <w:pPr>
        <w:rPr/>
      </w:pPr>
      <w:r w:rsidDel="00000000" w:rsidR="00000000" w:rsidRPr="00000000">
        <w:rPr>
          <w:rtl w:val="0"/>
        </w:rPr>
        <w:t xml:space="preserve">4 bytes</w:t>
      </w:r>
    </w:p>
    <w:p w:rsidR="00000000" w:rsidDel="00000000" w:rsidP="00000000" w:rsidRDefault="00000000" w:rsidRPr="00000000" w14:paraId="00000142">
      <w:pPr>
        <w:rPr>
          <w:b w:val="1"/>
        </w:rPr>
      </w:pPr>
      <w:r w:rsidDel="00000000" w:rsidR="00000000" w:rsidRPr="00000000">
        <w:rPr>
          <w:b w:val="1"/>
          <w:rtl w:val="0"/>
        </w:rPr>
        <w:t xml:space="preserve">integer[unsigned]</w:t>
      </w:r>
    </w:p>
    <w:p w:rsidR="00000000" w:rsidDel="00000000" w:rsidP="00000000" w:rsidRDefault="00000000" w:rsidRPr="00000000" w14:paraId="00000143">
      <w:pPr>
        <w:rPr/>
      </w:pPr>
      <w:r w:rsidDel="00000000" w:rsidR="00000000" w:rsidRPr="00000000">
        <w:rPr>
          <w:rtl w:val="0"/>
        </w:rPr>
        <w:t xml:space="preserve">sinonimo de int</w:t>
      </w:r>
    </w:p>
    <w:p w:rsidR="00000000" w:rsidDel="00000000" w:rsidP="00000000" w:rsidRDefault="00000000" w:rsidRPr="00000000" w14:paraId="00000144">
      <w:pPr>
        <w:rPr>
          <w:b w:val="1"/>
        </w:rPr>
      </w:pPr>
      <w:r w:rsidDel="00000000" w:rsidR="00000000" w:rsidRPr="00000000">
        <w:rPr>
          <w:b w:val="1"/>
          <w:rtl w:val="0"/>
        </w:rPr>
        <w:t xml:space="preserve">bigint[unsigned]</w:t>
      </w:r>
    </w:p>
    <w:p w:rsidR="00000000" w:rsidDel="00000000" w:rsidP="00000000" w:rsidRDefault="00000000" w:rsidRPr="00000000" w14:paraId="00000145">
      <w:pPr>
        <w:rPr/>
      </w:pPr>
      <w:r w:rsidDel="00000000" w:rsidR="00000000" w:rsidRPr="00000000">
        <w:rPr>
          <w:rtl w:val="0"/>
        </w:rPr>
        <w:t xml:space="preserve">8 bytes</w:t>
      </w:r>
    </w:p>
    <w:p w:rsidR="00000000" w:rsidDel="00000000" w:rsidP="00000000" w:rsidRDefault="00000000" w:rsidRPr="00000000" w14:paraId="00000146">
      <w:pPr>
        <w:rPr>
          <w:b w:val="1"/>
        </w:rPr>
      </w:pPr>
      <w:r w:rsidDel="00000000" w:rsidR="00000000" w:rsidRPr="00000000">
        <w:rPr>
          <w:b w:val="1"/>
          <w:rtl w:val="0"/>
        </w:rPr>
        <w:t xml:space="preserve">decimal[m[d]]</w:t>
      </w:r>
    </w:p>
    <w:p w:rsidR="00000000" w:rsidDel="00000000" w:rsidP="00000000" w:rsidRDefault="00000000" w:rsidRPr="00000000" w14:paraId="00000147">
      <w:pPr>
        <w:rPr/>
      </w:pPr>
      <w:r w:rsidDel="00000000" w:rsidR="00000000" w:rsidRPr="00000000">
        <w:rPr>
          <w:rtl w:val="0"/>
        </w:rPr>
        <w:t xml:space="preserve">m indica el número total y d los decimales.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temporales:</w:t>
      </w:r>
    </w:p>
    <w:p w:rsidR="00000000" w:rsidDel="00000000" w:rsidP="00000000" w:rsidRDefault="00000000" w:rsidRPr="00000000" w14:paraId="0000014A">
      <w:pPr>
        <w:rPr/>
      </w:pPr>
      <w:r w:rsidDel="00000000" w:rsidR="00000000" w:rsidRPr="00000000">
        <w:rPr>
          <w:b w:val="1"/>
          <w:rtl w:val="0"/>
        </w:rPr>
        <w:t xml:space="preserve">date</w:t>
      </w:r>
      <w:r w:rsidDel="00000000" w:rsidR="00000000" w:rsidRPr="00000000">
        <w:rPr>
          <w:rtl w:val="0"/>
        </w:rPr>
        <w:t xml:space="preserve">: fechas (de 1000-01-01 a 9999-12-31)</w:t>
      </w:r>
    </w:p>
    <w:p w:rsidR="00000000" w:rsidDel="00000000" w:rsidP="00000000" w:rsidRDefault="00000000" w:rsidRPr="00000000" w14:paraId="0000014B">
      <w:pPr>
        <w:rPr/>
      </w:pPr>
      <w:r w:rsidDel="00000000" w:rsidR="00000000" w:rsidRPr="00000000">
        <w:rPr>
          <w:b w:val="1"/>
          <w:rtl w:val="0"/>
        </w:rPr>
        <w:t xml:space="preserve">datetime</w:t>
      </w:r>
      <w:r w:rsidDel="00000000" w:rsidR="00000000" w:rsidRPr="00000000">
        <w:rPr>
          <w:rtl w:val="0"/>
        </w:rPr>
        <w:t xml:space="preserve">:fechas y horas.( (de 1000-01-01 00:00:00 a 9999-12-31 23:59:59)</w:t>
      </w:r>
    </w:p>
    <w:p w:rsidR="00000000" w:rsidDel="00000000" w:rsidP="00000000" w:rsidRDefault="00000000" w:rsidRPr="00000000" w14:paraId="0000014C">
      <w:pPr>
        <w:rPr/>
      </w:pPr>
      <w:r w:rsidDel="00000000" w:rsidR="00000000" w:rsidRPr="00000000">
        <w:rPr>
          <w:b w:val="1"/>
          <w:rtl w:val="0"/>
        </w:rPr>
        <w:t xml:space="preserve">timestamp</w:t>
      </w:r>
      <w:r w:rsidDel="00000000" w:rsidR="00000000" w:rsidRPr="00000000">
        <w:rPr>
          <w:rtl w:val="0"/>
        </w:rPr>
        <w:t xml:space="preserve">:fecha y horas.Calcula desde 1970-01-01 00:00:00 hasta ahora,  lo almacena en milisegundos pero llega hasta el año 2037 y lo almacena en 8 </w:t>
      </w:r>
      <w:r w:rsidDel="00000000" w:rsidR="00000000" w:rsidRPr="00000000">
        <w:rPr>
          <w:rtl w:val="0"/>
        </w:rPr>
        <w:t xml:space="preserve">bytes. Si</w:t>
      </w:r>
      <w:r w:rsidDel="00000000" w:rsidR="00000000" w:rsidRPr="00000000">
        <w:rPr>
          <w:rtl w:val="0"/>
        </w:rPr>
        <w:t xml:space="preserve"> queremos una fecha anterior necesitamos poner un número negativo.</w:t>
      </w:r>
    </w:p>
    <w:p w:rsidR="00000000" w:rsidDel="00000000" w:rsidP="00000000" w:rsidRDefault="00000000" w:rsidRPr="00000000" w14:paraId="0000014D">
      <w:pPr>
        <w:rPr/>
      </w:pPr>
      <w:r w:rsidDel="00000000" w:rsidR="00000000" w:rsidRPr="00000000">
        <w:rPr>
          <w:b w:val="1"/>
          <w:rtl w:val="0"/>
        </w:rPr>
        <w:t xml:space="preserve">time</w:t>
      </w:r>
      <w:r w:rsidDel="00000000" w:rsidR="00000000" w:rsidRPr="00000000">
        <w:rPr>
          <w:rtl w:val="0"/>
        </w:rPr>
        <w:t xml:space="preserve">:horas,minutos,segundos.</w:t>
      </w:r>
    </w:p>
    <w:p w:rsidR="00000000" w:rsidDel="00000000" w:rsidP="00000000" w:rsidRDefault="00000000" w:rsidRPr="00000000" w14:paraId="0000014E">
      <w:pPr>
        <w:rPr/>
      </w:pPr>
      <w:r w:rsidDel="00000000" w:rsidR="00000000" w:rsidRPr="00000000">
        <w:rPr>
          <w:b w:val="1"/>
          <w:rtl w:val="0"/>
        </w:rPr>
        <w:t xml:space="preserve">year[(2)(4)]</w:t>
      </w:r>
      <w:r w:rsidDel="00000000" w:rsidR="00000000" w:rsidRPr="00000000">
        <w:rPr>
          <w:rtl w:val="0"/>
        </w:rPr>
        <w:t xml:space="preserve">:almacena un año, por defecto 4 dígitos. Para 2:70 a 69(1970 a 2069).</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cadenas:</w:t>
      </w:r>
    </w:p>
    <w:p w:rsidR="00000000" w:rsidDel="00000000" w:rsidP="00000000" w:rsidRDefault="00000000" w:rsidRPr="00000000" w14:paraId="00000151">
      <w:pPr>
        <w:rPr/>
      </w:pPr>
      <w:r w:rsidDel="00000000" w:rsidR="00000000" w:rsidRPr="00000000">
        <w:rPr>
          <w:b w:val="1"/>
          <w:rtl w:val="0"/>
        </w:rPr>
        <w:t xml:space="preserve">Char[(M)]</w:t>
      </w:r>
      <w:r w:rsidDel="00000000" w:rsidR="00000000" w:rsidRPr="00000000">
        <w:rPr>
          <w:rtl w:val="0"/>
        </w:rPr>
        <w:t xml:space="preserve">: cadena de largo fijo.Siempre M caracteres por defecto 1.</w:t>
      </w:r>
    </w:p>
    <w:p w:rsidR="00000000" w:rsidDel="00000000" w:rsidP="00000000" w:rsidRDefault="00000000" w:rsidRPr="00000000" w14:paraId="00000152">
      <w:pPr>
        <w:rPr/>
      </w:pPr>
      <w:r w:rsidDel="00000000" w:rsidR="00000000" w:rsidRPr="00000000">
        <w:rPr>
          <w:b w:val="1"/>
          <w:rtl w:val="0"/>
        </w:rPr>
        <w:t xml:space="preserve">Varchar[M]</w:t>
      </w:r>
      <w:r w:rsidDel="00000000" w:rsidR="00000000" w:rsidRPr="00000000">
        <w:rPr>
          <w:rtl w:val="0"/>
        </w:rPr>
        <w:t xml:space="preserve"> cadena de largo variable, máximo M caracteres.</w:t>
      </w:r>
    </w:p>
    <w:p w:rsidR="00000000" w:rsidDel="00000000" w:rsidP="00000000" w:rsidRDefault="00000000" w:rsidRPr="00000000" w14:paraId="00000153">
      <w:pPr>
        <w:rPr/>
      </w:pPr>
      <w:r w:rsidDel="00000000" w:rsidR="00000000" w:rsidRPr="00000000">
        <w:rPr>
          <w:b w:val="1"/>
          <w:rtl w:val="0"/>
        </w:rPr>
        <w:t xml:space="preserve">Text,tinytext,mediumtext,longtext</w:t>
      </w:r>
      <w:r w:rsidDel="00000000" w:rsidR="00000000" w:rsidRPr="00000000">
        <w:rPr>
          <w:rtl w:val="0"/>
        </w:rPr>
        <w:t xml:space="preserve">: para textos mucho más largos.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datos binarios:</w:t>
      </w:r>
    </w:p>
    <w:p w:rsidR="00000000" w:rsidDel="00000000" w:rsidP="00000000" w:rsidRDefault="00000000" w:rsidRPr="00000000" w14:paraId="00000156">
      <w:pPr>
        <w:rPr/>
      </w:pPr>
      <w:r w:rsidDel="00000000" w:rsidR="00000000" w:rsidRPr="00000000">
        <w:rPr>
          <w:rtl w:val="0"/>
        </w:rPr>
        <w:t xml:space="preserve">blob,tinyblob,mediumblob,longblob: permite almacenar muchos formatos (sonidos(mp3 wav…),textos con formato(rtf,word…),imágenes(jpg,png…),ficheros de programas(blend,cad…)).Cuando se leen hay que interpretarlos con sus correspondientes programas.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no son estándar en SQL</w:t>
      </w:r>
      <w:r w:rsidDel="00000000" w:rsidR="00000000" w:rsidRPr="00000000">
        <w:rPr>
          <w:rtl w:val="0"/>
        </w:rPr>
        <w:t xml:space="preserve"> pero también se puede usar:</w:t>
      </w:r>
    </w:p>
    <w:p w:rsidR="00000000" w:rsidDel="00000000" w:rsidP="00000000" w:rsidRDefault="00000000" w:rsidRPr="00000000" w14:paraId="00000159">
      <w:pPr>
        <w:rPr/>
      </w:pPr>
      <w:r w:rsidDel="00000000" w:rsidR="00000000" w:rsidRPr="00000000">
        <w:rPr>
          <w:b w:val="1"/>
          <w:rtl w:val="0"/>
        </w:rPr>
        <w:t xml:space="preserve">float</w:t>
      </w:r>
      <w:r w:rsidDel="00000000" w:rsidR="00000000" w:rsidRPr="00000000">
        <w:rPr>
          <w:rtl w:val="0"/>
        </w:rPr>
        <w:t xml:space="preserve">[[m,d]]</w:t>
      </w:r>
    </w:p>
    <w:p w:rsidR="00000000" w:rsidDel="00000000" w:rsidP="00000000" w:rsidRDefault="00000000" w:rsidRPr="00000000" w14:paraId="0000015A">
      <w:pPr>
        <w:rPr/>
      </w:pPr>
      <w:r w:rsidDel="00000000" w:rsidR="00000000" w:rsidRPr="00000000">
        <w:rPr>
          <w:rtl w:val="0"/>
        </w:rPr>
        <w:t xml:space="preserve">float[(p)]</w:t>
      </w:r>
    </w:p>
    <w:p w:rsidR="00000000" w:rsidDel="00000000" w:rsidP="00000000" w:rsidRDefault="00000000" w:rsidRPr="00000000" w14:paraId="0000015B">
      <w:pPr>
        <w:rPr/>
      </w:pPr>
      <w:r w:rsidDel="00000000" w:rsidR="00000000" w:rsidRPr="00000000">
        <w:rPr>
          <w:b w:val="1"/>
          <w:rtl w:val="0"/>
        </w:rPr>
        <w:t xml:space="preserve">double</w:t>
      </w:r>
      <w:r w:rsidDel="00000000" w:rsidR="00000000" w:rsidRPr="00000000">
        <w:rPr>
          <w:rtl w:val="0"/>
        </w:rPr>
        <w:t xml:space="preserve">[(m,d)]</w:t>
      </w:r>
    </w:p>
    <w:p w:rsidR="00000000" w:rsidDel="00000000" w:rsidP="00000000" w:rsidRDefault="00000000" w:rsidRPr="00000000" w14:paraId="0000015C">
      <w:pPr>
        <w:rPr/>
      </w:pPr>
      <w:r w:rsidDel="00000000" w:rsidR="00000000" w:rsidRPr="00000000">
        <w:rPr>
          <w:b w:val="1"/>
          <w:rtl w:val="0"/>
        </w:rPr>
        <w:t xml:space="preserve">double precision</w:t>
      </w:r>
      <w:r w:rsidDel="00000000" w:rsidR="00000000" w:rsidRPr="00000000">
        <w:rPr>
          <w:rtl w:val="0"/>
        </w:rPr>
        <w:t xml:space="preserve">[(m,d)]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q1ejjuvoy708" w:id="9"/>
      <w:bookmarkEnd w:id="9"/>
      <w:r w:rsidDel="00000000" w:rsidR="00000000" w:rsidRPr="00000000">
        <w:rPr>
          <w:rtl w:val="0"/>
        </w:rPr>
        <w:t xml:space="preserve">12 mayo 2025 SQL sintaxis</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sintaxis </w:t>
      </w:r>
      <w:r w:rsidDel="00000000" w:rsidR="00000000" w:rsidRPr="00000000">
        <w:rPr>
          <w:rtl w:val="0"/>
        </w:rPr>
        <w:t xml:space="preserve">(la parte de corchetes de la sintaxis es opcional)</w:t>
      </w: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numPr>
          <w:ilvl w:val="0"/>
          <w:numId w:val="18"/>
        </w:numPr>
        <w:ind w:left="720" w:hanging="360"/>
        <w:rPr>
          <w:u w:val="none"/>
        </w:rPr>
      </w:pPr>
      <w:r w:rsidDel="00000000" w:rsidR="00000000" w:rsidRPr="00000000">
        <w:rPr>
          <w:rtl w:val="0"/>
        </w:rPr>
        <w:t xml:space="preserve">CREATE DATABASE | SCHEMA [IF NOT EXIST] &lt;nombre_bbdd&gt;</w:t>
      </w:r>
    </w:p>
    <w:p w:rsidR="00000000" w:rsidDel="00000000" w:rsidP="00000000" w:rsidRDefault="00000000" w:rsidRPr="00000000" w14:paraId="00000167">
      <w:pPr>
        <w:rPr/>
      </w:pPr>
      <w:r w:rsidDel="00000000" w:rsidR="00000000" w:rsidRPr="00000000">
        <w:rPr>
          <w:rtl w:val="0"/>
        </w:rPr>
        <w:tab/>
        <w:t xml:space="preserve">CHARACTER SET &lt;charset&gt; [COLLATE &lt;collate&gt;]</w:t>
      </w:r>
    </w:p>
    <w:p w:rsidR="00000000" w:rsidDel="00000000" w:rsidP="00000000" w:rsidRDefault="00000000" w:rsidRPr="00000000" w14:paraId="00000168">
      <w:pPr>
        <w:ind w:left="720" w:firstLine="0"/>
        <w:rPr/>
      </w:pPr>
      <w:r w:rsidDel="00000000" w:rsidR="00000000" w:rsidRPr="00000000">
        <w:rPr>
          <w:rtl w:val="0"/>
        </w:rPr>
        <w:t xml:space="preserve">collate hace referencia al idioma mientras que charset especifica la codificación de los caractéres(hindi, chino,cirílico, etc)</w:t>
      </w:r>
    </w:p>
    <w:p w:rsidR="00000000" w:rsidDel="00000000" w:rsidP="00000000" w:rsidRDefault="00000000" w:rsidRPr="00000000" w14:paraId="00000169">
      <w:pPr>
        <w:ind w:left="720" w:firstLine="0"/>
        <w:rPr/>
      </w:pPr>
      <w:r w:rsidDel="00000000" w:rsidR="00000000" w:rsidRPr="00000000">
        <w:rPr>
          <w:rtl w:val="0"/>
        </w:rPr>
        <w:t xml:space="preserve">ej :</w:t>
      </w:r>
    </w:p>
    <w:p w:rsidR="00000000" w:rsidDel="00000000" w:rsidP="00000000" w:rsidRDefault="00000000" w:rsidRPr="00000000" w14:paraId="0000016A">
      <w:pPr>
        <w:ind w:left="720" w:firstLine="0"/>
        <w:rPr>
          <w:color w:val="4a86e8"/>
        </w:rPr>
      </w:pPr>
      <w:r w:rsidDel="00000000" w:rsidR="00000000" w:rsidRPr="00000000">
        <w:rPr>
          <w:color w:val="4a86e8"/>
          <w:rtl w:val="0"/>
        </w:rPr>
        <w:t xml:space="preserve">create database ejemplo character set utf8mb4;</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16"/>
        </w:numPr>
        <w:ind w:left="720" w:hanging="360"/>
        <w:rPr>
          <w:u w:val="none"/>
        </w:rPr>
      </w:pPr>
      <w:r w:rsidDel="00000000" w:rsidR="00000000" w:rsidRPr="00000000">
        <w:rPr>
          <w:rtl w:val="0"/>
        </w:rPr>
        <w:t xml:space="preserve">DROP DATABASE | SCHEMA [IF EXIST] &lt;nombre_BBDD&gt;</w:t>
      </w:r>
    </w:p>
    <w:p w:rsidR="00000000" w:rsidDel="00000000" w:rsidP="00000000" w:rsidRDefault="00000000" w:rsidRPr="00000000" w14:paraId="0000016D">
      <w:pPr>
        <w:ind w:left="720" w:firstLine="0"/>
        <w:rPr/>
      </w:pPr>
      <w:r w:rsidDel="00000000" w:rsidR="00000000" w:rsidRPr="00000000">
        <w:rPr>
          <w:rtl w:val="0"/>
        </w:rPr>
        <w:t xml:space="preserve">ej:</w:t>
      </w:r>
    </w:p>
    <w:p w:rsidR="00000000" w:rsidDel="00000000" w:rsidP="00000000" w:rsidRDefault="00000000" w:rsidRPr="00000000" w14:paraId="0000016E">
      <w:pPr>
        <w:ind w:left="720" w:firstLine="0"/>
        <w:rPr>
          <w:color w:val="4a86e8"/>
        </w:rPr>
      </w:pPr>
      <w:r w:rsidDel="00000000" w:rsidR="00000000" w:rsidRPr="00000000">
        <w:rPr>
          <w:color w:val="4a86e8"/>
          <w:rtl w:val="0"/>
        </w:rPr>
        <w:t xml:space="preserve">drop database ejemplo;</w:t>
      </w:r>
    </w:p>
    <w:p w:rsidR="00000000" w:rsidDel="00000000" w:rsidP="00000000" w:rsidRDefault="00000000" w:rsidRPr="00000000" w14:paraId="0000016F">
      <w:pPr>
        <w:ind w:left="720" w:firstLine="0"/>
        <w:rPr>
          <w:color w:val="4a86e8"/>
        </w:rPr>
      </w:pPr>
      <w:r w:rsidDel="00000000" w:rsidR="00000000" w:rsidRPr="00000000">
        <w:rPr>
          <w:rtl w:val="0"/>
        </w:rPr>
      </w:r>
    </w:p>
    <w:p w:rsidR="00000000" w:rsidDel="00000000" w:rsidP="00000000" w:rsidRDefault="00000000" w:rsidRPr="00000000" w14:paraId="00000170">
      <w:pPr>
        <w:ind w:left="720" w:firstLine="0"/>
        <w:rPr>
          <w:color w:val="4a86e8"/>
        </w:rPr>
      </w:pPr>
      <w:r w:rsidDel="00000000" w:rsidR="00000000" w:rsidRPr="00000000">
        <w:rPr>
          <w:color w:val="4a86e8"/>
          <w:rtl w:val="0"/>
        </w:rPr>
        <w:t xml:space="preserve">ALTER DATABASE | SCHEMA &lt;nombre_bbdd&gt;&lt;cambios_especificaciones&gt;</w:t>
      </w:r>
    </w:p>
    <w:p w:rsidR="00000000" w:rsidDel="00000000" w:rsidP="00000000" w:rsidRDefault="00000000" w:rsidRPr="00000000" w14:paraId="00000171">
      <w:pPr>
        <w:rPr>
          <w:color w:val="4a86e8"/>
        </w:rPr>
      </w:pPr>
      <w:r w:rsidDel="00000000" w:rsidR="00000000" w:rsidRPr="00000000">
        <w:rPr>
          <w:rtl w:val="0"/>
        </w:rPr>
      </w:r>
    </w:p>
    <w:p w:rsidR="00000000" w:rsidDel="00000000" w:rsidP="00000000" w:rsidRDefault="00000000" w:rsidRPr="00000000" w14:paraId="00000172">
      <w:pPr>
        <w:numPr>
          <w:ilvl w:val="0"/>
          <w:numId w:val="1"/>
        </w:numPr>
        <w:ind w:left="720" w:hanging="360"/>
        <w:rPr>
          <w:u w:val="none"/>
        </w:rPr>
      </w:pPr>
      <w:r w:rsidDel="00000000" w:rsidR="00000000" w:rsidRPr="00000000">
        <w:rPr>
          <w:rtl w:val="0"/>
        </w:rPr>
        <w:t xml:space="preserve">use database</w:t>
      </w:r>
    </w:p>
    <w:p w:rsidR="00000000" w:rsidDel="00000000" w:rsidP="00000000" w:rsidRDefault="00000000" w:rsidRPr="00000000" w14:paraId="00000173">
      <w:pPr>
        <w:ind w:left="720" w:firstLine="0"/>
        <w:rPr>
          <w:color w:val="4a86e8"/>
        </w:rPr>
      </w:pPr>
      <w:r w:rsidDel="00000000" w:rsidR="00000000" w:rsidRPr="00000000">
        <w:rPr>
          <w:color w:val="4a86e8"/>
          <w:rtl w:val="0"/>
        </w:rPr>
        <w:t xml:space="preserve">use ejemplo;</w:t>
      </w:r>
    </w:p>
    <w:p w:rsidR="00000000" w:rsidDel="00000000" w:rsidP="00000000" w:rsidRDefault="00000000" w:rsidRPr="00000000" w14:paraId="00000174">
      <w:pPr>
        <w:numPr>
          <w:ilvl w:val="0"/>
          <w:numId w:val="1"/>
        </w:numPr>
        <w:ind w:left="720" w:hanging="360"/>
        <w:rPr>
          <w:u w:val="none"/>
        </w:rPr>
      </w:pPr>
      <w:r w:rsidDel="00000000" w:rsidR="00000000" w:rsidRPr="00000000">
        <w:rPr>
          <w:rtl w:val="0"/>
        </w:rPr>
        <w:t xml:space="preserve">create table&lt;nombretabla&gt;(&lt;definiciones columnas&gt;)</w:t>
      </w:r>
    </w:p>
    <w:p w:rsidR="00000000" w:rsidDel="00000000" w:rsidP="00000000" w:rsidRDefault="00000000" w:rsidRPr="00000000" w14:paraId="00000175">
      <w:pPr>
        <w:numPr>
          <w:ilvl w:val="0"/>
          <w:numId w:val="1"/>
        </w:numPr>
        <w:ind w:left="720" w:hanging="360"/>
      </w:pPr>
      <w:r w:rsidDel="00000000" w:rsidR="00000000" w:rsidRPr="00000000">
        <w:rPr>
          <w:rtl w:val="0"/>
        </w:rPr>
        <w:t xml:space="preserve">create table&lt;nombretabla&gt;(&lt;definiciones columnas&gt;,primary key(&lt;columnas&gt;))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opciones a foreign key:</w:t>
      </w:r>
    </w:p>
    <w:p w:rsidR="00000000" w:rsidDel="00000000" w:rsidP="00000000" w:rsidRDefault="00000000" w:rsidRPr="00000000" w14:paraId="00000179">
      <w:pPr>
        <w:rPr>
          <w:color w:val="4a86e8"/>
        </w:rPr>
      </w:pPr>
      <w:r w:rsidDel="00000000" w:rsidR="00000000" w:rsidRPr="00000000">
        <w:rPr>
          <w:b w:val="1"/>
          <w:color w:val="4a86e8"/>
          <w:rtl w:val="0"/>
        </w:rPr>
        <w:t xml:space="preserve">on delete</w:t>
      </w:r>
      <w:r w:rsidDel="00000000" w:rsidR="00000000" w:rsidRPr="00000000">
        <w:rPr>
          <w:color w:val="4a86e8"/>
          <w:rtl w:val="0"/>
        </w:rPr>
        <w:t xml:space="preserve">(cuando se borre) | </w:t>
      </w:r>
      <w:r w:rsidDel="00000000" w:rsidR="00000000" w:rsidRPr="00000000">
        <w:rPr>
          <w:b w:val="1"/>
          <w:color w:val="4a86e8"/>
          <w:rtl w:val="0"/>
        </w:rPr>
        <w:t xml:space="preserve">on update</w:t>
      </w:r>
      <w:r w:rsidDel="00000000" w:rsidR="00000000" w:rsidRPr="00000000">
        <w:rPr>
          <w:color w:val="4a86e8"/>
          <w:rtl w:val="0"/>
        </w:rPr>
        <w:t xml:space="preserve">(cuando se cambie)</w:t>
      </w:r>
    </w:p>
    <w:p w:rsidR="00000000" w:rsidDel="00000000" w:rsidP="00000000" w:rsidRDefault="00000000" w:rsidRPr="00000000" w14:paraId="0000017A">
      <w:pPr>
        <w:rPr>
          <w:color w:val="4a86e8"/>
        </w:rPr>
      </w:pPr>
      <w:r w:rsidDel="00000000" w:rsidR="00000000" w:rsidRPr="00000000">
        <w:rPr>
          <w:color w:val="4a86e8"/>
          <w:rtl w:val="0"/>
        </w:rPr>
        <w:tab/>
        <w:t xml:space="preserve">restrict |cascade|set null|no action</w:t>
      </w:r>
    </w:p>
    <w:p w:rsidR="00000000" w:rsidDel="00000000" w:rsidP="00000000" w:rsidRDefault="00000000" w:rsidRPr="00000000" w14:paraId="0000017B">
      <w:pPr>
        <w:rPr/>
      </w:pPr>
      <w:r w:rsidDel="00000000" w:rsidR="00000000" w:rsidRPr="00000000">
        <w:rPr>
          <w:b w:val="1"/>
          <w:rtl w:val="0"/>
        </w:rPr>
        <w:t xml:space="preserve">restrict</w:t>
      </w:r>
      <w:r w:rsidDel="00000000" w:rsidR="00000000" w:rsidRPr="00000000">
        <w:rPr>
          <w:rtl w:val="0"/>
        </w:rPr>
        <w:t xml:space="preserve">: impide que se puedan eliminar las filas de referencia o su pk</w:t>
      </w:r>
    </w:p>
    <w:p w:rsidR="00000000" w:rsidDel="00000000" w:rsidP="00000000" w:rsidRDefault="00000000" w:rsidRPr="00000000" w14:paraId="0000017C">
      <w:pPr>
        <w:rPr/>
      </w:pPr>
      <w:r w:rsidDel="00000000" w:rsidR="00000000" w:rsidRPr="00000000">
        <w:rPr>
          <w:b w:val="1"/>
          <w:rtl w:val="0"/>
        </w:rPr>
        <w:t xml:space="preserve">cascade</w:t>
      </w:r>
      <w:r w:rsidDel="00000000" w:rsidR="00000000" w:rsidRPr="00000000">
        <w:rPr>
          <w:rtl w:val="0"/>
        </w:rPr>
        <w:t xml:space="preserve">:permite que se puedan actualizar o eliminar las filas referenciadas</w:t>
      </w:r>
    </w:p>
    <w:p w:rsidR="00000000" w:rsidDel="00000000" w:rsidP="00000000" w:rsidRDefault="00000000" w:rsidRPr="00000000" w14:paraId="0000017D">
      <w:pPr>
        <w:rPr/>
      </w:pPr>
      <w:r w:rsidDel="00000000" w:rsidR="00000000" w:rsidRPr="00000000">
        <w:rPr>
          <w:b w:val="1"/>
          <w:rtl w:val="0"/>
        </w:rPr>
        <w:t xml:space="preserve">set null</w:t>
      </w:r>
      <w:r w:rsidDel="00000000" w:rsidR="00000000" w:rsidRPr="00000000">
        <w:rPr>
          <w:rtl w:val="0"/>
        </w:rPr>
        <w:t xml:space="preserve">: asigna null a las fk que apuntan a filas eliminadas o cambiada su pk</w:t>
      </w:r>
    </w:p>
    <w:p w:rsidR="00000000" w:rsidDel="00000000" w:rsidP="00000000" w:rsidRDefault="00000000" w:rsidRPr="00000000" w14:paraId="0000017E">
      <w:pPr>
        <w:rPr/>
      </w:pPr>
      <w:r w:rsidDel="00000000" w:rsidR="00000000" w:rsidRPr="00000000">
        <w:rPr>
          <w:b w:val="1"/>
          <w:rtl w:val="0"/>
        </w:rPr>
        <w:t xml:space="preserve">no action</w:t>
      </w:r>
      <w:r w:rsidDel="00000000" w:rsidR="00000000" w:rsidRPr="00000000">
        <w:rPr>
          <w:rtl w:val="0"/>
        </w:rPr>
        <w:t xml:space="preserve">: equivale a restrict.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Modificacion y eliminacion de tablas:</w:t>
      </w:r>
    </w:p>
    <w:p w:rsidR="00000000" w:rsidDel="00000000" w:rsidP="00000000" w:rsidRDefault="00000000" w:rsidRPr="00000000" w14:paraId="00000182">
      <w:pPr>
        <w:rPr/>
      </w:pPr>
      <w:r w:rsidDel="00000000" w:rsidR="00000000" w:rsidRPr="00000000">
        <w:rPr>
          <w:color w:val="4a86e8"/>
          <w:rtl w:val="0"/>
        </w:rPr>
        <w:t xml:space="preserve">drop table nombre tabla</w:t>
      </w:r>
      <w:r w:rsidDel="00000000" w:rsidR="00000000" w:rsidRPr="00000000">
        <w:rPr>
          <w:rtl w:val="0"/>
        </w:rPr>
        <w:t xml:space="preserve">:elimina la tabla entera</w:t>
      </w:r>
    </w:p>
    <w:p w:rsidR="00000000" w:rsidDel="00000000" w:rsidP="00000000" w:rsidRDefault="00000000" w:rsidRPr="00000000" w14:paraId="00000183">
      <w:pPr>
        <w:rPr/>
      </w:pPr>
      <w:r w:rsidDel="00000000" w:rsidR="00000000" w:rsidRPr="00000000">
        <w:rPr>
          <w:color w:val="4a86e8"/>
          <w:rtl w:val="0"/>
        </w:rPr>
        <w:t xml:space="preserve">alter table nombretabla modify</w:t>
      </w:r>
      <w:r w:rsidDel="00000000" w:rsidR="00000000" w:rsidRPr="00000000">
        <w:rPr>
          <w:rtl w:val="0"/>
        </w:rPr>
        <w:t xml:space="preserve">:modifica tipo de dato y restricción de una columna.</w:t>
      </w:r>
    </w:p>
    <w:p w:rsidR="00000000" w:rsidDel="00000000" w:rsidP="00000000" w:rsidRDefault="00000000" w:rsidRPr="00000000" w14:paraId="00000184">
      <w:pPr>
        <w:rPr/>
      </w:pPr>
      <w:r w:rsidDel="00000000" w:rsidR="00000000" w:rsidRPr="00000000">
        <w:rPr>
          <w:color w:val="4a86e8"/>
          <w:rtl w:val="0"/>
        </w:rPr>
        <w:t xml:space="preserve">alter table nombre tabla change:</w:t>
      </w:r>
      <w:r w:rsidDel="00000000" w:rsidR="00000000" w:rsidRPr="00000000">
        <w:rPr>
          <w:rtl w:val="0"/>
        </w:rPr>
        <w:t xml:space="preserve">renombra columna, tipo de dato y restricciones</w:t>
      </w:r>
    </w:p>
    <w:p w:rsidR="00000000" w:rsidDel="00000000" w:rsidP="00000000" w:rsidRDefault="00000000" w:rsidRPr="00000000" w14:paraId="00000185">
      <w:pPr>
        <w:rPr/>
      </w:pPr>
      <w:r w:rsidDel="00000000" w:rsidR="00000000" w:rsidRPr="00000000">
        <w:rPr>
          <w:color w:val="4a86e8"/>
          <w:rtl w:val="0"/>
        </w:rPr>
        <w:t xml:space="preserve">alter table nombretabla add:</w:t>
      </w:r>
      <w:r w:rsidDel="00000000" w:rsidR="00000000" w:rsidRPr="00000000">
        <w:rPr>
          <w:rtl w:val="0"/>
        </w:rPr>
        <w:t xml:space="preserve"> como si fueses a crear otra vez la columna, por defecto la pone al final pero usando la palabra </w:t>
      </w:r>
      <w:r w:rsidDel="00000000" w:rsidR="00000000" w:rsidRPr="00000000">
        <w:rPr>
          <w:color w:val="4a86e8"/>
          <w:rtl w:val="0"/>
        </w:rPr>
        <w:t xml:space="preserve">first</w:t>
      </w:r>
      <w:r w:rsidDel="00000000" w:rsidR="00000000" w:rsidRPr="00000000">
        <w:rPr>
          <w:rtl w:val="0"/>
        </w:rPr>
        <w:t xml:space="preserve"> la pone primera o </w:t>
      </w:r>
      <w:r w:rsidDel="00000000" w:rsidR="00000000" w:rsidRPr="00000000">
        <w:rPr>
          <w:color w:val="4a86e8"/>
          <w:rtl w:val="0"/>
        </w:rPr>
        <w:t xml:space="preserve">after</w:t>
      </w:r>
      <w:r w:rsidDel="00000000" w:rsidR="00000000" w:rsidRPr="00000000">
        <w:rPr>
          <w:rtl w:val="0"/>
        </w:rPr>
        <w:t xml:space="preserve"> nombrecolumna detras de la que indiquemos.</w:t>
      </w:r>
    </w:p>
    <w:p w:rsidR="00000000" w:rsidDel="00000000" w:rsidP="00000000" w:rsidRDefault="00000000" w:rsidRPr="00000000" w14:paraId="00000186">
      <w:pPr>
        <w:rPr/>
      </w:pPr>
      <w:r w:rsidDel="00000000" w:rsidR="00000000" w:rsidRPr="00000000">
        <w:rPr>
          <w:color w:val="4a86e8"/>
          <w:rtl w:val="0"/>
        </w:rPr>
        <w:t xml:space="preserve">alter table nombretabla drop:</w:t>
      </w:r>
      <w:r w:rsidDel="00000000" w:rsidR="00000000" w:rsidRPr="00000000">
        <w:rPr>
          <w:rtl w:val="0"/>
        </w:rPr>
        <w:t xml:space="preserve">permite eliminar una columna.</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show tables: mostrar tablas</w:t>
      </w:r>
    </w:p>
    <w:p w:rsidR="00000000" w:rsidDel="00000000" w:rsidP="00000000" w:rsidRDefault="00000000" w:rsidRPr="00000000" w14:paraId="00000189">
      <w:pPr>
        <w:rPr/>
      </w:pPr>
      <w:r w:rsidDel="00000000" w:rsidR="00000000" w:rsidRPr="00000000">
        <w:rPr>
          <w:rtl w:val="0"/>
        </w:rPr>
        <w:t xml:space="preserve">desc|describe nombretabla:muestra la estructura de la tabla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select</w:t>
      </w:r>
    </w:p>
    <w:p w:rsidR="00000000" w:rsidDel="00000000" w:rsidP="00000000" w:rsidRDefault="00000000" w:rsidRPr="00000000" w14:paraId="0000018C">
      <w:pPr>
        <w:rPr>
          <w:color w:val="4a86e8"/>
        </w:rPr>
      </w:pPr>
      <w:r w:rsidDel="00000000" w:rsidR="00000000" w:rsidRPr="00000000">
        <w:rPr>
          <w:color w:val="4a86e8"/>
          <w:rtl w:val="0"/>
        </w:rPr>
        <w:t xml:space="preserve">select nombre tabla</w:t>
      </w:r>
    </w:p>
    <w:p w:rsidR="00000000" w:rsidDel="00000000" w:rsidP="00000000" w:rsidRDefault="00000000" w:rsidRPr="00000000" w14:paraId="0000018D">
      <w:pPr>
        <w:rPr>
          <w:color w:val="4a86e8"/>
        </w:rPr>
      </w:pPr>
      <w:r w:rsidDel="00000000" w:rsidR="00000000" w:rsidRPr="00000000">
        <w:rPr>
          <w:color w:val="4a86e8"/>
          <w:rtl w:val="0"/>
        </w:rPr>
        <w:t xml:space="preserve">from nombretabla</w:t>
      </w:r>
    </w:p>
    <w:p w:rsidR="00000000" w:rsidDel="00000000" w:rsidP="00000000" w:rsidRDefault="00000000" w:rsidRPr="00000000" w14:paraId="0000018E">
      <w:pPr>
        <w:rPr>
          <w:color w:val="4a86e8"/>
        </w:rPr>
      </w:pPr>
      <w:r w:rsidDel="00000000" w:rsidR="00000000" w:rsidRPr="00000000">
        <w:rPr>
          <w:color w:val="4a86e8"/>
          <w:rtl w:val="0"/>
        </w:rPr>
        <w:t xml:space="preserve">where condiciones…apuntes</w:t>
      </w:r>
    </w:p>
    <w:p w:rsidR="00000000" w:rsidDel="00000000" w:rsidP="00000000" w:rsidRDefault="00000000" w:rsidRPr="00000000" w14:paraId="0000018F">
      <w:pPr>
        <w:rPr>
          <w:color w:val="4a86e8"/>
        </w:rPr>
      </w:pPr>
      <w:r w:rsidDel="00000000" w:rsidR="00000000" w:rsidRPr="00000000">
        <w:rPr>
          <w:rtl w:val="0"/>
        </w:rPr>
      </w:r>
    </w:p>
    <w:p w:rsidR="00000000" w:rsidDel="00000000" w:rsidP="00000000" w:rsidRDefault="00000000" w:rsidRPr="00000000" w14:paraId="00000190">
      <w:pPr>
        <w:rPr>
          <w:color w:val="4a86e8"/>
        </w:rPr>
      </w:pPr>
      <w:r w:rsidDel="00000000" w:rsidR="00000000" w:rsidRPr="00000000">
        <w:rPr>
          <w:rtl w:val="0"/>
        </w:rPr>
      </w:r>
    </w:p>
    <w:p w:rsidR="00000000" w:rsidDel="00000000" w:rsidP="00000000" w:rsidRDefault="00000000" w:rsidRPr="00000000" w14:paraId="00000191">
      <w:pPr>
        <w:rPr>
          <w:color w:val="4a86e8"/>
        </w:rPr>
      </w:pPr>
      <w:r w:rsidDel="00000000" w:rsidR="00000000" w:rsidRPr="00000000">
        <w:rPr>
          <w:rtl w:val="0"/>
        </w:rPr>
      </w:r>
    </w:p>
    <w:p w:rsidR="00000000" w:rsidDel="00000000" w:rsidP="00000000" w:rsidRDefault="00000000" w:rsidRPr="00000000" w14:paraId="00000192">
      <w:pPr>
        <w:rPr/>
      </w:pPr>
      <w:r w:rsidDel="00000000" w:rsidR="00000000" w:rsidRPr="00000000">
        <w:rPr>
          <w:color w:val="4a86e8"/>
          <w:rtl w:val="0"/>
        </w:rPr>
        <w:t xml:space="preserve">distinct</w:t>
      </w:r>
      <w:r w:rsidDel="00000000" w:rsidR="00000000" w:rsidRPr="00000000">
        <w:rPr>
          <w:rtl w:val="0"/>
        </w:rPr>
        <w:t xml:space="preserve">:</w:t>
      </w:r>
    </w:p>
    <w:p w:rsidR="00000000" w:rsidDel="00000000" w:rsidP="00000000" w:rsidRDefault="00000000" w:rsidRPr="00000000" w14:paraId="00000193">
      <w:pPr>
        <w:rPr/>
      </w:pPr>
      <w:r w:rsidDel="00000000" w:rsidR="00000000" w:rsidRPr="00000000">
        <w:rPr>
          <w:rtl w:val="0"/>
        </w:rPr>
        <w:t xml:space="preserve">evita repeticiones en el resultado de la consulta. ej:</w:t>
      </w:r>
    </w:p>
    <w:p w:rsidR="00000000" w:rsidDel="00000000" w:rsidP="00000000" w:rsidRDefault="00000000" w:rsidRPr="00000000" w14:paraId="00000194">
      <w:pPr>
        <w:rPr/>
      </w:pPr>
      <w:r w:rsidDel="00000000" w:rsidR="00000000" w:rsidRPr="00000000">
        <w:rPr>
          <w:rtl w:val="0"/>
        </w:rPr>
        <w:t xml:space="preserve">devolverá un solo modelo evitando repetir tantos modelos haya indicados con la foreign key</w:t>
      </w:r>
    </w:p>
    <w:p w:rsidR="00000000" w:rsidDel="00000000" w:rsidP="00000000" w:rsidRDefault="00000000" w:rsidRPr="00000000" w14:paraId="00000195">
      <w:pPr>
        <w:rPr>
          <w:color w:val="4a86e8"/>
        </w:rPr>
      </w:pPr>
      <w:r w:rsidDel="00000000" w:rsidR="00000000" w:rsidRPr="00000000">
        <w:rPr>
          <w:color w:val="4a86e8"/>
          <w:rtl w:val="0"/>
        </w:rPr>
        <w:t xml:space="preserve">use 03b_alquiler_coches;</w:t>
      </w:r>
    </w:p>
    <w:p w:rsidR="00000000" w:rsidDel="00000000" w:rsidP="00000000" w:rsidRDefault="00000000" w:rsidRPr="00000000" w14:paraId="00000196">
      <w:pPr>
        <w:rPr>
          <w:color w:val="4a86e8"/>
        </w:rPr>
      </w:pPr>
      <w:r w:rsidDel="00000000" w:rsidR="00000000" w:rsidRPr="00000000">
        <w:rPr>
          <w:color w:val="4a86e8"/>
          <w:rtl w:val="0"/>
        </w:rPr>
        <w:t xml:space="preserve">select </w:t>
      </w:r>
      <w:r w:rsidDel="00000000" w:rsidR="00000000" w:rsidRPr="00000000">
        <w:rPr>
          <w:b w:val="1"/>
          <w:i w:val="1"/>
          <w:color w:val="4a86e8"/>
          <w:rtl w:val="0"/>
        </w:rPr>
        <w:t xml:space="preserve">distinct</w:t>
      </w:r>
      <w:r w:rsidDel="00000000" w:rsidR="00000000" w:rsidRPr="00000000">
        <w:rPr>
          <w:color w:val="4a86e8"/>
          <w:rtl w:val="0"/>
        </w:rPr>
        <w:t xml:space="preserve"> fk_modelo, modelo</w:t>
      </w:r>
    </w:p>
    <w:p w:rsidR="00000000" w:rsidDel="00000000" w:rsidP="00000000" w:rsidRDefault="00000000" w:rsidRPr="00000000" w14:paraId="00000197">
      <w:pPr>
        <w:rPr>
          <w:color w:val="4a86e8"/>
        </w:rPr>
      </w:pPr>
      <w:r w:rsidDel="00000000" w:rsidR="00000000" w:rsidRPr="00000000">
        <w:rPr>
          <w:color w:val="4a86e8"/>
          <w:rtl w:val="0"/>
        </w:rPr>
        <w:t xml:space="preserve">from coches</w:t>
      </w:r>
    </w:p>
    <w:p w:rsidR="00000000" w:rsidDel="00000000" w:rsidP="00000000" w:rsidRDefault="00000000" w:rsidRPr="00000000" w14:paraId="00000198">
      <w:pPr>
        <w:rPr>
          <w:color w:val="4a86e8"/>
        </w:rPr>
      </w:pPr>
      <w:r w:rsidDel="00000000" w:rsidR="00000000" w:rsidRPr="00000000">
        <w:rPr>
          <w:color w:val="4a86e8"/>
          <w:rtl w:val="0"/>
        </w:rPr>
        <w:t xml:space="preserve">join modelos on fk_modelo = id_modelo;</w:t>
      </w:r>
    </w:p>
    <w:p w:rsidR="00000000" w:rsidDel="00000000" w:rsidP="00000000" w:rsidRDefault="00000000" w:rsidRPr="00000000" w14:paraId="00000199">
      <w:pPr>
        <w:rPr>
          <w:color w:val="4a86e8"/>
        </w:rPr>
      </w:pPr>
      <w:r w:rsidDel="00000000" w:rsidR="00000000" w:rsidRPr="00000000">
        <w:rPr>
          <w:rtl w:val="0"/>
        </w:rPr>
      </w:r>
    </w:p>
    <w:p w:rsidR="00000000" w:rsidDel="00000000" w:rsidP="00000000" w:rsidRDefault="00000000" w:rsidRPr="00000000" w14:paraId="0000019A">
      <w:pPr>
        <w:rPr>
          <w:color w:val="4a86e8"/>
        </w:rPr>
      </w:pPr>
      <w:r w:rsidDel="00000000" w:rsidR="00000000" w:rsidRPr="00000000">
        <w:rPr>
          <w:color w:val="4a86e8"/>
          <w:rtl w:val="0"/>
        </w:rPr>
        <w:t xml:space="preserve">order by : asc</w:t>
      </w:r>
      <w:r w:rsidDel="00000000" w:rsidR="00000000" w:rsidRPr="00000000">
        <w:rPr>
          <w:rtl w:val="0"/>
        </w:rPr>
        <w:t xml:space="preserve"> (por defecto)</w:t>
      </w:r>
      <w:r w:rsidDel="00000000" w:rsidR="00000000" w:rsidRPr="00000000">
        <w:rPr>
          <w:color w:val="4a86e8"/>
          <w:rtl w:val="0"/>
        </w:rPr>
        <w:t xml:space="preserve"> y desc</w:t>
      </w:r>
    </w:p>
    <w:p w:rsidR="00000000" w:rsidDel="00000000" w:rsidP="00000000" w:rsidRDefault="00000000" w:rsidRPr="00000000" w14:paraId="0000019B">
      <w:pPr>
        <w:rPr>
          <w:color w:val="4a86e8"/>
        </w:rPr>
      </w:pPr>
      <w:r w:rsidDel="00000000" w:rsidR="00000000" w:rsidRPr="00000000">
        <w:rPr>
          <w:rtl w:val="0"/>
        </w:rPr>
      </w:r>
    </w:p>
    <w:p w:rsidR="00000000" w:rsidDel="00000000" w:rsidP="00000000" w:rsidRDefault="00000000" w:rsidRPr="00000000" w14:paraId="0000019C">
      <w:pPr>
        <w:rPr>
          <w:color w:val="4a86e8"/>
        </w:rPr>
      </w:pPr>
      <w:r w:rsidDel="00000000" w:rsidR="00000000" w:rsidRPr="00000000">
        <w:rPr>
          <w:color w:val="4a86e8"/>
          <w:rtl w:val="0"/>
        </w:rPr>
        <w:t xml:space="preserve">limit: </w:t>
      </w:r>
      <w:r w:rsidDel="00000000" w:rsidR="00000000" w:rsidRPr="00000000">
        <w:rPr>
          <w:rtl w:val="0"/>
        </w:rPr>
        <w:t xml:space="preserve">limita el resultado a una cantidad determinada</w:t>
      </w:r>
      <w:r w:rsidDel="00000000" w:rsidR="00000000" w:rsidRPr="00000000">
        <w:rPr>
          <w:color w:val="4a86e8"/>
          <w:rtl w:val="0"/>
        </w:rPr>
        <w:t xml:space="preserve">:</w:t>
      </w:r>
    </w:p>
    <w:p w:rsidR="00000000" w:rsidDel="00000000" w:rsidP="00000000" w:rsidRDefault="00000000" w:rsidRPr="00000000" w14:paraId="0000019D">
      <w:pPr>
        <w:rPr>
          <w:color w:val="4a86e8"/>
        </w:rPr>
      </w:pPr>
      <w:r w:rsidDel="00000000" w:rsidR="00000000" w:rsidRPr="00000000">
        <w:rPr>
          <w:color w:val="4a86e8"/>
          <w:rtl w:val="0"/>
        </w:rPr>
        <w:t xml:space="preserve">use 03b_alquiler_coches;</w:t>
      </w:r>
    </w:p>
    <w:p w:rsidR="00000000" w:rsidDel="00000000" w:rsidP="00000000" w:rsidRDefault="00000000" w:rsidRPr="00000000" w14:paraId="0000019E">
      <w:pPr>
        <w:rPr>
          <w:color w:val="4a86e8"/>
        </w:rPr>
      </w:pPr>
      <w:r w:rsidDel="00000000" w:rsidR="00000000" w:rsidRPr="00000000">
        <w:rPr>
          <w:color w:val="4a86e8"/>
          <w:rtl w:val="0"/>
        </w:rPr>
        <w:t xml:space="preserve">select distinct fk_modelo, modelo</w:t>
      </w:r>
    </w:p>
    <w:p w:rsidR="00000000" w:rsidDel="00000000" w:rsidP="00000000" w:rsidRDefault="00000000" w:rsidRPr="00000000" w14:paraId="0000019F">
      <w:pPr>
        <w:rPr>
          <w:color w:val="4a86e8"/>
        </w:rPr>
      </w:pPr>
      <w:r w:rsidDel="00000000" w:rsidR="00000000" w:rsidRPr="00000000">
        <w:rPr>
          <w:color w:val="4a86e8"/>
          <w:rtl w:val="0"/>
        </w:rPr>
        <w:t xml:space="preserve">from coches</w:t>
      </w:r>
    </w:p>
    <w:p w:rsidR="00000000" w:rsidDel="00000000" w:rsidP="00000000" w:rsidRDefault="00000000" w:rsidRPr="00000000" w14:paraId="000001A0">
      <w:pPr>
        <w:rPr>
          <w:color w:val="4a86e8"/>
        </w:rPr>
      </w:pPr>
      <w:r w:rsidDel="00000000" w:rsidR="00000000" w:rsidRPr="00000000">
        <w:rPr>
          <w:color w:val="4a86e8"/>
          <w:rtl w:val="0"/>
        </w:rPr>
        <w:t xml:space="preserve">join modelos on fk_modelo = id_modelo</w:t>
      </w:r>
    </w:p>
    <w:p w:rsidR="00000000" w:rsidDel="00000000" w:rsidP="00000000" w:rsidRDefault="00000000" w:rsidRPr="00000000" w14:paraId="000001A1">
      <w:pPr>
        <w:rPr>
          <w:color w:val="4a86e8"/>
        </w:rPr>
      </w:pPr>
      <w:r w:rsidDel="00000000" w:rsidR="00000000" w:rsidRPr="00000000">
        <w:rPr>
          <w:b w:val="1"/>
          <w:color w:val="4a86e8"/>
          <w:rtl w:val="0"/>
        </w:rPr>
        <w:t xml:space="preserve">limit</w:t>
      </w:r>
      <w:r w:rsidDel="00000000" w:rsidR="00000000" w:rsidRPr="00000000">
        <w:rPr>
          <w:color w:val="4a86e8"/>
          <w:rtl w:val="0"/>
        </w:rPr>
        <w:t xml:space="preserve"> 3,2</w:t>
      </w:r>
    </w:p>
    <w:p w:rsidR="00000000" w:rsidDel="00000000" w:rsidP="00000000" w:rsidRDefault="00000000" w:rsidRPr="00000000" w14:paraId="000001A2">
      <w:pPr>
        <w:rPr/>
      </w:pPr>
      <w:r w:rsidDel="00000000" w:rsidR="00000000" w:rsidRPr="00000000">
        <w:rPr>
          <w:rtl w:val="0"/>
        </w:rPr>
        <w:t xml:space="preserve">limite 3 a partir de la segunda fila</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funciones:</w:t>
      </w:r>
    </w:p>
    <w:p w:rsidR="00000000" w:rsidDel="00000000" w:rsidP="00000000" w:rsidRDefault="00000000" w:rsidRPr="00000000" w14:paraId="000001A6">
      <w:pPr>
        <w:rPr/>
      </w:pPr>
      <w:r w:rsidDel="00000000" w:rsidR="00000000" w:rsidRPr="00000000">
        <w:rPr>
          <w:rtl w:val="0"/>
        </w:rPr>
        <w:t xml:space="preserve">concat:</w:t>
      </w:r>
    </w:p>
    <w:p w:rsidR="00000000" w:rsidDel="00000000" w:rsidP="00000000" w:rsidRDefault="00000000" w:rsidRPr="00000000" w14:paraId="000001A7">
      <w:pPr>
        <w:rPr>
          <w:color w:val="4a86e8"/>
        </w:rPr>
      </w:pPr>
      <w:r w:rsidDel="00000000" w:rsidR="00000000" w:rsidRPr="00000000">
        <w:rPr>
          <w:color w:val="4a86e8"/>
          <w:rtl w:val="0"/>
        </w:rPr>
        <w:t xml:space="preserve">select id_empleado, concat (apellidos, ', ',nombre) empleado,dni from 04_reflexivas.empleados;</w:t>
      </w:r>
    </w:p>
    <w:p w:rsidR="00000000" w:rsidDel="00000000" w:rsidP="00000000" w:rsidRDefault="00000000" w:rsidRPr="00000000" w14:paraId="000001A8">
      <w:pPr>
        <w:rPr>
          <w:color w:val="4a86e8"/>
        </w:rPr>
      </w:pPr>
      <w:r w:rsidDel="00000000" w:rsidR="00000000" w:rsidRPr="00000000">
        <w:rPr>
          <w:rtl w:val="0"/>
        </w:rPr>
      </w:r>
    </w:p>
    <w:p w:rsidR="00000000" w:rsidDel="00000000" w:rsidP="00000000" w:rsidRDefault="00000000" w:rsidRPr="00000000" w14:paraId="000001A9">
      <w:pPr>
        <w:rPr>
          <w:color w:val="4a86e8"/>
        </w:rPr>
      </w:pPr>
      <w:r w:rsidDel="00000000" w:rsidR="00000000" w:rsidRPr="00000000">
        <w:rPr>
          <w:rtl w:val="0"/>
        </w:rPr>
        <w:t xml:space="preserve">upper:</w:t>
      </w:r>
      <w:r w:rsidDel="00000000" w:rsidR="00000000" w:rsidRPr="00000000">
        <w:rPr>
          <w:color w:val="4a86e8"/>
          <w:rtl w:val="0"/>
        </w:rPr>
        <w:t xml:space="preserve"> </w:t>
      </w:r>
    </w:p>
    <w:p w:rsidR="00000000" w:rsidDel="00000000" w:rsidP="00000000" w:rsidRDefault="00000000" w:rsidRPr="00000000" w14:paraId="000001AA">
      <w:pPr>
        <w:rPr>
          <w:color w:val="4a86e8"/>
        </w:rPr>
      </w:pPr>
      <w:r w:rsidDel="00000000" w:rsidR="00000000" w:rsidRPr="00000000">
        <w:rPr>
          <w:color w:val="4a86e8"/>
          <w:rtl w:val="0"/>
        </w:rPr>
        <w:t xml:space="preserve">convierte a mayusculas:</w:t>
      </w:r>
    </w:p>
    <w:p w:rsidR="00000000" w:rsidDel="00000000" w:rsidP="00000000" w:rsidRDefault="00000000" w:rsidRPr="00000000" w14:paraId="000001AB">
      <w:pPr>
        <w:rPr>
          <w:color w:val="4a86e8"/>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algunas funciones(cadenas,matemáticas,fecha y hora), mirar apuntes….y construir ejemplos</w:t>
      </w:r>
    </w:p>
    <w:p w:rsidR="00000000" w:rsidDel="00000000" w:rsidP="00000000" w:rsidRDefault="00000000" w:rsidRPr="00000000" w14:paraId="000001AD">
      <w:pPr>
        <w:rPr/>
      </w:pPr>
      <w:r w:rsidDel="00000000" w:rsidR="00000000" w:rsidRPr="00000000">
        <w:rPr>
          <w:rtl w:val="0"/>
        </w:rPr>
        <w:t xml:space="preserve">algún ejemplo:</w:t>
      </w:r>
    </w:p>
    <w:p w:rsidR="00000000" w:rsidDel="00000000" w:rsidP="00000000" w:rsidRDefault="00000000" w:rsidRPr="00000000" w14:paraId="000001AE">
      <w:pPr>
        <w:rPr>
          <w:color w:val="4a86e8"/>
        </w:rPr>
      </w:pPr>
      <w:r w:rsidDel="00000000" w:rsidR="00000000" w:rsidRPr="00000000">
        <w:rPr>
          <w:color w:val="4a86e8"/>
          <w:rtl w:val="0"/>
        </w:rPr>
        <w:t xml:space="preserve">select now();</w:t>
      </w:r>
    </w:p>
    <w:p w:rsidR="00000000" w:rsidDel="00000000" w:rsidP="00000000" w:rsidRDefault="00000000" w:rsidRPr="00000000" w14:paraId="000001AF">
      <w:pPr>
        <w:rPr>
          <w:color w:val="4a86e8"/>
        </w:rPr>
      </w:pPr>
      <w:r w:rsidDel="00000000" w:rsidR="00000000" w:rsidRPr="00000000">
        <w:rPr>
          <w:color w:val="4a86e8"/>
          <w:rtl w:val="0"/>
        </w:rPr>
        <w:t xml:space="preserve">select monthname(now());</w:t>
      </w:r>
    </w:p>
    <w:p w:rsidR="00000000" w:rsidDel="00000000" w:rsidP="00000000" w:rsidRDefault="00000000" w:rsidRPr="00000000" w14:paraId="000001B0">
      <w:pPr>
        <w:rPr>
          <w:color w:val="4a86e8"/>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operadores: </w:t>
      </w:r>
    </w:p>
    <w:p w:rsidR="00000000" w:rsidDel="00000000" w:rsidP="00000000" w:rsidRDefault="00000000" w:rsidRPr="00000000" w14:paraId="000001B2">
      <w:pPr>
        <w:rPr>
          <w:color w:val="4a86e8"/>
        </w:rPr>
      </w:pPr>
      <w:r w:rsidDel="00000000" w:rsidR="00000000" w:rsidRPr="00000000">
        <w:rPr>
          <w:rtl w:val="0"/>
        </w:rPr>
        <w:t xml:space="preserve">aritméticos,relacionales,lógicos.</w:t>
      </w:r>
      <w:r w:rsidDel="00000000" w:rsidR="00000000" w:rsidRPr="00000000">
        <w:rPr>
          <w:color w:val="4a86e8"/>
          <w:rtl w:val="0"/>
        </w:rPr>
        <w:t xml:space="preserve"> Mirar apuntes y hacer ejemplos</w:t>
      </w:r>
    </w:p>
    <w:p w:rsidR="00000000" w:rsidDel="00000000" w:rsidP="00000000" w:rsidRDefault="00000000" w:rsidRPr="00000000" w14:paraId="000001B3">
      <w:pPr>
        <w:rPr/>
      </w:pPr>
      <w:r w:rsidDel="00000000" w:rsidR="00000000" w:rsidRPr="00000000">
        <w:rPr>
          <w:rtl w:val="0"/>
        </w:rPr>
        <w:t xml:space="preserve">algún ejemplo:</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between:</w:t>
      </w:r>
    </w:p>
    <w:p w:rsidR="00000000" w:rsidDel="00000000" w:rsidP="00000000" w:rsidRDefault="00000000" w:rsidRPr="00000000" w14:paraId="000001B6">
      <w:pPr>
        <w:rPr>
          <w:color w:val="4a86e8"/>
        </w:rPr>
      </w:pPr>
      <w:r w:rsidDel="00000000" w:rsidR="00000000" w:rsidRPr="00000000">
        <w:rPr>
          <w:color w:val="4a86e8"/>
          <w:rtl w:val="0"/>
        </w:rPr>
        <w:t xml:space="preserve">use 01_negocio;</w:t>
      </w:r>
    </w:p>
    <w:p w:rsidR="00000000" w:rsidDel="00000000" w:rsidP="00000000" w:rsidRDefault="00000000" w:rsidRPr="00000000" w14:paraId="000001B7">
      <w:pPr>
        <w:rPr>
          <w:color w:val="4a86e8"/>
        </w:rPr>
      </w:pPr>
      <w:r w:rsidDel="00000000" w:rsidR="00000000" w:rsidRPr="00000000">
        <w:rPr>
          <w:color w:val="4a86e8"/>
          <w:rtl w:val="0"/>
        </w:rPr>
        <w:t xml:space="preserve">select * from productos</w:t>
      </w:r>
    </w:p>
    <w:p w:rsidR="00000000" w:rsidDel="00000000" w:rsidP="00000000" w:rsidRDefault="00000000" w:rsidRPr="00000000" w14:paraId="000001B8">
      <w:pPr>
        <w:rPr>
          <w:color w:val="4a86e8"/>
        </w:rPr>
      </w:pPr>
      <w:r w:rsidDel="00000000" w:rsidR="00000000" w:rsidRPr="00000000">
        <w:rPr>
          <w:color w:val="4a86e8"/>
          <w:rtl w:val="0"/>
        </w:rPr>
        <w:t xml:space="preserve">where prod_precio &gt;=100 and prod_precio &lt;=200;</w:t>
      </w:r>
    </w:p>
    <w:p w:rsidR="00000000" w:rsidDel="00000000" w:rsidP="00000000" w:rsidRDefault="00000000" w:rsidRPr="00000000" w14:paraId="000001B9">
      <w:pPr>
        <w:rPr>
          <w:color w:val="4a86e8"/>
        </w:rPr>
      </w:pPr>
      <w:r w:rsidDel="00000000" w:rsidR="00000000" w:rsidRPr="00000000">
        <w:rPr>
          <w:color w:val="4a86e8"/>
          <w:rtl w:val="0"/>
        </w:rPr>
        <w:t xml:space="preserve">– lo mismo usando between</w:t>
      </w:r>
    </w:p>
    <w:p w:rsidR="00000000" w:rsidDel="00000000" w:rsidP="00000000" w:rsidRDefault="00000000" w:rsidRPr="00000000" w14:paraId="000001BA">
      <w:pPr>
        <w:rPr>
          <w:color w:val="4a86e8"/>
        </w:rPr>
      </w:pPr>
      <w:r w:rsidDel="00000000" w:rsidR="00000000" w:rsidRPr="00000000">
        <w:rPr>
          <w:color w:val="4a86e8"/>
          <w:rtl w:val="0"/>
        </w:rPr>
        <w:t xml:space="preserve">select * from productos</w:t>
      </w:r>
    </w:p>
    <w:p w:rsidR="00000000" w:rsidDel="00000000" w:rsidP="00000000" w:rsidRDefault="00000000" w:rsidRPr="00000000" w14:paraId="000001BB">
      <w:pPr>
        <w:rPr>
          <w:color w:val="4a86e8"/>
        </w:rPr>
      </w:pPr>
      <w:r w:rsidDel="00000000" w:rsidR="00000000" w:rsidRPr="00000000">
        <w:rPr>
          <w:color w:val="4a86e8"/>
          <w:rtl w:val="0"/>
        </w:rPr>
        <w:t xml:space="preserve">where prod_precio between 100 and 200;</w:t>
      </w:r>
    </w:p>
    <w:p w:rsidR="00000000" w:rsidDel="00000000" w:rsidP="00000000" w:rsidRDefault="00000000" w:rsidRPr="00000000" w14:paraId="000001BC">
      <w:pPr>
        <w:rPr>
          <w:color w:val="4a86e8"/>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in:</w:t>
      </w:r>
    </w:p>
    <w:p w:rsidR="00000000" w:rsidDel="00000000" w:rsidP="00000000" w:rsidRDefault="00000000" w:rsidRPr="00000000" w14:paraId="000001BE">
      <w:pPr>
        <w:rPr/>
      </w:pPr>
      <w:r w:rsidDel="00000000" w:rsidR="00000000" w:rsidRPr="00000000">
        <w:rPr>
          <w:color w:val="4a86e8"/>
          <w:rtl w:val="0"/>
        </w:rPr>
        <w:t xml:space="preserve">use 02_tienda; </w:t>
      </w:r>
      <w:r w:rsidDel="00000000" w:rsidR="00000000" w:rsidRPr="00000000">
        <w:rPr>
          <w:rtl w:val="0"/>
        </w:rPr>
      </w:r>
    </w:p>
    <w:p w:rsidR="00000000" w:rsidDel="00000000" w:rsidP="00000000" w:rsidRDefault="00000000" w:rsidRPr="00000000" w14:paraId="000001BF">
      <w:pPr>
        <w:rPr>
          <w:color w:val="4a86e8"/>
        </w:rPr>
      </w:pPr>
      <w:r w:rsidDel="00000000" w:rsidR="00000000" w:rsidRPr="00000000">
        <w:rPr>
          <w:color w:val="4a86e8"/>
          <w:rtl w:val="0"/>
        </w:rPr>
        <w:t xml:space="preserve">select * from productos where fk_fabricante in (2,4,5,6); – solo devuelve los productos con ese fk </w:t>
      </w:r>
    </w:p>
    <w:p w:rsidR="00000000" w:rsidDel="00000000" w:rsidP="00000000" w:rsidRDefault="00000000" w:rsidRPr="00000000" w14:paraId="000001C0">
      <w:pPr>
        <w:rPr>
          <w:color w:val="4a86e8"/>
        </w:rPr>
      </w:pPr>
      <w:r w:rsidDel="00000000" w:rsidR="00000000" w:rsidRPr="00000000">
        <w:rPr>
          <w:rtl w:val="0"/>
        </w:rPr>
      </w:r>
    </w:p>
    <w:p w:rsidR="00000000" w:rsidDel="00000000" w:rsidP="00000000" w:rsidRDefault="00000000" w:rsidRPr="00000000" w14:paraId="000001C1">
      <w:pPr>
        <w:rPr>
          <w:color w:val="4a86e8"/>
        </w:rPr>
      </w:pPr>
      <w:r w:rsidDel="00000000" w:rsidR="00000000" w:rsidRPr="00000000">
        <w:rPr>
          <w:rtl w:val="0"/>
        </w:rPr>
      </w:r>
    </w:p>
    <w:p w:rsidR="00000000" w:rsidDel="00000000" w:rsidP="00000000" w:rsidRDefault="00000000" w:rsidRPr="00000000" w14:paraId="000001C2">
      <w:pPr>
        <w:pStyle w:val="Heading3"/>
        <w:rPr/>
      </w:pPr>
      <w:bookmarkStart w:colFirst="0" w:colLast="0" w:name="_3wj5g6a8oaeg" w:id="10"/>
      <w:bookmarkEnd w:id="10"/>
      <w:r w:rsidDel="00000000" w:rsidR="00000000" w:rsidRPr="00000000">
        <w:rPr>
          <w:rtl w:val="0"/>
        </w:rPr>
        <w:t xml:space="preserve">13 mayo 2025 Cast y select (join)</w:t>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cast</w:t>
      </w:r>
    </w:p>
    <w:p w:rsidR="00000000" w:rsidDel="00000000" w:rsidP="00000000" w:rsidRDefault="00000000" w:rsidRPr="00000000" w14:paraId="000001C5">
      <w:pPr>
        <w:rPr/>
      </w:pPr>
      <w:r w:rsidDel="00000000" w:rsidR="00000000" w:rsidRPr="00000000">
        <w:rPr>
          <w:rtl w:val="0"/>
        </w:rPr>
        <w:t xml:space="preserve">Cuando tenemos un valor de la tabla seteado con un tipo de valor, por ejemplo unsigned (no puede ser negativo) si operamos valores unsigned y en este caso hacemos una resta, podría dar un valor negativo al ser una operación entre valores unsigned(el resultado siempre será unsigned) lo que dispara el error. Para evitarlo, podemos hacer un cambio de valor, no en la tabla, sino en la consulta, utilizando la palabra clave cast que convertirá el valor a lo que indiquemos.(Ejercicio 06_empleados, consulta 4):</w:t>
      </w:r>
    </w:p>
    <w:p w:rsidR="00000000" w:rsidDel="00000000" w:rsidP="00000000" w:rsidRDefault="00000000" w:rsidRPr="00000000" w14:paraId="000001C6">
      <w:pPr>
        <w:rPr>
          <w:color w:val="4a86e8"/>
        </w:rPr>
      </w:pPr>
      <w:r w:rsidDel="00000000" w:rsidR="00000000" w:rsidRPr="00000000">
        <w:rPr>
          <w:color w:val="4a86e8"/>
          <w:rtl w:val="0"/>
        </w:rPr>
        <w:t xml:space="preserve">select id_departamento, departamento,</w:t>
      </w:r>
      <w:r w:rsidDel="00000000" w:rsidR="00000000" w:rsidRPr="00000000">
        <w:rPr>
          <w:b w:val="1"/>
          <w:color w:val="4a86e8"/>
          <w:rtl w:val="0"/>
        </w:rPr>
        <w:t xml:space="preserve">cast</w:t>
      </w:r>
      <w:r w:rsidDel="00000000" w:rsidR="00000000" w:rsidRPr="00000000">
        <w:rPr>
          <w:color w:val="4a86e8"/>
          <w:rtl w:val="0"/>
        </w:rPr>
        <w:t xml:space="preserve">(presupuesto as signed) -gastos from departamentos;</w:t>
      </w:r>
    </w:p>
    <w:p w:rsidR="00000000" w:rsidDel="00000000" w:rsidP="00000000" w:rsidRDefault="00000000" w:rsidRPr="00000000" w14:paraId="000001C7">
      <w:pPr>
        <w:rPr>
          <w:color w:val="4a86e8"/>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select varias tablas</w:t>
      </w:r>
    </w:p>
    <w:p w:rsidR="00000000" w:rsidDel="00000000" w:rsidP="00000000" w:rsidRDefault="00000000" w:rsidRPr="00000000" w14:paraId="000001C9">
      <w:pPr>
        <w:rPr/>
      </w:pPr>
      <w:r w:rsidDel="00000000" w:rsidR="00000000" w:rsidRPr="00000000">
        <w:rPr>
          <w:color w:val="4a86e8"/>
          <w:rtl w:val="0"/>
        </w:rPr>
        <w:t xml:space="preserve">inner join</w:t>
      </w:r>
      <w:r w:rsidDel="00000000" w:rsidR="00000000" w:rsidRPr="00000000">
        <w:rPr>
          <w:rtl w:val="0"/>
        </w:rPr>
        <w:t xml:space="preserve"> (sinonimo de join) donde hacemos el </w:t>
      </w:r>
      <w:r w:rsidDel="00000000" w:rsidR="00000000" w:rsidRPr="00000000">
        <w:rPr>
          <w:b w:val="1"/>
          <w:rtl w:val="0"/>
        </w:rPr>
        <w:t xml:space="preserve">filtrado</w:t>
      </w:r>
      <w:r w:rsidDel="00000000" w:rsidR="00000000" w:rsidRPr="00000000">
        <w:rPr>
          <w:rtl w:val="0"/>
        </w:rPr>
        <w:t xml:space="preserve">(Los foreign key que son iguales al id de la otra tabla) para </w:t>
      </w:r>
      <w:r w:rsidDel="00000000" w:rsidR="00000000" w:rsidRPr="00000000">
        <w:rPr>
          <w:b w:val="1"/>
          <w:rtl w:val="0"/>
        </w:rPr>
        <w:t xml:space="preserve">evitar resultado de producto cartesiano</w:t>
      </w:r>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outer join trabajan con los registros que sobran del interno. Hay </w:t>
      </w:r>
      <w:r w:rsidDel="00000000" w:rsidR="00000000" w:rsidRPr="00000000">
        <w:rPr>
          <w:b w:val="1"/>
          <w:rtl w:val="0"/>
        </w:rPr>
        <w:t xml:space="preserve">3 tipos en SQL</w:t>
      </w:r>
      <w:r w:rsidDel="00000000" w:rsidR="00000000" w:rsidRPr="00000000">
        <w:rPr>
          <w:rtl w:val="0"/>
        </w:rPr>
        <w:t xml:space="preserve">:</w:t>
      </w:r>
    </w:p>
    <w:p w:rsidR="00000000" w:rsidDel="00000000" w:rsidP="00000000" w:rsidRDefault="00000000" w:rsidRPr="00000000" w14:paraId="000001CC">
      <w:pPr>
        <w:numPr>
          <w:ilvl w:val="0"/>
          <w:numId w:val="14"/>
        </w:numPr>
        <w:ind w:left="720" w:hanging="360"/>
        <w:rPr>
          <w:u w:val="none"/>
        </w:rPr>
      </w:pPr>
      <w:r w:rsidDel="00000000" w:rsidR="00000000" w:rsidRPr="00000000">
        <w:rPr>
          <w:color w:val="4a86e8"/>
          <w:rtl w:val="0"/>
        </w:rPr>
        <w:t xml:space="preserve">Left outer join</w:t>
      </w:r>
      <w:r w:rsidDel="00000000" w:rsidR="00000000" w:rsidRPr="00000000">
        <w:rPr>
          <w:rtl w:val="0"/>
        </w:rPr>
        <w:t xml:space="preserve">:se queda con todos los registros del inner join y </w:t>
      </w:r>
      <w:r w:rsidDel="00000000" w:rsidR="00000000" w:rsidRPr="00000000">
        <w:rPr>
          <w:b w:val="1"/>
          <w:rtl w:val="0"/>
        </w:rPr>
        <w:t xml:space="preserve">agrega los del lado izquierdo (los que están antes del join) aunque no tengan relación</w:t>
      </w:r>
      <w:r w:rsidDel="00000000" w:rsidR="00000000" w:rsidRPr="00000000">
        <w:rPr>
          <w:rtl w:val="0"/>
        </w:rPr>
        <w:t xml:space="preserve">, aparecerán con valor null en la relacion.</w:t>
      </w:r>
    </w:p>
    <w:p w:rsidR="00000000" w:rsidDel="00000000" w:rsidP="00000000" w:rsidRDefault="00000000" w:rsidRPr="00000000" w14:paraId="000001CD">
      <w:pPr>
        <w:numPr>
          <w:ilvl w:val="0"/>
          <w:numId w:val="14"/>
        </w:numPr>
        <w:ind w:left="720" w:hanging="360"/>
        <w:rPr>
          <w:u w:val="none"/>
        </w:rPr>
      </w:pPr>
      <w:r w:rsidDel="00000000" w:rsidR="00000000" w:rsidRPr="00000000">
        <w:rPr>
          <w:color w:val="4a86e8"/>
          <w:rtl w:val="0"/>
        </w:rPr>
        <w:t xml:space="preserve">right outer join</w:t>
      </w:r>
      <w:r w:rsidDel="00000000" w:rsidR="00000000" w:rsidRPr="00000000">
        <w:rPr>
          <w:rtl w:val="0"/>
        </w:rPr>
        <w:t xml:space="preserve">:funciona igual que left join pero teniendo en cuenta </w:t>
      </w:r>
      <w:r w:rsidDel="00000000" w:rsidR="00000000" w:rsidRPr="00000000">
        <w:rPr>
          <w:b w:val="1"/>
          <w:rtl w:val="0"/>
        </w:rPr>
        <w:t xml:space="preserve">el lado de la derecha para añadirlos  aunque no tengan relación. </w:t>
      </w:r>
    </w:p>
    <w:p w:rsidR="00000000" w:rsidDel="00000000" w:rsidP="00000000" w:rsidRDefault="00000000" w:rsidRPr="00000000" w14:paraId="000001CE">
      <w:pPr>
        <w:numPr>
          <w:ilvl w:val="0"/>
          <w:numId w:val="14"/>
        </w:numPr>
        <w:ind w:left="720" w:hanging="360"/>
        <w:rPr>
          <w:u w:val="none"/>
        </w:rPr>
      </w:pPr>
      <w:r w:rsidDel="00000000" w:rsidR="00000000" w:rsidRPr="00000000">
        <w:rPr>
          <w:color w:val="4a86e8"/>
          <w:rtl w:val="0"/>
        </w:rPr>
        <w:t xml:space="preserve">full outer join(no existe en MySQLl):</w:t>
      </w:r>
      <w:r w:rsidDel="00000000" w:rsidR="00000000" w:rsidRPr="00000000">
        <w:rPr>
          <w:rtl w:val="0"/>
        </w:rPr>
        <w:t xml:space="preserve"> son los relacionados y el añadido de los de la </w:t>
      </w:r>
      <w:r w:rsidDel="00000000" w:rsidR="00000000" w:rsidRPr="00000000">
        <w:rPr>
          <w:b w:val="1"/>
          <w:rtl w:val="0"/>
        </w:rPr>
        <w:t xml:space="preserve">izquierda sin relación</w:t>
      </w:r>
      <w:r w:rsidDel="00000000" w:rsidR="00000000" w:rsidRPr="00000000">
        <w:rPr>
          <w:rtl w:val="0"/>
        </w:rPr>
        <w:t xml:space="preserve"> y los de la </w:t>
      </w:r>
      <w:r w:rsidDel="00000000" w:rsidR="00000000" w:rsidRPr="00000000">
        <w:rPr>
          <w:b w:val="1"/>
          <w:rtl w:val="0"/>
        </w:rPr>
        <w:t xml:space="preserve">derecha sin relació</w:t>
      </w:r>
      <w:r w:rsidDel="00000000" w:rsidR="00000000" w:rsidRPr="00000000">
        <w:rPr>
          <w:b w:val="1"/>
          <w:rtl w:val="0"/>
        </w:rPr>
        <w:t xml:space="preserve">n</w:t>
      </w: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 En</w:t>
      </w:r>
      <w:r w:rsidDel="00000000" w:rsidR="00000000" w:rsidRPr="00000000">
        <w:rPr>
          <w:rtl w:val="0"/>
        </w:rPr>
        <w:t xml:space="preserve"> </w:t>
      </w:r>
      <w:r w:rsidDel="00000000" w:rsidR="00000000" w:rsidRPr="00000000">
        <w:rPr>
          <w:b w:val="1"/>
          <w:color w:val="4a86e8"/>
          <w:rtl w:val="0"/>
        </w:rPr>
        <w:t xml:space="preserve">MySQL</w:t>
      </w:r>
      <w:r w:rsidDel="00000000" w:rsidR="00000000" w:rsidRPr="00000000">
        <w:rPr>
          <w:rtl w:val="0"/>
        </w:rPr>
        <w:t xml:space="preserve"> soluciona esto con la palabra clave </w:t>
      </w:r>
      <w:r w:rsidDel="00000000" w:rsidR="00000000" w:rsidRPr="00000000">
        <w:rPr>
          <w:b w:val="1"/>
          <w:rtl w:val="0"/>
        </w:rPr>
        <w:t xml:space="preserve">union</w:t>
      </w:r>
      <w:r w:rsidDel="00000000" w:rsidR="00000000" w:rsidRPr="00000000">
        <w:rPr>
          <w:rtl w:val="0"/>
        </w:rPr>
        <w:t xml:space="preserve"> que hace la </w:t>
      </w:r>
      <w:r w:rsidDel="00000000" w:rsidR="00000000" w:rsidRPr="00000000">
        <w:rPr>
          <w:color w:val="4a86e8"/>
          <w:rtl w:val="0"/>
        </w:rPr>
        <w:t xml:space="preserve">union</w:t>
      </w:r>
      <w:r w:rsidDel="00000000" w:rsidR="00000000" w:rsidRPr="00000000">
        <w:rPr>
          <w:rtl w:val="0"/>
        </w:rPr>
        <w:t xml:space="preserve"> de </w:t>
      </w:r>
      <w:r w:rsidDel="00000000" w:rsidR="00000000" w:rsidRPr="00000000">
        <w:rPr>
          <w:b w:val="1"/>
          <w:rtl w:val="0"/>
        </w:rPr>
        <w:t xml:space="preserve">2 tablas</w:t>
      </w:r>
      <w:r w:rsidDel="00000000" w:rsidR="00000000" w:rsidRPr="00000000">
        <w:rPr>
          <w:rtl w:val="0"/>
        </w:rPr>
        <w:t xml:space="preserve"> en donde añade todos los elementos sin repetirlos (tabla 1:1,3,5,7 y tabla 2: 3,5,8 será 1,3,5,7,8)pero los elementos deben ser del mismo tipo y con las mismas columnas (</w:t>
      </w:r>
      <w:r w:rsidDel="00000000" w:rsidR="00000000" w:rsidRPr="00000000">
        <w:rPr>
          <w:b w:val="1"/>
          <w:rtl w:val="0"/>
        </w:rPr>
        <w:t xml:space="preserve">union compatibles:</w:t>
      </w:r>
      <w:r w:rsidDel="00000000" w:rsidR="00000000" w:rsidRPr="00000000">
        <w:rPr>
          <w:rtl w:val="0"/>
        </w:rPr>
        <w:t xml:space="preserve"> tienen el </w:t>
      </w:r>
      <w:r w:rsidDel="00000000" w:rsidR="00000000" w:rsidRPr="00000000">
        <w:rPr>
          <w:b w:val="1"/>
          <w:rtl w:val="0"/>
        </w:rPr>
        <w:t xml:space="preserve">mismo número de columnas</w:t>
      </w:r>
      <w:r w:rsidDel="00000000" w:rsidR="00000000" w:rsidRPr="00000000">
        <w:rPr>
          <w:rtl w:val="0"/>
        </w:rPr>
        <w:t xml:space="preserve"> y cada columna es de un tipo de </w:t>
      </w:r>
      <w:r w:rsidDel="00000000" w:rsidR="00000000" w:rsidRPr="00000000">
        <w:rPr>
          <w:b w:val="1"/>
          <w:rtl w:val="0"/>
        </w:rPr>
        <w:t xml:space="preserve">datos compatibles</w:t>
      </w:r>
      <w:r w:rsidDel="00000000" w:rsidR="00000000" w:rsidRPr="00000000">
        <w:rPr>
          <w:rtl w:val="0"/>
        </w:rPr>
        <w:t xml:space="preserve"> con la otra).</w:t>
      </w:r>
    </w:p>
    <w:p w:rsidR="00000000" w:rsidDel="00000000" w:rsidP="00000000" w:rsidRDefault="00000000" w:rsidRPr="00000000" w14:paraId="000001D2">
      <w:pPr>
        <w:ind w:left="0" w:firstLine="0"/>
        <w:rPr/>
      </w:pPr>
      <w:r w:rsidDel="00000000" w:rsidR="00000000" w:rsidRPr="00000000">
        <w:rPr>
          <w:rtl w:val="0"/>
        </w:rPr>
        <w:t xml:space="preserve">ej:</w:t>
      </w:r>
    </w:p>
    <w:p w:rsidR="00000000" w:rsidDel="00000000" w:rsidP="00000000" w:rsidRDefault="00000000" w:rsidRPr="00000000" w14:paraId="000001D3">
      <w:pPr>
        <w:ind w:left="0" w:firstLine="0"/>
        <w:rPr>
          <w:color w:val="4a86e8"/>
        </w:rPr>
      </w:pPr>
      <w:r w:rsidDel="00000000" w:rsidR="00000000" w:rsidRPr="00000000">
        <w:rPr>
          <w:color w:val="4a86e8"/>
          <w:rtl w:val="0"/>
        </w:rPr>
        <w:t xml:space="preserve">select nombre,apellidos,mail</w:t>
      </w:r>
    </w:p>
    <w:p w:rsidR="00000000" w:rsidDel="00000000" w:rsidP="00000000" w:rsidRDefault="00000000" w:rsidRPr="00000000" w14:paraId="000001D4">
      <w:pPr>
        <w:ind w:left="0" w:firstLine="0"/>
        <w:rPr>
          <w:color w:val="4a86e8"/>
        </w:rPr>
      </w:pPr>
      <w:r w:rsidDel="00000000" w:rsidR="00000000" w:rsidRPr="00000000">
        <w:rPr>
          <w:color w:val="4a86e8"/>
          <w:rtl w:val="0"/>
        </w:rPr>
        <w:t xml:space="preserve">from empleados emp</w:t>
      </w:r>
    </w:p>
    <w:p w:rsidR="00000000" w:rsidDel="00000000" w:rsidP="00000000" w:rsidRDefault="00000000" w:rsidRPr="00000000" w14:paraId="000001D5">
      <w:pPr>
        <w:ind w:left="0" w:firstLine="0"/>
        <w:rPr>
          <w:color w:val="4a86e8"/>
        </w:rPr>
      </w:pPr>
      <w:r w:rsidDel="00000000" w:rsidR="00000000" w:rsidRPr="00000000">
        <w:rPr>
          <w:color w:val="4a86e8"/>
          <w:rtl w:val="0"/>
        </w:rPr>
        <w:t xml:space="preserve">union</w:t>
      </w:r>
    </w:p>
    <w:p w:rsidR="00000000" w:rsidDel="00000000" w:rsidP="00000000" w:rsidRDefault="00000000" w:rsidRPr="00000000" w14:paraId="000001D6">
      <w:pPr>
        <w:ind w:left="0" w:firstLine="0"/>
        <w:rPr>
          <w:color w:val="4a86e8"/>
        </w:rPr>
      </w:pPr>
      <w:r w:rsidDel="00000000" w:rsidR="00000000" w:rsidRPr="00000000">
        <w:rPr>
          <w:color w:val="4a86e8"/>
          <w:rtl w:val="0"/>
        </w:rPr>
        <w:t xml:space="preserve">select c.nombre,c.apellidos,c.mail – entendiendo que clientes se llama c</w:t>
      </w:r>
    </w:p>
    <w:p w:rsidR="00000000" w:rsidDel="00000000" w:rsidP="00000000" w:rsidRDefault="00000000" w:rsidRPr="00000000" w14:paraId="000001D7">
      <w:pPr>
        <w:ind w:left="0" w:firstLine="0"/>
        <w:rPr>
          <w:color w:val="4a86e8"/>
        </w:rPr>
      </w:pPr>
      <w:r w:rsidDel="00000000" w:rsidR="00000000" w:rsidRPr="00000000">
        <w:rPr>
          <w:color w:val="4a86e8"/>
          <w:rtl w:val="0"/>
        </w:rPr>
        <w:t xml:space="preserve">from clientes;</w:t>
      </w:r>
    </w:p>
    <w:p w:rsidR="00000000" w:rsidDel="00000000" w:rsidP="00000000" w:rsidRDefault="00000000" w:rsidRPr="00000000" w14:paraId="000001D8">
      <w:pPr>
        <w:ind w:firstLine="720"/>
        <w:rPr>
          <w:color w:val="4a86e8"/>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Hacer un </w:t>
      </w:r>
      <w:r w:rsidDel="00000000" w:rsidR="00000000" w:rsidRPr="00000000">
        <w:rPr>
          <w:b w:val="1"/>
          <w:rtl w:val="0"/>
        </w:rPr>
        <w:t xml:space="preserve">full outer join en MySQL </w:t>
      </w:r>
      <w:r w:rsidDel="00000000" w:rsidR="00000000" w:rsidRPr="00000000">
        <w:rPr>
          <w:rtl w:val="0"/>
        </w:rPr>
        <w:t xml:space="preserve">es: </w:t>
      </w:r>
      <w:r w:rsidDel="00000000" w:rsidR="00000000" w:rsidRPr="00000000">
        <w:rPr>
          <w:b w:val="1"/>
          <w:rtl w:val="0"/>
        </w:rPr>
        <w:t xml:space="preserve">unir </w:t>
      </w:r>
      <w:r w:rsidDel="00000000" w:rsidR="00000000" w:rsidRPr="00000000">
        <w:rPr>
          <w:rtl w:val="0"/>
        </w:rPr>
        <w:t xml:space="preserve">en</w:t>
      </w:r>
      <w:r w:rsidDel="00000000" w:rsidR="00000000" w:rsidRPr="00000000">
        <w:rPr>
          <w:b w:val="1"/>
          <w:rtl w:val="0"/>
        </w:rPr>
        <w:t xml:space="preserve"> </w:t>
      </w:r>
      <w:r w:rsidDel="00000000" w:rsidR="00000000" w:rsidRPr="00000000">
        <w:rPr>
          <w:b w:val="1"/>
          <w:u w:val="single"/>
          <w:rtl w:val="0"/>
        </w:rPr>
        <w:t xml:space="preserve">left</w:t>
      </w:r>
      <w:r w:rsidDel="00000000" w:rsidR="00000000" w:rsidRPr="00000000">
        <w:rPr>
          <w:b w:val="1"/>
          <w:rtl w:val="0"/>
        </w:rPr>
        <w:t xml:space="preserve">  A </w:t>
      </w:r>
      <w:r w:rsidDel="00000000" w:rsidR="00000000" w:rsidRPr="00000000">
        <w:rPr>
          <w:rtl w:val="0"/>
        </w:rPr>
        <w:t xml:space="preserve">con</w:t>
      </w:r>
      <w:r w:rsidDel="00000000" w:rsidR="00000000" w:rsidRPr="00000000">
        <w:rPr>
          <w:b w:val="1"/>
          <w:rtl w:val="0"/>
        </w:rPr>
        <w:t xml:space="preserve"> B</w:t>
      </w:r>
      <w:r w:rsidDel="00000000" w:rsidR="00000000" w:rsidRPr="00000000">
        <w:rPr>
          <w:rtl w:val="0"/>
        </w:rPr>
        <w:t xml:space="preserve">, </w:t>
      </w:r>
      <w:r w:rsidDel="00000000" w:rsidR="00000000" w:rsidRPr="00000000">
        <w:rPr>
          <w:b w:val="1"/>
          <w:rtl w:val="0"/>
        </w:rPr>
        <w:t xml:space="preserve">unir  </w:t>
      </w:r>
      <w:r w:rsidDel="00000000" w:rsidR="00000000" w:rsidRPr="00000000">
        <w:rPr>
          <w:rtl w:val="0"/>
        </w:rPr>
        <w:t xml:space="preserve">en</w:t>
      </w:r>
      <w:r w:rsidDel="00000000" w:rsidR="00000000" w:rsidRPr="00000000">
        <w:rPr>
          <w:b w:val="1"/>
          <w:rtl w:val="0"/>
        </w:rPr>
        <w:t xml:space="preserve"> </w:t>
      </w:r>
      <w:r w:rsidDel="00000000" w:rsidR="00000000" w:rsidRPr="00000000">
        <w:rPr>
          <w:b w:val="1"/>
          <w:u w:val="single"/>
          <w:rtl w:val="0"/>
        </w:rPr>
        <w:t xml:space="preserve">right</w:t>
      </w:r>
      <w:r w:rsidDel="00000000" w:rsidR="00000000" w:rsidRPr="00000000">
        <w:rPr>
          <w:b w:val="1"/>
          <w:rtl w:val="0"/>
        </w:rPr>
        <w:t xml:space="preserve"> A </w:t>
      </w:r>
      <w:r w:rsidDel="00000000" w:rsidR="00000000" w:rsidRPr="00000000">
        <w:rPr>
          <w:rtl w:val="0"/>
        </w:rPr>
        <w:t xml:space="preserve">con</w:t>
      </w:r>
      <w:r w:rsidDel="00000000" w:rsidR="00000000" w:rsidRPr="00000000">
        <w:rPr>
          <w:b w:val="1"/>
          <w:rtl w:val="0"/>
        </w:rPr>
        <w:t xml:space="preserve"> B</w:t>
      </w:r>
      <w:r w:rsidDel="00000000" w:rsidR="00000000" w:rsidRPr="00000000">
        <w:rPr>
          <w:rtl w:val="0"/>
        </w:rPr>
        <w:t xml:space="preserve">.</w:t>
      </w:r>
    </w:p>
    <w:p w:rsidR="00000000" w:rsidDel="00000000" w:rsidP="00000000" w:rsidRDefault="00000000" w:rsidRPr="00000000" w14:paraId="000001DA">
      <w:pPr>
        <w:ind w:left="0" w:firstLine="0"/>
        <w:rPr>
          <w:color w:val="4a86e8"/>
        </w:rPr>
      </w:pPr>
      <w:r w:rsidDel="00000000" w:rsidR="00000000" w:rsidRPr="00000000">
        <w:rPr>
          <w:color w:val="4a86e8"/>
          <w:rtl w:val="0"/>
        </w:rPr>
        <w:t xml:space="preserve">Ej:</w:t>
      </w:r>
    </w:p>
    <w:p w:rsidR="00000000" w:rsidDel="00000000" w:rsidP="00000000" w:rsidRDefault="00000000" w:rsidRPr="00000000" w14:paraId="000001DB">
      <w:pPr>
        <w:ind w:left="0" w:firstLine="0"/>
        <w:rPr>
          <w:color w:val="4a86e8"/>
        </w:rPr>
      </w:pPr>
      <w:r w:rsidDel="00000000" w:rsidR="00000000" w:rsidRPr="00000000">
        <w:rPr>
          <w:color w:val="4a86e8"/>
          <w:rtl w:val="0"/>
        </w:rPr>
        <w:t xml:space="preserve">select *</w:t>
      </w:r>
    </w:p>
    <w:p w:rsidR="00000000" w:rsidDel="00000000" w:rsidP="00000000" w:rsidRDefault="00000000" w:rsidRPr="00000000" w14:paraId="000001DC">
      <w:pPr>
        <w:ind w:left="0" w:firstLine="0"/>
        <w:rPr>
          <w:color w:val="4a86e8"/>
        </w:rPr>
      </w:pPr>
      <w:r w:rsidDel="00000000" w:rsidR="00000000" w:rsidRPr="00000000">
        <w:rPr>
          <w:color w:val="4a86e8"/>
          <w:rtl w:val="0"/>
        </w:rPr>
        <w:t xml:space="preserve">from a</w:t>
      </w:r>
    </w:p>
    <w:p w:rsidR="00000000" w:rsidDel="00000000" w:rsidP="00000000" w:rsidRDefault="00000000" w:rsidRPr="00000000" w14:paraId="000001DD">
      <w:pPr>
        <w:ind w:left="0" w:firstLine="0"/>
        <w:rPr>
          <w:color w:val="4a86e8"/>
        </w:rPr>
      </w:pPr>
      <w:r w:rsidDel="00000000" w:rsidR="00000000" w:rsidRPr="00000000">
        <w:rPr>
          <w:color w:val="4a86e8"/>
          <w:rtl w:val="0"/>
        </w:rPr>
        <w:t xml:space="preserve">left join b on…</w:t>
      </w:r>
    </w:p>
    <w:p w:rsidR="00000000" w:rsidDel="00000000" w:rsidP="00000000" w:rsidRDefault="00000000" w:rsidRPr="00000000" w14:paraId="000001DE">
      <w:pPr>
        <w:ind w:left="0" w:firstLine="0"/>
        <w:rPr>
          <w:color w:val="4a86e8"/>
        </w:rPr>
      </w:pPr>
      <w:r w:rsidDel="00000000" w:rsidR="00000000" w:rsidRPr="00000000">
        <w:rPr>
          <w:color w:val="4a86e8"/>
          <w:rtl w:val="0"/>
        </w:rPr>
        <w:t xml:space="preserve">union</w:t>
      </w:r>
    </w:p>
    <w:p w:rsidR="00000000" w:rsidDel="00000000" w:rsidP="00000000" w:rsidRDefault="00000000" w:rsidRPr="00000000" w14:paraId="000001DF">
      <w:pPr>
        <w:ind w:left="0" w:firstLine="0"/>
        <w:rPr>
          <w:color w:val="4a86e8"/>
        </w:rPr>
      </w:pPr>
      <w:r w:rsidDel="00000000" w:rsidR="00000000" w:rsidRPr="00000000">
        <w:rPr>
          <w:color w:val="4a86e8"/>
          <w:rtl w:val="0"/>
        </w:rPr>
        <w:t xml:space="preserve">select *</w:t>
      </w:r>
    </w:p>
    <w:p w:rsidR="00000000" w:rsidDel="00000000" w:rsidP="00000000" w:rsidRDefault="00000000" w:rsidRPr="00000000" w14:paraId="000001E0">
      <w:pPr>
        <w:ind w:left="0" w:firstLine="0"/>
        <w:rPr>
          <w:color w:val="4a86e8"/>
        </w:rPr>
      </w:pPr>
      <w:r w:rsidDel="00000000" w:rsidR="00000000" w:rsidRPr="00000000">
        <w:rPr>
          <w:color w:val="4a86e8"/>
          <w:rtl w:val="0"/>
        </w:rPr>
        <w:t xml:space="preserve">from a</w:t>
      </w:r>
    </w:p>
    <w:p w:rsidR="00000000" w:rsidDel="00000000" w:rsidP="00000000" w:rsidRDefault="00000000" w:rsidRPr="00000000" w14:paraId="000001E1">
      <w:pPr>
        <w:ind w:left="0" w:firstLine="0"/>
        <w:rPr>
          <w:color w:val="4a86e8"/>
        </w:rPr>
      </w:pPr>
      <w:r w:rsidDel="00000000" w:rsidR="00000000" w:rsidRPr="00000000">
        <w:rPr>
          <w:color w:val="4a86e8"/>
          <w:rtl w:val="0"/>
        </w:rPr>
        <w:t xml:space="preserve">right join b on…;</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h1xa5h859h0g" w:id="11"/>
      <w:bookmarkEnd w:id="11"/>
      <w:r w:rsidDel="00000000" w:rsidR="00000000" w:rsidRPr="00000000">
        <w:rPr>
          <w:rtl w:val="0"/>
        </w:rPr>
        <w:t xml:space="preserve">14 mayo 2025 Intersect,except,funciones de agregación</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intersect</w:t>
      </w:r>
    </w:p>
    <w:p w:rsidR="00000000" w:rsidDel="00000000" w:rsidP="00000000" w:rsidRDefault="00000000" w:rsidRPr="00000000" w14:paraId="000001E6">
      <w:pPr>
        <w:rPr/>
      </w:pPr>
      <w:r w:rsidDel="00000000" w:rsidR="00000000" w:rsidRPr="00000000">
        <w:rPr>
          <w:rtl w:val="0"/>
        </w:rPr>
        <w:t xml:space="preserve">Hace la interseccion de 2 tablas, donde obtiene los que son </w:t>
      </w:r>
      <w:r w:rsidDel="00000000" w:rsidR="00000000" w:rsidRPr="00000000">
        <w:rPr>
          <w:b w:val="1"/>
          <w:rtl w:val="0"/>
        </w:rPr>
        <w:t xml:space="preserve">comunes en las 2 tablas</w:t>
      </w:r>
      <w:r w:rsidDel="00000000" w:rsidR="00000000" w:rsidRPr="00000000">
        <w:rPr>
          <w:rtl w:val="0"/>
        </w:rPr>
        <w:t xml:space="preserve">.</w:t>
      </w:r>
    </w:p>
    <w:p w:rsidR="00000000" w:rsidDel="00000000" w:rsidP="00000000" w:rsidRDefault="00000000" w:rsidRPr="00000000" w14:paraId="000001E7">
      <w:pPr>
        <w:rPr/>
      </w:pPr>
      <w:r w:rsidDel="00000000" w:rsidR="00000000" w:rsidRPr="00000000">
        <w:rPr>
          <w:rtl w:val="0"/>
        </w:rPr>
        <w:t xml:space="preserve">Debe cumplir las mismas condiciones (</w:t>
      </w:r>
      <w:r w:rsidDel="00000000" w:rsidR="00000000" w:rsidRPr="00000000">
        <w:rPr>
          <w:b w:val="1"/>
          <w:rtl w:val="0"/>
        </w:rPr>
        <w:t xml:space="preserve">union-compatibles</w:t>
      </w:r>
      <w:r w:rsidDel="00000000" w:rsidR="00000000" w:rsidRPr="00000000">
        <w:rPr>
          <w:rtl w:val="0"/>
        </w:rPr>
        <w:t xml:space="preserve">:mismas columnas y datos compatibles).</w:t>
      </w:r>
    </w:p>
    <w:p w:rsidR="00000000" w:rsidDel="00000000" w:rsidP="00000000" w:rsidRDefault="00000000" w:rsidRPr="00000000" w14:paraId="000001E8">
      <w:pPr>
        <w:rPr>
          <w:color w:val="4a86e8"/>
        </w:rPr>
      </w:pPr>
      <w:r w:rsidDel="00000000" w:rsidR="00000000" w:rsidRPr="00000000">
        <w:rPr>
          <w:color w:val="4a86e8"/>
          <w:rtl w:val="0"/>
        </w:rPr>
        <w:t xml:space="preserve">select… </w:t>
      </w:r>
    </w:p>
    <w:p w:rsidR="00000000" w:rsidDel="00000000" w:rsidP="00000000" w:rsidRDefault="00000000" w:rsidRPr="00000000" w14:paraId="000001E9">
      <w:pPr>
        <w:rPr>
          <w:color w:val="4a86e8"/>
        </w:rPr>
      </w:pPr>
      <w:r w:rsidDel="00000000" w:rsidR="00000000" w:rsidRPr="00000000">
        <w:rPr>
          <w:color w:val="4a86e8"/>
          <w:rtl w:val="0"/>
        </w:rPr>
        <w:t xml:space="preserve">intersect</w:t>
      </w:r>
    </w:p>
    <w:p w:rsidR="00000000" w:rsidDel="00000000" w:rsidP="00000000" w:rsidRDefault="00000000" w:rsidRPr="00000000" w14:paraId="000001EA">
      <w:pPr>
        <w:rPr/>
      </w:pPr>
      <w:r w:rsidDel="00000000" w:rsidR="00000000" w:rsidRPr="00000000">
        <w:rPr>
          <w:color w:val="4a86e8"/>
          <w:rtl w:val="0"/>
        </w:rPr>
        <w:t xml:space="preserve">select…</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except</w:t>
      </w:r>
    </w:p>
    <w:p w:rsidR="00000000" w:rsidDel="00000000" w:rsidP="00000000" w:rsidRDefault="00000000" w:rsidRPr="00000000" w14:paraId="000001ED">
      <w:pPr>
        <w:rPr/>
      </w:pPr>
      <w:r w:rsidDel="00000000" w:rsidR="00000000" w:rsidRPr="00000000">
        <w:rPr>
          <w:rtl w:val="0"/>
        </w:rPr>
        <w:t xml:space="preserve">es la operacion de conjuntos de diferencia, donde obtiene todos los elementos que no están más que en la tabla a la que hacemos referencia. Mismas condiciones de </w:t>
      </w:r>
      <w:r w:rsidDel="00000000" w:rsidR="00000000" w:rsidRPr="00000000">
        <w:rPr>
          <w:b w:val="1"/>
          <w:rtl w:val="0"/>
        </w:rPr>
        <w:t xml:space="preserve">union-compatible</w:t>
      </w:r>
      <w:r w:rsidDel="00000000" w:rsidR="00000000" w:rsidRPr="00000000">
        <w:rPr>
          <w:rtl w:val="0"/>
        </w:rPr>
        <w:t xml:space="preserve">.</w:t>
      </w:r>
    </w:p>
    <w:p w:rsidR="00000000" w:rsidDel="00000000" w:rsidP="00000000" w:rsidRDefault="00000000" w:rsidRPr="00000000" w14:paraId="000001EE">
      <w:pPr>
        <w:rPr>
          <w:b w:val="1"/>
        </w:rPr>
      </w:pPr>
      <w:r w:rsidDel="00000000" w:rsidR="00000000" w:rsidRPr="00000000">
        <w:rPr>
          <w:rtl w:val="0"/>
        </w:rPr>
        <w:t xml:space="preserve">Todos los </w:t>
      </w:r>
      <w:r w:rsidDel="00000000" w:rsidR="00000000" w:rsidRPr="00000000">
        <w:rPr>
          <w:b w:val="1"/>
          <w:rtl w:val="0"/>
        </w:rPr>
        <w:t xml:space="preserve">elementos que están en tabla A</w:t>
      </w:r>
      <w:r w:rsidDel="00000000" w:rsidR="00000000" w:rsidRPr="00000000">
        <w:rPr>
          <w:rtl w:val="0"/>
        </w:rPr>
        <w:t xml:space="preserve"> y </w:t>
      </w:r>
      <w:r w:rsidDel="00000000" w:rsidR="00000000" w:rsidRPr="00000000">
        <w:rPr>
          <w:b w:val="1"/>
          <w:rtl w:val="0"/>
        </w:rPr>
        <w:t xml:space="preserve">no están en la tabla B.</w:t>
      </w:r>
    </w:p>
    <w:p w:rsidR="00000000" w:rsidDel="00000000" w:rsidP="00000000" w:rsidRDefault="00000000" w:rsidRPr="00000000" w14:paraId="000001EF">
      <w:pPr>
        <w:rPr>
          <w:color w:val="4a86e8"/>
        </w:rPr>
      </w:pPr>
      <w:r w:rsidDel="00000000" w:rsidR="00000000" w:rsidRPr="00000000">
        <w:rPr>
          <w:color w:val="4a86e8"/>
          <w:rtl w:val="0"/>
        </w:rPr>
        <w:t xml:space="preserve">select …</w:t>
      </w:r>
    </w:p>
    <w:p w:rsidR="00000000" w:rsidDel="00000000" w:rsidP="00000000" w:rsidRDefault="00000000" w:rsidRPr="00000000" w14:paraId="000001F0">
      <w:pPr>
        <w:rPr>
          <w:color w:val="4a86e8"/>
        </w:rPr>
      </w:pPr>
      <w:r w:rsidDel="00000000" w:rsidR="00000000" w:rsidRPr="00000000">
        <w:rPr>
          <w:color w:val="4a86e8"/>
          <w:rtl w:val="0"/>
        </w:rPr>
        <w:t xml:space="preserve">except</w:t>
      </w:r>
    </w:p>
    <w:p w:rsidR="00000000" w:rsidDel="00000000" w:rsidP="00000000" w:rsidRDefault="00000000" w:rsidRPr="00000000" w14:paraId="000001F1">
      <w:pPr>
        <w:rPr>
          <w:color w:val="4a86e8"/>
        </w:rPr>
      </w:pPr>
      <w:r w:rsidDel="00000000" w:rsidR="00000000" w:rsidRPr="00000000">
        <w:rPr>
          <w:color w:val="4a86e8"/>
          <w:rtl w:val="0"/>
        </w:rPr>
        <w:t xml:space="preserve">select…</w:t>
      </w:r>
    </w:p>
    <w:p w:rsidR="00000000" w:rsidDel="00000000" w:rsidP="00000000" w:rsidRDefault="00000000" w:rsidRPr="00000000" w14:paraId="000001F2">
      <w:pPr>
        <w:rPr>
          <w:color w:val="4a86e8"/>
        </w:rPr>
      </w:pPr>
      <w:r w:rsidDel="00000000" w:rsidR="00000000" w:rsidRPr="00000000">
        <w:rPr>
          <w:rtl w:val="0"/>
        </w:rPr>
      </w:r>
    </w:p>
    <w:p w:rsidR="00000000" w:rsidDel="00000000" w:rsidP="00000000" w:rsidRDefault="00000000" w:rsidRPr="00000000" w14:paraId="000001F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funciones </w:t>
      </w:r>
    </w:p>
    <w:p w:rsidR="00000000" w:rsidDel="00000000" w:rsidP="00000000" w:rsidRDefault="00000000" w:rsidRPr="00000000" w14:paraId="000001F5">
      <w:pPr>
        <w:numPr>
          <w:ilvl w:val="0"/>
          <w:numId w:val="4"/>
        </w:numPr>
        <w:ind w:left="720" w:hanging="360"/>
        <w:rPr>
          <w:b w:val="1"/>
          <w:u w:val="none"/>
        </w:rPr>
      </w:pPr>
      <w:r w:rsidDel="00000000" w:rsidR="00000000" w:rsidRPr="00000000">
        <w:rPr>
          <w:b w:val="1"/>
          <w:rtl w:val="0"/>
        </w:rPr>
        <w:t xml:space="preserve">de agregación:</w:t>
      </w:r>
    </w:p>
    <w:p w:rsidR="00000000" w:rsidDel="00000000" w:rsidP="00000000" w:rsidRDefault="00000000" w:rsidRPr="00000000" w14:paraId="000001F6">
      <w:pPr>
        <w:ind w:left="720" w:firstLine="0"/>
        <w:rPr/>
      </w:pPr>
      <w:r w:rsidDel="00000000" w:rsidR="00000000" w:rsidRPr="00000000">
        <w:rPr>
          <w:rtl w:val="0"/>
        </w:rPr>
        <w:t xml:space="preserve">sum(suma),</w:t>
      </w:r>
    </w:p>
    <w:p w:rsidR="00000000" w:rsidDel="00000000" w:rsidP="00000000" w:rsidRDefault="00000000" w:rsidRPr="00000000" w14:paraId="000001F7">
      <w:pPr>
        <w:ind w:left="720" w:firstLine="0"/>
        <w:rPr/>
      </w:pPr>
      <w:r w:rsidDel="00000000" w:rsidR="00000000" w:rsidRPr="00000000">
        <w:rPr>
          <w:rtl w:val="0"/>
        </w:rPr>
        <w:t xml:space="preserve">count(contador)t,</w:t>
      </w:r>
    </w:p>
    <w:p w:rsidR="00000000" w:rsidDel="00000000" w:rsidP="00000000" w:rsidRDefault="00000000" w:rsidRPr="00000000" w14:paraId="000001F8">
      <w:pPr>
        <w:ind w:left="720" w:firstLine="0"/>
        <w:rPr/>
      </w:pPr>
      <w:r w:rsidDel="00000000" w:rsidR="00000000" w:rsidRPr="00000000">
        <w:rPr>
          <w:rtl w:val="0"/>
        </w:rPr>
        <w:t xml:space="preserve">avg(media aritmética))</w:t>
      </w:r>
    </w:p>
    <w:p w:rsidR="00000000" w:rsidDel="00000000" w:rsidP="00000000" w:rsidRDefault="00000000" w:rsidRPr="00000000" w14:paraId="000001F9">
      <w:pPr>
        <w:ind w:left="720" w:firstLine="0"/>
        <w:rPr/>
      </w:pPr>
      <w:r w:rsidDel="00000000" w:rsidR="00000000" w:rsidRPr="00000000">
        <w:rPr>
          <w:rtl w:val="0"/>
        </w:rPr>
        <w:t xml:space="preserve">min(valor mínimo)</w:t>
      </w:r>
    </w:p>
    <w:p w:rsidR="00000000" w:rsidDel="00000000" w:rsidP="00000000" w:rsidRDefault="00000000" w:rsidRPr="00000000" w14:paraId="000001FA">
      <w:pPr>
        <w:ind w:left="720" w:firstLine="0"/>
        <w:rPr/>
      </w:pPr>
      <w:r w:rsidDel="00000000" w:rsidR="00000000" w:rsidRPr="00000000">
        <w:rPr>
          <w:rtl w:val="0"/>
        </w:rPr>
        <w:t xml:space="preserve">max(valor máximo)</w:t>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t xml:space="preserve">Ejemplos:</w:t>
      </w:r>
    </w:p>
    <w:p w:rsidR="00000000" w:rsidDel="00000000" w:rsidP="00000000" w:rsidRDefault="00000000" w:rsidRPr="00000000" w14:paraId="000001FD">
      <w:pPr>
        <w:ind w:left="720" w:firstLine="0"/>
        <w:rPr>
          <w:color w:val="4a86e8"/>
        </w:rPr>
      </w:pPr>
      <w:r w:rsidDel="00000000" w:rsidR="00000000" w:rsidRPr="00000000">
        <w:rPr>
          <w:color w:val="4a86e8"/>
          <w:rtl w:val="0"/>
        </w:rPr>
        <w:t xml:space="preserve">use 05_empleados;</w:t>
      </w:r>
    </w:p>
    <w:p w:rsidR="00000000" w:rsidDel="00000000" w:rsidP="00000000" w:rsidRDefault="00000000" w:rsidRPr="00000000" w14:paraId="000001FE">
      <w:pPr>
        <w:ind w:left="720" w:firstLine="0"/>
        <w:rPr>
          <w:color w:val="4a86e8"/>
        </w:rPr>
      </w:pPr>
      <w:r w:rsidDel="00000000" w:rsidR="00000000" w:rsidRPr="00000000">
        <w:rPr>
          <w:rtl w:val="0"/>
        </w:rPr>
      </w:r>
    </w:p>
    <w:p w:rsidR="00000000" w:rsidDel="00000000" w:rsidP="00000000" w:rsidRDefault="00000000" w:rsidRPr="00000000" w14:paraId="000001FF">
      <w:pPr>
        <w:ind w:left="720" w:firstLine="0"/>
        <w:rPr>
          <w:color w:val="4a86e8"/>
        </w:rPr>
      </w:pPr>
      <w:r w:rsidDel="00000000" w:rsidR="00000000" w:rsidRPr="00000000">
        <w:rPr>
          <w:color w:val="4a86e8"/>
          <w:rtl w:val="0"/>
        </w:rPr>
        <w:t xml:space="preserve">select sum(presupuesto) as tot_presupuesto</w:t>
      </w:r>
    </w:p>
    <w:p w:rsidR="00000000" w:rsidDel="00000000" w:rsidP="00000000" w:rsidRDefault="00000000" w:rsidRPr="00000000" w14:paraId="00000200">
      <w:pPr>
        <w:ind w:left="720" w:firstLine="0"/>
        <w:rPr>
          <w:color w:val="4a86e8"/>
        </w:rPr>
      </w:pPr>
      <w:r w:rsidDel="00000000" w:rsidR="00000000" w:rsidRPr="00000000">
        <w:rPr>
          <w:color w:val="4a86e8"/>
          <w:rtl w:val="0"/>
        </w:rPr>
        <w:t xml:space="preserve">from departamentos;</w:t>
      </w:r>
    </w:p>
    <w:p w:rsidR="00000000" w:rsidDel="00000000" w:rsidP="00000000" w:rsidRDefault="00000000" w:rsidRPr="00000000" w14:paraId="00000201">
      <w:pPr>
        <w:ind w:left="720" w:firstLine="0"/>
        <w:rPr>
          <w:color w:val="4a86e8"/>
        </w:rPr>
      </w:pPr>
      <w:r w:rsidDel="00000000" w:rsidR="00000000" w:rsidRPr="00000000">
        <w:rPr>
          <w:rtl w:val="0"/>
        </w:rPr>
      </w:r>
    </w:p>
    <w:p w:rsidR="00000000" w:rsidDel="00000000" w:rsidP="00000000" w:rsidRDefault="00000000" w:rsidRPr="00000000" w14:paraId="00000202">
      <w:pPr>
        <w:ind w:left="720" w:firstLine="0"/>
        <w:rPr>
          <w:color w:val="4a86e8"/>
        </w:rPr>
      </w:pPr>
      <w:r w:rsidDel="00000000" w:rsidR="00000000" w:rsidRPr="00000000">
        <w:rPr>
          <w:color w:val="4a86e8"/>
          <w:rtl w:val="0"/>
        </w:rPr>
        <w:t xml:space="preserve">select count(id_departamento) as cantidad</w:t>
      </w:r>
    </w:p>
    <w:p w:rsidR="00000000" w:rsidDel="00000000" w:rsidP="00000000" w:rsidRDefault="00000000" w:rsidRPr="00000000" w14:paraId="00000203">
      <w:pPr>
        <w:ind w:left="720" w:firstLine="0"/>
        <w:rPr>
          <w:color w:val="4a86e8"/>
        </w:rPr>
      </w:pPr>
      <w:r w:rsidDel="00000000" w:rsidR="00000000" w:rsidRPr="00000000">
        <w:rPr>
          <w:color w:val="4a86e8"/>
          <w:rtl w:val="0"/>
        </w:rPr>
        <w:t xml:space="preserve">from departamentos</w:t>
      </w:r>
    </w:p>
    <w:p w:rsidR="00000000" w:rsidDel="00000000" w:rsidP="00000000" w:rsidRDefault="00000000" w:rsidRPr="00000000" w14:paraId="00000204">
      <w:pPr>
        <w:ind w:left="720" w:firstLine="0"/>
        <w:rPr>
          <w:color w:val="4a86e8"/>
        </w:rPr>
      </w:pPr>
      <w:r w:rsidDel="00000000" w:rsidR="00000000" w:rsidRPr="00000000">
        <w:rPr>
          <w:color w:val="4a86e8"/>
          <w:rtl w:val="0"/>
        </w:rPr>
        <w:t xml:space="preserve">where presupuesto &gt; 200000;</w:t>
      </w:r>
    </w:p>
    <w:p w:rsidR="00000000" w:rsidDel="00000000" w:rsidP="00000000" w:rsidRDefault="00000000" w:rsidRPr="00000000" w14:paraId="00000205">
      <w:pPr>
        <w:ind w:left="720" w:firstLine="0"/>
        <w:rPr>
          <w:color w:val="4a86e8"/>
        </w:rPr>
      </w:pPr>
      <w:r w:rsidDel="00000000" w:rsidR="00000000" w:rsidRPr="00000000">
        <w:rPr>
          <w:rtl w:val="0"/>
        </w:rPr>
      </w:r>
    </w:p>
    <w:p w:rsidR="00000000" w:rsidDel="00000000" w:rsidP="00000000" w:rsidRDefault="00000000" w:rsidRPr="00000000" w14:paraId="00000206">
      <w:pPr>
        <w:ind w:left="720" w:firstLine="0"/>
        <w:rPr>
          <w:color w:val="4a86e8"/>
        </w:rPr>
      </w:pPr>
      <w:r w:rsidDel="00000000" w:rsidR="00000000" w:rsidRPr="00000000">
        <w:rPr>
          <w:color w:val="4a86e8"/>
          <w:rtl w:val="0"/>
        </w:rPr>
        <w:t xml:space="preserve">select avg(presupuesto) as media_presupuesto</w:t>
      </w:r>
    </w:p>
    <w:p w:rsidR="00000000" w:rsidDel="00000000" w:rsidP="00000000" w:rsidRDefault="00000000" w:rsidRPr="00000000" w14:paraId="00000207">
      <w:pPr>
        <w:ind w:left="720" w:firstLine="0"/>
        <w:rPr>
          <w:color w:val="4a86e8"/>
        </w:rPr>
      </w:pPr>
      <w:r w:rsidDel="00000000" w:rsidR="00000000" w:rsidRPr="00000000">
        <w:rPr>
          <w:color w:val="4a86e8"/>
          <w:rtl w:val="0"/>
        </w:rPr>
        <w:t xml:space="preserve">from departamentos</w:t>
      </w:r>
    </w:p>
    <w:p w:rsidR="00000000" w:rsidDel="00000000" w:rsidP="00000000" w:rsidRDefault="00000000" w:rsidRPr="00000000" w14:paraId="00000208">
      <w:pPr>
        <w:ind w:left="720" w:firstLine="0"/>
        <w:rPr>
          <w:color w:val="4a86e8"/>
        </w:rPr>
      </w:pPr>
      <w:r w:rsidDel="00000000" w:rsidR="00000000" w:rsidRPr="00000000">
        <w:rPr>
          <w:color w:val="4a86e8"/>
          <w:rtl w:val="0"/>
        </w:rPr>
        <w:t xml:space="preserve">where presupuesto &gt;0;</w:t>
      </w:r>
    </w:p>
    <w:p w:rsidR="00000000" w:rsidDel="00000000" w:rsidP="00000000" w:rsidRDefault="00000000" w:rsidRPr="00000000" w14:paraId="00000209">
      <w:pPr>
        <w:ind w:left="720" w:firstLine="0"/>
        <w:rPr>
          <w:color w:val="4a86e8"/>
        </w:rPr>
      </w:pPr>
      <w:r w:rsidDel="00000000" w:rsidR="00000000" w:rsidRPr="00000000">
        <w:rPr>
          <w:rtl w:val="0"/>
        </w:rPr>
      </w:r>
    </w:p>
    <w:p w:rsidR="00000000" w:rsidDel="00000000" w:rsidP="00000000" w:rsidRDefault="00000000" w:rsidRPr="00000000" w14:paraId="0000020A">
      <w:pPr>
        <w:ind w:left="720" w:firstLine="0"/>
        <w:rPr>
          <w:color w:val="4a86e8"/>
        </w:rPr>
      </w:pPr>
      <w:r w:rsidDel="00000000" w:rsidR="00000000" w:rsidRPr="00000000">
        <w:rPr>
          <w:color w:val="4a86e8"/>
          <w:rtl w:val="0"/>
        </w:rPr>
        <w:t xml:space="preserve">select max(gastos) as gasto_maximo</w:t>
      </w:r>
    </w:p>
    <w:p w:rsidR="00000000" w:rsidDel="00000000" w:rsidP="00000000" w:rsidRDefault="00000000" w:rsidRPr="00000000" w14:paraId="0000020B">
      <w:pPr>
        <w:ind w:left="720" w:firstLine="0"/>
        <w:rPr>
          <w:color w:val="4a86e8"/>
        </w:rPr>
      </w:pPr>
      <w:r w:rsidDel="00000000" w:rsidR="00000000" w:rsidRPr="00000000">
        <w:rPr>
          <w:color w:val="4a86e8"/>
          <w:rtl w:val="0"/>
        </w:rPr>
        <w:t xml:space="preserve">from departamentos;</w:t>
      </w:r>
    </w:p>
    <w:p w:rsidR="00000000" w:rsidDel="00000000" w:rsidP="00000000" w:rsidRDefault="00000000" w:rsidRPr="00000000" w14:paraId="0000020C">
      <w:pPr>
        <w:ind w:left="720" w:firstLine="0"/>
        <w:rPr>
          <w:color w:val="4a86e8"/>
        </w:rPr>
      </w:pPr>
      <w:r w:rsidDel="00000000" w:rsidR="00000000" w:rsidRPr="00000000">
        <w:rPr>
          <w:rtl w:val="0"/>
        </w:rPr>
      </w:r>
    </w:p>
    <w:p w:rsidR="00000000" w:rsidDel="00000000" w:rsidP="00000000" w:rsidRDefault="00000000" w:rsidRPr="00000000" w14:paraId="0000020D">
      <w:pPr>
        <w:ind w:left="720" w:firstLine="0"/>
        <w:rPr>
          <w:color w:val="4a86e8"/>
        </w:rPr>
      </w:pPr>
      <w:r w:rsidDel="00000000" w:rsidR="00000000" w:rsidRPr="00000000">
        <w:rPr>
          <w:color w:val="4a86e8"/>
          <w:rtl w:val="0"/>
        </w:rPr>
        <w:t xml:space="preserve">select gastos</w:t>
      </w:r>
    </w:p>
    <w:p w:rsidR="00000000" w:rsidDel="00000000" w:rsidP="00000000" w:rsidRDefault="00000000" w:rsidRPr="00000000" w14:paraId="0000020E">
      <w:pPr>
        <w:ind w:left="720" w:firstLine="0"/>
        <w:rPr>
          <w:color w:val="4a86e8"/>
        </w:rPr>
      </w:pPr>
      <w:r w:rsidDel="00000000" w:rsidR="00000000" w:rsidRPr="00000000">
        <w:rPr>
          <w:color w:val="4a86e8"/>
          <w:rtl w:val="0"/>
        </w:rPr>
        <w:t xml:space="preserve">from departamentos</w:t>
      </w:r>
    </w:p>
    <w:p w:rsidR="00000000" w:rsidDel="00000000" w:rsidP="00000000" w:rsidRDefault="00000000" w:rsidRPr="00000000" w14:paraId="0000020F">
      <w:pPr>
        <w:ind w:left="720" w:firstLine="0"/>
        <w:rPr>
          <w:color w:val="4a86e8"/>
        </w:rPr>
      </w:pPr>
      <w:r w:rsidDel="00000000" w:rsidR="00000000" w:rsidRPr="00000000">
        <w:rPr>
          <w:color w:val="4a86e8"/>
          <w:rtl w:val="0"/>
        </w:rPr>
        <w:t xml:space="preserve">order by gastos desc</w:t>
      </w:r>
    </w:p>
    <w:p w:rsidR="00000000" w:rsidDel="00000000" w:rsidP="00000000" w:rsidRDefault="00000000" w:rsidRPr="00000000" w14:paraId="00000210">
      <w:pPr>
        <w:ind w:left="720" w:firstLine="0"/>
        <w:rPr>
          <w:color w:val="4a86e8"/>
        </w:rPr>
      </w:pPr>
      <w:r w:rsidDel="00000000" w:rsidR="00000000" w:rsidRPr="00000000">
        <w:rPr>
          <w:color w:val="4a86e8"/>
          <w:rtl w:val="0"/>
        </w:rPr>
        <w:t xml:space="preserve">limit 1;</w:t>
      </w:r>
    </w:p>
    <w:p w:rsidR="00000000" w:rsidDel="00000000" w:rsidP="00000000" w:rsidRDefault="00000000" w:rsidRPr="00000000" w14:paraId="00000211">
      <w:pPr>
        <w:ind w:left="720" w:firstLine="0"/>
        <w:rPr>
          <w:color w:val="4a86e8"/>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b w:val="1"/>
          <w:rtl w:val="0"/>
        </w:rPr>
        <w:t xml:space="preserve">group</w:t>
      </w:r>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t xml:space="preserve">crea filas por cada elemento de la columna que seleccionamos, esto crea una dependencia funcional del valor que agrupamos.</w:t>
      </w:r>
    </w:p>
    <w:p w:rsidR="00000000" w:rsidDel="00000000" w:rsidP="00000000" w:rsidRDefault="00000000" w:rsidRPr="00000000" w14:paraId="00000214">
      <w:pPr>
        <w:ind w:left="720" w:firstLine="0"/>
        <w:rPr>
          <w:color w:val="4a86e8"/>
        </w:rPr>
      </w:pPr>
      <w:r w:rsidDel="00000000" w:rsidR="00000000" w:rsidRPr="00000000">
        <w:rPr>
          <w:color w:val="4a86e8"/>
          <w:rtl w:val="0"/>
        </w:rPr>
        <w:t xml:space="preserve">use 05_empleados;</w:t>
      </w:r>
    </w:p>
    <w:p w:rsidR="00000000" w:rsidDel="00000000" w:rsidP="00000000" w:rsidRDefault="00000000" w:rsidRPr="00000000" w14:paraId="00000215">
      <w:pPr>
        <w:ind w:left="720" w:firstLine="0"/>
        <w:rPr>
          <w:color w:val="4a86e8"/>
        </w:rPr>
      </w:pPr>
      <w:r w:rsidDel="00000000" w:rsidR="00000000" w:rsidRPr="00000000">
        <w:rPr>
          <w:rtl w:val="0"/>
        </w:rPr>
      </w:r>
    </w:p>
    <w:p w:rsidR="00000000" w:rsidDel="00000000" w:rsidP="00000000" w:rsidRDefault="00000000" w:rsidRPr="00000000" w14:paraId="00000216">
      <w:pPr>
        <w:ind w:left="720" w:firstLine="0"/>
        <w:rPr>
          <w:color w:val="4a86e8"/>
        </w:rPr>
      </w:pPr>
      <w:r w:rsidDel="00000000" w:rsidR="00000000" w:rsidRPr="00000000">
        <w:rPr>
          <w:color w:val="4a86e8"/>
          <w:rtl w:val="0"/>
        </w:rPr>
        <w:t xml:space="preserve">select id_departamento,departamento, count(id_empleado)-- puedes coger cualquier columna que dependa del valor funcional (en estre caso group by id_departamento, primary_key(id_departamento))</w:t>
      </w:r>
    </w:p>
    <w:p w:rsidR="00000000" w:rsidDel="00000000" w:rsidP="00000000" w:rsidRDefault="00000000" w:rsidRPr="00000000" w14:paraId="00000217">
      <w:pPr>
        <w:ind w:left="720" w:firstLine="0"/>
        <w:rPr>
          <w:color w:val="4a86e8"/>
        </w:rPr>
      </w:pPr>
      <w:r w:rsidDel="00000000" w:rsidR="00000000" w:rsidRPr="00000000">
        <w:rPr>
          <w:color w:val="4a86e8"/>
          <w:rtl w:val="0"/>
        </w:rPr>
        <w:t xml:space="preserve">from departamentos as d</w:t>
      </w:r>
    </w:p>
    <w:p w:rsidR="00000000" w:rsidDel="00000000" w:rsidP="00000000" w:rsidRDefault="00000000" w:rsidRPr="00000000" w14:paraId="00000218">
      <w:pPr>
        <w:ind w:left="720" w:firstLine="0"/>
        <w:rPr>
          <w:color w:val="4a86e8"/>
        </w:rPr>
      </w:pPr>
      <w:r w:rsidDel="00000000" w:rsidR="00000000" w:rsidRPr="00000000">
        <w:rPr>
          <w:color w:val="4a86e8"/>
          <w:rtl w:val="0"/>
        </w:rPr>
        <w:t xml:space="preserve">left join empleados as e on d.id_departamento = e.fk_departamento</w:t>
      </w:r>
    </w:p>
    <w:p w:rsidR="00000000" w:rsidDel="00000000" w:rsidP="00000000" w:rsidRDefault="00000000" w:rsidRPr="00000000" w14:paraId="00000219">
      <w:pPr>
        <w:ind w:left="720" w:firstLine="0"/>
        <w:rPr>
          <w:color w:val="4a86e8"/>
        </w:rPr>
      </w:pPr>
      <w:r w:rsidDel="00000000" w:rsidR="00000000" w:rsidRPr="00000000">
        <w:rPr>
          <w:color w:val="4a86e8"/>
          <w:rtl w:val="0"/>
        </w:rPr>
        <w:t xml:space="preserve">group by id_departamento; -- crea filas por cada elemento diferente por el campo que agrupo</w:t>
      </w:r>
    </w:p>
    <w:p w:rsidR="00000000" w:rsidDel="00000000" w:rsidP="00000000" w:rsidRDefault="00000000" w:rsidRPr="00000000" w14:paraId="0000021A">
      <w:pPr>
        <w:ind w:left="720" w:firstLine="0"/>
        <w:rPr>
          <w:color w:val="4a86e8"/>
        </w:rPr>
      </w:pPr>
      <w:r w:rsidDel="00000000" w:rsidR="00000000" w:rsidRPr="00000000">
        <w:rPr>
          <w:rtl w:val="0"/>
        </w:rPr>
      </w:r>
    </w:p>
    <w:p w:rsidR="00000000" w:rsidDel="00000000" w:rsidP="00000000" w:rsidRDefault="00000000" w:rsidRPr="00000000" w14:paraId="0000021B">
      <w:pPr>
        <w:ind w:left="720" w:firstLine="0"/>
        <w:rPr>
          <w:color w:val="4a86e8"/>
        </w:rPr>
      </w:pPr>
      <w:r w:rsidDel="00000000" w:rsidR="00000000" w:rsidRPr="00000000">
        <w:rPr>
          <w:color w:val="4a86e8"/>
          <w:rtl w:val="0"/>
        </w:rPr>
        <w:t xml:space="preserve">-- Datos de los departamentos y cantidad de empleados de aquellos departamentos </w:t>
      </w:r>
    </w:p>
    <w:p w:rsidR="00000000" w:rsidDel="00000000" w:rsidP="00000000" w:rsidRDefault="00000000" w:rsidRPr="00000000" w14:paraId="0000021C">
      <w:pPr>
        <w:ind w:left="720" w:firstLine="0"/>
        <w:rPr>
          <w:color w:val="4a86e8"/>
        </w:rPr>
      </w:pPr>
      <w:r w:rsidDel="00000000" w:rsidR="00000000" w:rsidRPr="00000000">
        <w:rPr>
          <w:color w:val="4a86e8"/>
          <w:rtl w:val="0"/>
        </w:rPr>
        <w:t xml:space="preserve">-- con mas de un empleado</w:t>
      </w:r>
    </w:p>
    <w:p w:rsidR="00000000" w:rsidDel="00000000" w:rsidP="00000000" w:rsidRDefault="00000000" w:rsidRPr="00000000" w14:paraId="0000021D">
      <w:pPr>
        <w:ind w:left="720" w:firstLine="0"/>
        <w:rPr>
          <w:color w:val="4a86e8"/>
        </w:rPr>
      </w:pPr>
      <w:r w:rsidDel="00000000" w:rsidR="00000000" w:rsidRPr="00000000">
        <w:rPr>
          <w:color w:val="4a86e8"/>
          <w:rtl w:val="0"/>
        </w:rPr>
        <w:t xml:space="preserve">select id_departamento,departamento, count(id_empleado)-- puedes coger cualquier columna que dependa del valor funcional (en estre caso group by id_departamento, primary_key(id_departamento))</w:t>
      </w:r>
    </w:p>
    <w:p w:rsidR="00000000" w:rsidDel="00000000" w:rsidP="00000000" w:rsidRDefault="00000000" w:rsidRPr="00000000" w14:paraId="0000021E">
      <w:pPr>
        <w:ind w:left="720" w:firstLine="0"/>
        <w:rPr>
          <w:color w:val="4a86e8"/>
        </w:rPr>
      </w:pPr>
      <w:r w:rsidDel="00000000" w:rsidR="00000000" w:rsidRPr="00000000">
        <w:rPr>
          <w:color w:val="4a86e8"/>
          <w:rtl w:val="0"/>
        </w:rPr>
        <w:t xml:space="preserve">from departamentos as d</w:t>
      </w:r>
    </w:p>
    <w:p w:rsidR="00000000" w:rsidDel="00000000" w:rsidP="00000000" w:rsidRDefault="00000000" w:rsidRPr="00000000" w14:paraId="0000021F">
      <w:pPr>
        <w:ind w:left="720" w:firstLine="0"/>
        <w:rPr>
          <w:color w:val="4a86e8"/>
        </w:rPr>
      </w:pPr>
      <w:r w:rsidDel="00000000" w:rsidR="00000000" w:rsidRPr="00000000">
        <w:rPr>
          <w:color w:val="4a86e8"/>
          <w:rtl w:val="0"/>
        </w:rPr>
        <w:t xml:space="preserve">left join empleados as e on d.id_departamento = e.fk_departamento</w:t>
      </w:r>
    </w:p>
    <w:p w:rsidR="00000000" w:rsidDel="00000000" w:rsidP="00000000" w:rsidRDefault="00000000" w:rsidRPr="00000000" w14:paraId="00000220">
      <w:pPr>
        <w:ind w:left="720" w:firstLine="0"/>
        <w:rPr>
          <w:color w:val="4a86e8"/>
        </w:rPr>
      </w:pPr>
      <w:r w:rsidDel="00000000" w:rsidR="00000000" w:rsidRPr="00000000">
        <w:rPr>
          <w:color w:val="4a86e8"/>
          <w:rtl w:val="0"/>
        </w:rPr>
        <w:t xml:space="preserve">group by id_departamento</w:t>
      </w:r>
    </w:p>
    <w:p w:rsidR="00000000" w:rsidDel="00000000" w:rsidP="00000000" w:rsidRDefault="00000000" w:rsidRPr="00000000" w14:paraId="00000221">
      <w:pPr>
        <w:ind w:left="720" w:firstLine="0"/>
        <w:rPr>
          <w:color w:val="4a86e8"/>
        </w:rPr>
      </w:pPr>
      <w:r w:rsidDel="00000000" w:rsidR="00000000" w:rsidRPr="00000000">
        <w:rPr>
          <w:color w:val="4a86e8"/>
          <w:rtl w:val="0"/>
        </w:rPr>
        <w:t xml:space="preserve">having count(id_empleado) &gt; 1; -- having se cumple despues de agrupar, no puede esxistir antes</w:t>
      </w:r>
    </w:p>
    <w:p w:rsidR="00000000" w:rsidDel="00000000" w:rsidP="00000000" w:rsidRDefault="00000000" w:rsidRPr="00000000" w14:paraId="00000222">
      <w:pPr>
        <w:ind w:left="720" w:firstLine="0"/>
        <w:rPr>
          <w:color w:val="4a86e8"/>
        </w:rPr>
      </w:pPr>
      <w:r w:rsidDel="00000000" w:rsidR="00000000" w:rsidRPr="00000000">
        <w:rPr>
          <w:rtl w:val="0"/>
        </w:rPr>
      </w:r>
    </w:p>
    <w:p w:rsidR="00000000" w:rsidDel="00000000" w:rsidP="00000000" w:rsidRDefault="00000000" w:rsidRPr="00000000" w14:paraId="00000223">
      <w:pPr>
        <w:ind w:left="720" w:firstLine="0"/>
        <w:rPr>
          <w:color w:val="4a86e8"/>
        </w:rPr>
      </w:pPr>
      <w:r w:rsidDel="00000000" w:rsidR="00000000" w:rsidRPr="00000000">
        <w:rPr>
          <w:color w:val="4a86e8"/>
          <w:rtl w:val="0"/>
        </w:rPr>
        <w:t xml:space="preserve">-- Datos de los departamento con presupuesto 150000 o mayor presupuesto</w:t>
      </w:r>
    </w:p>
    <w:p w:rsidR="00000000" w:rsidDel="00000000" w:rsidP="00000000" w:rsidRDefault="00000000" w:rsidRPr="00000000" w14:paraId="00000224">
      <w:pPr>
        <w:ind w:left="720" w:firstLine="0"/>
        <w:rPr>
          <w:color w:val="4a86e8"/>
        </w:rPr>
      </w:pPr>
      <w:r w:rsidDel="00000000" w:rsidR="00000000" w:rsidRPr="00000000">
        <w:rPr>
          <w:color w:val="4a86e8"/>
          <w:rtl w:val="0"/>
        </w:rPr>
        <w:t xml:space="preserve">select id_departamento,departamento, count(id_empleado)-- puedes coger cualquier columna que dependa del valor funcional (en estre caso group by id_departamento, primary_key(id_departamento))</w:t>
      </w:r>
    </w:p>
    <w:p w:rsidR="00000000" w:rsidDel="00000000" w:rsidP="00000000" w:rsidRDefault="00000000" w:rsidRPr="00000000" w14:paraId="00000225">
      <w:pPr>
        <w:ind w:left="720" w:firstLine="0"/>
        <w:rPr>
          <w:color w:val="4a86e8"/>
        </w:rPr>
      </w:pPr>
      <w:r w:rsidDel="00000000" w:rsidR="00000000" w:rsidRPr="00000000">
        <w:rPr>
          <w:color w:val="4a86e8"/>
          <w:rtl w:val="0"/>
        </w:rPr>
        <w:t xml:space="preserve">from departamentos as d</w:t>
      </w:r>
    </w:p>
    <w:p w:rsidR="00000000" w:rsidDel="00000000" w:rsidP="00000000" w:rsidRDefault="00000000" w:rsidRPr="00000000" w14:paraId="00000226">
      <w:pPr>
        <w:ind w:left="720" w:firstLine="0"/>
        <w:rPr>
          <w:color w:val="4a86e8"/>
        </w:rPr>
      </w:pPr>
      <w:r w:rsidDel="00000000" w:rsidR="00000000" w:rsidRPr="00000000">
        <w:rPr>
          <w:color w:val="4a86e8"/>
          <w:rtl w:val="0"/>
        </w:rPr>
        <w:t xml:space="preserve">left join empleados as e on d.id_departamento = e.fk_departamento</w:t>
      </w:r>
    </w:p>
    <w:p w:rsidR="00000000" w:rsidDel="00000000" w:rsidP="00000000" w:rsidRDefault="00000000" w:rsidRPr="00000000" w14:paraId="00000227">
      <w:pPr>
        <w:ind w:left="720" w:firstLine="0"/>
        <w:rPr>
          <w:color w:val="4a86e8"/>
        </w:rPr>
      </w:pPr>
      <w:r w:rsidDel="00000000" w:rsidR="00000000" w:rsidRPr="00000000">
        <w:rPr>
          <w:color w:val="4a86e8"/>
          <w:rtl w:val="0"/>
        </w:rPr>
        <w:t xml:space="preserve">where d.presupuesto &gt;= 150000  -- filtra las filas antes de hacer el group by, no puede existir después</w:t>
      </w:r>
    </w:p>
    <w:p w:rsidR="00000000" w:rsidDel="00000000" w:rsidP="00000000" w:rsidRDefault="00000000" w:rsidRPr="00000000" w14:paraId="00000228">
      <w:pPr>
        <w:ind w:left="720" w:firstLine="0"/>
        <w:rPr>
          <w:color w:val="4a86e8"/>
        </w:rPr>
      </w:pPr>
      <w:r w:rsidDel="00000000" w:rsidR="00000000" w:rsidRPr="00000000">
        <w:rPr>
          <w:color w:val="4a86e8"/>
          <w:rtl w:val="0"/>
        </w:rPr>
        <w:t xml:space="preserve">group by id_departamento</w:t>
      </w:r>
    </w:p>
    <w:p w:rsidR="00000000" w:rsidDel="00000000" w:rsidP="00000000" w:rsidRDefault="00000000" w:rsidRPr="00000000" w14:paraId="00000229">
      <w:pPr>
        <w:ind w:left="720" w:firstLine="0"/>
        <w:rPr>
          <w:color w:val="4a86e8"/>
        </w:rPr>
      </w:pPr>
      <w:r w:rsidDel="00000000" w:rsidR="00000000" w:rsidRPr="00000000">
        <w:rPr>
          <w:rtl w:val="0"/>
        </w:rPr>
      </w:r>
    </w:p>
    <w:p w:rsidR="00000000" w:rsidDel="00000000" w:rsidP="00000000" w:rsidRDefault="00000000" w:rsidRPr="00000000" w14:paraId="0000022A">
      <w:pPr>
        <w:ind w:left="720" w:firstLine="0"/>
        <w:rPr>
          <w:color w:val="4a86e8"/>
        </w:rPr>
      </w:pPr>
      <w:r w:rsidDel="00000000" w:rsidR="00000000" w:rsidRPr="00000000">
        <w:rPr>
          <w:rtl w:val="0"/>
        </w:rPr>
      </w:r>
    </w:p>
    <w:p w:rsidR="00000000" w:rsidDel="00000000" w:rsidP="00000000" w:rsidRDefault="00000000" w:rsidRPr="00000000" w14:paraId="0000022B">
      <w:pPr>
        <w:ind w:left="720" w:firstLine="0"/>
        <w:rPr>
          <w:color w:val="4a86e8"/>
        </w:rPr>
      </w:pPr>
      <w:r w:rsidDel="00000000" w:rsidR="00000000" w:rsidRPr="00000000">
        <w:rPr>
          <w:rtl w:val="0"/>
        </w:rPr>
      </w:r>
    </w:p>
    <w:p w:rsidR="00000000" w:rsidDel="00000000" w:rsidP="00000000" w:rsidRDefault="00000000" w:rsidRPr="00000000" w14:paraId="0000022C">
      <w:pPr>
        <w:ind w:left="720" w:firstLine="0"/>
        <w:rPr>
          <w:color w:val="4a86e8"/>
        </w:rPr>
      </w:pPr>
      <w:r w:rsidDel="00000000" w:rsidR="00000000" w:rsidRPr="00000000">
        <w:rPr>
          <w:rtl w:val="0"/>
        </w:rPr>
      </w:r>
    </w:p>
    <w:p w:rsidR="00000000" w:rsidDel="00000000" w:rsidP="00000000" w:rsidRDefault="00000000" w:rsidRPr="00000000" w14:paraId="0000022D">
      <w:pPr>
        <w:ind w:left="720" w:firstLine="0"/>
        <w:rPr>
          <w:color w:val="4a86e8"/>
        </w:rPr>
      </w:pPr>
      <w:r w:rsidDel="00000000" w:rsidR="00000000" w:rsidRPr="00000000">
        <w:rPr>
          <w:rtl w:val="0"/>
        </w:rPr>
      </w:r>
    </w:p>
    <w:p w:rsidR="00000000" w:rsidDel="00000000" w:rsidP="00000000" w:rsidRDefault="00000000" w:rsidRPr="00000000" w14:paraId="0000022E">
      <w:pPr>
        <w:pStyle w:val="Heading3"/>
        <w:rPr/>
      </w:pPr>
      <w:bookmarkStart w:colFirst="0" w:colLast="0" w:name="_ojv5p1oipg4" w:id="12"/>
      <w:bookmarkEnd w:id="12"/>
      <w:r w:rsidDel="00000000" w:rsidR="00000000" w:rsidRPr="00000000">
        <w:rPr>
          <w:rtl w:val="0"/>
        </w:rPr>
        <w:t xml:space="preserve">15 mayo 2025 subconsultas</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tl w:val="0"/>
        </w:rPr>
        <w:t xml:space="preserve">subconsultas</w:t>
      </w:r>
    </w:p>
    <w:p w:rsidR="00000000" w:rsidDel="00000000" w:rsidP="00000000" w:rsidRDefault="00000000" w:rsidRPr="00000000" w14:paraId="00000231">
      <w:pPr>
        <w:rPr/>
      </w:pPr>
      <w:r w:rsidDel="00000000" w:rsidR="00000000" w:rsidRPr="00000000">
        <w:rPr>
          <w:rtl w:val="0"/>
        </w:rPr>
        <w:t xml:space="preserve">consultas dentro de otras. </w:t>
      </w:r>
    </w:p>
    <w:p w:rsidR="00000000" w:rsidDel="00000000" w:rsidP="00000000" w:rsidRDefault="00000000" w:rsidRPr="00000000" w14:paraId="00000232">
      <w:pPr>
        <w:rPr/>
      </w:pPr>
      <w:r w:rsidDel="00000000" w:rsidR="00000000" w:rsidRPr="00000000">
        <w:rPr>
          <w:rtl w:val="0"/>
        </w:rPr>
        <w:t xml:space="preserve">tipos:</w:t>
      </w:r>
    </w:p>
    <w:p w:rsidR="00000000" w:rsidDel="00000000" w:rsidP="00000000" w:rsidRDefault="00000000" w:rsidRPr="00000000" w14:paraId="00000233">
      <w:pPr>
        <w:numPr>
          <w:ilvl w:val="0"/>
          <w:numId w:val="10"/>
        </w:numPr>
        <w:ind w:left="720" w:hanging="360"/>
        <w:rPr>
          <w:u w:val="none"/>
        </w:rPr>
      </w:pPr>
      <w:r w:rsidDel="00000000" w:rsidR="00000000" w:rsidRPr="00000000">
        <w:rPr>
          <w:rtl w:val="0"/>
        </w:rPr>
        <w:t xml:space="preserve">subconsulta de columna: devuelve 1 columna con varias filas</w:t>
      </w:r>
    </w:p>
    <w:p w:rsidR="00000000" w:rsidDel="00000000" w:rsidP="00000000" w:rsidRDefault="00000000" w:rsidRPr="00000000" w14:paraId="00000234">
      <w:pPr>
        <w:numPr>
          <w:ilvl w:val="0"/>
          <w:numId w:val="10"/>
        </w:numPr>
        <w:ind w:left="720" w:hanging="360"/>
        <w:rPr>
          <w:u w:val="none"/>
        </w:rPr>
      </w:pPr>
      <w:r w:rsidDel="00000000" w:rsidR="00000000" w:rsidRPr="00000000">
        <w:rPr>
          <w:rtl w:val="0"/>
        </w:rPr>
        <w:t xml:space="preserve">subconsulta de fila (no se utiliza): devuelve más de 1 columna pero una única fila</w:t>
      </w:r>
    </w:p>
    <w:p w:rsidR="00000000" w:rsidDel="00000000" w:rsidP="00000000" w:rsidRDefault="00000000" w:rsidRPr="00000000" w14:paraId="00000235">
      <w:pPr>
        <w:numPr>
          <w:ilvl w:val="0"/>
          <w:numId w:val="10"/>
        </w:numPr>
        <w:ind w:left="720" w:hanging="360"/>
        <w:rPr>
          <w:u w:val="none"/>
        </w:rPr>
      </w:pPr>
      <w:r w:rsidDel="00000000" w:rsidR="00000000" w:rsidRPr="00000000">
        <w:rPr>
          <w:rtl w:val="0"/>
        </w:rPr>
        <w:t xml:space="preserve">subconsulta de tabla: devuelve 1 o varias columnas y 0 o varias filas</w:t>
      </w:r>
    </w:p>
    <w:p w:rsidR="00000000" w:rsidDel="00000000" w:rsidP="00000000" w:rsidRDefault="00000000" w:rsidRPr="00000000" w14:paraId="00000236">
      <w:pPr>
        <w:numPr>
          <w:ilvl w:val="0"/>
          <w:numId w:val="10"/>
        </w:numPr>
        <w:ind w:left="720" w:hanging="360"/>
        <w:rPr>
          <w:u w:val="none"/>
        </w:rPr>
      </w:pPr>
      <w:r w:rsidDel="00000000" w:rsidR="00000000" w:rsidRPr="00000000">
        <w:rPr>
          <w:rtl w:val="0"/>
        </w:rPr>
        <w:t xml:space="preserve">subconsulta </w:t>
      </w:r>
      <w:r w:rsidDel="00000000" w:rsidR="00000000" w:rsidRPr="00000000">
        <w:rPr>
          <w:b w:val="1"/>
          <w:rtl w:val="0"/>
        </w:rPr>
        <w:t xml:space="preserve">escalar</w:t>
      </w:r>
      <w:r w:rsidDel="00000000" w:rsidR="00000000" w:rsidRPr="00000000">
        <w:rPr>
          <w:rtl w:val="0"/>
        </w:rPr>
        <w:t xml:space="preserve">: devuelve </w:t>
      </w:r>
      <w:r w:rsidDel="00000000" w:rsidR="00000000" w:rsidRPr="00000000">
        <w:rPr>
          <w:b w:val="1"/>
          <w:rtl w:val="0"/>
        </w:rPr>
        <w:t xml:space="preserve">1 columna</w:t>
      </w:r>
      <w:r w:rsidDel="00000000" w:rsidR="00000000" w:rsidRPr="00000000">
        <w:rPr>
          <w:rtl w:val="0"/>
        </w:rPr>
        <w:t xml:space="preserve"> y </w:t>
      </w:r>
      <w:r w:rsidDel="00000000" w:rsidR="00000000" w:rsidRPr="00000000">
        <w:rPr>
          <w:b w:val="1"/>
          <w:rtl w:val="0"/>
        </w:rPr>
        <w:t xml:space="preserve">1 fila</w:t>
      </w:r>
      <w:r w:rsidDel="00000000" w:rsidR="00000000" w:rsidRPr="00000000">
        <w:rPr>
          <w:rtl w:val="0"/>
        </w:rPr>
        <w:t xml:space="preserve"> (un solo valor)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Las subconsultas en:</w:t>
      </w:r>
    </w:p>
    <w:p w:rsidR="00000000" w:rsidDel="00000000" w:rsidP="00000000" w:rsidRDefault="00000000" w:rsidRPr="00000000" w14:paraId="00000239">
      <w:pPr>
        <w:rPr/>
      </w:pPr>
      <w:r w:rsidDel="00000000" w:rsidR="00000000" w:rsidRPr="00000000">
        <w:rPr>
          <w:b w:val="1"/>
          <w:rtl w:val="0"/>
        </w:rPr>
        <w:t xml:space="preserve">where</w:t>
      </w:r>
      <w:r w:rsidDel="00000000" w:rsidR="00000000" w:rsidRPr="00000000">
        <w:rPr>
          <w:rtl w:val="0"/>
        </w:rPr>
        <w:t xml:space="preserve">: productos cuyo precio mayor a la media de todos los productos.</w:t>
      </w:r>
    </w:p>
    <w:p w:rsidR="00000000" w:rsidDel="00000000" w:rsidP="00000000" w:rsidRDefault="00000000" w:rsidRPr="00000000" w14:paraId="0000023A">
      <w:pPr>
        <w:rPr/>
      </w:pPr>
      <w:r w:rsidDel="00000000" w:rsidR="00000000" w:rsidRPr="00000000">
        <w:rPr>
          <w:rtl w:val="0"/>
        </w:rPr>
        <w:t xml:space="preserve">media 120</w:t>
      </w:r>
    </w:p>
    <w:p w:rsidR="00000000" w:rsidDel="00000000" w:rsidP="00000000" w:rsidRDefault="00000000" w:rsidRPr="00000000" w14:paraId="0000023B">
      <w:pPr>
        <w:rPr/>
      </w:pPr>
      <w:r w:rsidDel="00000000" w:rsidR="00000000" w:rsidRPr="00000000">
        <w:rPr>
          <w:rtl w:val="0"/>
        </w:rPr>
        <w:t xml:space="preserve">ejemplo subconsulta </w:t>
      </w:r>
      <w:r w:rsidDel="00000000" w:rsidR="00000000" w:rsidRPr="00000000">
        <w:rPr>
          <w:b w:val="1"/>
          <w:rtl w:val="0"/>
        </w:rPr>
        <w:t xml:space="preserve">escalar</w:t>
      </w:r>
      <w:r w:rsidDel="00000000" w:rsidR="00000000" w:rsidRPr="00000000">
        <w:rPr>
          <w:rtl w:val="0"/>
        </w:rPr>
        <w:t xml:space="preserve">:</w:t>
      </w:r>
    </w:p>
    <w:p w:rsidR="00000000" w:rsidDel="00000000" w:rsidP="00000000" w:rsidRDefault="00000000" w:rsidRPr="00000000" w14:paraId="0000023C">
      <w:pPr>
        <w:rPr>
          <w:color w:val="4a86e8"/>
        </w:rPr>
      </w:pPr>
      <w:r w:rsidDel="00000000" w:rsidR="00000000" w:rsidRPr="00000000">
        <w:rPr>
          <w:color w:val="4a86e8"/>
          <w:rtl w:val="0"/>
        </w:rPr>
        <w:t xml:space="preserve">select * from productos</w:t>
      </w:r>
    </w:p>
    <w:p w:rsidR="00000000" w:rsidDel="00000000" w:rsidP="00000000" w:rsidRDefault="00000000" w:rsidRPr="00000000" w14:paraId="0000023D">
      <w:pPr>
        <w:rPr>
          <w:color w:val="4a86e8"/>
        </w:rPr>
      </w:pPr>
      <w:r w:rsidDel="00000000" w:rsidR="00000000" w:rsidRPr="00000000">
        <w:rPr>
          <w:color w:val="4a86e8"/>
          <w:rtl w:val="0"/>
        </w:rPr>
        <w:t xml:space="preserve">where precio &gt; (select avg(precio) from productos); </w:t>
      </w:r>
    </w:p>
    <w:p w:rsidR="00000000" w:rsidDel="00000000" w:rsidP="00000000" w:rsidRDefault="00000000" w:rsidRPr="00000000" w14:paraId="0000023E">
      <w:pPr>
        <w:rPr>
          <w:b w:val="1"/>
          <w:color w:val="4a86e8"/>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where o Having</w:t>
      </w:r>
    </w:p>
    <w:p w:rsidR="00000000" w:rsidDel="00000000" w:rsidP="00000000" w:rsidRDefault="00000000" w:rsidRPr="00000000" w14:paraId="00000240">
      <w:pPr>
        <w:rPr/>
      </w:pPr>
      <w:r w:rsidDel="00000000" w:rsidR="00000000" w:rsidRPr="00000000">
        <w:rPr>
          <w:rtl w:val="0"/>
        </w:rPr>
        <w:t xml:space="preserve">operadores de comparación (&gt;,&lt;, =...)</w:t>
      </w:r>
    </w:p>
    <w:p w:rsidR="00000000" w:rsidDel="00000000" w:rsidP="00000000" w:rsidRDefault="00000000" w:rsidRPr="00000000" w14:paraId="00000241">
      <w:pPr>
        <w:rPr/>
      </w:pPr>
      <w:r w:rsidDel="00000000" w:rsidR="00000000" w:rsidRPr="00000000">
        <w:rPr>
          <w:color w:val="4a86e8"/>
          <w:rtl w:val="0"/>
        </w:rPr>
        <w:t xml:space="preserve">where coste </w:t>
      </w:r>
      <w:r w:rsidDel="00000000" w:rsidR="00000000" w:rsidRPr="00000000">
        <w:rPr>
          <w:b w:val="1"/>
          <w:color w:val="4a86e8"/>
          <w:rtl w:val="0"/>
        </w:rPr>
        <w:t xml:space="preserve">&lt; </w:t>
      </w:r>
      <w:r w:rsidDel="00000000" w:rsidR="00000000" w:rsidRPr="00000000">
        <w:rPr>
          <w:color w:val="4a86e8"/>
          <w:rtl w:val="0"/>
        </w:rPr>
        <w:t xml:space="preserve">(select…</w:t>
      </w:r>
      <w:r w:rsidDel="00000000" w:rsidR="00000000" w:rsidRPr="00000000">
        <w:rPr>
          <w:rtl w:val="0"/>
        </w:rPr>
        <w:t xml:space="preserve"> será verdadero si el coste es menor al valor devuelto por la consulta</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b w:val="1"/>
          <w:rtl w:val="0"/>
        </w:rPr>
        <w:t xml:space="preserve">ALL,ANY:</w:t>
      </w:r>
      <w:r w:rsidDel="00000000" w:rsidR="00000000" w:rsidRPr="00000000">
        <w:rPr>
          <w:rtl w:val="0"/>
        </w:rPr>
        <w:t xml:space="preserve"> se utilizan con los operadores de comparación</w:t>
      </w:r>
    </w:p>
    <w:p w:rsidR="00000000" w:rsidDel="00000000" w:rsidP="00000000" w:rsidRDefault="00000000" w:rsidRPr="00000000" w14:paraId="00000244">
      <w:pPr>
        <w:rPr/>
      </w:pPr>
      <w:r w:rsidDel="00000000" w:rsidR="00000000" w:rsidRPr="00000000">
        <w:rPr>
          <w:color w:val="4a86e8"/>
          <w:rtl w:val="0"/>
        </w:rPr>
        <w:t xml:space="preserve">where coste &gt;= </w:t>
      </w:r>
      <w:r w:rsidDel="00000000" w:rsidR="00000000" w:rsidRPr="00000000">
        <w:rPr>
          <w:b w:val="1"/>
          <w:color w:val="4a86e8"/>
          <w:rtl w:val="0"/>
        </w:rPr>
        <w:t xml:space="preserve">ALL</w:t>
      </w:r>
      <w:r w:rsidDel="00000000" w:rsidR="00000000" w:rsidRPr="00000000">
        <w:rPr>
          <w:color w:val="4a86e8"/>
          <w:rtl w:val="0"/>
        </w:rPr>
        <w:t xml:space="preserve"> (select… </w:t>
      </w:r>
      <w:r w:rsidDel="00000000" w:rsidR="00000000" w:rsidRPr="00000000">
        <w:rPr>
          <w:rtl w:val="0"/>
        </w:rPr>
        <w:t xml:space="preserve">será verdadero si el coste es mayor o igual a todos los valores devueltos por la consulta. Funciona como un filtro.</w:t>
      </w:r>
    </w:p>
    <w:p w:rsidR="00000000" w:rsidDel="00000000" w:rsidP="00000000" w:rsidRDefault="00000000" w:rsidRPr="00000000" w14:paraId="00000245">
      <w:pPr>
        <w:rPr/>
      </w:pPr>
      <w:r w:rsidDel="00000000" w:rsidR="00000000" w:rsidRPr="00000000">
        <w:rPr>
          <w:color w:val="4a86e8"/>
          <w:rtl w:val="0"/>
        </w:rPr>
        <w:t xml:space="preserve">where coste  = </w:t>
      </w:r>
      <w:r w:rsidDel="00000000" w:rsidR="00000000" w:rsidRPr="00000000">
        <w:rPr>
          <w:b w:val="1"/>
          <w:color w:val="4a86e8"/>
          <w:rtl w:val="0"/>
        </w:rPr>
        <w:t xml:space="preserve">ANY</w:t>
      </w:r>
      <w:r w:rsidDel="00000000" w:rsidR="00000000" w:rsidRPr="00000000">
        <w:rPr>
          <w:color w:val="4a86e8"/>
          <w:rtl w:val="0"/>
        </w:rPr>
        <w:t xml:space="preserve"> (select…</w:t>
      </w:r>
      <w:r w:rsidDel="00000000" w:rsidR="00000000" w:rsidRPr="00000000">
        <w:rPr>
          <w:rtl w:val="0"/>
        </w:rPr>
        <w:t xml:space="preserve">será verdadero si el coste es igual a alguno de los valores devueltos por la consulta</w:t>
      </w:r>
    </w:p>
    <w:p w:rsidR="00000000" w:rsidDel="00000000" w:rsidP="00000000" w:rsidRDefault="00000000" w:rsidRPr="00000000" w14:paraId="00000246">
      <w:pPr>
        <w:rPr/>
      </w:pPr>
      <w:r w:rsidDel="00000000" w:rsidR="00000000" w:rsidRPr="00000000">
        <w:rPr>
          <w:b w:val="1"/>
          <w:rtl w:val="0"/>
        </w:rPr>
        <w:t xml:space="preserve">IN,NOT IN</w:t>
      </w:r>
      <w:r w:rsidDel="00000000" w:rsidR="00000000" w:rsidRPr="00000000">
        <w:rPr>
          <w:rtl w:val="0"/>
        </w:rPr>
        <w:t xml:space="preserve">: where id_empleado </w:t>
      </w:r>
      <w:r w:rsidDel="00000000" w:rsidR="00000000" w:rsidRPr="00000000">
        <w:rPr>
          <w:b w:val="1"/>
          <w:rtl w:val="0"/>
        </w:rPr>
        <w:t xml:space="preserve">IN</w:t>
      </w:r>
      <w:r w:rsidDel="00000000" w:rsidR="00000000" w:rsidRPr="00000000">
        <w:rPr>
          <w:rtl w:val="0"/>
        </w:rPr>
        <w:t xml:space="preserve"> (select… será verdadero si id_empleado figura entre los valores devueltos por la consulta</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b w:val="1"/>
          <w:rtl w:val="0"/>
        </w:rPr>
        <w:t xml:space="preserve">EXISTS,NOT EXISTS</w:t>
      </w:r>
      <w:r w:rsidDel="00000000" w:rsidR="00000000" w:rsidRPr="00000000">
        <w:rPr>
          <w:rtl w:val="0"/>
        </w:rPr>
        <w:t xml:space="preserve">:pertencen a subconsultas relacionadas, pendiente de ver.</w:t>
      </w:r>
    </w:p>
    <w:p w:rsidR="00000000" w:rsidDel="00000000" w:rsidP="00000000" w:rsidRDefault="00000000" w:rsidRPr="00000000" w14:paraId="00000249">
      <w:pPr>
        <w:rPr>
          <w:color w:val="4a86e8"/>
        </w:rPr>
      </w:pPr>
      <w:r w:rsidDel="00000000" w:rsidR="00000000" w:rsidRPr="00000000">
        <w:rPr>
          <w:color w:val="4a86e8"/>
          <w:rtl w:val="0"/>
        </w:rPr>
        <w:t xml:space="preserve">where EXISTS (select…</w:t>
      </w:r>
    </w:p>
    <w:p w:rsidR="00000000" w:rsidDel="00000000" w:rsidP="00000000" w:rsidRDefault="00000000" w:rsidRPr="00000000" w14:paraId="0000024A">
      <w:pPr>
        <w:rPr>
          <w:b w:val="1"/>
          <w:color w:val="4a86e8"/>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operadores y tipo de subconsulta:</w:t>
      </w:r>
    </w:p>
    <w:p w:rsidR="00000000" w:rsidDel="00000000" w:rsidP="00000000" w:rsidRDefault="00000000" w:rsidRPr="00000000" w14:paraId="0000024C">
      <w:pPr>
        <w:rPr/>
      </w:pPr>
      <w:r w:rsidDel="00000000" w:rsidR="00000000" w:rsidRPr="00000000">
        <w:rPr>
          <w:rtl w:val="0"/>
        </w:rPr>
        <w:t xml:space="preserve">&lt;,&gt;=... escalar </w:t>
      </w:r>
    </w:p>
    <w:p w:rsidR="00000000" w:rsidDel="00000000" w:rsidP="00000000" w:rsidRDefault="00000000" w:rsidRPr="00000000" w14:paraId="0000024D">
      <w:pPr>
        <w:rPr/>
      </w:pPr>
      <w:r w:rsidDel="00000000" w:rsidR="00000000" w:rsidRPr="00000000">
        <w:rPr>
          <w:rtl w:val="0"/>
        </w:rPr>
        <w:t xml:space="preserve">ALL, ANY  de tipo columna</w:t>
      </w:r>
    </w:p>
    <w:p w:rsidR="00000000" w:rsidDel="00000000" w:rsidP="00000000" w:rsidRDefault="00000000" w:rsidRPr="00000000" w14:paraId="0000024E">
      <w:pPr>
        <w:rPr/>
      </w:pPr>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t xml:space="preserve">IN,NOT IN de tipo tabla con la cantidad de columnas iguales a la cantidad de valores buscados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EXISTS, NOT EXISTS de tipo tabla</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Ejemplo explicado subconsulta con BBDD 02_tienda:</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productos que tengan el precio mayor a la media de los fabricantes</w:t>
      </w:r>
    </w:p>
    <w:p w:rsidR="00000000" w:rsidDel="00000000" w:rsidP="00000000" w:rsidRDefault="00000000" w:rsidRPr="00000000" w14:paraId="00000256">
      <w:pPr>
        <w:rPr>
          <w:color w:val="4a86e8"/>
        </w:rPr>
      </w:pPr>
      <w:r w:rsidDel="00000000" w:rsidR="00000000" w:rsidRPr="00000000">
        <w:rPr>
          <w:color w:val="4a86e8"/>
          <w:rtl w:val="0"/>
        </w:rPr>
        <w:t xml:space="preserve">select 02_tienda;</w:t>
      </w:r>
    </w:p>
    <w:p w:rsidR="00000000" w:rsidDel="00000000" w:rsidP="00000000" w:rsidRDefault="00000000" w:rsidRPr="00000000" w14:paraId="00000257">
      <w:pPr>
        <w:rPr>
          <w:color w:val="4a86e8"/>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 obtenemos la media por fabricante,</w:t>
      </w:r>
    </w:p>
    <w:p w:rsidR="00000000" w:rsidDel="00000000" w:rsidP="00000000" w:rsidRDefault="00000000" w:rsidRPr="00000000" w14:paraId="00000259">
      <w:pPr>
        <w:rPr>
          <w:color w:val="4a86e8"/>
        </w:rPr>
      </w:pPr>
      <w:r w:rsidDel="00000000" w:rsidR="00000000" w:rsidRPr="00000000">
        <w:rPr>
          <w:color w:val="4a86e8"/>
          <w:rtl w:val="0"/>
        </w:rPr>
        <w:t xml:space="preserve">select id_fabricante, avg(precio) media</w:t>
      </w:r>
    </w:p>
    <w:p w:rsidR="00000000" w:rsidDel="00000000" w:rsidP="00000000" w:rsidRDefault="00000000" w:rsidRPr="00000000" w14:paraId="0000025A">
      <w:pPr>
        <w:rPr>
          <w:color w:val="4a86e8"/>
        </w:rPr>
      </w:pPr>
      <w:r w:rsidDel="00000000" w:rsidR="00000000" w:rsidRPr="00000000">
        <w:rPr>
          <w:color w:val="4a86e8"/>
          <w:rtl w:val="0"/>
        </w:rPr>
        <w:t xml:space="preserve">from productos join fabricantes </w:t>
      </w:r>
    </w:p>
    <w:p w:rsidR="00000000" w:rsidDel="00000000" w:rsidP="00000000" w:rsidRDefault="00000000" w:rsidRPr="00000000" w14:paraId="0000025B">
      <w:pPr>
        <w:rPr>
          <w:color w:val="4a86e8"/>
        </w:rPr>
      </w:pPr>
      <w:r w:rsidDel="00000000" w:rsidR="00000000" w:rsidRPr="00000000">
        <w:rPr>
          <w:color w:val="4a86e8"/>
          <w:rtl w:val="0"/>
        </w:rPr>
        <w:t xml:space="preserve">on fk_fabricante = id_fabricante</w:t>
      </w:r>
    </w:p>
    <w:p w:rsidR="00000000" w:rsidDel="00000000" w:rsidP="00000000" w:rsidRDefault="00000000" w:rsidRPr="00000000" w14:paraId="0000025C">
      <w:pPr>
        <w:rPr>
          <w:color w:val="4a86e8"/>
        </w:rPr>
      </w:pPr>
      <w:r w:rsidDel="00000000" w:rsidR="00000000" w:rsidRPr="00000000">
        <w:rPr>
          <w:color w:val="4a86e8"/>
          <w:rtl w:val="0"/>
        </w:rPr>
        <w:t xml:space="preserve">group by id_fabricante;</w:t>
      </w:r>
    </w:p>
    <w:p w:rsidR="00000000" w:rsidDel="00000000" w:rsidP="00000000" w:rsidRDefault="00000000" w:rsidRPr="00000000" w14:paraId="0000025D">
      <w:pPr>
        <w:rPr/>
      </w:pPr>
      <w:r w:rsidDel="00000000" w:rsidR="00000000" w:rsidRPr="00000000">
        <w:rPr>
          <w:rtl w:val="0"/>
        </w:rPr>
        <w:t xml:space="preserve">-- si hiciesemos un join de prodcuto con la tabla que se hubiese creado (llamemosla medias):</w:t>
      </w:r>
    </w:p>
    <w:p w:rsidR="00000000" w:rsidDel="00000000" w:rsidP="00000000" w:rsidRDefault="00000000" w:rsidRPr="00000000" w14:paraId="0000025E">
      <w:pPr>
        <w:rPr>
          <w:color w:val="4a86e8"/>
        </w:rPr>
      </w:pPr>
      <w:r w:rsidDel="00000000" w:rsidR="00000000" w:rsidRPr="00000000">
        <w:rPr>
          <w:color w:val="4a86e8"/>
          <w:rtl w:val="0"/>
        </w:rPr>
        <w:t xml:space="preserve">select * </w:t>
      </w:r>
    </w:p>
    <w:p w:rsidR="00000000" w:rsidDel="00000000" w:rsidP="00000000" w:rsidRDefault="00000000" w:rsidRPr="00000000" w14:paraId="0000025F">
      <w:pPr>
        <w:rPr>
          <w:color w:val="4a86e8"/>
        </w:rPr>
      </w:pPr>
      <w:r w:rsidDel="00000000" w:rsidR="00000000" w:rsidRPr="00000000">
        <w:rPr>
          <w:color w:val="4a86e8"/>
          <w:rtl w:val="0"/>
        </w:rPr>
        <w:t xml:space="preserve">from productos  join medias</w:t>
      </w:r>
    </w:p>
    <w:p w:rsidR="00000000" w:rsidDel="00000000" w:rsidP="00000000" w:rsidRDefault="00000000" w:rsidRPr="00000000" w14:paraId="00000260">
      <w:pPr>
        <w:rPr>
          <w:color w:val="4a86e8"/>
        </w:rPr>
      </w:pPr>
      <w:r w:rsidDel="00000000" w:rsidR="00000000" w:rsidRPr="00000000">
        <w:rPr>
          <w:color w:val="4a86e8"/>
          <w:rtl w:val="0"/>
        </w:rPr>
        <w:t xml:space="preserve">on ok _fabriacante  = medias.id_fabricante</w:t>
      </w:r>
    </w:p>
    <w:p w:rsidR="00000000" w:rsidDel="00000000" w:rsidP="00000000" w:rsidRDefault="00000000" w:rsidRPr="00000000" w14:paraId="00000261">
      <w:pPr>
        <w:rPr>
          <w:color w:val="4a86e8"/>
        </w:rPr>
      </w:pPr>
      <w:r w:rsidDel="00000000" w:rsidR="00000000" w:rsidRPr="00000000">
        <w:rPr>
          <w:color w:val="4a86e8"/>
          <w:rtl w:val="0"/>
        </w:rPr>
        <w:t xml:space="preserve">where precio&gt;=medias.media;</w:t>
      </w:r>
    </w:p>
    <w:p w:rsidR="00000000" w:rsidDel="00000000" w:rsidP="00000000" w:rsidRDefault="00000000" w:rsidRPr="00000000" w14:paraId="00000262">
      <w:pPr>
        <w:rPr>
          <w:color w:val="4a86e8"/>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 SUBCONSULTAS</w:t>
      </w:r>
    </w:p>
    <w:p w:rsidR="00000000" w:rsidDel="00000000" w:rsidP="00000000" w:rsidRDefault="00000000" w:rsidRPr="00000000" w14:paraId="00000264">
      <w:pPr>
        <w:rPr/>
      </w:pPr>
      <w:r w:rsidDel="00000000" w:rsidR="00000000" w:rsidRPr="00000000">
        <w:rPr>
          <w:rtl w:val="0"/>
        </w:rPr>
        <w:t xml:space="preserve">-- la</w:t>
      </w:r>
      <w:r w:rsidDel="00000000" w:rsidR="00000000" w:rsidRPr="00000000">
        <w:rPr>
          <w:b w:val="1"/>
          <w:rtl w:val="0"/>
        </w:rPr>
        <w:t xml:space="preserve"> subconsulta </w:t>
      </w:r>
      <w:r w:rsidDel="00000000" w:rsidR="00000000" w:rsidRPr="00000000">
        <w:rPr>
          <w:rtl w:val="0"/>
        </w:rPr>
        <w:t xml:space="preserve">sería mediante alias(medias):</w:t>
      </w:r>
    </w:p>
    <w:p w:rsidR="00000000" w:rsidDel="00000000" w:rsidP="00000000" w:rsidRDefault="00000000" w:rsidRPr="00000000" w14:paraId="00000265">
      <w:pPr>
        <w:rPr>
          <w:color w:val="4a86e8"/>
        </w:rPr>
      </w:pPr>
      <w:r w:rsidDel="00000000" w:rsidR="00000000" w:rsidRPr="00000000">
        <w:rPr>
          <w:color w:val="4a86e8"/>
          <w:rtl w:val="0"/>
        </w:rPr>
        <w:t xml:space="preserve">select * from productos </w:t>
      </w:r>
    </w:p>
    <w:p w:rsidR="00000000" w:rsidDel="00000000" w:rsidP="00000000" w:rsidRDefault="00000000" w:rsidRPr="00000000" w14:paraId="00000266">
      <w:pPr>
        <w:rPr>
          <w:color w:val="4a86e8"/>
        </w:rPr>
      </w:pPr>
      <w:r w:rsidDel="00000000" w:rsidR="00000000" w:rsidRPr="00000000">
        <w:rPr>
          <w:color w:val="4a86e8"/>
          <w:rtl w:val="0"/>
        </w:rPr>
        <w:t xml:space="preserve">join (select id_fabricante,avg(precio)media</w:t>
      </w:r>
    </w:p>
    <w:p w:rsidR="00000000" w:rsidDel="00000000" w:rsidP="00000000" w:rsidRDefault="00000000" w:rsidRPr="00000000" w14:paraId="00000267">
      <w:pPr>
        <w:rPr>
          <w:color w:val="4a86e8"/>
        </w:rPr>
      </w:pPr>
      <w:r w:rsidDel="00000000" w:rsidR="00000000" w:rsidRPr="00000000">
        <w:rPr>
          <w:color w:val="4a86e8"/>
          <w:rtl w:val="0"/>
        </w:rPr>
        <w:tab/>
        <w:t xml:space="preserve">from productos join fabricantes</w:t>
      </w:r>
    </w:p>
    <w:p w:rsidR="00000000" w:rsidDel="00000000" w:rsidP="00000000" w:rsidRDefault="00000000" w:rsidRPr="00000000" w14:paraId="00000268">
      <w:pPr>
        <w:rPr>
          <w:color w:val="4a86e8"/>
        </w:rPr>
      </w:pPr>
      <w:r w:rsidDel="00000000" w:rsidR="00000000" w:rsidRPr="00000000">
        <w:rPr>
          <w:color w:val="4a86e8"/>
          <w:rtl w:val="0"/>
        </w:rPr>
        <w:tab/>
        <w:t xml:space="preserve">on fk_fabricante = id_fabricante</w:t>
      </w:r>
    </w:p>
    <w:p w:rsidR="00000000" w:rsidDel="00000000" w:rsidP="00000000" w:rsidRDefault="00000000" w:rsidRPr="00000000" w14:paraId="00000269">
      <w:pPr>
        <w:rPr>
          <w:b w:val="1"/>
          <w:color w:val="4a86e8"/>
        </w:rPr>
      </w:pPr>
      <w:r w:rsidDel="00000000" w:rsidR="00000000" w:rsidRPr="00000000">
        <w:rPr>
          <w:color w:val="4a86e8"/>
          <w:rtl w:val="0"/>
        </w:rPr>
        <w:tab/>
        <w:t xml:space="preserve">group by id_fabricante) </w:t>
      </w:r>
      <w:r w:rsidDel="00000000" w:rsidR="00000000" w:rsidRPr="00000000">
        <w:rPr>
          <w:b w:val="1"/>
          <w:color w:val="4a86e8"/>
          <w:rtl w:val="0"/>
        </w:rPr>
        <w:t xml:space="preserve">medias</w:t>
      </w:r>
    </w:p>
    <w:p w:rsidR="00000000" w:rsidDel="00000000" w:rsidP="00000000" w:rsidRDefault="00000000" w:rsidRPr="00000000" w14:paraId="0000026A">
      <w:pPr>
        <w:rPr>
          <w:color w:val="4a86e8"/>
        </w:rPr>
      </w:pPr>
      <w:r w:rsidDel="00000000" w:rsidR="00000000" w:rsidRPr="00000000">
        <w:rPr>
          <w:color w:val="4a86e8"/>
          <w:rtl w:val="0"/>
        </w:rPr>
        <w:t xml:space="preserve">on fk_fabricante = medias.id_fabricante</w:t>
      </w:r>
    </w:p>
    <w:p w:rsidR="00000000" w:rsidDel="00000000" w:rsidP="00000000" w:rsidRDefault="00000000" w:rsidRPr="00000000" w14:paraId="0000026B">
      <w:pPr>
        <w:rPr>
          <w:color w:val="4a86e8"/>
        </w:rPr>
      </w:pPr>
      <w:r w:rsidDel="00000000" w:rsidR="00000000" w:rsidRPr="00000000">
        <w:rPr>
          <w:color w:val="4a86e8"/>
          <w:rtl w:val="0"/>
        </w:rPr>
        <w:t xml:space="preserve">where precio&gt;= medias.media;</w:t>
      </w:r>
    </w:p>
    <w:p w:rsidR="00000000" w:rsidDel="00000000" w:rsidP="00000000" w:rsidRDefault="00000000" w:rsidRPr="00000000" w14:paraId="0000026C">
      <w:pPr>
        <w:rPr>
          <w:color w:val="4a86e8"/>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CON HAVING:</w:t>
      </w:r>
    </w:p>
    <w:p w:rsidR="00000000" w:rsidDel="00000000" w:rsidP="00000000" w:rsidRDefault="00000000" w:rsidRPr="00000000" w14:paraId="0000026E">
      <w:pPr>
        <w:rPr>
          <w:color w:val="4a86e8"/>
        </w:rPr>
      </w:pPr>
      <w:r w:rsidDel="00000000" w:rsidR="00000000" w:rsidRPr="00000000">
        <w:rPr>
          <w:color w:val="4a86e8"/>
          <w:rtl w:val="0"/>
        </w:rPr>
        <w:t xml:space="preserve">select fabricante, count(*) cant</w:t>
      </w:r>
    </w:p>
    <w:p w:rsidR="00000000" w:rsidDel="00000000" w:rsidP="00000000" w:rsidRDefault="00000000" w:rsidRPr="00000000" w14:paraId="0000026F">
      <w:pPr>
        <w:rPr>
          <w:color w:val="4a86e8"/>
        </w:rPr>
      </w:pPr>
      <w:r w:rsidDel="00000000" w:rsidR="00000000" w:rsidRPr="00000000">
        <w:rPr>
          <w:color w:val="4a86e8"/>
          <w:rtl w:val="0"/>
        </w:rPr>
        <w:t xml:space="preserve">from productos join fabricantes</w:t>
      </w:r>
    </w:p>
    <w:p w:rsidR="00000000" w:rsidDel="00000000" w:rsidP="00000000" w:rsidRDefault="00000000" w:rsidRPr="00000000" w14:paraId="00000270">
      <w:pPr>
        <w:rPr>
          <w:color w:val="4a86e8"/>
        </w:rPr>
      </w:pPr>
      <w:r w:rsidDel="00000000" w:rsidR="00000000" w:rsidRPr="00000000">
        <w:rPr>
          <w:color w:val="4a86e8"/>
          <w:rtl w:val="0"/>
        </w:rPr>
        <w:t xml:space="preserve">on fk_fabricante = id_fabricante</w:t>
      </w:r>
    </w:p>
    <w:p w:rsidR="00000000" w:rsidDel="00000000" w:rsidP="00000000" w:rsidRDefault="00000000" w:rsidRPr="00000000" w14:paraId="00000271">
      <w:pPr>
        <w:rPr>
          <w:color w:val="4a86e8"/>
        </w:rPr>
      </w:pPr>
      <w:r w:rsidDel="00000000" w:rsidR="00000000" w:rsidRPr="00000000">
        <w:rPr>
          <w:color w:val="4a86e8"/>
          <w:rtl w:val="0"/>
        </w:rPr>
        <w:t xml:space="preserve">group by fabricante</w:t>
      </w:r>
    </w:p>
    <w:p w:rsidR="00000000" w:rsidDel="00000000" w:rsidP="00000000" w:rsidRDefault="00000000" w:rsidRPr="00000000" w14:paraId="00000272">
      <w:pPr>
        <w:rPr>
          <w:color w:val="4a86e8"/>
        </w:rPr>
      </w:pPr>
      <w:r w:rsidDel="00000000" w:rsidR="00000000" w:rsidRPr="00000000">
        <w:rPr>
          <w:color w:val="4a86e8"/>
          <w:rtl w:val="0"/>
        </w:rPr>
        <w:t xml:space="preserve">having cant=(select count(*)</w:t>
      </w:r>
    </w:p>
    <w:p w:rsidR="00000000" w:rsidDel="00000000" w:rsidP="00000000" w:rsidRDefault="00000000" w:rsidRPr="00000000" w14:paraId="00000273">
      <w:pPr>
        <w:rPr>
          <w:color w:val="4a86e8"/>
        </w:rPr>
      </w:pPr>
      <w:r w:rsidDel="00000000" w:rsidR="00000000" w:rsidRPr="00000000">
        <w:rPr>
          <w:color w:val="4a86e8"/>
          <w:rtl w:val="0"/>
        </w:rPr>
        <w:t xml:space="preserve">from productos join fabricantes</w:t>
      </w:r>
    </w:p>
    <w:p w:rsidR="00000000" w:rsidDel="00000000" w:rsidP="00000000" w:rsidRDefault="00000000" w:rsidRPr="00000000" w14:paraId="00000274">
      <w:pPr>
        <w:rPr>
          <w:color w:val="4a86e8"/>
        </w:rPr>
      </w:pPr>
      <w:r w:rsidDel="00000000" w:rsidR="00000000" w:rsidRPr="00000000">
        <w:rPr>
          <w:color w:val="4a86e8"/>
          <w:rtl w:val="0"/>
        </w:rPr>
        <w:t xml:space="preserve">on fk_fabricante = id_fabricante</w:t>
      </w:r>
    </w:p>
    <w:p w:rsidR="00000000" w:rsidDel="00000000" w:rsidP="00000000" w:rsidRDefault="00000000" w:rsidRPr="00000000" w14:paraId="00000275">
      <w:pPr>
        <w:rPr>
          <w:color w:val="4a86e8"/>
        </w:rPr>
      </w:pPr>
      <w:r w:rsidDel="00000000" w:rsidR="00000000" w:rsidRPr="00000000">
        <w:rPr>
          <w:color w:val="4a86e8"/>
          <w:rtl w:val="0"/>
        </w:rPr>
        <w:t xml:space="preserve">where fabricante = ‘Asus’);</w:t>
      </w:r>
    </w:p>
    <w:p w:rsidR="00000000" w:rsidDel="00000000" w:rsidP="00000000" w:rsidRDefault="00000000" w:rsidRPr="00000000" w14:paraId="00000276">
      <w:pPr>
        <w:rPr>
          <w:color w:val="4a86e8"/>
        </w:rPr>
      </w:pPr>
      <w:r w:rsidDel="00000000" w:rsidR="00000000" w:rsidRPr="00000000">
        <w:rPr>
          <w:rtl w:val="0"/>
        </w:rPr>
      </w:r>
    </w:p>
    <w:p w:rsidR="00000000" w:rsidDel="00000000" w:rsidP="00000000" w:rsidRDefault="00000000" w:rsidRPr="00000000" w14:paraId="00000277">
      <w:pPr>
        <w:rPr>
          <w:color w:val="4a86e8"/>
        </w:rPr>
      </w:pPr>
      <w:r w:rsidDel="00000000" w:rsidR="00000000" w:rsidRPr="00000000">
        <w:rPr>
          <w:rtl w:val="0"/>
        </w:rPr>
      </w:r>
    </w:p>
    <w:p w:rsidR="00000000" w:rsidDel="00000000" w:rsidP="00000000" w:rsidRDefault="00000000" w:rsidRPr="00000000" w14:paraId="00000278">
      <w:pPr>
        <w:pStyle w:val="Heading3"/>
        <w:rPr/>
      </w:pPr>
      <w:bookmarkStart w:colFirst="0" w:colLast="0" w:name="_dl5mvza31ryc" w:id="13"/>
      <w:bookmarkEnd w:id="13"/>
      <w:r w:rsidDel="00000000" w:rsidR="00000000" w:rsidRPr="00000000">
        <w:rPr>
          <w:rtl w:val="0"/>
        </w:rPr>
        <w:t xml:space="preserve">16 mayo coalesce</w:t>
      </w:r>
    </w:p>
    <w:p w:rsidR="00000000" w:rsidDel="00000000" w:rsidP="00000000" w:rsidRDefault="00000000" w:rsidRPr="00000000" w14:paraId="00000279">
      <w:pPr>
        <w:rPr>
          <w:b w:val="1"/>
        </w:rPr>
      </w:pPr>
      <w:r w:rsidDel="00000000" w:rsidR="00000000" w:rsidRPr="00000000">
        <w:rPr>
          <w:b w:val="1"/>
          <w:rtl w:val="0"/>
        </w:rPr>
        <w:t xml:space="preserve">coalesce</w:t>
      </w:r>
    </w:p>
    <w:p w:rsidR="00000000" w:rsidDel="00000000" w:rsidP="00000000" w:rsidRDefault="00000000" w:rsidRPr="00000000" w14:paraId="0000027A">
      <w:pPr>
        <w:rPr/>
      </w:pPr>
      <w:r w:rsidDel="00000000" w:rsidR="00000000" w:rsidRPr="00000000">
        <w:rPr>
          <w:rtl w:val="0"/>
        </w:rPr>
        <w:t xml:space="preserve">es un modificador que permite añadir un texto que sustituye un null por la cadena de texto que queramos.</w:t>
      </w:r>
    </w:p>
    <w:p w:rsidR="00000000" w:rsidDel="00000000" w:rsidP="00000000" w:rsidRDefault="00000000" w:rsidRPr="00000000" w14:paraId="0000027B">
      <w:pPr>
        <w:rPr/>
      </w:pPr>
      <w:r w:rsidDel="00000000" w:rsidR="00000000" w:rsidRPr="00000000">
        <w:rPr>
          <w:rtl w:val="0"/>
        </w:rPr>
        <w:t xml:space="preserve">Ej:(suponiendo que no se tenga el apellido 2 y queramos como resultado: no tiene en vez de null)</w:t>
      </w:r>
    </w:p>
    <w:p w:rsidR="00000000" w:rsidDel="00000000" w:rsidP="00000000" w:rsidRDefault="00000000" w:rsidRPr="00000000" w14:paraId="0000027C">
      <w:pPr>
        <w:rPr>
          <w:color w:val="4a86e8"/>
        </w:rPr>
      </w:pPr>
      <w:r w:rsidDel="00000000" w:rsidR="00000000" w:rsidRPr="00000000">
        <w:rPr>
          <w:color w:val="4a86e8"/>
          <w:rtl w:val="0"/>
        </w:rPr>
        <w:t xml:space="preserve">select alu.id_alumno, alu.apellido1, coalesce(alu.apellido2, ‘NO TIENE’)...</w:t>
      </w:r>
    </w:p>
    <w:p w:rsidR="00000000" w:rsidDel="00000000" w:rsidP="00000000" w:rsidRDefault="00000000" w:rsidRPr="00000000" w14:paraId="0000027D">
      <w:pPr>
        <w:rPr/>
      </w:pPr>
      <w:r w:rsidDel="00000000" w:rsidR="00000000" w:rsidRPr="00000000">
        <w:rPr>
          <w:rtl w:val="0"/>
        </w:rPr>
        <w:t xml:space="preserve">En caso de  varios telefonos:</w:t>
      </w:r>
    </w:p>
    <w:p w:rsidR="00000000" w:rsidDel="00000000" w:rsidP="00000000" w:rsidRDefault="00000000" w:rsidRPr="00000000" w14:paraId="0000027E">
      <w:pPr>
        <w:rPr>
          <w:color w:val="4a86e8"/>
        </w:rPr>
      </w:pPr>
      <w:r w:rsidDel="00000000" w:rsidR="00000000" w:rsidRPr="00000000">
        <w:rPr>
          <w:color w:val="4a86e8"/>
          <w:rtl w:val="0"/>
        </w:rPr>
        <w:t xml:space="preserve">coalesce (tel_personal, tel_trabajo,otro_tel,’NO TIENE’)</w:t>
      </w:r>
    </w:p>
    <w:p w:rsidR="00000000" w:rsidDel="00000000" w:rsidP="00000000" w:rsidRDefault="00000000" w:rsidRPr="00000000" w14:paraId="0000027F">
      <w:pPr>
        <w:rPr/>
      </w:pPr>
      <w:r w:rsidDel="00000000" w:rsidR="00000000" w:rsidRPr="00000000">
        <w:rPr>
          <w:rtl w:val="0"/>
        </w:rPr>
        <w:t xml:space="preserve">coalesce recorre todos los telefonos y si son todos null entonces devuelve NO TIENE.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hyc1577ng88f" w:id="14"/>
      <w:bookmarkEnd w:id="14"/>
      <w:r w:rsidDel="00000000" w:rsidR="00000000" w:rsidRPr="00000000">
        <w:rPr>
          <w:rtl w:val="0"/>
        </w:rPr>
        <w:t xml:space="preserve">21 abril 2025 Modelos ternarios DER  a esquema conceptual.Relaciones de herencia</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b w:val="1"/>
          <w:i w:val="1"/>
        </w:rPr>
      </w:pPr>
      <w:r w:rsidDel="00000000" w:rsidR="00000000" w:rsidRPr="00000000">
        <w:rPr>
          <w:b w:val="1"/>
          <w:i w:val="1"/>
          <w:rtl w:val="0"/>
        </w:rPr>
        <w:t xml:space="preserve">Modelo ternario nmp</w:t>
      </w:r>
    </w:p>
    <w:p w:rsidR="00000000" w:rsidDel="00000000" w:rsidP="00000000" w:rsidRDefault="00000000" w:rsidRPr="00000000" w14:paraId="00000284">
      <w:pPr>
        <w:rPr/>
      </w:pPr>
      <w:r w:rsidDel="00000000" w:rsidR="00000000" w:rsidRPr="00000000">
        <w:rPr>
          <w:rtl w:val="0"/>
        </w:rPr>
        <w:t xml:space="preserve">las cardinalidades </w:t>
      </w:r>
      <w:r w:rsidDel="00000000" w:rsidR="00000000" w:rsidRPr="00000000">
        <w:rPr>
          <w:i w:val="1"/>
          <w:rtl w:val="0"/>
        </w:rPr>
        <w:t xml:space="preserve">mínimas siempre son 0</w:t>
      </w:r>
      <w:r w:rsidDel="00000000" w:rsidR="00000000" w:rsidRPr="00000000">
        <w:rPr>
          <w:rtl w:val="0"/>
        </w:rPr>
        <w:t xml:space="preserve"> (por eso se excluyen).</w:t>
      </w:r>
    </w:p>
    <w:p w:rsidR="00000000" w:rsidDel="00000000" w:rsidP="00000000" w:rsidRDefault="00000000" w:rsidRPr="00000000" w14:paraId="00000285">
      <w:pPr>
        <w:rPr/>
      </w:pPr>
      <w:r w:rsidDel="00000000" w:rsidR="00000000" w:rsidRPr="00000000">
        <w:rPr>
          <w:rtl w:val="0"/>
        </w:rPr>
        <w:t xml:space="preserve">cada entidad genera una tabla.</w:t>
      </w:r>
    </w:p>
    <w:p w:rsidR="00000000" w:rsidDel="00000000" w:rsidP="00000000" w:rsidRDefault="00000000" w:rsidRPr="00000000" w14:paraId="00000286">
      <w:pPr>
        <w:rPr/>
      </w:pPr>
      <w:r w:rsidDel="00000000" w:rsidR="00000000" w:rsidRPr="00000000">
        <w:rPr>
          <w:rtl w:val="0"/>
        </w:rPr>
        <w:t xml:space="preserve">La </w:t>
      </w:r>
      <w:r w:rsidDel="00000000" w:rsidR="00000000" w:rsidRPr="00000000">
        <w:rPr>
          <w:b w:val="1"/>
          <w:rtl w:val="0"/>
        </w:rPr>
        <w:t xml:space="preserve">relación genera una tabla</w:t>
      </w:r>
      <w:r w:rsidDel="00000000" w:rsidR="00000000" w:rsidRPr="00000000">
        <w:rPr>
          <w:rtl w:val="0"/>
        </w:rPr>
        <w:t xml:space="preserve">r(fk cada entidad  de la relación)</w:t>
      </w:r>
    </w:p>
    <w:p w:rsidR="00000000" w:rsidDel="00000000" w:rsidP="00000000" w:rsidRDefault="00000000" w:rsidRPr="00000000" w14:paraId="00000287">
      <w:pPr>
        <w:rPr/>
      </w:pPr>
      <w:r w:rsidDel="00000000" w:rsidR="00000000" w:rsidRPr="00000000">
        <w:rPr>
          <w:rtl w:val="0"/>
        </w:rPr>
        <w:t xml:space="preserve">Las </w:t>
      </w:r>
      <w:r w:rsidDel="00000000" w:rsidR="00000000" w:rsidRPr="00000000">
        <w:rPr>
          <w:b w:val="1"/>
          <w:rtl w:val="0"/>
        </w:rPr>
        <w:t xml:space="preserve">tres fk conforman la pk compuesta</w:t>
      </w:r>
      <w:r w:rsidDel="00000000" w:rsidR="00000000" w:rsidRPr="00000000">
        <w:rPr>
          <w:rtl w:val="0"/>
        </w:rPr>
        <w:t xml:space="preserve"> de la nueva tabla.</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b w:val="1"/>
          <w:i w:val="1"/>
        </w:rPr>
      </w:pPr>
      <w:r w:rsidDel="00000000" w:rsidR="00000000" w:rsidRPr="00000000">
        <w:rPr>
          <w:b w:val="1"/>
          <w:i w:val="1"/>
          <w:rtl w:val="0"/>
        </w:rPr>
        <w:t xml:space="preserve">Modelo ternario nm1</w:t>
      </w:r>
    </w:p>
    <w:p w:rsidR="00000000" w:rsidDel="00000000" w:rsidP="00000000" w:rsidRDefault="00000000" w:rsidRPr="00000000" w14:paraId="0000028A">
      <w:pPr>
        <w:rPr>
          <w:i w:val="1"/>
        </w:rPr>
      </w:pPr>
      <w:r w:rsidDel="00000000" w:rsidR="00000000" w:rsidRPr="00000000">
        <w:rPr>
          <w:i w:val="1"/>
          <w:rtl w:val="0"/>
        </w:rPr>
        <w:t xml:space="preserve">Cada entidad genera una tabla</w:t>
      </w:r>
    </w:p>
    <w:p w:rsidR="00000000" w:rsidDel="00000000" w:rsidP="00000000" w:rsidRDefault="00000000" w:rsidRPr="00000000" w14:paraId="0000028B">
      <w:pPr>
        <w:rPr>
          <w:i w:val="1"/>
        </w:rPr>
      </w:pPr>
      <w:r w:rsidDel="00000000" w:rsidR="00000000" w:rsidRPr="00000000">
        <w:rPr>
          <w:i w:val="1"/>
          <w:rtl w:val="0"/>
        </w:rPr>
        <w:t xml:space="preserve">la relación genera una tabla</w:t>
      </w:r>
    </w:p>
    <w:p w:rsidR="00000000" w:rsidDel="00000000" w:rsidP="00000000" w:rsidRDefault="00000000" w:rsidRPr="00000000" w14:paraId="0000028C">
      <w:pPr>
        <w:rPr>
          <w:i w:val="1"/>
        </w:rPr>
      </w:pPr>
      <w:r w:rsidDel="00000000" w:rsidR="00000000" w:rsidRPr="00000000">
        <w:rPr>
          <w:i w:val="1"/>
          <w:rtl w:val="0"/>
        </w:rPr>
        <w:t xml:space="preserve">contiene una fk a cada entidad de la relación</w:t>
      </w:r>
    </w:p>
    <w:p w:rsidR="00000000" w:rsidDel="00000000" w:rsidP="00000000" w:rsidRDefault="00000000" w:rsidRPr="00000000" w14:paraId="0000028D">
      <w:pPr>
        <w:rPr>
          <w:i w:val="1"/>
        </w:rPr>
      </w:pPr>
      <w:r w:rsidDel="00000000" w:rsidR="00000000" w:rsidRPr="00000000">
        <w:rPr>
          <w:i w:val="1"/>
          <w:rtl w:val="0"/>
        </w:rPr>
        <w:t xml:space="preserve">Las dos </w:t>
      </w:r>
      <w:r w:rsidDel="00000000" w:rsidR="00000000" w:rsidRPr="00000000">
        <w:rPr>
          <w:b w:val="1"/>
          <w:i w:val="1"/>
          <w:rtl w:val="0"/>
        </w:rPr>
        <w:t xml:space="preserve">fk</w:t>
      </w:r>
      <w:r w:rsidDel="00000000" w:rsidR="00000000" w:rsidRPr="00000000">
        <w:rPr>
          <w:i w:val="1"/>
          <w:rtl w:val="0"/>
        </w:rPr>
        <w:t xml:space="preserve"> de los lados a muchos</w:t>
      </w:r>
      <w:r w:rsidDel="00000000" w:rsidR="00000000" w:rsidRPr="00000000">
        <w:rPr>
          <w:b w:val="1"/>
          <w:i w:val="1"/>
          <w:rtl w:val="0"/>
        </w:rPr>
        <w:t xml:space="preserve">(n)</w:t>
      </w:r>
      <w:r w:rsidDel="00000000" w:rsidR="00000000" w:rsidRPr="00000000">
        <w:rPr>
          <w:i w:val="1"/>
          <w:rtl w:val="0"/>
        </w:rPr>
        <w:t xml:space="preserve"> conforman la </w:t>
      </w:r>
      <w:r w:rsidDel="00000000" w:rsidR="00000000" w:rsidRPr="00000000">
        <w:rPr>
          <w:b w:val="1"/>
          <w:i w:val="1"/>
          <w:rtl w:val="0"/>
        </w:rPr>
        <w:t xml:space="preserve">pk compuesta </w:t>
      </w:r>
      <w:r w:rsidDel="00000000" w:rsidR="00000000" w:rsidRPr="00000000">
        <w:rPr>
          <w:i w:val="1"/>
          <w:rtl w:val="0"/>
        </w:rPr>
        <w:t xml:space="preserve">de la nueva tabla</w:t>
      </w:r>
    </w:p>
    <w:p w:rsidR="00000000" w:rsidDel="00000000" w:rsidP="00000000" w:rsidRDefault="00000000" w:rsidRPr="00000000" w14:paraId="0000028E">
      <w:pPr>
        <w:rPr>
          <w:b w:val="1"/>
          <w:i w:val="1"/>
        </w:rPr>
      </w:pPr>
      <w:r w:rsidDel="00000000" w:rsidR="00000000" w:rsidRPr="00000000">
        <w:rPr>
          <w:i w:val="1"/>
          <w:rtl w:val="0"/>
        </w:rPr>
        <w:t xml:space="preserve">la </w:t>
      </w:r>
      <w:r w:rsidDel="00000000" w:rsidR="00000000" w:rsidRPr="00000000">
        <w:rPr>
          <w:b w:val="1"/>
          <w:i w:val="1"/>
          <w:rtl w:val="0"/>
        </w:rPr>
        <w:t xml:space="preserve">fk </w:t>
      </w:r>
      <w:r w:rsidDel="00000000" w:rsidR="00000000" w:rsidRPr="00000000">
        <w:rPr>
          <w:i w:val="1"/>
          <w:rtl w:val="0"/>
        </w:rPr>
        <w:t xml:space="preserve">que referencia al al lado de </w:t>
      </w:r>
      <w:r w:rsidDel="00000000" w:rsidR="00000000" w:rsidRPr="00000000">
        <w:rPr>
          <w:b w:val="1"/>
          <w:i w:val="1"/>
          <w:rtl w:val="0"/>
        </w:rPr>
        <w:t xml:space="preserve">1 debe ser not null</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b w:val="1"/>
          <w:i w:val="1"/>
        </w:rPr>
      </w:pPr>
      <w:r w:rsidDel="00000000" w:rsidR="00000000" w:rsidRPr="00000000">
        <w:rPr>
          <w:b w:val="1"/>
          <w:i w:val="1"/>
          <w:rtl w:val="0"/>
        </w:rPr>
        <w:t xml:space="preserve">Modelo ternario n11</w:t>
      </w:r>
    </w:p>
    <w:p w:rsidR="00000000" w:rsidDel="00000000" w:rsidP="00000000" w:rsidRDefault="00000000" w:rsidRPr="00000000" w14:paraId="00000291">
      <w:pPr>
        <w:rPr>
          <w:i w:val="1"/>
        </w:rPr>
      </w:pPr>
      <w:r w:rsidDel="00000000" w:rsidR="00000000" w:rsidRPr="00000000">
        <w:rPr>
          <w:i w:val="1"/>
          <w:rtl w:val="0"/>
        </w:rPr>
        <w:t xml:space="preserve">Cada entidad genera una tabla</w:t>
      </w:r>
    </w:p>
    <w:p w:rsidR="00000000" w:rsidDel="00000000" w:rsidP="00000000" w:rsidRDefault="00000000" w:rsidRPr="00000000" w14:paraId="00000292">
      <w:pPr>
        <w:rPr>
          <w:i w:val="1"/>
        </w:rPr>
      </w:pPr>
      <w:r w:rsidDel="00000000" w:rsidR="00000000" w:rsidRPr="00000000">
        <w:rPr>
          <w:i w:val="1"/>
          <w:rtl w:val="0"/>
        </w:rPr>
        <w:t xml:space="preserve">la relación genera una tabla</w:t>
      </w:r>
    </w:p>
    <w:p w:rsidR="00000000" w:rsidDel="00000000" w:rsidP="00000000" w:rsidRDefault="00000000" w:rsidRPr="00000000" w14:paraId="00000293">
      <w:pPr>
        <w:rPr/>
      </w:pPr>
      <w:r w:rsidDel="00000000" w:rsidR="00000000" w:rsidRPr="00000000">
        <w:rPr>
          <w:rtl w:val="0"/>
        </w:rPr>
        <w:t xml:space="preserve">en la relación hay 2 claves candidatas (del lado </w:t>
      </w:r>
      <w:r w:rsidDel="00000000" w:rsidR="00000000" w:rsidRPr="00000000">
        <w:rPr>
          <w:b w:val="1"/>
          <w:rtl w:val="0"/>
        </w:rPr>
        <w:t xml:space="preserve">n siempre forme parte de la pk</w:t>
      </w:r>
      <w:r w:rsidDel="00000000" w:rsidR="00000000" w:rsidRPr="00000000">
        <w:rPr>
          <w:rtl w:val="0"/>
        </w:rPr>
        <w:t xml:space="preserve"> y </w:t>
      </w:r>
      <w:r w:rsidDel="00000000" w:rsidR="00000000" w:rsidRPr="00000000">
        <w:rPr>
          <w:b w:val="1"/>
          <w:rtl w:val="0"/>
        </w:rPr>
        <w:t xml:space="preserve">la que queda fuera de la pk</w:t>
      </w:r>
      <w:r w:rsidDel="00000000" w:rsidR="00000000" w:rsidRPr="00000000">
        <w:rPr>
          <w:rtl w:val="0"/>
        </w:rPr>
        <w:t xml:space="preserve"> será </w:t>
      </w:r>
      <w:r w:rsidDel="00000000" w:rsidR="00000000" w:rsidRPr="00000000">
        <w:rPr>
          <w:b w:val="1"/>
          <w:rtl w:val="0"/>
        </w:rPr>
        <w:t xml:space="preserve">unique</w:t>
      </w: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b w:val="1"/>
          <w:i w:val="1"/>
        </w:rPr>
      </w:pPr>
      <w:r w:rsidDel="00000000" w:rsidR="00000000" w:rsidRPr="00000000">
        <w:rPr>
          <w:b w:val="1"/>
          <w:i w:val="1"/>
          <w:rtl w:val="0"/>
        </w:rPr>
        <w:t xml:space="preserve">Modelo ternario 111</w:t>
      </w:r>
    </w:p>
    <w:p w:rsidR="00000000" w:rsidDel="00000000" w:rsidP="00000000" w:rsidRDefault="00000000" w:rsidRPr="00000000" w14:paraId="00000296">
      <w:pPr>
        <w:rPr/>
      </w:pPr>
      <w:r w:rsidDel="00000000" w:rsidR="00000000" w:rsidRPr="00000000">
        <w:rPr>
          <w:rtl w:val="0"/>
        </w:rPr>
        <w:t xml:space="preserve">Cada entidad genera una tabla</w:t>
      </w:r>
    </w:p>
    <w:p w:rsidR="00000000" w:rsidDel="00000000" w:rsidP="00000000" w:rsidRDefault="00000000" w:rsidRPr="00000000" w14:paraId="00000297">
      <w:pPr>
        <w:rPr/>
      </w:pPr>
      <w:r w:rsidDel="00000000" w:rsidR="00000000" w:rsidRPr="00000000">
        <w:rPr>
          <w:rtl w:val="0"/>
        </w:rPr>
        <w:t xml:space="preserve">la relación genera una tabla</w:t>
      </w:r>
    </w:p>
    <w:p w:rsidR="00000000" w:rsidDel="00000000" w:rsidP="00000000" w:rsidRDefault="00000000" w:rsidRPr="00000000" w14:paraId="00000298">
      <w:pPr>
        <w:rPr/>
      </w:pPr>
      <w:r w:rsidDel="00000000" w:rsidR="00000000" w:rsidRPr="00000000">
        <w:rPr>
          <w:rtl w:val="0"/>
        </w:rPr>
        <w:t xml:space="preserve">contiene una fk a cada entidad relación</w:t>
      </w:r>
    </w:p>
    <w:p w:rsidR="00000000" w:rsidDel="00000000" w:rsidP="00000000" w:rsidRDefault="00000000" w:rsidRPr="00000000" w14:paraId="00000299">
      <w:pPr>
        <w:rPr>
          <w:b w:val="1"/>
        </w:rPr>
      </w:pPr>
      <w:r w:rsidDel="00000000" w:rsidR="00000000" w:rsidRPr="00000000">
        <w:rPr>
          <w:b w:val="1"/>
          <w:rtl w:val="0"/>
        </w:rPr>
        <w:t xml:space="preserve">3 claves candidatas</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compuestas por las </w:t>
      </w:r>
      <w:r w:rsidDel="00000000" w:rsidR="00000000" w:rsidRPr="00000000">
        <w:rPr>
          <w:b w:val="1"/>
          <w:rtl w:val="0"/>
        </w:rPr>
        <w:t xml:space="preserve">combinaciones de 2fk</w:t>
      </w:r>
    </w:p>
    <w:p w:rsidR="00000000" w:rsidDel="00000000" w:rsidP="00000000" w:rsidRDefault="00000000" w:rsidRPr="00000000" w14:paraId="0000029A">
      <w:pPr>
        <w:rPr/>
      </w:pPr>
      <w:r w:rsidDel="00000000" w:rsidR="00000000" w:rsidRPr="00000000">
        <w:rPr>
          <w:b w:val="1"/>
          <w:rtl w:val="0"/>
        </w:rPr>
        <w:t xml:space="preserve">elegida al azar</w:t>
      </w:r>
      <w:r w:rsidDel="00000000" w:rsidR="00000000" w:rsidRPr="00000000">
        <w:rPr>
          <w:rtl w:val="0"/>
        </w:rPr>
        <w:t xml:space="preserve"> </w:t>
      </w:r>
      <w:r w:rsidDel="00000000" w:rsidR="00000000" w:rsidRPr="00000000">
        <w:rPr>
          <w:b w:val="1"/>
          <w:rtl w:val="0"/>
        </w:rPr>
        <w:t xml:space="preserve">una como pk</w:t>
      </w:r>
      <w:r w:rsidDel="00000000" w:rsidR="00000000" w:rsidRPr="00000000">
        <w:rPr>
          <w:rtl w:val="0"/>
        </w:rPr>
        <w:t xml:space="preserve">, las </w:t>
      </w:r>
      <w:r w:rsidDel="00000000" w:rsidR="00000000" w:rsidRPr="00000000">
        <w:rPr>
          <w:b w:val="1"/>
          <w:rtl w:val="0"/>
        </w:rPr>
        <w:t xml:space="preserve">otras dos claves</w:t>
      </w:r>
      <w:r w:rsidDel="00000000" w:rsidR="00000000" w:rsidRPr="00000000">
        <w:rPr>
          <w:rtl w:val="0"/>
        </w:rPr>
        <w:t xml:space="preserve"> candidatas deben ser</w:t>
      </w:r>
      <w:r w:rsidDel="00000000" w:rsidR="00000000" w:rsidRPr="00000000">
        <w:rPr>
          <w:b w:val="1"/>
          <w:rtl w:val="0"/>
        </w:rPr>
        <w:t xml:space="preserve"> not null y unique</w:t>
      </w:r>
      <w:r w:rsidDel="00000000" w:rsidR="00000000" w:rsidRPr="00000000">
        <w:rPr>
          <w:rtl w:val="0"/>
        </w:rPr>
        <w:t xml:space="preserve">.</w:t>
      </w:r>
    </w:p>
    <w:p w:rsidR="00000000" w:rsidDel="00000000" w:rsidP="00000000" w:rsidRDefault="00000000" w:rsidRPr="00000000" w14:paraId="0000029B">
      <w:pPr>
        <w:rPr/>
      </w:pPr>
      <w:r w:rsidDel="00000000" w:rsidR="00000000" w:rsidRPr="00000000">
        <w:rPr>
          <w:rtl w:val="0"/>
        </w:rPr>
        <w:t xml:space="preserve">—---------------------------</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b w:val="1"/>
          <w:i w:val="1"/>
        </w:rPr>
      </w:pPr>
      <w:r w:rsidDel="00000000" w:rsidR="00000000" w:rsidRPr="00000000">
        <w:rPr>
          <w:b w:val="1"/>
          <w:i w:val="1"/>
          <w:rtl w:val="0"/>
        </w:rPr>
        <w:t xml:space="preserve">Relaciones de herencia</w:t>
      </w:r>
    </w:p>
    <w:p w:rsidR="00000000" w:rsidDel="00000000" w:rsidP="00000000" w:rsidRDefault="00000000" w:rsidRPr="00000000" w14:paraId="0000029F">
      <w:pPr>
        <w:rPr/>
      </w:pPr>
      <w:r w:rsidDel="00000000" w:rsidR="00000000" w:rsidRPr="00000000">
        <w:rPr>
          <w:rtl w:val="0"/>
        </w:rPr>
        <w:t xml:space="preserve">la clase padre contiene atributos comunes incluida la primary key, los hijos sus atributos específicos.</w:t>
      </w:r>
    </w:p>
    <w:p w:rsidR="00000000" w:rsidDel="00000000" w:rsidP="00000000" w:rsidRDefault="00000000" w:rsidRPr="00000000" w14:paraId="000002A0">
      <w:pPr>
        <w:rPr/>
      </w:pPr>
      <w:r w:rsidDel="00000000" w:rsidR="00000000" w:rsidRPr="00000000">
        <w:rPr>
          <w:rtl w:val="0"/>
        </w:rPr>
        <w:t xml:space="preserve">contemplamos relaciones:</w:t>
      </w:r>
    </w:p>
    <w:p w:rsidR="00000000" w:rsidDel="00000000" w:rsidP="00000000" w:rsidRDefault="00000000" w:rsidRPr="00000000" w14:paraId="000002A1">
      <w:pPr>
        <w:numPr>
          <w:ilvl w:val="0"/>
          <w:numId w:val="19"/>
        </w:numPr>
        <w:ind w:left="720" w:hanging="360"/>
        <w:rPr>
          <w:u w:val="none"/>
        </w:rPr>
      </w:pPr>
      <w:r w:rsidDel="00000000" w:rsidR="00000000" w:rsidRPr="00000000">
        <w:rPr>
          <w:rtl w:val="0"/>
        </w:rPr>
        <w:t xml:space="preserve">total o parcial </w:t>
      </w:r>
    </w:p>
    <w:p w:rsidR="00000000" w:rsidDel="00000000" w:rsidP="00000000" w:rsidRDefault="00000000" w:rsidRPr="00000000" w14:paraId="000002A2">
      <w:pPr>
        <w:numPr>
          <w:ilvl w:val="0"/>
          <w:numId w:val="19"/>
        </w:numPr>
        <w:ind w:left="720" w:hanging="360"/>
        <w:rPr>
          <w:u w:val="none"/>
        </w:rPr>
      </w:pPr>
      <w:r w:rsidDel="00000000" w:rsidR="00000000" w:rsidRPr="00000000">
        <w:rPr>
          <w:rtl w:val="0"/>
        </w:rPr>
        <w:t xml:space="preserve">con solapamiento o sin solapamiento</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tl w:val="0"/>
        </w:rPr>
        <w:t xml:space="preserve">Estrategias a usar del DER a esquema relacional</w:t>
      </w:r>
    </w:p>
    <w:p w:rsidR="00000000" w:rsidDel="00000000" w:rsidP="00000000" w:rsidRDefault="00000000" w:rsidRPr="00000000" w14:paraId="000002A5">
      <w:pPr>
        <w:numPr>
          <w:ilvl w:val="0"/>
          <w:numId w:val="11"/>
        </w:numPr>
        <w:ind w:left="720" w:hanging="360"/>
        <w:rPr>
          <w:u w:val="none"/>
        </w:rPr>
      </w:pPr>
      <w:r w:rsidDel="00000000" w:rsidR="00000000" w:rsidRPr="00000000">
        <w:rPr>
          <w:b w:val="1"/>
          <w:rtl w:val="0"/>
        </w:rPr>
        <w:t xml:space="preserve">join tables</w:t>
      </w:r>
      <w:r w:rsidDel="00000000" w:rsidR="00000000" w:rsidRPr="00000000">
        <w:rPr>
          <w:rtl w:val="0"/>
        </w:rPr>
        <w:t xml:space="preserve">:</w:t>
        <w:br w:type="textWrapping"/>
        <w:t xml:space="preserve">cada entidad genera 1 tabla:</w:t>
        <w:br w:type="textWrapping"/>
        <w:t xml:space="preserve">1 tabla para generalización(padre) y una por cada especialización(herederas).</w:t>
        <w:br w:type="textWrapping"/>
        <w:t xml:space="preserve">La tabla generalización tendrá los atributos en común y las otras solo los propios, y una fk a la generalización y será su pk</w:t>
        <w:br w:type="textWrapping"/>
        <w:t xml:space="preserve">No hay manera de controlar si es parcial o total, siempre serán parciales (necesita un control mediante software(control transaccional)).</w:t>
        <w:br w:type="textWrapping"/>
        <w:t xml:space="preserve">Tampoco controla si tiene o no solapamiento. (requiere también control por software(transaccional)</w:t>
        <w:br w:type="textWrapping"/>
        <w:t xml:space="preserve">Aún así esta estrategia debería ser la más utilizada.</w:t>
      </w:r>
    </w:p>
    <w:p w:rsidR="00000000" w:rsidDel="00000000" w:rsidP="00000000" w:rsidRDefault="00000000" w:rsidRPr="00000000" w14:paraId="000002A6">
      <w:pPr>
        <w:numPr>
          <w:ilvl w:val="0"/>
          <w:numId w:val="11"/>
        </w:numPr>
        <w:ind w:left="720" w:hanging="360"/>
        <w:rPr>
          <w:b w:val="1"/>
        </w:rPr>
      </w:pPr>
      <w:r w:rsidDel="00000000" w:rsidR="00000000" w:rsidRPr="00000000">
        <w:rPr>
          <w:b w:val="1"/>
          <w:rtl w:val="0"/>
        </w:rPr>
        <w:t xml:space="preserve">Una sola tabla:</w:t>
        <w:br w:type="textWrapping"/>
      </w:r>
      <w:r w:rsidDel="00000000" w:rsidR="00000000" w:rsidRPr="00000000">
        <w:rPr>
          <w:rtl w:val="0"/>
        </w:rPr>
        <w:t xml:space="preserve">todas las entidades en una tabla y esa tabla tendrá todos los atributos(incluidos los específicos) y un discriminante.</w:t>
        <w:br w:type="textWrapping"/>
        <w:t xml:space="preserve">Se generan checks con controles indicando qué atributos que deben ser null y cuáles no, en base al valor del discriminante.</w:t>
        <w:br w:type="textWrapping"/>
        <w:t xml:space="preserve">La parcialidad depende del discriminante y sus valores.</w:t>
        <w:br w:type="textWrapping"/>
        <w:t xml:space="preserve">Para el solapamiento serán a raíz del discriminante abarcando las entidades (todas o algunas), puede haber varios discriminantes.</w:t>
      </w:r>
    </w:p>
    <w:p w:rsidR="00000000" w:rsidDel="00000000" w:rsidP="00000000" w:rsidRDefault="00000000" w:rsidRPr="00000000" w14:paraId="000002A7">
      <w:pPr>
        <w:numPr>
          <w:ilvl w:val="0"/>
          <w:numId w:val="11"/>
        </w:numPr>
        <w:ind w:left="720" w:hanging="360"/>
        <w:rPr>
          <w:u w:val="none"/>
        </w:rPr>
      </w:pPr>
      <w:r w:rsidDel="00000000" w:rsidR="00000000" w:rsidRPr="00000000">
        <w:rPr>
          <w:b w:val="1"/>
          <w:rtl w:val="0"/>
        </w:rPr>
        <w:t xml:space="preserve">tabla independiente por entidad (</w:t>
      </w:r>
      <w:r w:rsidDel="00000000" w:rsidR="00000000" w:rsidRPr="00000000">
        <w:rPr>
          <w:b w:val="1"/>
          <w:color w:val="ff0000"/>
          <w:rtl w:val="0"/>
        </w:rPr>
        <w:t xml:space="preserve">nunca recomendado</w:t>
      </w:r>
      <w:r w:rsidDel="00000000" w:rsidR="00000000" w:rsidRPr="00000000">
        <w:rPr>
          <w:b w:val="1"/>
          <w:rtl w:val="0"/>
        </w:rPr>
        <w:t xml:space="preserve">):</w:t>
      </w:r>
      <w:r w:rsidDel="00000000" w:rsidR="00000000" w:rsidRPr="00000000">
        <w:rPr>
          <w:rtl w:val="0"/>
        </w:rPr>
        <w:br w:type="textWrapping"/>
        <w:t xml:space="preserve">Se genera una tabla por cada especialización con atributos propios y heredados</w:t>
        <w:br w:type="textWrapping"/>
        <w:t xml:space="preserve">Si es parcial se genera un tabla para la generalización</w:t>
        <w:br w:type="textWrapping"/>
        <w:t xml:space="preserve">Las tablas no están relacionadas</w:t>
        <w:br w:type="textWrapping"/>
        <w:t xml:space="preserve">No se aplica herencia y se pierden los controles de integridad referencial.</w:t>
        <w:br w:type="textWrapping"/>
      </w:r>
    </w:p>
    <w:p w:rsidR="00000000" w:rsidDel="00000000" w:rsidP="00000000" w:rsidRDefault="00000000" w:rsidRPr="00000000" w14:paraId="000002A8">
      <w:pPr>
        <w:ind w:left="0" w:firstLine="0"/>
        <w:rPr>
          <w:b w:val="1"/>
        </w:rPr>
      </w:pPr>
      <w:r w:rsidDel="00000000" w:rsidR="00000000" w:rsidRPr="00000000">
        <w:rPr>
          <w:b w:val="1"/>
          <w:rtl w:val="0"/>
        </w:rPr>
        <w:t xml:space="preserve">Agregaciones</w:t>
      </w:r>
    </w:p>
    <w:p w:rsidR="00000000" w:rsidDel="00000000" w:rsidP="00000000" w:rsidRDefault="00000000" w:rsidRPr="00000000" w14:paraId="000002A9">
      <w:pPr>
        <w:rPr/>
      </w:pPr>
      <w:r w:rsidDel="00000000" w:rsidR="00000000" w:rsidRPr="00000000">
        <w:rPr>
          <w:rtl w:val="0"/>
        </w:rPr>
        <w:t xml:space="preserve">Se refiere a relaciones entre dos atributos que de manera conjunta en su relación establecen una nueva relación como intermediaria con el tercer atributo que no cumple dicha relación (si es n a n genera una nueva tabla de relación, si es a 1 solo conecta la relación a la entidad).(ejemplo de canciones,grupos  y álbumes).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3"/>
        <w:rPr/>
      </w:pPr>
      <w:bookmarkStart w:colFirst="0" w:colLast="0" w:name="_pq3ux2rlme66" w:id="15"/>
      <w:bookmarkEnd w:id="15"/>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3"/>
        <w:rPr/>
      </w:pPr>
      <w:bookmarkStart w:colFirst="0" w:colLast="0" w:name="_6kpcep5nkew5" w:id="16"/>
      <w:bookmarkEnd w:id="16"/>
      <w:r w:rsidDel="00000000" w:rsidR="00000000" w:rsidRPr="00000000">
        <w:rPr>
          <w:rtl w:val="0"/>
        </w:rPr>
        <w:t xml:space="preserve">16 mayo Crear tablas sin restricción, natural join</w:t>
      </w:r>
    </w:p>
    <w:p w:rsidR="00000000" w:rsidDel="00000000" w:rsidP="00000000" w:rsidRDefault="00000000" w:rsidRPr="00000000" w14:paraId="000002AD">
      <w:pPr>
        <w:rPr/>
      </w:pPr>
      <w:r w:rsidDel="00000000" w:rsidR="00000000" w:rsidRPr="00000000">
        <w:rPr>
          <w:rtl w:val="0"/>
        </w:rPr>
        <w:t xml:space="preserve">al principio de la creación, antes de tablas:</w:t>
      </w:r>
    </w:p>
    <w:p w:rsidR="00000000" w:rsidDel="00000000" w:rsidP="00000000" w:rsidRDefault="00000000" w:rsidRPr="00000000" w14:paraId="000002AE">
      <w:pPr>
        <w:rPr>
          <w:b w:val="1"/>
          <w:color w:val="4a86e8"/>
        </w:rPr>
      </w:pPr>
      <w:r w:rsidDel="00000000" w:rsidR="00000000" w:rsidRPr="00000000">
        <w:rPr>
          <w:b w:val="1"/>
          <w:color w:val="4a86e8"/>
          <w:rtl w:val="0"/>
        </w:rPr>
        <w:t xml:space="preserve">set foreign_key_checks  = 0;</w:t>
      </w:r>
    </w:p>
    <w:p w:rsidR="00000000" w:rsidDel="00000000" w:rsidP="00000000" w:rsidRDefault="00000000" w:rsidRPr="00000000" w14:paraId="000002AF">
      <w:pPr>
        <w:rPr/>
      </w:pPr>
      <w:r w:rsidDel="00000000" w:rsidR="00000000" w:rsidRPr="00000000">
        <w:rPr>
          <w:rtl w:val="0"/>
        </w:rPr>
        <w:t xml:space="preserve">al final del script:</w:t>
      </w:r>
    </w:p>
    <w:p w:rsidR="00000000" w:rsidDel="00000000" w:rsidP="00000000" w:rsidRDefault="00000000" w:rsidRPr="00000000" w14:paraId="000002B0">
      <w:pPr>
        <w:rPr>
          <w:b w:val="1"/>
          <w:color w:val="4a86e8"/>
        </w:rPr>
      </w:pPr>
      <w:r w:rsidDel="00000000" w:rsidR="00000000" w:rsidRPr="00000000">
        <w:rPr>
          <w:b w:val="1"/>
          <w:color w:val="4a86e8"/>
          <w:rtl w:val="0"/>
        </w:rPr>
        <w:t xml:space="preserve">set foreign_key_checks  = 1;</w:t>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permite que cuando referenciamos a tablas que aún no han sido creadas ,ejecutar el script íntegramente(</w:t>
      </w:r>
      <w:r w:rsidDel="00000000" w:rsidR="00000000" w:rsidRPr="00000000">
        <w:rPr>
          <w:color w:val="4a86e8"/>
          <w:rtl w:val="0"/>
        </w:rPr>
        <w:t xml:space="preserve">set foreign_key_checks  = 0;</w:t>
      </w:r>
      <w:r w:rsidDel="00000000" w:rsidR="00000000" w:rsidRPr="00000000">
        <w:rPr>
          <w:b w:val="1"/>
          <w:color w:val="4a86e8"/>
          <w:rtl w:val="0"/>
        </w:rPr>
        <w:t xml:space="preserve">) </w:t>
      </w:r>
      <w:r w:rsidDel="00000000" w:rsidR="00000000" w:rsidRPr="00000000">
        <w:rPr>
          <w:rtl w:val="0"/>
        </w:rPr>
        <w:t xml:space="preserve"> y luego al final activar las restricciones cuando están creadas(</w:t>
      </w:r>
      <w:r w:rsidDel="00000000" w:rsidR="00000000" w:rsidRPr="00000000">
        <w:rPr>
          <w:color w:val="4a86e8"/>
          <w:rtl w:val="0"/>
        </w:rPr>
        <w:t xml:space="preserve">set foreign_key_checks  = 1</w:t>
      </w:r>
      <w:r w:rsidDel="00000000" w:rsidR="00000000" w:rsidRPr="00000000">
        <w:rPr>
          <w:b w:val="1"/>
          <w:color w:val="4a86e8"/>
          <w:rtl w:val="0"/>
        </w:rPr>
        <w:t xml:space="preserve">;</w:t>
      </w:r>
      <w:r w:rsidDel="00000000" w:rsidR="00000000" w:rsidRPr="00000000">
        <w:rPr>
          <w:rtl w:val="0"/>
        </w:rPr>
        <w:t xml:space="preserve">).</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lineas de comando ejecutables SOLO en Mysql</w:t>
      </w:r>
    </w:p>
    <w:p w:rsidR="00000000" w:rsidDel="00000000" w:rsidP="00000000" w:rsidRDefault="00000000" w:rsidRPr="00000000" w14:paraId="000002B6">
      <w:pPr>
        <w:rPr/>
      </w:pPr>
      <w:r w:rsidDel="00000000" w:rsidR="00000000" w:rsidRPr="00000000">
        <w:rPr>
          <w:rtl w:val="0"/>
        </w:rPr>
        <w:t xml:space="preserve">ej:</w:t>
      </w:r>
    </w:p>
    <w:p w:rsidR="00000000" w:rsidDel="00000000" w:rsidP="00000000" w:rsidRDefault="00000000" w:rsidRPr="00000000" w14:paraId="000002B7">
      <w:pPr>
        <w:rPr/>
      </w:pP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B8">
      <w:pPr>
        <w:rPr>
          <w:color w:val="4a86e8"/>
        </w:rPr>
      </w:pPr>
      <w:r w:rsidDel="00000000" w:rsidR="00000000" w:rsidRPr="00000000">
        <w:rPr>
          <w:color w:val="4a86e8"/>
          <w:rtl w:val="0"/>
        </w:rPr>
        <w:t xml:space="preserve">/*!40101 SET @OLD_CHARACTER_SET_CLIENT=@@CHARACTER_SET_CLIENT */;</w:t>
      </w:r>
    </w:p>
    <w:p w:rsidR="00000000" w:rsidDel="00000000" w:rsidP="00000000" w:rsidRDefault="00000000" w:rsidRPr="00000000" w14:paraId="000002B9">
      <w:pPr>
        <w:rPr>
          <w:color w:val="4a86e8"/>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natural join</w:t>
      </w:r>
    </w:p>
    <w:p w:rsidR="00000000" w:rsidDel="00000000" w:rsidP="00000000" w:rsidRDefault="00000000" w:rsidRPr="00000000" w14:paraId="000002BB">
      <w:pPr>
        <w:rPr/>
      </w:pPr>
      <w:r w:rsidDel="00000000" w:rsidR="00000000" w:rsidRPr="00000000">
        <w:rPr>
          <w:rtl w:val="0"/>
        </w:rPr>
        <w:t xml:space="preserve">Cuando unimos tablas en las que el foreign key y el id se llaman igual, usaremos la instruccio</w:t>
      </w:r>
      <w:r w:rsidDel="00000000" w:rsidR="00000000" w:rsidRPr="00000000">
        <w:rPr>
          <w:color w:val="4a86e8"/>
          <w:rtl w:val="0"/>
        </w:rPr>
        <w:t xml:space="preserve">n natural join </w:t>
      </w:r>
      <w:r w:rsidDel="00000000" w:rsidR="00000000" w:rsidRPr="00000000">
        <w:rPr>
          <w:rtl w:val="0"/>
        </w:rPr>
        <w:t xml:space="preserve">(ver 06_universidad_natural):</w:t>
      </w:r>
    </w:p>
    <w:p w:rsidR="00000000" w:rsidDel="00000000" w:rsidP="00000000" w:rsidRDefault="00000000" w:rsidRPr="00000000" w14:paraId="000002BC">
      <w:pPr>
        <w:rPr/>
      </w:pPr>
      <w:r w:rsidDel="00000000" w:rsidR="00000000" w:rsidRPr="00000000">
        <w:rPr>
          <w:rtl w:val="0"/>
        </w:rPr>
        <w:t xml:space="preserve">ej:</w:t>
      </w:r>
    </w:p>
    <w:p w:rsidR="00000000" w:rsidDel="00000000" w:rsidP="00000000" w:rsidRDefault="00000000" w:rsidRPr="00000000" w14:paraId="000002BD">
      <w:pPr>
        <w:rPr>
          <w:color w:val="4a86e8"/>
        </w:rPr>
      </w:pPr>
      <w:r w:rsidDel="00000000" w:rsidR="00000000" w:rsidRPr="00000000">
        <w:rPr>
          <w:color w:val="4a86e8"/>
          <w:rtl w:val="0"/>
        </w:rPr>
        <w:t xml:space="preserve">use 06_universidad_natural;</w:t>
      </w:r>
    </w:p>
    <w:p w:rsidR="00000000" w:rsidDel="00000000" w:rsidP="00000000" w:rsidRDefault="00000000" w:rsidRPr="00000000" w14:paraId="000002BE">
      <w:pPr>
        <w:rPr>
          <w:color w:val="4a86e8"/>
        </w:rPr>
      </w:pPr>
      <w:r w:rsidDel="00000000" w:rsidR="00000000" w:rsidRPr="00000000">
        <w:rPr>
          <w:rtl w:val="0"/>
        </w:rPr>
      </w:r>
    </w:p>
    <w:p w:rsidR="00000000" w:rsidDel="00000000" w:rsidP="00000000" w:rsidRDefault="00000000" w:rsidRPr="00000000" w14:paraId="000002BF">
      <w:pPr>
        <w:rPr>
          <w:color w:val="4a86e8"/>
        </w:rPr>
      </w:pPr>
      <w:r w:rsidDel="00000000" w:rsidR="00000000" w:rsidRPr="00000000">
        <w:rPr>
          <w:color w:val="4a86e8"/>
          <w:rtl w:val="0"/>
        </w:rPr>
        <w:t xml:space="preserve">-- profesores con asignaturas que imparte, solo los que imparten asignaturas</w:t>
      </w:r>
    </w:p>
    <w:p w:rsidR="00000000" w:rsidDel="00000000" w:rsidP="00000000" w:rsidRDefault="00000000" w:rsidRPr="00000000" w14:paraId="000002C0">
      <w:pPr>
        <w:rPr>
          <w:color w:val="4a86e8"/>
        </w:rPr>
      </w:pPr>
      <w:r w:rsidDel="00000000" w:rsidR="00000000" w:rsidRPr="00000000">
        <w:rPr>
          <w:rtl w:val="0"/>
        </w:rPr>
      </w:r>
    </w:p>
    <w:p w:rsidR="00000000" w:rsidDel="00000000" w:rsidP="00000000" w:rsidRDefault="00000000" w:rsidRPr="00000000" w14:paraId="000002C1">
      <w:pPr>
        <w:rPr>
          <w:color w:val="4a86e8"/>
        </w:rPr>
      </w:pPr>
      <w:r w:rsidDel="00000000" w:rsidR="00000000" w:rsidRPr="00000000">
        <w:rPr>
          <w:color w:val="4a86e8"/>
          <w:rtl w:val="0"/>
        </w:rPr>
        <w:t xml:space="preserve">select *</w:t>
      </w:r>
    </w:p>
    <w:p w:rsidR="00000000" w:rsidDel="00000000" w:rsidP="00000000" w:rsidRDefault="00000000" w:rsidRPr="00000000" w14:paraId="000002C2">
      <w:pPr>
        <w:rPr>
          <w:color w:val="4a86e8"/>
        </w:rPr>
      </w:pPr>
      <w:r w:rsidDel="00000000" w:rsidR="00000000" w:rsidRPr="00000000">
        <w:rPr>
          <w:color w:val="4a86e8"/>
          <w:rtl w:val="0"/>
        </w:rPr>
        <w:t xml:space="preserve">from profesores p</w:t>
      </w:r>
    </w:p>
    <w:p w:rsidR="00000000" w:rsidDel="00000000" w:rsidP="00000000" w:rsidRDefault="00000000" w:rsidRPr="00000000" w14:paraId="000002C3">
      <w:pPr>
        <w:rPr>
          <w:color w:val="4a86e8"/>
        </w:rPr>
      </w:pPr>
      <w:r w:rsidDel="00000000" w:rsidR="00000000" w:rsidRPr="00000000">
        <w:rPr>
          <w:color w:val="4a86e8"/>
          <w:rtl w:val="0"/>
        </w:rPr>
        <w:t xml:space="preserve">join asignaturas as a on p.id_profesor = a.id_profesor;</w:t>
      </w:r>
    </w:p>
    <w:p w:rsidR="00000000" w:rsidDel="00000000" w:rsidP="00000000" w:rsidRDefault="00000000" w:rsidRPr="00000000" w14:paraId="000002C4">
      <w:pPr>
        <w:rPr>
          <w:color w:val="4a86e8"/>
        </w:rPr>
      </w:pPr>
      <w:r w:rsidDel="00000000" w:rsidR="00000000" w:rsidRPr="00000000">
        <w:rPr>
          <w:rtl w:val="0"/>
        </w:rPr>
      </w:r>
    </w:p>
    <w:p w:rsidR="00000000" w:rsidDel="00000000" w:rsidP="00000000" w:rsidRDefault="00000000" w:rsidRPr="00000000" w14:paraId="000002C5">
      <w:pPr>
        <w:rPr>
          <w:color w:val="4a86e8"/>
        </w:rPr>
      </w:pPr>
      <w:r w:rsidDel="00000000" w:rsidR="00000000" w:rsidRPr="00000000">
        <w:rPr>
          <w:color w:val="4a86e8"/>
          <w:rtl w:val="0"/>
        </w:rPr>
        <w:t xml:space="preserve">– es lo mismo que </w:t>
      </w:r>
    </w:p>
    <w:p w:rsidR="00000000" w:rsidDel="00000000" w:rsidP="00000000" w:rsidRDefault="00000000" w:rsidRPr="00000000" w14:paraId="000002C6">
      <w:pPr>
        <w:rPr>
          <w:color w:val="4a86e8"/>
        </w:rPr>
      </w:pPr>
      <w:r w:rsidDel="00000000" w:rsidR="00000000" w:rsidRPr="00000000">
        <w:rPr>
          <w:color w:val="4a86e8"/>
          <w:rtl w:val="0"/>
        </w:rPr>
        <w:t xml:space="preserve">select * </w:t>
      </w:r>
    </w:p>
    <w:p w:rsidR="00000000" w:rsidDel="00000000" w:rsidP="00000000" w:rsidRDefault="00000000" w:rsidRPr="00000000" w14:paraId="000002C7">
      <w:pPr>
        <w:rPr>
          <w:color w:val="4a86e8"/>
        </w:rPr>
      </w:pPr>
      <w:r w:rsidDel="00000000" w:rsidR="00000000" w:rsidRPr="00000000">
        <w:rPr>
          <w:color w:val="4a86e8"/>
          <w:rtl w:val="0"/>
        </w:rPr>
        <w:t xml:space="preserve">from profesores</w:t>
      </w:r>
    </w:p>
    <w:p w:rsidR="00000000" w:rsidDel="00000000" w:rsidP="00000000" w:rsidRDefault="00000000" w:rsidRPr="00000000" w14:paraId="000002C8">
      <w:pPr>
        <w:rPr>
          <w:color w:val="4a86e8"/>
        </w:rPr>
      </w:pPr>
      <w:r w:rsidDel="00000000" w:rsidR="00000000" w:rsidRPr="00000000">
        <w:rPr>
          <w:color w:val="4a86e8"/>
          <w:rtl w:val="0"/>
        </w:rPr>
        <w:t xml:space="preserve">natural join asignaturas; -- la foreign key se llama igual que el id, usaremos join natural</w:t>
      </w:r>
    </w:p>
    <w:p w:rsidR="00000000" w:rsidDel="00000000" w:rsidP="00000000" w:rsidRDefault="00000000" w:rsidRPr="00000000" w14:paraId="000002C9">
      <w:pPr>
        <w:rPr>
          <w:color w:val="4a86e8"/>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b w:val="1"/>
          <w:rtl w:val="0"/>
        </w:rPr>
        <w:t xml:space="preserve">Sacar una media excluyendo (cuando los datos son pocos y se aleja de la media)</w:t>
      </w:r>
    </w:p>
    <w:p w:rsidR="00000000" w:rsidDel="00000000" w:rsidP="00000000" w:rsidRDefault="00000000" w:rsidRPr="00000000" w14:paraId="000002CB">
      <w:pPr>
        <w:rPr/>
      </w:pPr>
      <w:r w:rsidDel="00000000" w:rsidR="00000000" w:rsidRPr="00000000">
        <w:rPr>
          <w:rtl w:val="0"/>
        </w:rPr>
        <w:t xml:space="preserve">se realiza con subconsultas correlacionadas, que hacen consultas a la consulta contenedora. Son consultas más costosas.</w:t>
      </w:r>
    </w:p>
    <w:p w:rsidR="00000000" w:rsidDel="00000000" w:rsidP="00000000" w:rsidRDefault="00000000" w:rsidRPr="00000000" w14:paraId="000002CC">
      <w:pPr>
        <w:rPr/>
      </w:pPr>
      <w:r w:rsidDel="00000000" w:rsidR="00000000" w:rsidRPr="00000000">
        <w:rPr>
          <w:rtl w:val="0"/>
        </w:rPr>
        <w:t xml:space="preserve">A partir de una subconsulta escalar que se ejecuta 1 vez por cada registro de la consulta contenedora.</w:t>
      </w:r>
    </w:p>
    <w:p w:rsidR="00000000" w:rsidDel="00000000" w:rsidP="00000000" w:rsidRDefault="00000000" w:rsidRPr="00000000" w14:paraId="000002CD">
      <w:pPr>
        <w:rPr/>
      </w:pPr>
      <w:r w:rsidDel="00000000" w:rsidR="00000000" w:rsidRPr="00000000">
        <w:rPr>
          <w:rtl w:val="0"/>
        </w:rPr>
        <w:t xml:space="preserve">ej:</w:t>
      </w:r>
    </w:p>
    <w:p w:rsidR="00000000" w:rsidDel="00000000" w:rsidP="00000000" w:rsidRDefault="00000000" w:rsidRPr="00000000" w14:paraId="000002CE">
      <w:pPr>
        <w:rPr>
          <w:color w:val="4a86e8"/>
        </w:rPr>
      </w:pPr>
      <w:r w:rsidDel="00000000" w:rsidR="00000000" w:rsidRPr="00000000">
        <w:rPr>
          <w:color w:val="4a86e8"/>
          <w:rtl w:val="0"/>
        </w:rPr>
        <w:t xml:space="preserve">select p.product, p.precio, (select avg(precio)from productos</w:t>
      </w:r>
    </w:p>
    <w:p w:rsidR="00000000" w:rsidDel="00000000" w:rsidP="00000000" w:rsidRDefault="00000000" w:rsidRPr="00000000" w14:paraId="000002CF">
      <w:pPr>
        <w:ind w:left="2160" w:firstLine="720"/>
        <w:rPr>
          <w:color w:val="4a86e8"/>
        </w:rPr>
      </w:pPr>
      <w:r w:rsidDel="00000000" w:rsidR="00000000" w:rsidRPr="00000000">
        <w:rPr>
          <w:color w:val="4a86e8"/>
          <w:rtl w:val="0"/>
        </w:rPr>
        <w:t xml:space="preserve">where id_producto &lt;&gt;p.id_producto)</w:t>
      </w:r>
    </w:p>
    <w:p w:rsidR="00000000" w:rsidDel="00000000" w:rsidP="00000000" w:rsidRDefault="00000000" w:rsidRPr="00000000" w14:paraId="000002D0">
      <w:pPr>
        <w:ind w:left="0" w:firstLine="0"/>
        <w:rPr>
          <w:color w:val="4a86e8"/>
        </w:rPr>
      </w:pPr>
      <w:r w:rsidDel="00000000" w:rsidR="00000000" w:rsidRPr="00000000">
        <w:rPr>
          <w:color w:val="4a86e8"/>
          <w:rtl w:val="0"/>
        </w:rPr>
        <w:t xml:space="preserve">from productos p;</w:t>
      </w:r>
    </w:p>
    <w:p w:rsidR="00000000" w:rsidDel="00000000" w:rsidP="00000000" w:rsidRDefault="00000000" w:rsidRPr="00000000" w14:paraId="000002D1">
      <w:pPr>
        <w:ind w:left="0" w:firstLine="0"/>
        <w:rPr/>
      </w:pPr>
      <w:r w:rsidDel="00000000" w:rsidR="00000000" w:rsidRPr="00000000">
        <w:rPr>
          <w:rtl w:val="0"/>
        </w:rPr>
        <w:t xml:space="preserve">p.id_producto</w:t>
      </w:r>
      <w:r w:rsidDel="00000000" w:rsidR="00000000" w:rsidRPr="00000000">
        <w:rPr>
          <w:rtl w:val="0"/>
        </w:rPr>
        <w:t xml:space="preserve"> hace referencia a la última parte (from productos p)</w:t>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t xml:space="preserve">exists</w:t>
      </w:r>
    </w:p>
    <w:p w:rsidR="00000000" w:rsidDel="00000000" w:rsidP="00000000" w:rsidRDefault="00000000" w:rsidRPr="00000000" w14:paraId="000002D4">
      <w:pPr>
        <w:ind w:left="0" w:firstLine="0"/>
        <w:rPr/>
      </w:pPr>
      <w:r w:rsidDel="00000000" w:rsidR="00000000" w:rsidRPr="00000000">
        <w:rPr>
          <w:rtl w:val="0"/>
        </w:rPr>
        <w:t xml:space="preserve">devuelve booleanos y en las consultas con esta condición se suele hacer con  la fila entera (*) ya que solo chequea su existencia.</w:t>
      </w:r>
    </w:p>
    <w:p w:rsidR="00000000" w:rsidDel="00000000" w:rsidP="00000000" w:rsidRDefault="00000000" w:rsidRPr="00000000" w14:paraId="000002D5">
      <w:pPr>
        <w:pStyle w:val="Heading3"/>
        <w:rPr/>
      </w:pPr>
      <w:bookmarkStart w:colFirst="0" w:colLast="0" w:name="_d1mf4wozn2ts" w:id="17"/>
      <w:bookmarkEnd w:id="17"/>
      <w:r w:rsidDel="00000000" w:rsidR="00000000" w:rsidRPr="00000000">
        <w:rPr>
          <w:rtl w:val="0"/>
        </w:rPr>
        <w:t xml:space="preserve">26 mayo 2025 · vistas, normalización, transacciones,autocommit</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Es una categoria mas dependiente de las tablas, devuelve lo que hace una consulta normal, de tal manera que almacena ese resultado cuando accedemos a la vista.</w:t>
      </w:r>
    </w:p>
    <w:p w:rsidR="00000000" w:rsidDel="00000000" w:rsidP="00000000" w:rsidRDefault="00000000" w:rsidRPr="00000000" w14:paraId="000002D8">
      <w:pPr>
        <w:rPr>
          <w:color w:val="4a86e8"/>
        </w:rPr>
      </w:pPr>
      <w:r w:rsidDel="00000000" w:rsidR="00000000" w:rsidRPr="00000000">
        <w:rPr>
          <w:color w:val="4a86e8"/>
          <w:rtl w:val="0"/>
        </w:rPr>
        <w:t xml:space="preserve">create or replace view listado_pagos_clientes as</w:t>
      </w:r>
    </w:p>
    <w:p w:rsidR="00000000" w:rsidDel="00000000" w:rsidP="00000000" w:rsidRDefault="00000000" w:rsidRPr="00000000" w14:paraId="000002D9">
      <w:pPr>
        <w:rPr>
          <w:color w:val="4a86e8"/>
        </w:rPr>
      </w:pPr>
      <w:r w:rsidDel="00000000" w:rsidR="00000000" w:rsidRPr="00000000">
        <w:rPr>
          <w:color w:val="4a86e8"/>
          <w:rtl w:val="0"/>
        </w:rPr>
        <w:t xml:space="preserve">select id_cliente,concat(c.nombre_contacto, c.apellido_contacto)as n_cliente,telefono, c.ciudad,c.pais, pg.fecha_pago, pg.total, pg.id_transaccion</w:t>
      </w:r>
    </w:p>
    <w:p w:rsidR="00000000" w:rsidDel="00000000" w:rsidP="00000000" w:rsidRDefault="00000000" w:rsidRPr="00000000" w14:paraId="000002DA">
      <w:pPr>
        <w:rPr>
          <w:color w:val="4a86e8"/>
        </w:rPr>
      </w:pPr>
      <w:r w:rsidDel="00000000" w:rsidR="00000000" w:rsidRPr="00000000">
        <w:rPr>
          <w:color w:val="4a86e8"/>
          <w:rtl w:val="0"/>
        </w:rPr>
        <w:t xml:space="preserve">from clientes as c</w:t>
      </w:r>
    </w:p>
    <w:p w:rsidR="00000000" w:rsidDel="00000000" w:rsidP="00000000" w:rsidRDefault="00000000" w:rsidRPr="00000000" w14:paraId="000002DB">
      <w:pPr>
        <w:rPr>
          <w:color w:val="4a86e8"/>
        </w:rPr>
      </w:pPr>
      <w:r w:rsidDel="00000000" w:rsidR="00000000" w:rsidRPr="00000000">
        <w:rPr>
          <w:color w:val="4a86e8"/>
          <w:rtl w:val="0"/>
        </w:rPr>
        <w:t xml:space="preserve">join pagos as pg on c.id_cliente = pg.fk_cliente;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La normalización es una serie de reglas aplicadas  a las relaciones obtenidas tras el paso a tablas desde DER</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Codd (mirar Pablo 1fn, 2fn, 3fn):</w:t>
      </w:r>
    </w:p>
    <w:p w:rsidR="00000000" w:rsidDel="00000000" w:rsidP="00000000" w:rsidRDefault="00000000" w:rsidRPr="00000000" w14:paraId="000002E0">
      <w:pPr>
        <w:numPr>
          <w:ilvl w:val="0"/>
          <w:numId w:val="15"/>
        </w:numPr>
        <w:ind w:left="720" w:hanging="360"/>
        <w:rPr>
          <w:u w:val="none"/>
        </w:rPr>
      </w:pPr>
      <w:r w:rsidDel="00000000" w:rsidR="00000000" w:rsidRPr="00000000">
        <w:rPr>
          <w:rtl w:val="0"/>
        </w:rPr>
        <w:t xml:space="preserve">primera forma normal:</w:t>
        <w:br w:type="textWrapping"/>
        <w:t xml:space="preserve">los dominios de los </w:t>
      </w:r>
      <w:r w:rsidDel="00000000" w:rsidR="00000000" w:rsidRPr="00000000">
        <w:rPr>
          <w:b w:val="1"/>
          <w:rtl w:val="0"/>
        </w:rPr>
        <w:t xml:space="preserve">atributos son atómicos (indivisibles).</w:t>
      </w:r>
    </w:p>
    <w:p w:rsidR="00000000" w:rsidDel="00000000" w:rsidP="00000000" w:rsidRDefault="00000000" w:rsidRPr="00000000" w14:paraId="000002E1">
      <w:pPr>
        <w:numPr>
          <w:ilvl w:val="0"/>
          <w:numId w:val="15"/>
        </w:numPr>
        <w:ind w:left="720" w:hanging="360"/>
        <w:rPr>
          <w:b w:val="1"/>
          <w:u w:val="none"/>
        </w:rPr>
      </w:pPr>
      <w:r w:rsidDel="00000000" w:rsidR="00000000" w:rsidRPr="00000000">
        <w:rPr>
          <w:rtl w:val="0"/>
        </w:rPr>
        <w:t xml:space="preserve">cuando </w:t>
      </w:r>
      <w:r w:rsidDel="00000000" w:rsidR="00000000" w:rsidRPr="00000000">
        <w:rPr>
          <w:b w:val="1"/>
          <w:rtl w:val="0"/>
        </w:rPr>
        <w:t xml:space="preserve">cumple la primera forma normal, cada atributo que no forma parte de la clave primaria depende completamente de la clave </w:t>
      </w:r>
      <w:r w:rsidDel="00000000" w:rsidR="00000000" w:rsidRPr="00000000">
        <w:rPr>
          <w:b w:val="1"/>
          <w:rtl w:val="0"/>
        </w:rPr>
        <w:t xml:space="preserve">primaria.(solo se debe comprobar en tablas con claves primarias compuestas).</w:t>
      </w:r>
      <w:r w:rsidDel="00000000" w:rsidR="00000000" w:rsidRPr="00000000">
        <w:rPr>
          <w:rtl w:val="0"/>
        </w:rPr>
        <w:t xml:space="preserve">los que no cumplan generan una nueva tabla con el id del que dependan</w:t>
      </w:r>
      <w:r w:rsidDel="00000000" w:rsidR="00000000" w:rsidRPr="00000000">
        <w:rPr>
          <w:b w:val="1"/>
          <w:rtl w:val="0"/>
        </w:rPr>
        <w:br w:type="textWrapping"/>
      </w:r>
      <w:r w:rsidDel="00000000" w:rsidR="00000000" w:rsidRPr="00000000">
        <w:rPr>
          <w:rtl w:val="0"/>
        </w:rPr>
        <w:t xml:space="preserve">Si</w:t>
      </w:r>
      <w:r w:rsidDel="00000000" w:rsidR="00000000" w:rsidRPr="00000000">
        <w:rPr>
          <w:rtl w:val="0"/>
        </w:rPr>
        <w:t xml:space="preserve"> la tabla tiene una </w:t>
      </w:r>
      <w:r w:rsidDel="00000000" w:rsidR="00000000" w:rsidRPr="00000000">
        <w:rPr>
          <w:b w:val="1"/>
          <w:rtl w:val="0"/>
        </w:rPr>
        <w:t xml:space="preserve">clave primaria simple </w:t>
      </w:r>
      <w:r w:rsidDel="00000000" w:rsidR="00000000" w:rsidRPr="00000000">
        <w:rPr>
          <w:rtl w:val="0"/>
        </w:rPr>
        <w:t xml:space="preserve">cumple automáticamente la</w:t>
      </w:r>
      <w:r w:rsidDel="00000000" w:rsidR="00000000" w:rsidRPr="00000000">
        <w:rPr>
          <w:b w:val="1"/>
          <w:rtl w:val="0"/>
        </w:rPr>
        <w:t xml:space="preserve"> segunda forma normal.</w:t>
      </w:r>
    </w:p>
    <w:p w:rsidR="00000000" w:rsidDel="00000000" w:rsidP="00000000" w:rsidRDefault="00000000" w:rsidRPr="00000000" w14:paraId="000002E2">
      <w:pPr>
        <w:numPr>
          <w:ilvl w:val="0"/>
          <w:numId w:val="15"/>
        </w:numPr>
        <w:ind w:left="720" w:hanging="360"/>
        <w:rPr>
          <w:b w:val="1"/>
          <w:u w:val="none"/>
        </w:rPr>
      </w:pPr>
      <w:r w:rsidDel="00000000" w:rsidR="00000000" w:rsidRPr="00000000">
        <w:rPr>
          <w:b w:val="1"/>
          <w:rtl w:val="0"/>
        </w:rPr>
        <w:t xml:space="preserve">cuando cumple la segunda forma normal, </w:t>
      </w:r>
      <w:r w:rsidDel="00000000" w:rsidR="00000000" w:rsidRPr="00000000">
        <w:rPr>
          <w:rtl w:val="0"/>
        </w:rPr>
        <w:t xml:space="preserve">cada atributo que no forme parte de la clave primaria no puede depender de otro atributo que no sea clave.Los que no cumplan, generan una nueva tabla con el id del que dependan.</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Se busca que se cumpla hasta la</w:t>
      </w:r>
      <w:r w:rsidDel="00000000" w:rsidR="00000000" w:rsidRPr="00000000">
        <w:rPr>
          <w:b w:val="1"/>
          <w:rtl w:val="0"/>
        </w:rPr>
        <w:t xml:space="preserve"> tercera forma normal</w:t>
      </w:r>
      <w:r w:rsidDel="00000000" w:rsidR="00000000" w:rsidRPr="00000000">
        <w:rPr>
          <w:rtl w:val="0"/>
        </w:rPr>
        <w:t xml:space="preserve"> (definidas por Codd).</w:t>
      </w:r>
    </w:p>
    <w:p w:rsidR="00000000" w:rsidDel="00000000" w:rsidP="00000000" w:rsidRDefault="00000000" w:rsidRPr="00000000" w14:paraId="000002E6">
      <w:pPr>
        <w:rPr/>
      </w:pPr>
      <w:r w:rsidDel="00000000" w:rsidR="00000000" w:rsidRPr="00000000">
        <w:rPr>
          <w:rtl w:val="0"/>
        </w:rPr>
        <w:t xml:space="preserve">El resto de formas normales están contempladas pero no se evaluan en el curso.</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b w:val="1"/>
          <w:rtl w:val="0"/>
        </w:rPr>
        <w:t xml:space="preserve">Transacción</w:t>
      </w:r>
    </w:p>
    <w:p w:rsidR="00000000" w:rsidDel="00000000" w:rsidP="00000000" w:rsidRDefault="00000000" w:rsidRPr="00000000" w14:paraId="000002E9">
      <w:pPr>
        <w:rPr/>
      </w:pPr>
      <w:r w:rsidDel="00000000" w:rsidR="00000000" w:rsidRPr="00000000">
        <w:rPr>
          <w:rtl w:val="0"/>
        </w:rPr>
        <w:t xml:space="preserve">deben cumplir las propiedades </w:t>
      </w:r>
      <w:r w:rsidDel="00000000" w:rsidR="00000000" w:rsidRPr="00000000">
        <w:rPr>
          <w:b w:val="1"/>
          <w:rtl w:val="0"/>
        </w:rPr>
        <w:t xml:space="preserve">ACID</w:t>
      </w:r>
      <w:r w:rsidDel="00000000" w:rsidR="00000000" w:rsidRPr="00000000">
        <w:rPr>
          <w:rtl w:val="0"/>
        </w:rPr>
        <w:t xml:space="preserve">: atomicidad, consistencia, aislamiento, durabilidad.</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Atomicidad:La transacción está compuesta de una o mas actividades agrupadas como una sola unidad de trabajo indivisible.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Consistencia: finalizada la transacción se debe haber cumplido todo y en caso de que no se complete dejar los datos como estaban antes de que se realizase la transacción.</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Aislamiento: Se refiere a los procesos, deben estar aislados para que varios usuarios no intervengan sobre la misma transacción(evitar el acceso concurrente).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Durabilidad: cuando finaliza la transacción el resultado debe persistir  y tolerar cualquier fallo del sistema (volviendo al estado anterior consistente).</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b w:val="1"/>
          <w:rtl w:val="0"/>
        </w:rPr>
        <w:t xml:space="preserve">Comandos transacciones:</w:t>
      </w:r>
      <w:r w:rsidDel="00000000" w:rsidR="00000000" w:rsidRPr="00000000">
        <w:rPr>
          <w:rtl w:val="0"/>
        </w:rPr>
        <w:t xml:space="preserve"> start transaction, commit, rollback.</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b w:val="1"/>
          <w:rtl w:val="0"/>
        </w:rPr>
        <w:br w:type="textWrapping"/>
        <w:t xml:space="preserve">Autocommit</w:t>
      </w:r>
    </w:p>
    <w:p w:rsidR="00000000" w:rsidDel="00000000" w:rsidP="00000000" w:rsidRDefault="00000000" w:rsidRPr="00000000" w14:paraId="000002F6">
      <w:pPr>
        <w:rPr/>
      </w:pPr>
      <w:r w:rsidDel="00000000" w:rsidR="00000000" w:rsidRPr="00000000">
        <w:rPr>
          <w:rtl w:val="0"/>
        </w:rPr>
        <w:t xml:space="preserve">Mysql tiene activado por defecto el modo </w:t>
      </w:r>
      <w:r w:rsidDel="00000000" w:rsidR="00000000" w:rsidRPr="00000000">
        <w:rPr>
          <w:b w:val="1"/>
          <w:rtl w:val="0"/>
        </w:rPr>
        <w:t xml:space="preserve">autocommit</w:t>
      </w:r>
      <w:r w:rsidDel="00000000" w:rsidR="00000000" w:rsidRPr="00000000">
        <w:rPr>
          <w:rtl w:val="0"/>
        </w:rPr>
        <w:t xml:space="preserve">(los cambios son permanentes)</w:t>
      </w:r>
    </w:p>
    <w:p w:rsidR="00000000" w:rsidDel="00000000" w:rsidP="00000000" w:rsidRDefault="00000000" w:rsidRPr="00000000" w14:paraId="000002F7">
      <w:pPr>
        <w:rPr/>
      </w:pPr>
      <w:r w:rsidDel="00000000" w:rsidR="00000000" w:rsidRPr="00000000">
        <w:rPr>
          <w:rtl w:val="0"/>
        </w:rPr>
        <w:t xml:space="preserve">La variable autocommit permite consultar el estado de dicha variable o cambiarlo.</w:t>
      </w:r>
    </w:p>
    <w:p w:rsidR="00000000" w:rsidDel="00000000" w:rsidP="00000000" w:rsidRDefault="00000000" w:rsidRPr="00000000" w14:paraId="000002F8">
      <w:pPr>
        <w:rPr/>
      </w:pPr>
      <w:r w:rsidDel="00000000" w:rsidR="00000000" w:rsidRPr="00000000">
        <w:rPr>
          <w:color w:val="4a86e8"/>
          <w:rtl w:val="0"/>
        </w:rPr>
        <w:t xml:space="preserve">select @@AUTOCOMMIT</w:t>
      </w:r>
      <w:r w:rsidDel="00000000" w:rsidR="00000000" w:rsidRPr="00000000">
        <w:rPr>
          <w:rtl w:val="0"/>
        </w:rPr>
        <w:t xml:space="preserve"> (consulta el valor).</w:t>
      </w:r>
    </w:p>
    <w:p w:rsidR="00000000" w:rsidDel="00000000" w:rsidP="00000000" w:rsidRDefault="00000000" w:rsidRPr="00000000" w14:paraId="000002F9">
      <w:pPr>
        <w:rPr/>
      </w:pPr>
      <w:r w:rsidDel="00000000" w:rsidR="00000000" w:rsidRPr="00000000">
        <w:rPr>
          <w:color w:val="4a86e8"/>
          <w:rtl w:val="0"/>
        </w:rPr>
        <w:t xml:space="preserve">set AUTOCOMMIT = 0</w:t>
      </w:r>
      <w:r w:rsidDel="00000000" w:rsidR="00000000" w:rsidRPr="00000000">
        <w:rPr>
          <w:rtl w:val="0"/>
        </w:rPr>
        <w:t xml:space="preserve">; (setea el valor dejandolo desactivado).</w:t>
      </w:r>
    </w:p>
    <w:p w:rsidR="00000000" w:rsidDel="00000000" w:rsidP="00000000" w:rsidRDefault="00000000" w:rsidRPr="00000000" w14:paraId="000002FA">
      <w:pPr>
        <w:rPr/>
      </w:pPr>
      <w:r w:rsidDel="00000000" w:rsidR="00000000" w:rsidRPr="00000000">
        <w:rPr>
          <w:color w:val="4a86e8"/>
          <w:rtl w:val="0"/>
        </w:rPr>
        <w:t xml:space="preserve">set AUTOCOMMIT = 1</w:t>
      </w:r>
      <w:r w:rsidDel="00000000" w:rsidR="00000000" w:rsidRPr="00000000">
        <w:rPr>
          <w:rtl w:val="0"/>
        </w:rPr>
        <w:t xml:space="preserve">; (setea el valor dejandolo activado).</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3"/>
        <w:rPr/>
      </w:pPr>
      <w:bookmarkStart w:colFirst="0" w:colLast="0" w:name="_qu7yl5n13dxu" w:id="18"/>
      <w:bookmarkEnd w:id="18"/>
      <w:r w:rsidDel="00000000" w:rsidR="00000000" w:rsidRPr="00000000">
        <w:rPr>
          <w:rtl w:val="0"/>
        </w:rPr>
        <w:t xml:space="preserve">27 mayo 2025 · Rollback y Commit, aislamiento, index</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La forma correcta de trabajar desde un programa (no en workbench) es sin tener el modo commit desactivado (</w:t>
      </w:r>
      <w:r w:rsidDel="00000000" w:rsidR="00000000" w:rsidRPr="00000000">
        <w:rPr>
          <w:color w:val="4a86e8"/>
          <w:rtl w:val="0"/>
        </w:rPr>
        <w:t xml:space="preserve">set AUTOCOMMIT = 0</w:t>
      </w:r>
      <w:r w:rsidDel="00000000" w:rsidR="00000000" w:rsidRPr="00000000">
        <w:rPr>
          <w:rtl w:val="0"/>
        </w:rPr>
        <w:t xml:space="preserve">; (setea el valor dejandolo desactivado)).</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b w:val="1"/>
          <w:rtl w:val="0"/>
        </w:rPr>
        <w:t xml:space="preserve">rollback</w:t>
      </w:r>
      <w:r w:rsidDel="00000000" w:rsidR="00000000" w:rsidRPr="00000000">
        <w:rPr>
          <w:rtl w:val="0"/>
        </w:rPr>
        <w:t xml:space="preserve"> sirve para </w:t>
      </w:r>
      <w:r w:rsidDel="00000000" w:rsidR="00000000" w:rsidRPr="00000000">
        <w:rPr>
          <w:b w:val="1"/>
          <w:rtl w:val="0"/>
        </w:rPr>
        <w:t xml:space="preserve">recuperar el ultimo estado “commiteado”</w:t>
      </w:r>
      <w:r w:rsidDel="00000000" w:rsidR="00000000" w:rsidRPr="00000000">
        <w:rPr>
          <w:rtl w:val="0"/>
        </w:rPr>
        <w:t xml:space="preserve">.</w:t>
      </w:r>
    </w:p>
    <w:p w:rsidR="00000000" w:rsidDel="00000000" w:rsidP="00000000" w:rsidRDefault="00000000" w:rsidRPr="00000000" w14:paraId="00000302">
      <w:pPr>
        <w:rPr>
          <w:b w:val="1"/>
        </w:rPr>
      </w:pPr>
      <w:r w:rsidDel="00000000" w:rsidR="00000000" w:rsidRPr="00000000">
        <w:rPr>
          <w:b w:val="1"/>
          <w:rtl w:val="0"/>
        </w:rPr>
        <w:t xml:space="preserve">Commit valida</w:t>
      </w:r>
      <w:r w:rsidDel="00000000" w:rsidR="00000000" w:rsidRPr="00000000">
        <w:rPr>
          <w:rtl w:val="0"/>
        </w:rPr>
        <w:t xml:space="preserve"> las modificaciones siempre y cuando estemos trabajando con el </w:t>
      </w:r>
      <w:r w:rsidDel="00000000" w:rsidR="00000000" w:rsidRPr="00000000">
        <w:rPr>
          <w:b w:val="1"/>
          <w:rtl w:val="0"/>
        </w:rPr>
        <w:t xml:space="preserve">modo commit desactivado.</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color w:val="4a86e8"/>
        </w:rPr>
      </w:pPr>
      <w:r w:rsidDel="00000000" w:rsidR="00000000" w:rsidRPr="00000000">
        <w:rPr>
          <w:color w:val="4a86e8"/>
          <w:rtl w:val="0"/>
        </w:rPr>
        <w:t xml:space="preserve">use 01_negocio;</w:t>
      </w:r>
    </w:p>
    <w:p w:rsidR="00000000" w:rsidDel="00000000" w:rsidP="00000000" w:rsidRDefault="00000000" w:rsidRPr="00000000" w14:paraId="00000305">
      <w:pPr>
        <w:rPr>
          <w:color w:val="4a86e8"/>
        </w:rPr>
      </w:pPr>
      <w:r w:rsidDel="00000000" w:rsidR="00000000" w:rsidRPr="00000000">
        <w:rPr>
          <w:color w:val="4a86e8"/>
          <w:rtl w:val="0"/>
        </w:rPr>
        <w:t xml:space="preserve"> </w:t>
      </w:r>
    </w:p>
    <w:p w:rsidR="00000000" w:rsidDel="00000000" w:rsidP="00000000" w:rsidRDefault="00000000" w:rsidRPr="00000000" w14:paraId="00000306">
      <w:pPr>
        <w:rPr>
          <w:color w:val="4a86e8"/>
        </w:rPr>
      </w:pPr>
      <w:r w:rsidDel="00000000" w:rsidR="00000000" w:rsidRPr="00000000">
        <w:rPr>
          <w:color w:val="4a86e8"/>
          <w:rtl w:val="0"/>
        </w:rPr>
        <w:t xml:space="preserve"> select * from productos;</w:t>
      </w:r>
    </w:p>
    <w:p w:rsidR="00000000" w:rsidDel="00000000" w:rsidP="00000000" w:rsidRDefault="00000000" w:rsidRPr="00000000" w14:paraId="00000307">
      <w:pPr>
        <w:rPr>
          <w:color w:val="4a86e8"/>
        </w:rPr>
      </w:pPr>
      <w:r w:rsidDel="00000000" w:rsidR="00000000" w:rsidRPr="00000000">
        <w:rPr>
          <w:color w:val="4a86e8"/>
          <w:rtl w:val="0"/>
        </w:rPr>
        <w:t xml:space="preserve"> update productos set prod_precio= 12,5 where idproducto = 23;</w:t>
      </w:r>
    </w:p>
    <w:p w:rsidR="00000000" w:rsidDel="00000000" w:rsidP="00000000" w:rsidRDefault="00000000" w:rsidRPr="00000000" w14:paraId="00000308">
      <w:pPr>
        <w:rPr/>
      </w:pPr>
      <w:r w:rsidDel="00000000" w:rsidR="00000000" w:rsidRPr="00000000">
        <w:rPr>
          <w:color w:val="4a86e8"/>
          <w:rtl w:val="0"/>
        </w:rPr>
        <w:t xml:space="preserve"> rollback;</w:t>
      </w:r>
      <w:r w:rsidDel="00000000" w:rsidR="00000000" w:rsidRPr="00000000">
        <w:rPr>
          <w:rtl w:val="0"/>
        </w:rPr>
        <w:t xml:space="preserve"> -- solo funciona si el modo autocommit está desactivado</w:t>
      </w:r>
    </w:p>
    <w:p w:rsidR="00000000" w:rsidDel="00000000" w:rsidP="00000000" w:rsidRDefault="00000000" w:rsidRPr="00000000" w14:paraId="00000309">
      <w:pPr>
        <w:rPr>
          <w:color w:val="4a86e8"/>
        </w:rPr>
      </w:pPr>
      <w:r w:rsidDel="00000000" w:rsidR="00000000" w:rsidRPr="00000000">
        <w:rPr>
          <w:color w:val="4a86e8"/>
          <w:rtl w:val="0"/>
        </w:rPr>
        <w:t xml:space="preserve"> </w:t>
      </w:r>
    </w:p>
    <w:p w:rsidR="00000000" w:rsidDel="00000000" w:rsidP="00000000" w:rsidRDefault="00000000" w:rsidRPr="00000000" w14:paraId="0000030A">
      <w:pPr>
        <w:rPr>
          <w:color w:val="4a86e8"/>
        </w:rPr>
      </w:pPr>
      <w:r w:rsidDel="00000000" w:rsidR="00000000" w:rsidRPr="00000000">
        <w:rPr>
          <w:color w:val="4a86e8"/>
          <w:rtl w:val="0"/>
        </w:rPr>
        <w:t xml:space="preserve"> select  @@AUTOCOMMIT;</w:t>
      </w:r>
    </w:p>
    <w:p w:rsidR="00000000" w:rsidDel="00000000" w:rsidP="00000000" w:rsidRDefault="00000000" w:rsidRPr="00000000" w14:paraId="0000030B">
      <w:pPr>
        <w:rPr>
          <w:color w:val="4a86e8"/>
        </w:rPr>
      </w:pPr>
      <w:r w:rsidDel="00000000" w:rsidR="00000000" w:rsidRPr="00000000">
        <w:rPr>
          <w:color w:val="4a86e8"/>
          <w:rtl w:val="0"/>
        </w:rPr>
        <w:t xml:space="preserve"> set AUTOCOMMIT = 0;</w:t>
      </w:r>
    </w:p>
    <w:p w:rsidR="00000000" w:rsidDel="00000000" w:rsidP="00000000" w:rsidRDefault="00000000" w:rsidRPr="00000000" w14:paraId="0000030C">
      <w:pPr>
        <w:rPr>
          <w:color w:val="4a86e8"/>
        </w:rPr>
      </w:pPr>
      <w:r w:rsidDel="00000000" w:rsidR="00000000" w:rsidRPr="00000000">
        <w:rPr>
          <w:color w:val="4a86e8"/>
          <w:rtl w:val="0"/>
        </w:rPr>
        <w:t xml:space="preserve"> </w:t>
      </w:r>
    </w:p>
    <w:p w:rsidR="00000000" w:rsidDel="00000000" w:rsidP="00000000" w:rsidRDefault="00000000" w:rsidRPr="00000000" w14:paraId="0000030D">
      <w:pPr>
        <w:rPr>
          <w:color w:val="4a86e8"/>
        </w:rPr>
      </w:pPr>
      <w:r w:rsidDel="00000000" w:rsidR="00000000" w:rsidRPr="00000000">
        <w:rPr>
          <w:color w:val="4a86e8"/>
          <w:rtl w:val="0"/>
        </w:rPr>
        <w:t xml:space="preserve"> select * from productos where idproducto =23;</w:t>
      </w:r>
    </w:p>
    <w:p w:rsidR="00000000" w:rsidDel="00000000" w:rsidP="00000000" w:rsidRDefault="00000000" w:rsidRPr="00000000" w14:paraId="0000030E">
      <w:pPr>
        <w:rPr>
          <w:color w:val="4a86e8"/>
        </w:rPr>
      </w:pPr>
      <w:r w:rsidDel="00000000" w:rsidR="00000000" w:rsidRPr="00000000">
        <w:rPr>
          <w:color w:val="4a86e8"/>
          <w:rtl w:val="0"/>
        </w:rPr>
        <w:t xml:space="preserve">update productos set prod_precio= 10 where idproducto = 23;</w:t>
      </w:r>
    </w:p>
    <w:p w:rsidR="00000000" w:rsidDel="00000000" w:rsidP="00000000" w:rsidRDefault="00000000" w:rsidRPr="00000000" w14:paraId="0000030F">
      <w:pPr>
        <w:rPr>
          <w:color w:val="4a86e8"/>
        </w:rPr>
      </w:pPr>
      <w:r w:rsidDel="00000000" w:rsidR="00000000" w:rsidRPr="00000000">
        <w:rPr>
          <w:rtl w:val="0"/>
        </w:rPr>
      </w:r>
    </w:p>
    <w:p w:rsidR="00000000" w:rsidDel="00000000" w:rsidP="00000000" w:rsidRDefault="00000000" w:rsidRPr="00000000" w14:paraId="00000310">
      <w:pPr>
        <w:rPr/>
      </w:pPr>
      <w:r w:rsidDel="00000000" w:rsidR="00000000" w:rsidRPr="00000000">
        <w:rPr>
          <w:color w:val="4a86e8"/>
          <w:rtl w:val="0"/>
        </w:rPr>
        <w:t xml:space="preserve"> select * from productos where idproducto =23;</w:t>
      </w:r>
      <w:r w:rsidDel="00000000" w:rsidR="00000000" w:rsidRPr="00000000">
        <w:rPr>
          <w:rtl w:val="0"/>
        </w:rPr>
        <w:t xml:space="preserve">-- no esta confirmado el autocommit no está activo y no se actualiza hasta hacer commit</w:t>
      </w:r>
    </w:p>
    <w:p w:rsidR="00000000" w:rsidDel="00000000" w:rsidP="00000000" w:rsidRDefault="00000000" w:rsidRPr="00000000" w14:paraId="00000311">
      <w:pPr>
        <w:rPr>
          <w:color w:val="4a86e8"/>
        </w:rPr>
      </w:pPr>
      <w:r w:rsidDel="00000000" w:rsidR="00000000" w:rsidRPr="00000000">
        <w:rPr>
          <w:color w:val="4a86e8"/>
          <w:rtl w:val="0"/>
        </w:rPr>
        <w:t xml:space="preserve"> </w:t>
      </w:r>
    </w:p>
    <w:p w:rsidR="00000000" w:rsidDel="00000000" w:rsidP="00000000" w:rsidRDefault="00000000" w:rsidRPr="00000000" w14:paraId="00000312">
      <w:pPr>
        <w:rPr>
          <w:color w:val="4a86e8"/>
        </w:rPr>
      </w:pPr>
      <w:r w:rsidDel="00000000" w:rsidR="00000000" w:rsidRPr="00000000">
        <w:rPr>
          <w:color w:val="4a86e8"/>
          <w:rtl w:val="0"/>
        </w:rPr>
        <w:t xml:space="preserve"> update productos set prod_precio = 25 where idproducto = 23;</w:t>
      </w:r>
    </w:p>
    <w:p w:rsidR="00000000" w:rsidDel="00000000" w:rsidP="00000000" w:rsidRDefault="00000000" w:rsidRPr="00000000" w14:paraId="00000313">
      <w:pPr>
        <w:rPr/>
      </w:pPr>
      <w:r w:rsidDel="00000000" w:rsidR="00000000" w:rsidRPr="00000000">
        <w:rPr>
          <w:color w:val="4a86e8"/>
          <w:rtl w:val="0"/>
        </w:rPr>
        <w:t xml:space="preserve">commit;</w:t>
      </w:r>
      <w:r w:rsidDel="00000000" w:rsidR="00000000" w:rsidRPr="00000000">
        <w:rPr>
          <w:rtl w:val="0"/>
        </w:rPr>
        <w:t xml:space="preserve"> -- esta linea ejecuta el cambio y ya no se puede recuperar el estado anterior con rollback.</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Cuando se programa en Java se prepara la programacion de creación o cambios(insert,update,drop…) y si algo falla, </w:t>
      </w:r>
      <w:r w:rsidDel="00000000" w:rsidR="00000000" w:rsidRPr="00000000">
        <w:rPr>
          <w:b w:val="1"/>
          <w:rtl w:val="0"/>
        </w:rPr>
        <w:t xml:space="preserve">rollback</w:t>
      </w:r>
      <w:r w:rsidDel="00000000" w:rsidR="00000000" w:rsidRPr="00000000">
        <w:rPr>
          <w:rtl w:val="0"/>
        </w:rPr>
        <w:t xml:space="preserve">. Cuando no hay fallos entonces se hace </w:t>
      </w:r>
      <w:r w:rsidDel="00000000" w:rsidR="00000000" w:rsidRPr="00000000">
        <w:rPr>
          <w:b w:val="1"/>
          <w:rtl w:val="0"/>
        </w:rPr>
        <w:t xml:space="preserve">commit</w:t>
      </w:r>
      <w:r w:rsidDel="00000000" w:rsidR="00000000" w:rsidRPr="00000000">
        <w:rPr>
          <w:rtl w:val="0"/>
        </w:rPr>
        <w:t xml:space="preserve"> para validar todos los cambios.</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br w:type="textWrapping"/>
        <w:br w:type="textWrapping"/>
        <w:br w:type="textWrapping"/>
        <w:br w:type="textWrapping"/>
        <w:t xml:space="preserve"> </w:t>
      </w:r>
      <w:r w:rsidDel="00000000" w:rsidR="00000000" w:rsidRPr="00000000">
        <w:rPr>
          <w:b w:val="1"/>
          <w:rtl w:val="0"/>
        </w:rPr>
        <w:t xml:space="preserve">Aislamiento</w:t>
      </w:r>
      <w:r w:rsidDel="00000000" w:rsidR="00000000" w:rsidRPr="00000000">
        <w:rPr>
          <w:rtl w:val="0"/>
        </w:rPr>
        <w:t xml:space="preserve">:</w:t>
      </w:r>
    </w:p>
    <w:p w:rsidR="00000000" w:rsidDel="00000000" w:rsidP="00000000" w:rsidRDefault="00000000" w:rsidRPr="00000000" w14:paraId="00000319">
      <w:pPr>
        <w:rPr>
          <w:color w:val="4a86e8"/>
        </w:rPr>
      </w:pPr>
      <w:r w:rsidDel="00000000" w:rsidR="00000000" w:rsidRPr="00000000">
        <w:rPr>
          <w:color w:val="4a86e8"/>
          <w:rtl w:val="0"/>
        </w:rPr>
        <w:t xml:space="preserve">select * from productos;</w:t>
      </w:r>
    </w:p>
    <w:p w:rsidR="00000000" w:rsidDel="00000000" w:rsidP="00000000" w:rsidRDefault="00000000" w:rsidRPr="00000000" w14:paraId="0000031A">
      <w:pPr>
        <w:rPr>
          <w:color w:val="4a86e8"/>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 no hay transaccion si no hay rollback o commit (si autocommit esta desactivado)</w:t>
      </w:r>
    </w:p>
    <w:p w:rsidR="00000000" w:rsidDel="00000000" w:rsidP="00000000" w:rsidRDefault="00000000" w:rsidRPr="00000000" w14:paraId="0000031C">
      <w:pPr>
        <w:rPr>
          <w:color w:val="4a86e8"/>
        </w:rPr>
      </w:pPr>
      <w:r w:rsidDel="00000000" w:rsidR="00000000" w:rsidRPr="00000000">
        <w:rPr>
          <w:color w:val="4a86e8"/>
          <w:rtl w:val="0"/>
        </w:rPr>
        <w:t xml:space="preserve">select  @@AUTOCOMMIT;</w:t>
      </w:r>
    </w:p>
    <w:p w:rsidR="00000000" w:rsidDel="00000000" w:rsidP="00000000" w:rsidRDefault="00000000" w:rsidRPr="00000000" w14:paraId="0000031D">
      <w:pPr>
        <w:rPr>
          <w:color w:val="4a86e8"/>
        </w:rPr>
      </w:pPr>
      <w:r w:rsidDel="00000000" w:rsidR="00000000" w:rsidRPr="00000000">
        <w:rPr>
          <w:color w:val="4a86e8"/>
          <w:rtl w:val="0"/>
        </w:rPr>
        <w:t xml:space="preserve">set AUTOCOMMIT = 0;</w:t>
      </w:r>
    </w:p>
    <w:p w:rsidR="00000000" w:rsidDel="00000000" w:rsidP="00000000" w:rsidRDefault="00000000" w:rsidRPr="00000000" w14:paraId="0000031E">
      <w:pPr>
        <w:rPr>
          <w:color w:val="4a86e8"/>
        </w:rPr>
      </w:pPr>
      <w:r w:rsidDel="00000000" w:rsidR="00000000" w:rsidRPr="00000000">
        <w:rPr>
          <w:rtl w:val="0"/>
        </w:rPr>
      </w:r>
    </w:p>
    <w:p w:rsidR="00000000" w:rsidDel="00000000" w:rsidP="00000000" w:rsidRDefault="00000000" w:rsidRPr="00000000" w14:paraId="0000031F">
      <w:pPr>
        <w:rPr>
          <w:color w:val="4a86e8"/>
        </w:rPr>
      </w:pPr>
      <w:r w:rsidDel="00000000" w:rsidR="00000000" w:rsidRPr="00000000">
        <w:rPr>
          <w:color w:val="4a86e8"/>
          <w:rtl w:val="0"/>
        </w:rPr>
        <w:t xml:space="preserve">update productos set prod_precio = 100 where id_producto = 1;</w:t>
      </w:r>
    </w:p>
    <w:p w:rsidR="00000000" w:rsidDel="00000000" w:rsidP="00000000" w:rsidRDefault="00000000" w:rsidRPr="00000000" w14:paraId="00000320">
      <w:pPr>
        <w:rPr>
          <w:color w:val="4a86e8"/>
        </w:rPr>
      </w:pPr>
      <w:r w:rsidDel="00000000" w:rsidR="00000000" w:rsidRPr="00000000">
        <w:rPr>
          <w:rtl w:val="0"/>
        </w:rPr>
      </w:r>
    </w:p>
    <w:p w:rsidR="00000000" w:rsidDel="00000000" w:rsidP="00000000" w:rsidRDefault="00000000" w:rsidRPr="00000000" w14:paraId="00000321">
      <w:pPr>
        <w:rPr>
          <w:color w:val="4a86e8"/>
        </w:rPr>
      </w:pPr>
      <w:r w:rsidDel="00000000" w:rsidR="00000000" w:rsidRPr="00000000">
        <w:rPr>
          <w:color w:val="4a86e8"/>
          <w:rtl w:val="0"/>
        </w:rPr>
        <w:t xml:space="preserve">update productos set prod_precio = 100 where id_producto = 2;</w:t>
      </w:r>
    </w:p>
    <w:p w:rsidR="00000000" w:rsidDel="00000000" w:rsidP="00000000" w:rsidRDefault="00000000" w:rsidRPr="00000000" w14:paraId="00000322">
      <w:pPr>
        <w:rPr>
          <w:color w:val="4a86e8"/>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 si consultaramos los datos ahora en nuestro servidor (consola) no sabríamos lo que valen</w:t>
      </w:r>
    </w:p>
    <w:p w:rsidR="00000000" w:rsidDel="00000000" w:rsidP="00000000" w:rsidRDefault="00000000" w:rsidRPr="00000000" w14:paraId="00000324">
      <w:pPr>
        <w:rPr/>
      </w:pPr>
      <w:r w:rsidDel="00000000" w:rsidR="00000000" w:rsidRPr="00000000">
        <w:rPr>
          <w:rtl w:val="0"/>
        </w:rPr>
        <w:t xml:space="preserve">-- ya que al no haber hecho commit no se han confirmado los datos.</w:t>
      </w:r>
    </w:p>
    <w:p w:rsidR="00000000" w:rsidDel="00000000" w:rsidP="00000000" w:rsidRDefault="00000000" w:rsidRPr="00000000" w14:paraId="00000325">
      <w:pPr>
        <w:rPr/>
      </w:pPr>
      <w:r w:rsidDel="00000000" w:rsidR="00000000" w:rsidRPr="00000000">
        <w:rPr>
          <w:rtl w:val="0"/>
        </w:rPr>
        <w:t xml:space="preserve">-- en este caso hacemos rollback para rechazar los cambios y dejarlos en el estado inicial.</w:t>
      </w:r>
    </w:p>
    <w:p w:rsidR="00000000" w:rsidDel="00000000" w:rsidP="00000000" w:rsidRDefault="00000000" w:rsidRPr="00000000" w14:paraId="00000326">
      <w:pPr>
        <w:rPr>
          <w:color w:val="4a86e8"/>
        </w:rPr>
      </w:pPr>
      <w:r w:rsidDel="00000000" w:rsidR="00000000" w:rsidRPr="00000000">
        <w:rPr>
          <w:rtl w:val="0"/>
        </w:rPr>
      </w:r>
    </w:p>
    <w:p w:rsidR="00000000" w:rsidDel="00000000" w:rsidP="00000000" w:rsidRDefault="00000000" w:rsidRPr="00000000" w14:paraId="00000327">
      <w:pPr>
        <w:rPr>
          <w:color w:val="4a86e8"/>
        </w:rPr>
      </w:pPr>
      <w:r w:rsidDel="00000000" w:rsidR="00000000" w:rsidRPr="00000000">
        <w:rPr>
          <w:color w:val="4a86e8"/>
          <w:rtl w:val="0"/>
        </w:rPr>
        <w:t xml:space="preserve">rollback;</w:t>
      </w:r>
    </w:p>
    <w:p w:rsidR="00000000" w:rsidDel="00000000" w:rsidP="00000000" w:rsidRDefault="00000000" w:rsidRPr="00000000" w14:paraId="00000328">
      <w:pPr>
        <w:rPr>
          <w:color w:val="4a86e8"/>
        </w:rPr>
      </w:pPr>
      <w:r w:rsidDel="00000000" w:rsidR="00000000" w:rsidRPr="00000000">
        <w:rPr>
          <w:rtl w:val="0"/>
        </w:rPr>
      </w:r>
    </w:p>
    <w:p w:rsidR="00000000" w:rsidDel="00000000" w:rsidP="00000000" w:rsidRDefault="00000000" w:rsidRPr="00000000" w14:paraId="00000329">
      <w:pPr>
        <w:rPr>
          <w:color w:val="4a86e8"/>
        </w:rPr>
      </w:pPr>
      <w:r w:rsidDel="00000000" w:rsidR="00000000" w:rsidRPr="00000000">
        <w:rPr>
          <w:color w:val="4a86e8"/>
          <w:rtl w:val="0"/>
        </w:rPr>
        <w:t xml:space="preserve">delete from productos where id_producto = 1; -- borra desde workbench</w:t>
      </w:r>
    </w:p>
    <w:p w:rsidR="00000000" w:rsidDel="00000000" w:rsidP="00000000" w:rsidRDefault="00000000" w:rsidRPr="00000000" w14:paraId="0000032A">
      <w:pPr>
        <w:rPr>
          <w:color w:val="4a86e8"/>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 desde servidor</w:t>
      </w:r>
    </w:p>
    <w:p w:rsidR="00000000" w:rsidDel="00000000" w:rsidP="00000000" w:rsidRDefault="00000000" w:rsidRPr="00000000" w14:paraId="0000032C">
      <w:pPr>
        <w:rPr/>
      </w:pPr>
      <w:r w:rsidDel="00000000" w:rsidR="00000000" w:rsidRPr="00000000">
        <w:rPr>
          <w:color w:val="4a86e8"/>
          <w:rtl w:val="0"/>
        </w:rPr>
        <w:t xml:space="preserve">update productos set prod_precio = 100 where id_producto = 1; </w:t>
      </w:r>
      <w:r w:rsidDel="00000000" w:rsidR="00000000" w:rsidRPr="00000000">
        <w:rPr>
          <w:rtl w:val="0"/>
        </w:rPr>
        <w:t xml:space="preserve">-- dará un error porque la fila estará bloqueada (al principio queda bloqueada y tras timeout error)</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 es el aislamiento que no permite cambios de manera simultánea(es decir si hubiese un rollback o un commit).</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b w:val="1"/>
          <w:rtl w:val="0"/>
        </w:rPr>
        <w:t xml:space="preserve">ERRORES en transacciones: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b w:val="1"/>
          <w:rtl w:val="0"/>
        </w:rPr>
        <w:t xml:space="preserve">lectura sucia</w:t>
      </w:r>
      <w:r w:rsidDel="00000000" w:rsidR="00000000" w:rsidRPr="00000000">
        <w:rPr>
          <w:rtl w:val="0"/>
        </w:rPr>
        <w:t xml:space="preserve">: cuando se leen datos que están siendo modificados por otro usuario (antes de commit). </w:t>
      </w:r>
    </w:p>
    <w:p w:rsidR="00000000" w:rsidDel="00000000" w:rsidP="00000000" w:rsidRDefault="00000000" w:rsidRPr="00000000" w14:paraId="00000334">
      <w:pPr>
        <w:rPr/>
      </w:pPr>
      <w:r w:rsidDel="00000000" w:rsidR="00000000" w:rsidRPr="00000000">
        <w:rPr>
          <w:rtl w:val="0"/>
        </w:rPr>
        <w:t xml:space="preserve">La solucion sería que no se pueda ver una transaccion que no esté commiteada.</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b w:val="1"/>
          <w:rtl w:val="0"/>
        </w:rPr>
        <w:t xml:space="preserve">Lectura no repetible:</w:t>
      </w:r>
      <w:r w:rsidDel="00000000" w:rsidR="00000000" w:rsidRPr="00000000">
        <w:rPr>
          <w:rtl w:val="0"/>
        </w:rPr>
        <w:t xml:space="preserve"> la lectura se hace antes de un commit, luego otro usuario hace un commit que cambia el valor de la consulta y el primer usuario sigue trabajando sobre un valor que no está actualizado (o commiteado).</w:t>
      </w:r>
    </w:p>
    <w:p w:rsidR="00000000" w:rsidDel="00000000" w:rsidP="00000000" w:rsidRDefault="00000000" w:rsidRPr="00000000" w14:paraId="00000337">
      <w:pPr>
        <w:rPr/>
      </w:pPr>
      <w:r w:rsidDel="00000000" w:rsidR="00000000" w:rsidRPr="00000000">
        <w:rPr>
          <w:rtl w:val="0"/>
        </w:rPr>
        <w:t xml:space="preserve">La solución sería realizar el commit cuando el primer usuario termine (o  commitee) </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b w:val="1"/>
          <w:rtl w:val="0"/>
        </w:rPr>
        <w:t xml:space="preserve">Lectura fantasma:</w:t>
      </w:r>
      <w:r w:rsidDel="00000000" w:rsidR="00000000" w:rsidRPr="00000000">
        <w:rPr>
          <w:rtl w:val="0"/>
        </w:rPr>
        <w:t xml:space="preserve"> es el mismo caso anterior, pero el segundo usuario añade datos.</w:t>
      </w:r>
    </w:p>
    <w:p w:rsidR="00000000" w:rsidDel="00000000" w:rsidP="00000000" w:rsidRDefault="00000000" w:rsidRPr="00000000" w14:paraId="0000033A">
      <w:pPr>
        <w:rPr/>
      </w:pPr>
      <w:r w:rsidDel="00000000" w:rsidR="00000000" w:rsidRPr="00000000">
        <w:rPr>
          <w:rtl w:val="0"/>
        </w:rPr>
        <w:t xml:space="preserve">Misma solución.</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b w:val="1"/>
          <w:rtl w:val="0"/>
        </w:rPr>
        <w:br w:type="textWrapping"/>
        <w:br w:type="textWrapping"/>
        <w:br w:type="textWrapping"/>
        <w:br w:type="textWrapping"/>
        <w:br w:type="textWrapping"/>
        <w:t xml:space="preserve">Niveles de aislamiento:</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b w:val="1"/>
          <w:rtl w:val="0"/>
        </w:rPr>
        <w:t xml:space="preserve">4 niveles</w:t>
      </w:r>
      <w:r w:rsidDel="00000000" w:rsidR="00000000" w:rsidRPr="00000000">
        <w:rPr>
          <w:rtl w:val="0"/>
        </w:rPr>
        <w:t xml:space="preserve"> de aislamiento para SQL:</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numPr>
          <w:ilvl w:val="0"/>
          <w:numId w:val="2"/>
        </w:numPr>
        <w:ind w:left="720" w:hanging="360"/>
        <w:rPr>
          <w:u w:val="none"/>
        </w:rPr>
      </w:pPr>
      <w:r w:rsidDel="00000000" w:rsidR="00000000" w:rsidRPr="00000000">
        <w:rPr>
          <w:b w:val="1"/>
          <w:rtl w:val="0"/>
        </w:rPr>
        <w:t xml:space="preserve">Read uncommitted: </w:t>
      </w:r>
      <w:r w:rsidDel="00000000" w:rsidR="00000000" w:rsidRPr="00000000">
        <w:rPr>
          <w:rtl w:val="0"/>
        </w:rPr>
        <w:t xml:space="preserve">si se configura así no hay bloqueos y permiten los errores antes descritos</w:t>
      </w:r>
    </w:p>
    <w:p w:rsidR="00000000" w:rsidDel="00000000" w:rsidP="00000000" w:rsidRDefault="00000000" w:rsidRPr="00000000" w14:paraId="00000342">
      <w:pPr>
        <w:numPr>
          <w:ilvl w:val="0"/>
          <w:numId w:val="2"/>
        </w:numPr>
        <w:ind w:left="720" w:hanging="360"/>
        <w:rPr>
          <w:u w:val="none"/>
        </w:rPr>
      </w:pPr>
      <w:r w:rsidDel="00000000" w:rsidR="00000000" w:rsidRPr="00000000">
        <w:rPr>
          <w:b w:val="1"/>
          <w:rtl w:val="0"/>
        </w:rPr>
        <w:t xml:space="preserve">read commited:</w:t>
      </w:r>
      <w:r w:rsidDel="00000000" w:rsidR="00000000" w:rsidRPr="00000000">
        <w:rPr>
          <w:rtl w:val="0"/>
        </w:rPr>
        <w:t xml:space="preserve"> solo soluciona la lectura sucia. Los datos leidos por una transacción son modificados(commit) por otras transacciones. </w:t>
      </w:r>
    </w:p>
    <w:p w:rsidR="00000000" w:rsidDel="00000000" w:rsidP="00000000" w:rsidRDefault="00000000" w:rsidRPr="00000000" w14:paraId="00000343">
      <w:pPr>
        <w:numPr>
          <w:ilvl w:val="0"/>
          <w:numId w:val="2"/>
        </w:numPr>
        <w:ind w:left="720" w:hanging="360"/>
        <w:rPr>
          <w:u w:val="none"/>
        </w:rPr>
      </w:pPr>
      <w:r w:rsidDel="00000000" w:rsidR="00000000" w:rsidRPr="00000000">
        <w:rPr>
          <w:b w:val="1"/>
          <w:rtl w:val="0"/>
        </w:rPr>
        <w:t xml:space="preserve">Repeteable Read </w:t>
      </w:r>
      <w:r w:rsidDel="00000000" w:rsidR="00000000" w:rsidRPr="00000000">
        <w:rPr>
          <w:rtl w:val="0"/>
        </w:rPr>
        <w:t xml:space="preserve">(modo por defecto en MySQL: todas las lecturas de la misma transacción leen la lectura de la base de datos tomada por la primera lectura.</w:t>
      </w:r>
    </w:p>
    <w:p w:rsidR="00000000" w:rsidDel="00000000" w:rsidP="00000000" w:rsidRDefault="00000000" w:rsidRPr="00000000" w14:paraId="00000344">
      <w:pPr>
        <w:numPr>
          <w:ilvl w:val="0"/>
          <w:numId w:val="2"/>
        </w:numPr>
        <w:ind w:left="720" w:hanging="360"/>
        <w:rPr>
          <w:u w:val="none"/>
        </w:rPr>
      </w:pPr>
      <w:r w:rsidDel="00000000" w:rsidR="00000000" w:rsidRPr="00000000">
        <w:rPr>
          <w:b w:val="1"/>
          <w:rtl w:val="0"/>
        </w:rPr>
        <w:t xml:space="preserve">Serializable</w:t>
      </w:r>
      <w:r w:rsidDel="00000000" w:rsidR="00000000" w:rsidRPr="00000000">
        <w:rPr>
          <w:rtl w:val="0"/>
        </w:rPr>
        <w:t xml:space="preserve">: si hay una transaccion se paralizan todas las transacciones creando una cola en el acceso por lo que no hay acceso concurrente (la base de datos se vuelve “lenta”).</w:t>
      </w:r>
    </w:p>
    <w:p w:rsidR="00000000" w:rsidDel="00000000" w:rsidP="00000000" w:rsidRDefault="00000000" w:rsidRPr="00000000" w14:paraId="00000345">
      <w:pPr>
        <w:ind w:left="0" w:firstLine="0"/>
        <w:rPr/>
      </w:pP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tl w:val="0"/>
        </w:rPr>
        <w:t xml:space="preserve">Como se definen los niveles de aislamiento en función del nivel de bloqueo que se decida:</w:t>
      </w:r>
    </w:p>
    <w:p w:rsidR="00000000" w:rsidDel="00000000" w:rsidP="00000000" w:rsidRDefault="00000000" w:rsidRPr="00000000" w14:paraId="00000347">
      <w:pPr>
        <w:ind w:left="0" w:firstLine="0"/>
        <w:rPr>
          <w:color w:val="4a86e8"/>
        </w:rPr>
      </w:pPr>
      <w:r w:rsidDel="00000000" w:rsidR="00000000" w:rsidRPr="00000000">
        <w:rPr>
          <w:color w:val="4a86e8"/>
          <w:rtl w:val="0"/>
        </w:rPr>
        <w:t xml:space="preserve">Set session transaction isolation level read uncommited; </w:t>
      </w:r>
    </w:p>
    <w:p w:rsidR="00000000" w:rsidDel="00000000" w:rsidP="00000000" w:rsidRDefault="00000000" w:rsidRPr="00000000" w14:paraId="00000348">
      <w:pPr>
        <w:ind w:left="0" w:firstLine="0"/>
        <w:rPr>
          <w:color w:val="4a86e8"/>
        </w:rPr>
      </w:pPr>
      <w:r w:rsidDel="00000000" w:rsidR="00000000" w:rsidRPr="00000000">
        <w:rPr>
          <w:color w:val="4a86e8"/>
          <w:rtl w:val="0"/>
        </w:rPr>
        <w:t xml:space="preserve">Set session transaction isolation level read committed; </w:t>
      </w:r>
    </w:p>
    <w:p w:rsidR="00000000" w:rsidDel="00000000" w:rsidP="00000000" w:rsidRDefault="00000000" w:rsidRPr="00000000" w14:paraId="00000349">
      <w:pPr>
        <w:ind w:left="0" w:firstLine="0"/>
        <w:rPr>
          <w:color w:val="4a86e8"/>
        </w:rPr>
      </w:pPr>
      <w:r w:rsidDel="00000000" w:rsidR="00000000" w:rsidRPr="00000000">
        <w:rPr>
          <w:color w:val="4a86e8"/>
          <w:rtl w:val="0"/>
        </w:rPr>
        <w:t xml:space="preserve">Set session transaction isolation level read read;</w:t>
      </w:r>
    </w:p>
    <w:p w:rsidR="00000000" w:rsidDel="00000000" w:rsidP="00000000" w:rsidRDefault="00000000" w:rsidRPr="00000000" w14:paraId="0000034A">
      <w:pPr>
        <w:ind w:left="0" w:firstLine="0"/>
        <w:rPr>
          <w:color w:val="4a86e8"/>
        </w:rPr>
      </w:pPr>
      <w:r w:rsidDel="00000000" w:rsidR="00000000" w:rsidRPr="00000000">
        <w:rPr>
          <w:color w:val="4a86e8"/>
          <w:rtl w:val="0"/>
        </w:rPr>
        <w:t xml:space="preserve">Set session transaction isolation level serializable;</w:t>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rPr>
          <w:color w:val="4a86e8"/>
        </w:rPr>
      </w:pPr>
      <w:r w:rsidDel="00000000" w:rsidR="00000000" w:rsidRPr="00000000">
        <w:rPr>
          <w:color w:val="4a86e8"/>
          <w:rtl w:val="0"/>
        </w:rPr>
        <w:t xml:space="preserve">select @@session.transaction_isolation; -- devuelve repeatable read, es una variable de sesion.</w:t>
      </w:r>
    </w:p>
    <w:p w:rsidR="00000000" w:rsidDel="00000000" w:rsidP="00000000" w:rsidRDefault="00000000" w:rsidRPr="00000000" w14:paraId="0000034E">
      <w:pPr>
        <w:rPr/>
      </w:pPr>
      <w:r w:rsidDel="00000000" w:rsidR="00000000" w:rsidRPr="00000000">
        <w:rPr>
          <w:rtl w:val="0"/>
        </w:rPr>
        <w:t xml:space="preserve">-- es como se aisla el usuario con respecto a los demás</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color w:val="4a86e8"/>
        </w:rPr>
      </w:pPr>
      <w:r w:rsidDel="00000000" w:rsidR="00000000" w:rsidRPr="00000000">
        <w:rPr>
          <w:color w:val="4a86e8"/>
          <w:rtl w:val="0"/>
        </w:rPr>
        <w:t xml:space="preserve">set session  transaction isolation level read uncommitted;</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ind w:left="0" w:firstLine="0"/>
        <w:rPr>
          <w:b w:val="1"/>
        </w:rPr>
      </w:pPr>
      <w:r w:rsidDel="00000000" w:rsidR="00000000" w:rsidRPr="00000000">
        <w:rPr>
          <w:b w:val="1"/>
          <w:rtl w:val="0"/>
        </w:rPr>
        <w:t xml:space="preserve">Index</w:t>
      </w:r>
    </w:p>
    <w:p w:rsidR="00000000" w:rsidDel="00000000" w:rsidP="00000000" w:rsidRDefault="00000000" w:rsidRPr="00000000" w14:paraId="00000355">
      <w:pPr>
        <w:ind w:left="0" w:firstLine="0"/>
        <w:rPr/>
      </w:pPr>
      <w:r w:rsidDel="00000000" w:rsidR="00000000" w:rsidRPr="00000000">
        <w:rPr>
          <w:rtl w:val="0"/>
        </w:rPr>
        <w:t xml:space="preserve">para agilizar las consultas en las tablas se crean indices que apuntan a filas en concreto para iniciar esas consultas y evitar hacer una busqueda secuencial.</w:t>
      </w:r>
    </w:p>
    <w:p w:rsidR="00000000" w:rsidDel="00000000" w:rsidP="00000000" w:rsidRDefault="00000000" w:rsidRPr="00000000" w14:paraId="00000356">
      <w:pPr>
        <w:ind w:left="0" w:firstLine="0"/>
        <w:rPr/>
      </w:pPr>
      <w:r w:rsidDel="00000000" w:rsidR="00000000" w:rsidRPr="00000000">
        <w:rPr>
          <w:rtl w:val="0"/>
        </w:rPr>
        <w:t xml:space="preserve">hay varios tipos entre los cuales estan (mirar Pablo optimizacion de consultas):</w:t>
      </w:r>
    </w:p>
    <w:p w:rsidR="00000000" w:rsidDel="00000000" w:rsidP="00000000" w:rsidRDefault="00000000" w:rsidRPr="00000000" w14:paraId="00000357">
      <w:pPr>
        <w:ind w:left="0" w:firstLine="0"/>
        <w:rPr>
          <w:color w:val="4a86e8"/>
        </w:rPr>
      </w:pPr>
      <w:r w:rsidDel="00000000" w:rsidR="00000000" w:rsidRPr="00000000">
        <w:rPr>
          <w:color w:val="4a86e8"/>
          <w:rtl w:val="0"/>
        </w:rPr>
        <w:t xml:space="preserve">create index</w:t>
      </w:r>
    </w:p>
    <w:p w:rsidR="00000000" w:rsidDel="00000000" w:rsidP="00000000" w:rsidRDefault="00000000" w:rsidRPr="00000000" w14:paraId="00000358">
      <w:pPr>
        <w:ind w:left="0" w:firstLine="0"/>
        <w:rPr>
          <w:color w:val="4a86e8"/>
        </w:rPr>
      </w:pPr>
      <w:r w:rsidDel="00000000" w:rsidR="00000000" w:rsidRPr="00000000">
        <w:rPr>
          <w:color w:val="4a86e8"/>
          <w:rtl w:val="0"/>
        </w:rPr>
        <w:t xml:space="preserve">create unique index</w:t>
      </w:r>
    </w:p>
    <w:p w:rsidR="00000000" w:rsidDel="00000000" w:rsidP="00000000" w:rsidRDefault="00000000" w:rsidRPr="00000000" w14:paraId="00000359">
      <w:pPr>
        <w:ind w:left="0" w:firstLine="0"/>
        <w:rPr/>
      </w:pPr>
      <w:r w:rsidDel="00000000" w:rsidR="00000000" w:rsidRPr="00000000">
        <w:rPr>
          <w:color w:val="4a86e8"/>
          <w:rtl w:val="0"/>
        </w:rPr>
        <w:t xml:space="preserve">create full text index…</w:t>
      </w:r>
      <w:r w:rsidDel="00000000" w:rsidR="00000000" w:rsidRPr="00000000">
        <w:rPr>
          <w:rtl w:val="0"/>
        </w:rPr>
        <w:t xml:space="preserve">.</w:t>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b w:val="1"/>
          <w:rtl w:val="0"/>
        </w:rPr>
        <w:t xml:space="preserve">explain /describe select</w:t>
      </w: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t xml:space="preserve">Muestra una tabla con informacion del rendimiento de la consulta.</w:t>
      </w:r>
    </w:p>
    <w:p w:rsidR="00000000" w:rsidDel="00000000" w:rsidP="00000000" w:rsidRDefault="00000000" w:rsidRPr="00000000" w14:paraId="0000035D">
      <w:pPr>
        <w:rPr/>
      </w:pPr>
      <w:r w:rsidDel="00000000" w:rsidR="00000000" w:rsidRPr="00000000">
        <w:rPr>
          <w:rtl w:val="0"/>
        </w:rPr>
        <w:t xml:space="preserve">se utiliza al principio de la consulta:</w:t>
      </w:r>
    </w:p>
    <w:p w:rsidR="00000000" w:rsidDel="00000000" w:rsidP="00000000" w:rsidRDefault="00000000" w:rsidRPr="00000000" w14:paraId="0000035E">
      <w:pPr>
        <w:ind w:left="0" w:firstLine="0"/>
        <w:rPr>
          <w:color w:val="4a86e8"/>
        </w:rPr>
      </w:pPr>
      <w:r w:rsidDel="00000000" w:rsidR="00000000" w:rsidRPr="00000000">
        <w:rPr>
          <w:color w:val="4a86e8"/>
          <w:rtl w:val="0"/>
        </w:rPr>
        <w:t xml:space="preserve">explain select id_alumnos from alumnos where dni = 234567890….</w:t>
      </w:r>
    </w:p>
    <w:p w:rsidR="00000000" w:rsidDel="00000000" w:rsidP="00000000" w:rsidRDefault="00000000" w:rsidRPr="00000000" w14:paraId="0000035F">
      <w:pPr>
        <w:ind w:left="0" w:firstLine="0"/>
        <w:rPr/>
      </w:pPr>
      <w:r w:rsidDel="00000000" w:rsidR="00000000" w:rsidRPr="00000000">
        <w:rPr>
          <w:rtl w:val="0"/>
        </w:rPr>
        <w:t xml:space="preserve">o</w:t>
      </w:r>
    </w:p>
    <w:p w:rsidR="00000000" w:rsidDel="00000000" w:rsidP="00000000" w:rsidRDefault="00000000" w:rsidRPr="00000000" w14:paraId="00000360">
      <w:pPr>
        <w:ind w:left="0" w:firstLine="0"/>
        <w:rPr>
          <w:color w:val="4a86e8"/>
        </w:rPr>
      </w:pPr>
      <w:r w:rsidDel="00000000" w:rsidR="00000000" w:rsidRPr="00000000">
        <w:rPr>
          <w:color w:val="4a86e8"/>
          <w:rtl w:val="0"/>
        </w:rPr>
        <w:t xml:space="preserve">describe select…</w:t>
      </w:r>
    </w:p>
    <w:p w:rsidR="00000000" w:rsidDel="00000000" w:rsidP="00000000" w:rsidRDefault="00000000" w:rsidRPr="00000000" w14:paraId="00000361">
      <w:pPr>
        <w:ind w:left="0" w:firstLine="0"/>
        <w:rPr>
          <w:color w:val="4a86e8"/>
        </w:rPr>
      </w:pPr>
      <w:r w:rsidDel="00000000" w:rsidR="00000000" w:rsidRPr="00000000">
        <w:rPr>
          <w:rtl w:val="0"/>
        </w:rPr>
      </w:r>
    </w:p>
    <w:p w:rsidR="00000000" w:rsidDel="00000000" w:rsidP="00000000" w:rsidRDefault="00000000" w:rsidRPr="00000000" w14:paraId="00000362">
      <w:pPr>
        <w:ind w:left="0" w:firstLine="0"/>
        <w:rPr>
          <w:color w:val="4a86e8"/>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container-registryu.oracle.com/database/free:latest" TargetMode="External"/><Relationship Id="rId8" Type="http://schemas.openxmlformats.org/officeDocument/2006/relationships/hyperlink" Target="http://container-registry.oracle.com/database/f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