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rPr>
          <w:b w:val="1"/>
        </w:rPr>
      </w:pPr>
      <w:bookmarkStart w:colFirst="0" w:colLast="0" w:name="_eglkn86x7r6z" w:id="0"/>
      <w:bookmarkEnd w:id="0"/>
      <w:r w:rsidDel="00000000" w:rsidR="00000000" w:rsidRPr="00000000">
        <w:rPr>
          <w:b w:val="1"/>
          <w:rtl w:val="0"/>
        </w:rPr>
        <w:t xml:space="preserve">Ejercicio agendaV2 (hibernate,JPQL,Maven) </w:t>
      </w:r>
    </w:p>
    <w:p w:rsidR="00000000" w:rsidDel="00000000" w:rsidP="00000000" w:rsidRDefault="00000000" w:rsidRPr="00000000" w14:paraId="00000002">
      <w:pPr>
        <w:pStyle w:val="Heading3"/>
        <w:rPr/>
      </w:pPr>
      <w:bookmarkStart w:colFirst="0" w:colLast="0" w:name="_2a0g9ymqbe2p" w:id="1"/>
      <w:bookmarkEnd w:id="1"/>
      <w:r w:rsidDel="00000000" w:rsidR="00000000" w:rsidRPr="00000000">
        <w:rPr>
          <w:rtl w:val="0"/>
        </w:rPr>
        <w:t xml:space="preserve"> Proyecto j16_agendaV2</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4"/>
        <w:widowControl w:val="0"/>
        <w:spacing w:after="240" w:line="275.9999942779541" w:lineRule="auto"/>
        <w:rPr/>
      </w:pPr>
      <w:bookmarkStart w:colFirst="0" w:colLast="0" w:name="_x48zw8vyyghc" w:id="2"/>
      <w:bookmarkEnd w:id="2"/>
      <w:r w:rsidDel="00000000" w:rsidR="00000000" w:rsidRPr="00000000">
        <w:rPr>
          <w:rtl w:val="0"/>
        </w:rPr>
        <w:t xml:space="preserve">Notas previas: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b w:val="1"/>
          <w:rtl w:val="0"/>
        </w:rPr>
        <w:t xml:space="preserve">JPQL </w:t>
      </w:r>
      <w:r w:rsidDel="00000000" w:rsidR="00000000" w:rsidRPr="00000000">
        <w:rPr>
          <w:rtl w:val="0"/>
        </w:rPr>
        <w:t xml:space="preserve">es el lenguaje de consulta estándar definido por JPA. </w:t>
      </w:r>
      <w:r w:rsidDel="00000000" w:rsidR="00000000" w:rsidRPr="00000000">
        <w:rPr>
          <w:rtl w:val="0"/>
        </w:rPr>
        <w:t xml:space="preserve">Te permite escribir consultas de manera portable y orientada a objetos.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widowControl w:val="0"/>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Hibernate </w:t>
      </w:r>
      <w:r w:rsidDel="00000000" w:rsidR="00000000" w:rsidRPr="00000000">
        <w:rPr>
          <w:rFonts w:ascii="Google Sans Text" w:cs="Google Sans Text" w:eastAsia="Google Sans Text" w:hAnsi="Google Sans Text"/>
          <w:color w:val="1b1c1d"/>
          <w:rtl w:val="0"/>
        </w:rPr>
        <w:t xml:space="preserve">es una </w:t>
      </w:r>
      <w:r w:rsidDel="00000000" w:rsidR="00000000" w:rsidRPr="00000000">
        <w:rPr>
          <w:rFonts w:ascii="Google Sans Text" w:cs="Google Sans Text" w:eastAsia="Google Sans Text" w:hAnsi="Google Sans Text"/>
          <w:color w:val="1b1c1d"/>
          <w:rtl w:val="0"/>
        </w:rPr>
        <w:t xml:space="preserve">implementación o una herramienta concreta de código abierto para Java (un framework ORM - Object-Relational Mapping) que sig</w:t>
      </w:r>
      <w:r w:rsidDel="00000000" w:rsidR="00000000" w:rsidRPr="00000000">
        <w:rPr>
          <w:rFonts w:ascii="Google Sans Text" w:cs="Google Sans Text" w:eastAsia="Google Sans Text" w:hAnsi="Google Sans Text"/>
          <w:color w:val="1b1c1d"/>
          <w:rtl w:val="0"/>
        </w:rPr>
        <w:t xml:space="preserve">ue y cumple con las normas definidas por la especificación JPA.</w:t>
      </w:r>
    </w:p>
    <w:p w:rsidR="00000000" w:rsidDel="00000000" w:rsidP="00000000" w:rsidRDefault="00000000" w:rsidRPr="00000000" w14:paraId="00000009">
      <w:pPr>
        <w:widowControl w:val="0"/>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Maven </w:t>
      </w:r>
      <w:r w:rsidDel="00000000" w:rsidR="00000000" w:rsidRPr="00000000">
        <w:rPr>
          <w:rFonts w:ascii="Google Sans Text" w:cs="Google Sans Text" w:eastAsia="Google Sans Text" w:hAnsi="Google Sans Text"/>
          <w:color w:val="1b1c1d"/>
          <w:rtl w:val="0"/>
        </w:rPr>
        <w:t xml:space="preserve">actúa</w:t>
      </w:r>
      <w:r w:rsidDel="00000000" w:rsidR="00000000" w:rsidRPr="00000000">
        <w:rPr>
          <w:rFonts w:ascii="Google Sans Text" w:cs="Google Sans Text" w:eastAsia="Google Sans Text" w:hAnsi="Google Sans Text"/>
          <w:color w:val="1b1c1d"/>
          <w:rtl w:val="0"/>
        </w:rPr>
        <w:t xml:space="preserve"> como un gestor de proyectos y una herramienta de automatización de construcción (build automation tool). Referencia en el archivo</w:t>
      </w:r>
      <w:r w:rsidDel="00000000" w:rsidR="00000000" w:rsidRPr="00000000">
        <w:rPr>
          <w:rFonts w:ascii="Google Sans Text" w:cs="Google Sans Text" w:eastAsia="Google Sans Text" w:hAnsi="Google Sans Text"/>
          <w:b w:val="1"/>
          <w:color w:val="1b1c1d"/>
          <w:rtl w:val="0"/>
        </w:rPr>
        <w:t xml:space="preserve"> pom.xml (lo crea Maven automáticamente y se edita asignando dependencias, etc)</w:t>
      </w:r>
      <w:r w:rsidDel="00000000" w:rsidR="00000000" w:rsidRPr="00000000">
        <w:rPr>
          <w:rFonts w:ascii="Google Sans Text" w:cs="Google Sans Text" w:eastAsia="Google Sans Text" w:hAnsi="Google Sans Text"/>
          <w:color w:val="1b1c1d"/>
          <w:rtl w:val="0"/>
        </w:rPr>
        <w:t xml:space="preserve"> las dependencias que gestiona(Unit,hibernate, MySQL y jdbc de apache(</w:t>
      </w:r>
      <w:r w:rsidDel="00000000" w:rsidR="00000000" w:rsidRPr="00000000">
        <w:rPr>
          <w:rtl w:val="0"/>
        </w:rPr>
        <w:t xml:space="preserve">dbcp2</w:t>
      </w:r>
      <w:r w:rsidDel="00000000" w:rsidR="00000000" w:rsidRPr="00000000">
        <w:rPr>
          <w:rFonts w:ascii="Google Sans Text" w:cs="Google Sans Text" w:eastAsia="Google Sans Text" w:hAnsi="Google Sans Text"/>
          <w:color w:val="1b1c1d"/>
          <w:rtl w:val="0"/>
        </w:rPr>
        <w:t xml:space="preserve">) así como nombre del archivo y su id , la versión de Maven…</w:t>
      </w:r>
    </w:p>
    <w:p w:rsidR="00000000" w:rsidDel="00000000" w:rsidP="00000000" w:rsidRDefault="00000000" w:rsidRPr="00000000" w14:paraId="0000000A">
      <w:pPr>
        <w:widowControl w:val="0"/>
        <w:spacing w:after="24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0B">
      <w:pPr>
        <w:widowControl w:val="0"/>
        <w:spacing w:after="240" w:line="275.9999942779541" w:lineRule="auto"/>
        <w:rPr>
          <w:rFonts w:ascii="Google Sans Text" w:cs="Google Sans Text" w:eastAsia="Google Sans Text" w:hAnsi="Google Sans Text"/>
          <w:color w:val="1b1c1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pStyle w:val="Heading4"/>
        <w:widowControl w:val="0"/>
        <w:spacing w:after="240" w:line="275.9999942779541" w:lineRule="auto"/>
        <w:rPr/>
      </w:pPr>
      <w:bookmarkStart w:colFirst="0" w:colLast="0" w:name="_m0wepkgt7zod" w:id="3"/>
      <w:bookmarkEnd w:id="3"/>
      <w:r w:rsidDel="00000000" w:rsidR="00000000" w:rsidRPr="00000000">
        <w:rPr>
          <w:rtl w:val="0"/>
        </w:rPr>
        <w:t xml:space="preserve">Estructura del proyecto:</w:t>
      </w:r>
    </w:p>
    <w:p w:rsidR="00000000" w:rsidDel="00000000" w:rsidP="00000000" w:rsidRDefault="00000000" w:rsidRPr="00000000" w14:paraId="0000000D">
      <w:pPr>
        <w:rPr/>
      </w:pPr>
      <w:r w:rsidDel="00000000" w:rsidR="00000000" w:rsidRPr="00000000">
        <w:rPr>
          <w:rtl w:val="0"/>
        </w:rPr>
        <w:t xml:space="preserve">En la </w:t>
      </w:r>
      <w:r w:rsidDel="00000000" w:rsidR="00000000" w:rsidRPr="00000000">
        <w:rPr>
          <w:b w:val="1"/>
          <w:rtl w:val="0"/>
        </w:rPr>
        <w:t xml:space="preserve">carpeta raíz </w:t>
      </w:r>
      <w:r w:rsidDel="00000000" w:rsidR="00000000" w:rsidRPr="00000000">
        <w:rPr>
          <w:rtl w:val="0"/>
        </w:rPr>
        <w:t xml:space="preserve">está el archivo </w:t>
      </w:r>
      <w:r w:rsidDel="00000000" w:rsidR="00000000" w:rsidRPr="00000000">
        <w:rPr>
          <w:b w:val="1"/>
          <w:rtl w:val="0"/>
        </w:rPr>
        <w:t xml:space="preserve">app.properties. </w:t>
      </w:r>
      <w:r w:rsidDel="00000000" w:rsidR="00000000" w:rsidRPr="00000000">
        <w:rPr>
          <w:rtl w:val="0"/>
        </w:rPr>
        <w:t xml:space="preserve">Este archivo lo construímos para gestionar la configuración de la aplicación.Desacopla la configuración del código, permitiendo que la aplicación se comporte de manera diferente en distintos entornos (por ejemplo, desarrollo, pruebas, producción) sin necesidad de recompilarla.</w:t>
      </w:r>
    </w:p>
    <w:p w:rsidR="00000000" w:rsidDel="00000000" w:rsidP="00000000" w:rsidRDefault="00000000" w:rsidRPr="00000000" w14:paraId="0000000E">
      <w:pPr>
        <w:rPr/>
      </w:pPr>
      <w:r w:rsidDel="00000000" w:rsidR="00000000" w:rsidRPr="00000000">
        <w:rPr>
          <w:rtl w:val="0"/>
        </w:rPr>
        <w:t xml:space="preserve">También estárá el </w:t>
      </w:r>
      <w:r w:rsidDel="00000000" w:rsidR="00000000" w:rsidRPr="00000000">
        <w:rPr>
          <w:b w:val="1"/>
          <w:rtl w:val="0"/>
        </w:rPr>
        <w:t xml:space="preserve">pom.xm</w:t>
      </w:r>
      <w:r w:rsidDel="00000000" w:rsidR="00000000" w:rsidRPr="00000000">
        <w:rPr>
          <w:rtl w:val="0"/>
        </w:rPr>
        <w:t xml:space="preserve">l generado por Maven.</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widowControl w:val="0"/>
        <w:spacing w:after="240" w:line="275.9999942779541" w:lineRule="auto"/>
        <w:rPr/>
      </w:pPr>
      <w:r w:rsidDel="00000000" w:rsidR="00000000" w:rsidRPr="00000000">
        <w:rPr>
          <w:rFonts w:ascii="Google Sans Text" w:cs="Google Sans Text" w:eastAsia="Google Sans Text" w:hAnsi="Google Sans Text"/>
          <w:color w:val="1b1c1d"/>
          <w:rtl w:val="0"/>
        </w:rPr>
        <w:t xml:space="preserve">Las carpetas principales  serán(con dominio</w:t>
      </w:r>
      <w:r w:rsidDel="00000000" w:rsidR="00000000" w:rsidRPr="00000000">
        <w:rPr>
          <w:color w:val="4a86e8"/>
          <w:rtl w:val="0"/>
        </w:rPr>
        <w:t xml:space="preserve"> com.curso getafe.agenda </w:t>
      </w:r>
      <w:r w:rsidDel="00000000" w:rsidR="00000000" w:rsidRPr="00000000">
        <w:rPr>
          <w:rtl w:val="0"/>
        </w:rPr>
        <w:t xml:space="preserve">(esto asegura que no hay ningún proyecto igual en el mundo):</w:t>
      </w:r>
    </w:p>
    <w:p w:rsidR="00000000" w:rsidDel="00000000" w:rsidP="00000000" w:rsidRDefault="00000000" w:rsidRPr="00000000" w14:paraId="00000011">
      <w:pPr>
        <w:pStyle w:val="Heading5"/>
        <w:widowControl w:val="0"/>
        <w:numPr>
          <w:ilvl w:val="0"/>
          <w:numId w:val="3"/>
        </w:numPr>
        <w:spacing w:after="240" w:line="275.9999942779541" w:lineRule="auto"/>
        <w:ind w:left="720" w:hanging="360"/>
        <w:rPr/>
      </w:pPr>
      <w:bookmarkStart w:colFirst="0" w:colLast="0" w:name="_e89x94c8kcs" w:id="4"/>
      <w:bookmarkEnd w:id="4"/>
      <w:r w:rsidDel="00000000" w:rsidR="00000000" w:rsidRPr="00000000">
        <w:rPr>
          <w:rtl w:val="0"/>
        </w:rPr>
        <w:t xml:space="preserve">com.cursogetafe.agenda.config: </w:t>
      </w:r>
    </w:p>
    <w:p w:rsidR="00000000" w:rsidDel="00000000" w:rsidP="00000000" w:rsidRDefault="00000000" w:rsidRPr="00000000" w14:paraId="00000012">
      <w:pPr>
        <w:widowControl w:val="0"/>
        <w:spacing w:after="240" w:line="275.9999942779541" w:lineRule="auto"/>
        <w:ind w:left="720" w:firstLine="0"/>
        <w:rPr/>
      </w:pPr>
      <w:r w:rsidDel="00000000" w:rsidR="00000000" w:rsidRPr="00000000">
        <w:rPr>
          <w:rtl w:val="0"/>
        </w:rPr>
        <w:t xml:space="preserve">contiene el archivo Config, crea usando singleton(asegura que sea único y no haya copias), un</w:t>
      </w:r>
      <w:r w:rsidDel="00000000" w:rsidR="00000000" w:rsidRPr="00000000">
        <w:rPr>
          <w:color w:val="4a86e8"/>
          <w:rtl w:val="0"/>
        </w:rPr>
        <w:t xml:space="preserve"> EntityManagerFactory</w:t>
      </w:r>
      <w:r w:rsidDel="00000000" w:rsidR="00000000" w:rsidRPr="00000000">
        <w:rPr>
          <w:rtl w:val="0"/>
        </w:rPr>
        <w:t xml:space="preserve"> (Equivale a la gestión de conexiones, es decir un DataSource o Pool).</w:t>
      </w:r>
    </w:p>
    <w:p w:rsidR="00000000" w:rsidDel="00000000" w:rsidP="00000000" w:rsidRDefault="00000000" w:rsidRPr="00000000" w14:paraId="00000013">
      <w:pPr>
        <w:widowControl w:val="0"/>
        <w:spacing w:after="240" w:line="275.9999942779541" w:lineRule="auto"/>
        <w:ind w:left="720" w:firstLine="0"/>
        <w:rPr/>
      </w:pPr>
      <w:r w:rsidDel="00000000" w:rsidR="00000000" w:rsidRPr="00000000">
        <w:rPr>
          <w:rtl w:val="0"/>
        </w:rPr>
        <w:t xml:space="preserve">Tiene 2 métodos : </w:t>
      </w:r>
    </w:p>
    <w:p w:rsidR="00000000" w:rsidDel="00000000" w:rsidP="00000000" w:rsidRDefault="00000000" w:rsidRPr="00000000" w14:paraId="00000014">
      <w:pPr>
        <w:widowControl w:val="0"/>
        <w:numPr>
          <w:ilvl w:val="0"/>
          <w:numId w:val="2"/>
        </w:numPr>
        <w:spacing w:after="0" w:afterAutospacing="0" w:line="275.9999942779541" w:lineRule="auto"/>
        <w:ind w:left="1440" w:hanging="360"/>
        <w:rPr>
          <w:u w:val="none"/>
        </w:rPr>
      </w:pPr>
      <w:r w:rsidDel="00000000" w:rsidR="00000000" w:rsidRPr="00000000">
        <w:rPr>
          <w:color w:val="4a86e8"/>
          <w:rtl w:val="0"/>
        </w:rPr>
        <w:t xml:space="preserve">getDataSource()</w:t>
      </w:r>
      <w:r w:rsidDel="00000000" w:rsidR="00000000" w:rsidRPr="00000000">
        <w:rPr>
          <w:rtl w:val="0"/>
        </w:rPr>
        <w:t xml:space="preserve"> crea el data source con las propiedades que necesita para conectarse(URL, Driver,usuario, password)</w:t>
      </w:r>
    </w:p>
    <w:p w:rsidR="00000000" w:rsidDel="00000000" w:rsidP="00000000" w:rsidRDefault="00000000" w:rsidRPr="00000000" w14:paraId="00000015">
      <w:pPr>
        <w:widowControl w:val="0"/>
        <w:numPr>
          <w:ilvl w:val="0"/>
          <w:numId w:val="2"/>
        </w:numPr>
        <w:spacing w:after="0" w:afterAutospacing="0" w:line="275.9999942779541" w:lineRule="auto"/>
        <w:ind w:left="1440" w:hanging="360"/>
        <w:rPr>
          <w:u w:val="none"/>
        </w:rPr>
      </w:pPr>
      <w:r w:rsidDel="00000000" w:rsidR="00000000" w:rsidRPr="00000000">
        <w:rPr>
          <w:color w:val="4a86e8"/>
          <w:rtl w:val="0"/>
        </w:rPr>
        <w:t xml:space="preserve">getProperties()</w:t>
      </w:r>
      <w:r w:rsidDel="00000000" w:rsidR="00000000" w:rsidRPr="00000000">
        <w:rPr>
          <w:rtl w:val="0"/>
        </w:rPr>
        <w:t xml:space="preserve"> ayuda a obtener los valores para el data source leyendo del archivo properties (app.properties usando FileReader de Java)</w:t>
      </w:r>
      <w:r w:rsidDel="00000000" w:rsidR="00000000" w:rsidRPr="00000000">
        <w:rPr>
          <w:rtl w:val="0"/>
        </w:rPr>
      </w:r>
    </w:p>
    <w:p w:rsidR="00000000" w:rsidDel="00000000" w:rsidP="00000000" w:rsidRDefault="00000000" w:rsidRPr="00000000" w14:paraId="00000016">
      <w:pPr>
        <w:pStyle w:val="Heading5"/>
        <w:widowControl w:val="0"/>
        <w:numPr>
          <w:ilvl w:val="0"/>
          <w:numId w:val="3"/>
        </w:numPr>
        <w:spacing w:after="240" w:before="0" w:beforeAutospacing="0" w:line="275.9999942779541" w:lineRule="auto"/>
        <w:ind w:left="720" w:hanging="360"/>
        <w:rPr>
          <w:b w:val="1"/>
        </w:rPr>
      </w:pPr>
      <w:bookmarkStart w:colFirst="0" w:colLast="0" w:name="_jxpvtpfvkiyq" w:id="5"/>
      <w:bookmarkEnd w:id="5"/>
      <w:r w:rsidDel="00000000" w:rsidR="00000000" w:rsidRPr="00000000">
        <w:rPr>
          <w:b w:val="1"/>
          <w:rtl w:val="0"/>
        </w:rPr>
        <w:t xml:space="preserve">com.cursogetafe.agenda.inicio:</w:t>
      </w:r>
      <w:r w:rsidDel="00000000" w:rsidR="00000000" w:rsidRPr="00000000">
        <w:rPr>
          <w:rtl w:val="0"/>
        </w:rPr>
        <w:t xml:space="preserve"> </w:t>
      </w:r>
    </w:p>
    <w:p w:rsidR="00000000" w:rsidDel="00000000" w:rsidP="00000000" w:rsidRDefault="00000000" w:rsidRPr="00000000" w14:paraId="00000017">
      <w:pPr>
        <w:widowControl w:val="0"/>
        <w:spacing w:after="240" w:line="275.9999942779541" w:lineRule="auto"/>
        <w:ind w:left="720" w:firstLine="0"/>
        <w:rPr/>
      </w:pPr>
      <w:r w:rsidDel="00000000" w:rsidR="00000000" w:rsidRPr="00000000">
        <w:rPr>
          <w:rtl w:val="0"/>
        </w:rPr>
        <w:t xml:space="preserve">Inicia la aplicación de agenda, bien por consola o bien por Vista usando las clases de la carpeta </w:t>
      </w:r>
      <w:r w:rsidDel="00000000" w:rsidR="00000000" w:rsidRPr="00000000">
        <w:rPr>
          <w:b w:val="1"/>
          <w:rtl w:val="0"/>
        </w:rPr>
        <w:t xml:space="preserve">8. com.cursogetafe.agenda.vista </w:t>
      </w:r>
      <w:r w:rsidDel="00000000" w:rsidR="00000000" w:rsidRPr="00000000">
        <w:rPr>
          <w:rtl w:val="0"/>
        </w:rPr>
        <w:t xml:space="preserve">(lo que hacen las opciones del programa)</w:t>
      </w:r>
    </w:p>
    <w:p w:rsidR="00000000" w:rsidDel="00000000" w:rsidP="00000000" w:rsidRDefault="00000000" w:rsidRPr="00000000" w14:paraId="00000018">
      <w:pPr>
        <w:pStyle w:val="Heading5"/>
        <w:widowControl w:val="0"/>
        <w:numPr>
          <w:ilvl w:val="0"/>
          <w:numId w:val="3"/>
        </w:numPr>
        <w:spacing w:after="240" w:line="275.9999942779541" w:lineRule="auto"/>
        <w:ind w:left="720" w:hanging="360"/>
        <w:rPr/>
      </w:pPr>
      <w:bookmarkStart w:colFirst="0" w:colLast="0" w:name="_jj712wmzbd8w" w:id="6"/>
      <w:bookmarkEnd w:id="6"/>
      <w:r w:rsidDel="00000000" w:rsidR="00000000" w:rsidRPr="00000000">
        <w:rPr>
          <w:rtl w:val="0"/>
        </w:rPr>
        <w:t xml:space="preserve">com.cursogetafe.agenda.modelo: </w:t>
      </w:r>
    </w:p>
    <w:p w:rsidR="00000000" w:rsidDel="00000000" w:rsidP="00000000" w:rsidRDefault="00000000" w:rsidRPr="00000000" w14:paraId="00000019">
      <w:pPr>
        <w:widowControl w:val="0"/>
        <w:spacing w:after="240" w:line="275.9999942779541" w:lineRule="auto"/>
        <w:ind w:left="720" w:firstLine="0"/>
        <w:rPr/>
      </w:pPr>
      <w:r w:rsidDel="00000000" w:rsidR="00000000" w:rsidRPr="00000000">
        <w:rPr>
          <w:rtl w:val="0"/>
        </w:rPr>
        <w:t xml:space="preserve">Contiene las clases que gestionan las tablas de la BBDD, deberán estar mapeadas para ello con las diferentes etiquetas(</w:t>
      </w:r>
      <w:r w:rsidDel="00000000" w:rsidR="00000000" w:rsidRPr="00000000">
        <w:rPr>
          <w:color w:val="4a86e8"/>
          <w:rtl w:val="0"/>
        </w:rPr>
        <w:t xml:space="preserve">@diferentes_etiquetas</w:t>
      </w:r>
      <w:r w:rsidDel="00000000" w:rsidR="00000000" w:rsidRPr="00000000">
        <w:rPr>
          <w:rtl w:val="0"/>
        </w:rPr>
        <w:t xml:space="preserve">)</w:t>
      </w:r>
    </w:p>
    <w:p w:rsidR="00000000" w:rsidDel="00000000" w:rsidP="00000000" w:rsidRDefault="00000000" w:rsidRPr="00000000" w14:paraId="0000001A">
      <w:pPr>
        <w:pStyle w:val="Heading5"/>
        <w:widowControl w:val="0"/>
        <w:numPr>
          <w:ilvl w:val="0"/>
          <w:numId w:val="3"/>
        </w:numPr>
        <w:spacing w:after="240" w:line="275.9999942779541" w:lineRule="auto"/>
        <w:ind w:left="720" w:hanging="360"/>
        <w:rPr/>
      </w:pPr>
      <w:bookmarkStart w:colFirst="0" w:colLast="0" w:name="_hh5rfpo2vd64" w:id="7"/>
      <w:bookmarkEnd w:id="7"/>
      <w:r w:rsidDel="00000000" w:rsidR="00000000" w:rsidRPr="00000000">
        <w:rPr>
          <w:rtl w:val="0"/>
        </w:rPr>
        <w:t xml:space="preserve">com.cursogetafe.agenda.negocio:</w:t>
      </w:r>
    </w:p>
    <w:p w:rsidR="00000000" w:rsidDel="00000000" w:rsidP="00000000" w:rsidRDefault="00000000" w:rsidRPr="00000000" w14:paraId="0000001B">
      <w:pPr>
        <w:widowControl w:val="0"/>
        <w:spacing w:after="240" w:line="275.9999942779541" w:lineRule="auto"/>
        <w:ind w:left="720" w:firstLine="0"/>
        <w:rPr/>
      </w:pPr>
      <w:r w:rsidDel="00000000" w:rsidR="00000000" w:rsidRPr="00000000">
        <w:rPr>
          <w:rtl w:val="0"/>
        </w:rPr>
        <w:t xml:space="preserve">Contiene la interface que obliga a implementar los métodos que usaremos en nuestra aplicación agenda (Agenda.java) y un archivo con los métodos de interface implementando esa interface (AgendaImpl.java)</w:t>
      </w:r>
    </w:p>
    <w:p w:rsidR="00000000" w:rsidDel="00000000" w:rsidP="00000000" w:rsidRDefault="00000000" w:rsidRPr="00000000" w14:paraId="0000001C">
      <w:pPr>
        <w:pStyle w:val="Heading5"/>
        <w:widowControl w:val="0"/>
        <w:numPr>
          <w:ilvl w:val="0"/>
          <w:numId w:val="3"/>
        </w:numPr>
        <w:spacing w:after="240" w:line="275.9999942779541" w:lineRule="auto"/>
        <w:ind w:left="720" w:hanging="360"/>
        <w:rPr/>
      </w:pPr>
      <w:bookmarkStart w:colFirst="0" w:colLast="0" w:name="_e405ckdgcqmo" w:id="8"/>
      <w:bookmarkEnd w:id="8"/>
      <w:r w:rsidDel="00000000" w:rsidR="00000000" w:rsidRPr="00000000">
        <w:rPr>
          <w:rtl w:val="0"/>
        </w:rPr>
        <w:t xml:space="preserve">com.cursogetafe.agenda.persistencia:</w:t>
      </w:r>
    </w:p>
    <w:p w:rsidR="00000000" w:rsidDel="00000000" w:rsidP="00000000" w:rsidRDefault="00000000" w:rsidRPr="00000000" w14:paraId="0000001D">
      <w:pPr>
        <w:widowControl w:val="0"/>
        <w:spacing w:after="240" w:line="275.9999942779541" w:lineRule="auto"/>
        <w:ind w:left="720" w:firstLine="0"/>
        <w:rPr/>
      </w:pPr>
      <w:r w:rsidDel="00000000" w:rsidR="00000000" w:rsidRPr="00000000">
        <w:rPr>
          <w:rtl w:val="0"/>
        </w:rPr>
        <w:t xml:space="preserve">Utiliza el patrón </w:t>
      </w:r>
      <w:r w:rsidDel="00000000" w:rsidR="00000000" w:rsidRPr="00000000">
        <w:rPr>
          <w:b w:val="1"/>
          <w:rtl w:val="0"/>
        </w:rPr>
        <w:t xml:space="preserve">DAO</w:t>
      </w:r>
      <w:r w:rsidDel="00000000" w:rsidR="00000000" w:rsidRPr="00000000">
        <w:rPr>
          <w:rtl w:val="0"/>
        </w:rPr>
        <w:t xml:space="preserve">(Data Access Object), separa la lógica de negocio de la lógica de persistencia de datos.</w:t>
      </w:r>
    </w:p>
    <w:p w:rsidR="00000000" w:rsidDel="00000000" w:rsidP="00000000" w:rsidRDefault="00000000" w:rsidRPr="00000000" w14:paraId="0000001E">
      <w:pPr>
        <w:widowControl w:val="0"/>
        <w:spacing w:after="240" w:line="275.9999942779541" w:lineRule="auto"/>
        <w:ind w:left="720" w:firstLine="0"/>
        <w:rPr/>
      </w:pPr>
      <w:r w:rsidDel="00000000" w:rsidR="00000000" w:rsidRPr="00000000">
        <w:rPr>
          <w:rtl w:val="0"/>
        </w:rPr>
        <w:t xml:space="preserve">Usa interfaces para las operaciones con las BBDD (CRUD: Create, Read, Actualice, Delete/Drop) de una entidad específica (ContactoDAO.java será la interface y las clases que lo implementan en su nombre especifican lo que cumplen en los diferentes casos:</w:t>
      </w:r>
    </w:p>
    <w:p w:rsidR="00000000" w:rsidDel="00000000" w:rsidP="00000000" w:rsidRDefault="00000000" w:rsidRPr="00000000" w14:paraId="0000001F">
      <w:pPr>
        <w:pStyle w:val="Heading6"/>
        <w:widowControl w:val="0"/>
        <w:numPr>
          <w:ilvl w:val="1"/>
          <w:numId w:val="3"/>
        </w:numPr>
        <w:spacing w:after="240" w:line="275.9999942779541" w:lineRule="auto"/>
        <w:ind w:left="1440" w:hanging="360"/>
        <w:rPr>
          <w:b w:val="1"/>
        </w:rPr>
      </w:pPr>
      <w:bookmarkStart w:colFirst="0" w:colLast="0" w:name="_klbuw29cpq1z" w:id="9"/>
      <w:bookmarkEnd w:id="9"/>
      <w:r w:rsidDel="00000000" w:rsidR="00000000" w:rsidRPr="00000000">
        <w:rPr>
          <w:b w:val="1"/>
          <w:rtl w:val="0"/>
        </w:rPr>
        <w:t xml:space="preserve">ContactoDaoJDBC.java:</w:t>
      </w:r>
    </w:p>
    <w:p w:rsidR="00000000" w:rsidDel="00000000" w:rsidP="00000000" w:rsidRDefault="00000000" w:rsidRPr="00000000" w14:paraId="00000020">
      <w:pPr>
        <w:pStyle w:val="Heading6"/>
        <w:widowControl w:val="0"/>
        <w:spacing w:after="240" w:line="275.9999942779541" w:lineRule="auto"/>
        <w:ind w:left="1440" w:firstLine="0"/>
        <w:rPr>
          <w:i w:val="0"/>
          <w:color w:val="000000"/>
        </w:rPr>
      </w:pPr>
      <w:bookmarkStart w:colFirst="0" w:colLast="0" w:name="_2ny1ngnrpai3" w:id="10"/>
      <w:bookmarkEnd w:id="10"/>
      <w:r w:rsidDel="00000000" w:rsidR="00000000" w:rsidRPr="00000000">
        <w:rPr>
          <w:i w:val="0"/>
          <w:color w:val="000000"/>
          <w:rtl w:val="0"/>
        </w:rPr>
        <w:t xml:space="preserve">Implementa de la interface de la clase que representa a la entidad, los métodos que actúan en la base de datos Usando JDBC : </w:t>
      </w:r>
    </w:p>
    <w:p w:rsidR="00000000" w:rsidDel="00000000" w:rsidP="00000000" w:rsidRDefault="00000000" w:rsidRPr="00000000" w14:paraId="00000021">
      <w:pPr>
        <w:pStyle w:val="Heading6"/>
        <w:widowControl w:val="0"/>
        <w:numPr>
          <w:ilvl w:val="2"/>
          <w:numId w:val="3"/>
        </w:numPr>
        <w:spacing w:after="0" w:afterAutospacing="0" w:line="275.9999942779541" w:lineRule="auto"/>
        <w:ind w:left="2160" w:hanging="360"/>
        <w:rPr>
          <w:i w:val="0"/>
          <w:color w:val="000000"/>
          <w:u w:val="none"/>
        </w:rPr>
      </w:pPr>
      <w:bookmarkStart w:colFirst="0" w:colLast="0" w:name="_9ju2fhaeyxt2" w:id="11"/>
      <w:bookmarkEnd w:id="11"/>
      <w:r w:rsidDel="00000000" w:rsidR="00000000" w:rsidRPr="00000000">
        <w:rPr>
          <w:i w:val="0"/>
          <w:color w:val="000000"/>
          <w:rtl w:val="0"/>
        </w:rPr>
        <w:t xml:space="preserve"> Driver que indica el software SQL(mySQL, postgres,etc)</w:t>
      </w:r>
    </w:p>
    <w:p w:rsidR="00000000" w:rsidDel="00000000" w:rsidP="00000000" w:rsidRDefault="00000000" w:rsidRPr="00000000" w14:paraId="00000022">
      <w:pPr>
        <w:pStyle w:val="Heading6"/>
        <w:widowControl w:val="0"/>
        <w:numPr>
          <w:ilvl w:val="2"/>
          <w:numId w:val="3"/>
        </w:numPr>
        <w:spacing w:after="0" w:afterAutospacing="0" w:before="0" w:beforeAutospacing="0" w:line="275.9999942779541" w:lineRule="auto"/>
        <w:ind w:left="2160" w:hanging="360"/>
        <w:rPr>
          <w:u w:val="none"/>
        </w:rPr>
      </w:pPr>
      <w:bookmarkStart w:colFirst="0" w:colLast="0" w:name="_2p6sw4ait8k8" w:id="12"/>
      <w:bookmarkEnd w:id="12"/>
      <w:r w:rsidDel="00000000" w:rsidR="00000000" w:rsidRPr="00000000">
        <w:rPr>
          <w:i w:val="0"/>
          <w:color w:val="000000"/>
          <w:rtl w:val="0"/>
        </w:rPr>
        <w:t xml:space="preserve"> Conexión,usa el Driver,y gestiona conexiones DataSource.</w:t>
      </w:r>
    </w:p>
    <w:p w:rsidR="00000000" w:rsidDel="00000000" w:rsidP="00000000" w:rsidRDefault="00000000" w:rsidRPr="00000000" w14:paraId="00000023">
      <w:pPr>
        <w:pStyle w:val="Heading6"/>
        <w:widowControl w:val="0"/>
        <w:numPr>
          <w:ilvl w:val="2"/>
          <w:numId w:val="3"/>
        </w:numPr>
        <w:spacing w:after="240" w:before="0" w:beforeAutospacing="0" w:line="275.9999942779541" w:lineRule="auto"/>
        <w:ind w:left="2160" w:hanging="360"/>
        <w:rPr>
          <w:u w:val="none"/>
        </w:rPr>
      </w:pPr>
      <w:bookmarkStart w:colFirst="0" w:colLast="0" w:name="_ahyc9eehrfva" w:id="13"/>
      <w:bookmarkEnd w:id="13"/>
      <w:r w:rsidDel="00000000" w:rsidR="00000000" w:rsidRPr="00000000">
        <w:rPr>
          <w:i w:val="0"/>
          <w:color w:val="000000"/>
          <w:rtl w:val="0"/>
        </w:rPr>
        <w:t xml:space="preserve"> Usando una consulta SQL sobre la BBDD y utilizando modo transaccional(commit y rollback) si hace modificaciones</w:t>
      </w:r>
    </w:p>
    <w:p w:rsidR="00000000" w:rsidDel="00000000" w:rsidP="00000000" w:rsidRDefault="00000000" w:rsidRPr="00000000" w14:paraId="00000024">
      <w:pPr>
        <w:ind w:left="2160" w:firstLine="0"/>
        <w:rPr/>
      </w:pPr>
      <w:r w:rsidDel="00000000" w:rsidR="00000000" w:rsidRPr="00000000">
        <w:rPr>
          <w:rtl w:val="0"/>
        </w:rPr>
      </w:r>
    </w:p>
    <w:p w:rsidR="00000000" w:rsidDel="00000000" w:rsidP="00000000" w:rsidRDefault="00000000" w:rsidRPr="00000000" w14:paraId="00000025">
      <w:pPr>
        <w:pStyle w:val="Heading6"/>
        <w:widowControl w:val="0"/>
        <w:numPr>
          <w:ilvl w:val="1"/>
          <w:numId w:val="3"/>
        </w:numPr>
        <w:spacing w:after="240" w:line="275.9999942779541" w:lineRule="auto"/>
        <w:ind w:left="1440" w:hanging="360"/>
        <w:rPr>
          <w:b w:val="1"/>
        </w:rPr>
      </w:pPr>
      <w:bookmarkStart w:colFirst="0" w:colLast="0" w:name="_dub7k9ix8d9t" w:id="14"/>
      <w:bookmarkEnd w:id="14"/>
      <w:r w:rsidDel="00000000" w:rsidR="00000000" w:rsidRPr="00000000">
        <w:rPr>
          <w:b w:val="1"/>
          <w:rtl w:val="0"/>
        </w:rPr>
        <w:t xml:space="preserve">ContactoDaoJPA.java: </w:t>
      </w:r>
    </w:p>
    <w:p w:rsidR="00000000" w:rsidDel="00000000" w:rsidP="00000000" w:rsidRDefault="00000000" w:rsidRPr="00000000" w14:paraId="00000026">
      <w:pPr>
        <w:pStyle w:val="Heading6"/>
        <w:widowControl w:val="0"/>
        <w:spacing w:after="240" w:line="275.9999942779541" w:lineRule="auto"/>
        <w:ind w:left="1440" w:firstLine="0"/>
        <w:rPr/>
      </w:pPr>
      <w:bookmarkStart w:colFirst="0" w:colLast="0" w:name="_ew10v5ftqtp" w:id="15"/>
      <w:bookmarkEnd w:id="15"/>
      <w:r w:rsidDel="00000000" w:rsidR="00000000" w:rsidRPr="00000000">
        <w:rPr>
          <w:i w:val="0"/>
          <w:color w:val="000000"/>
          <w:rtl w:val="0"/>
        </w:rPr>
        <w:t xml:space="preserve">Implementa de la interface de la clase que representa a la entidad, los métodos que actúan en la base de datos Usando JPA : </w:t>
      </w:r>
      <w:r w:rsidDel="00000000" w:rsidR="00000000" w:rsidRPr="00000000">
        <w:rPr>
          <w:rtl w:val="0"/>
        </w:rPr>
      </w:r>
    </w:p>
    <w:p w:rsidR="00000000" w:rsidDel="00000000" w:rsidP="00000000" w:rsidRDefault="00000000" w:rsidRPr="00000000" w14:paraId="00000027">
      <w:pPr>
        <w:ind w:left="2160" w:firstLine="0"/>
        <w:rPr/>
      </w:pPr>
      <w:r w:rsidDel="00000000" w:rsidR="00000000" w:rsidRPr="00000000">
        <w:rPr>
          <w:rtl w:val="0"/>
        </w:rPr>
        <w:t xml:space="preserve">Con el mapeo establecido en las clases, se realiza mediante un EntityManager que usa ese mapeo, una consulta JPQL que referencia las clases independizando la consulta del software gestor de SQL (mySQL, postgres,Oracle,etc) respetando la norma de modo transaccional para modificaciones en la BBDD(commit y rollback).</w:t>
      </w:r>
      <w:r w:rsidDel="00000000" w:rsidR="00000000" w:rsidRPr="00000000">
        <w:rPr>
          <w:b w:val="1"/>
          <w:i w:val="1"/>
          <w:color w:val="666666"/>
          <w:rtl w:val="0"/>
        </w:rPr>
        <w:t xml:space="preserve"> </w:t>
      </w:r>
      <w:r w:rsidDel="00000000" w:rsidR="00000000" w:rsidRPr="00000000">
        <w:rPr>
          <w:rtl w:val="0"/>
        </w:rPr>
      </w:r>
    </w:p>
    <w:p w:rsidR="00000000" w:rsidDel="00000000" w:rsidP="00000000" w:rsidRDefault="00000000" w:rsidRPr="00000000" w14:paraId="00000028">
      <w:pPr>
        <w:pStyle w:val="Heading6"/>
        <w:widowControl w:val="0"/>
        <w:spacing w:after="240" w:line="275.9999942779541" w:lineRule="auto"/>
        <w:ind w:left="0" w:firstLine="0"/>
        <w:rPr>
          <w:b w:val="1"/>
        </w:rPr>
      </w:pPr>
      <w:bookmarkStart w:colFirst="0" w:colLast="0" w:name="_73tvu0o38b5o" w:id="16"/>
      <w:bookmarkEnd w:id="16"/>
      <w:r w:rsidDel="00000000" w:rsidR="00000000" w:rsidRPr="00000000">
        <w:rPr>
          <w:rtl w:val="0"/>
        </w:rPr>
      </w:r>
    </w:p>
    <w:p w:rsidR="00000000" w:rsidDel="00000000" w:rsidP="00000000" w:rsidRDefault="00000000" w:rsidRPr="00000000" w14:paraId="00000029">
      <w:pPr>
        <w:pStyle w:val="Heading6"/>
        <w:widowControl w:val="0"/>
        <w:numPr>
          <w:ilvl w:val="1"/>
          <w:numId w:val="3"/>
        </w:numPr>
        <w:spacing w:after="0" w:afterAutospacing="0" w:line="275.9999942779541" w:lineRule="auto"/>
        <w:ind w:left="1440" w:hanging="360"/>
        <w:rPr>
          <w:b w:val="1"/>
        </w:rPr>
      </w:pPr>
      <w:bookmarkStart w:colFirst="0" w:colLast="0" w:name="_w69o5835q1k4" w:id="17"/>
      <w:bookmarkEnd w:id="17"/>
      <w:r w:rsidDel="00000000" w:rsidR="00000000" w:rsidRPr="00000000">
        <w:rPr>
          <w:b w:val="1"/>
          <w:rtl w:val="0"/>
        </w:rPr>
        <w:t xml:space="preserve">ContactoDaoMem.java</w:t>
      </w:r>
    </w:p>
    <w:p w:rsidR="00000000" w:rsidDel="00000000" w:rsidP="00000000" w:rsidRDefault="00000000" w:rsidRPr="00000000" w14:paraId="0000002A">
      <w:pPr>
        <w:pStyle w:val="Heading6"/>
        <w:widowControl w:val="0"/>
        <w:numPr>
          <w:ilvl w:val="1"/>
          <w:numId w:val="3"/>
        </w:numPr>
        <w:spacing w:after="240" w:before="0" w:beforeAutospacing="0" w:line="275.9999942779541" w:lineRule="auto"/>
        <w:ind w:left="1440" w:hanging="360"/>
      </w:pPr>
      <w:bookmarkStart w:colFirst="0" w:colLast="0" w:name="_fb6lg23e5536" w:id="18"/>
      <w:bookmarkEnd w:id="18"/>
      <w:r w:rsidDel="00000000" w:rsidR="00000000" w:rsidRPr="00000000">
        <w:rPr>
          <w:b w:val="1"/>
          <w:rtl w:val="0"/>
        </w:rPr>
        <w:t xml:space="preserve">ContactoDaoMemSerial.java:</w:t>
      </w:r>
      <w:r w:rsidDel="00000000" w:rsidR="00000000" w:rsidRPr="00000000">
        <w:rPr>
          <w:rtl w:val="0"/>
        </w:rPr>
        <w:t xml:space="preserve"> </w:t>
      </w:r>
    </w:p>
    <w:p w:rsidR="00000000" w:rsidDel="00000000" w:rsidP="00000000" w:rsidRDefault="00000000" w:rsidRPr="00000000" w14:paraId="0000002B">
      <w:pPr>
        <w:widowControl w:val="0"/>
        <w:spacing w:after="240" w:line="275.9999942779541" w:lineRule="auto"/>
        <w:ind w:left="1440" w:firstLine="0"/>
        <w:rPr/>
      </w:pPr>
      <w:r w:rsidDel="00000000" w:rsidR="00000000" w:rsidRPr="00000000">
        <w:rPr>
          <w:rtl w:val="0"/>
        </w:rPr>
      </w:r>
    </w:p>
    <w:p w:rsidR="00000000" w:rsidDel="00000000" w:rsidP="00000000" w:rsidRDefault="00000000" w:rsidRPr="00000000" w14:paraId="0000002C">
      <w:pPr>
        <w:pStyle w:val="Heading5"/>
        <w:widowControl w:val="0"/>
        <w:numPr>
          <w:ilvl w:val="0"/>
          <w:numId w:val="3"/>
        </w:numPr>
        <w:spacing w:after="240" w:line="275.9999942779541" w:lineRule="auto"/>
        <w:ind w:left="720" w:hanging="360"/>
        <w:rPr/>
      </w:pPr>
      <w:bookmarkStart w:colFirst="0" w:colLast="0" w:name="_joz2y5o52loh" w:id="19"/>
      <w:bookmarkEnd w:id="19"/>
      <w:r w:rsidDel="00000000" w:rsidR="00000000" w:rsidRPr="00000000">
        <w:rPr>
          <w:rtl w:val="0"/>
        </w:rPr>
        <w:t xml:space="preserve">com.cursogetafe.agenda.tests:</w:t>
      </w:r>
    </w:p>
    <w:p w:rsidR="00000000" w:rsidDel="00000000" w:rsidP="00000000" w:rsidRDefault="00000000" w:rsidRPr="00000000" w14:paraId="0000002D">
      <w:pPr>
        <w:ind w:firstLine="720"/>
        <w:rPr/>
      </w:pPr>
      <w:r w:rsidDel="00000000" w:rsidR="00000000" w:rsidRPr="00000000">
        <w:rPr>
          <w:rtl w:val="0"/>
        </w:rPr>
        <w:t xml:space="preserve">Contiene las diferentes pruebas que se han hecho con las clases y sus métodos</w:t>
      </w:r>
    </w:p>
    <w:p w:rsidR="00000000" w:rsidDel="00000000" w:rsidP="00000000" w:rsidRDefault="00000000" w:rsidRPr="00000000" w14:paraId="0000002E">
      <w:pPr>
        <w:pStyle w:val="Heading5"/>
        <w:widowControl w:val="0"/>
        <w:numPr>
          <w:ilvl w:val="0"/>
          <w:numId w:val="3"/>
        </w:numPr>
        <w:spacing w:after="240" w:line="275.9999942779541" w:lineRule="auto"/>
        <w:ind w:left="720" w:hanging="360"/>
        <w:rPr/>
      </w:pPr>
      <w:bookmarkStart w:colFirst="0" w:colLast="0" w:name="_b4foglmd8xet" w:id="20"/>
      <w:bookmarkEnd w:id="20"/>
      <w:r w:rsidDel="00000000" w:rsidR="00000000" w:rsidRPr="00000000">
        <w:rPr>
          <w:rtl w:val="0"/>
        </w:rPr>
        <w:t xml:space="preserve">com.cursogetafe.agenda.util:</w:t>
      </w:r>
    </w:p>
    <w:p w:rsidR="00000000" w:rsidDel="00000000" w:rsidP="00000000" w:rsidRDefault="00000000" w:rsidRPr="00000000" w14:paraId="0000002F">
      <w:pPr>
        <w:ind w:left="720" w:firstLine="0"/>
        <w:rPr/>
      </w:pPr>
      <w:r w:rsidDel="00000000" w:rsidR="00000000" w:rsidRPr="00000000">
        <w:rPr>
          <w:rtl w:val="0"/>
        </w:rPr>
        <w:t xml:space="preserve">Contiene clases que: </w:t>
      </w:r>
    </w:p>
    <w:p w:rsidR="00000000" w:rsidDel="00000000" w:rsidP="00000000" w:rsidRDefault="00000000" w:rsidRPr="00000000" w14:paraId="00000030">
      <w:pPr>
        <w:numPr>
          <w:ilvl w:val="0"/>
          <w:numId w:val="1"/>
        </w:numPr>
        <w:ind w:left="1440" w:hanging="360"/>
        <w:rPr>
          <w:u w:val="none"/>
        </w:rPr>
      </w:pPr>
      <w:r w:rsidDel="00000000" w:rsidR="00000000" w:rsidRPr="00000000">
        <w:rPr>
          <w:rtl w:val="0"/>
        </w:rPr>
        <w:t xml:space="preserve">permiten rellenar la BBDD (Contactos.java con el método </w:t>
      </w:r>
      <w:r w:rsidDel="00000000" w:rsidR="00000000" w:rsidRPr="00000000">
        <w:rPr>
          <w:color w:val="4a86e8"/>
          <w:rtl w:val="0"/>
        </w:rPr>
        <w:t xml:space="preserve">generaContactos()</w:t>
      </w:r>
      <w:r w:rsidDel="00000000" w:rsidR="00000000" w:rsidRPr="00000000">
        <w:rPr>
          <w:rtl w:val="0"/>
        </w:rPr>
        <w:t xml:space="preserve">) </w:t>
      </w:r>
    </w:p>
    <w:p w:rsidR="00000000" w:rsidDel="00000000" w:rsidP="00000000" w:rsidRDefault="00000000" w:rsidRPr="00000000" w14:paraId="00000031">
      <w:pPr>
        <w:numPr>
          <w:ilvl w:val="0"/>
          <w:numId w:val="1"/>
        </w:numPr>
        <w:spacing w:after="0" w:afterAutospacing="0"/>
        <w:ind w:left="1440" w:hanging="360"/>
        <w:rPr>
          <w:u w:val="none"/>
        </w:rPr>
      </w:pPr>
      <w:r w:rsidDel="00000000" w:rsidR="00000000" w:rsidRPr="00000000">
        <w:rPr>
          <w:rtl w:val="0"/>
        </w:rPr>
        <w:t xml:space="preserve">Conjunto de </w:t>
      </w:r>
      <w:r w:rsidDel="00000000" w:rsidR="00000000" w:rsidRPr="00000000">
        <w:rPr>
          <w:b w:val="1"/>
          <w:rtl w:val="0"/>
        </w:rPr>
        <w:t xml:space="preserve">métodos estáticos y reutilizables</w:t>
      </w:r>
      <w:r w:rsidDel="00000000" w:rsidR="00000000" w:rsidRPr="00000000">
        <w:rPr>
          <w:rtl w:val="0"/>
        </w:rPr>
        <w:t xml:space="preserve"> para realizar tareas(leer diferentes tipos de entrada del usuario desde la consola y operaciones relacionadas con fechas y números aleatorios)(Util.java)</w:t>
      </w:r>
    </w:p>
    <w:p w:rsidR="00000000" w:rsidDel="00000000" w:rsidP="00000000" w:rsidRDefault="00000000" w:rsidRPr="00000000" w14:paraId="00000032">
      <w:pPr>
        <w:pStyle w:val="Heading5"/>
        <w:widowControl w:val="0"/>
        <w:numPr>
          <w:ilvl w:val="0"/>
          <w:numId w:val="3"/>
        </w:numPr>
        <w:spacing w:after="240" w:before="0" w:beforeAutospacing="0" w:line="275.9999942779541" w:lineRule="auto"/>
        <w:ind w:left="720" w:hanging="360"/>
        <w:rPr/>
      </w:pPr>
      <w:bookmarkStart w:colFirst="0" w:colLast="0" w:name="_6q6h0xwkhtwo" w:id="21"/>
      <w:bookmarkEnd w:id="21"/>
      <w:r w:rsidDel="00000000" w:rsidR="00000000" w:rsidRPr="00000000">
        <w:rPr>
          <w:rtl w:val="0"/>
        </w:rPr>
        <w:t xml:space="preserve">com.cursogetafe.agenda.vista:</w:t>
      </w:r>
    </w:p>
    <w:p w:rsidR="00000000" w:rsidDel="00000000" w:rsidP="00000000" w:rsidRDefault="00000000" w:rsidRPr="00000000" w14:paraId="00000033">
      <w:pPr>
        <w:ind w:left="720" w:firstLine="0"/>
        <w:rPr/>
      </w:pPr>
      <w:r w:rsidDel="00000000" w:rsidR="00000000" w:rsidRPr="00000000">
        <w:rPr>
          <w:rtl w:val="0"/>
        </w:rPr>
        <w:t xml:space="preserve">Contiene los métodos que se ejecutarán desde la capa de vista (por consola)</w:t>
      </w:r>
    </w:p>
    <w:p w:rsidR="00000000" w:rsidDel="00000000" w:rsidP="00000000" w:rsidRDefault="00000000" w:rsidRPr="00000000" w14:paraId="00000034">
      <w:pPr>
        <w:pStyle w:val="Heading5"/>
        <w:widowControl w:val="0"/>
        <w:numPr>
          <w:ilvl w:val="0"/>
          <w:numId w:val="3"/>
        </w:numPr>
        <w:spacing w:after="240" w:line="275.9999942779541" w:lineRule="auto"/>
        <w:ind w:left="720" w:hanging="360"/>
        <w:rPr/>
      </w:pPr>
      <w:bookmarkStart w:colFirst="0" w:colLast="0" w:name="_jl7uav7qbqf7" w:id="22"/>
      <w:bookmarkEnd w:id="22"/>
      <w:r w:rsidDel="00000000" w:rsidR="00000000" w:rsidRPr="00000000">
        <w:rPr>
          <w:rtl w:val="0"/>
        </w:rPr>
        <w:t xml:space="preserve">com.cursogetafe.agenda.vista.swing:</w:t>
      </w:r>
    </w:p>
    <w:p w:rsidR="00000000" w:rsidDel="00000000" w:rsidP="00000000" w:rsidRDefault="00000000" w:rsidRPr="00000000" w14:paraId="00000035">
      <w:pPr>
        <w:ind w:left="720" w:firstLine="0"/>
        <w:rPr/>
      </w:pPr>
      <w:r w:rsidDel="00000000" w:rsidR="00000000" w:rsidRPr="00000000">
        <w:rPr>
          <w:rtl w:val="0"/>
        </w:rPr>
        <w:t xml:space="preserve">Contiene los métodos que se ejecutarán desde la capa de vista (mediante aplicación desarrollada en Swing)</w:t>
      </w:r>
    </w:p>
    <w:p w:rsidR="00000000" w:rsidDel="00000000" w:rsidP="00000000" w:rsidRDefault="00000000" w:rsidRPr="00000000" w14:paraId="00000036">
      <w:pPr>
        <w:pStyle w:val="Heading5"/>
        <w:widowControl w:val="0"/>
        <w:numPr>
          <w:ilvl w:val="0"/>
          <w:numId w:val="3"/>
        </w:numPr>
        <w:spacing w:after="240" w:line="275.9999942779541" w:lineRule="auto"/>
        <w:ind w:left="720" w:hanging="360"/>
        <w:rPr/>
      </w:pPr>
      <w:bookmarkStart w:colFirst="0" w:colLast="0" w:name="_f9rdlwoaabs5" w:id="23"/>
      <w:bookmarkEnd w:id="23"/>
      <w:r w:rsidDel="00000000" w:rsidR="00000000" w:rsidRPr="00000000">
        <w:rPr>
          <w:rtl w:val="0"/>
        </w:rPr>
        <w:t xml:space="preserve">/j16_agendaV2/src/main/java/META-INF:</w:t>
      </w:r>
    </w:p>
    <w:p w:rsidR="00000000" w:rsidDel="00000000" w:rsidP="00000000" w:rsidRDefault="00000000" w:rsidRPr="00000000" w14:paraId="00000037">
      <w:pPr>
        <w:ind w:left="720" w:firstLine="0"/>
        <w:rPr/>
      </w:pPr>
      <w:r w:rsidDel="00000000" w:rsidR="00000000" w:rsidRPr="00000000">
        <w:rPr>
          <w:rtl w:val="0"/>
        </w:rPr>
        <w:t xml:space="preserve">Contiene el archivo</w:t>
      </w:r>
      <w:r w:rsidDel="00000000" w:rsidR="00000000" w:rsidRPr="00000000">
        <w:rPr>
          <w:b w:val="1"/>
          <w:rtl w:val="0"/>
        </w:rPr>
        <w:t xml:space="preserve"> persistence.XML</w:t>
      </w:r>
      <w:r w:rsidDel="00000000" w:rsidR="00000000" w:rsidRPr="00000000">
        <w:rPr>
          <w:rtl w:val="0"/>
        </w:rPr>
        <w:t xml:space="preserve"> que apunta a las clases que se están usando con hibernate, además de contener valores en uso de maven y MySQL(entre las etiquetas &lt;properties&gt;)</w:t>
      </w:r>
    </w:p>
    <w:p w:rsidR="00000000" w:rsidDel="00000000" w:rsidP="00000000" w:rsidRDefault="00000000" w:rsidRPr="00000000" w14:paraId="00000038">
      <w:pPr>
        <w:widowControl w:val="0"/>
        <w:spacing w:after="240"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39">
      <w:pPr>
        <w:widowControl w:val="0"/>
        <w:spacing w:after="240" w:line="275.9999942779541" w:lineRule="auto"/>
        <w:rPr>
          <w:rFonts w:ascii="Google Sans Text" w:cs="Google Sans Text" w:eastAsia="Google Sans Text" w:hAnsi="Google Sans Text"/>
          <w:color w:val="1b1c1d"/>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