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/>
      </w:pPr>
      <w:bookmarkStart w:colFirst="0" w:colLast="0" w:name="_fkyx0zn1hqo0" w:id="0"/>
      <w:bookmarkEnd w:id="0"/>
      <w:r w:rsidDel="00000000" w:rsidR="00000000" w:rsidRPr="00000000">
        <w:rPr>
          <w:b w:val="1"/>
          <w:rtl w:val="0"/>
        </w:rPr>
        <w:t xml:space="preserve">Framework de Colecciones de Java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95975" cy="3368097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-2823" r="0" t="468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68097"/>
                    </a:xfrm>
                    <a:prstGeom prst="rect"/>
                    <a:ln w="25400">
                      <a:solidFill>
                        <a:srgbClr val="C9DAF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Framework de Colecciones de Java es un conjunto de interfaces y clases que proporcionan arquitecturas reutilizables para almacenar y manipular grupos de objetos.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r9r9c6g9kx3k" w:id="1"/>
      <w:bookmarkEnd w:id="1"/>
      <w:r w:rsidDel="00000000" w:rsidR="00000000" w:rsidRPr="00000000">
        <w:rPr>
          <w:rtl w:val="0"/>
        </w:rPr>
        <w:t xml:space="preserve">Iterable y Collection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Iterable&lt;T&gt;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Es la interfaz raíz de toda la jerarquía de colecciones. Su única función es proporcionar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Iterator</w:t>
      </w:r>
      <w:r w:rsidDel="00000000" w:rsidR="00000000" w:rsidRPr="00000000">
        <w:rPr>
          <w:rtl w:val="0"/>
        </w:rPr>
        <w:t xml:space="preserve">, lo que permite que cualquier clase que la implemente pueda ser recorrida con un bucle "for-each".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Collection&lt;E&gt;</w:t>
      </w:r>
      <w:r w:rsidDel="00000000" w:rsidR="00000000" w:rsidRPr="00000000">
        <w:rPr>
          <w:rtl w:val="0"/>
        </w:rPr>
        <w:t xml:space="preserve">: Es la interfaz principal del framework. Extiende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Iterable</w:t>
      </w:r>
      <w:r w:rsidDel="00000000" w:rsidR="00000000" w:rsidRPr="00000000">
        <w:rPr>
          <w:rtl w:val="0"/>
        </w:rPr>
        <w:t xml:space="preserve"> y representa un grupo de objetos, conocidos como sus elementos. Define los métodos básicos que todas las colecciones deben tener,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contains()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isEmpty()</w:t>
      </w:r>
      <w:r w:rsidDel="00000000" w:rsidR="00000000" w:rsidRPr="00000000">
        <w:rPr>
          <w:rtl w:val="0"/>
        </w:rPr>
        <w:t xml:space="preserve">. No tiene una implementación directa, sino que se especializa en dos sub-interfaces principales: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qw214n7r59ec" w:id="2"/>
      <w:bookmarkEnd w:id="2"/>
      <w:r w:rsidDel="00000000" w:rsidR="00000000" w:rsidRPr="00000000">
        <w:rPr>
          <w:rtl w:val="0"/>
        </w:rPr>
        <w:t xml:space="preserve">List: Colecciones Ordenadas con Duplicados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interfaz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List&lt;E&gt;</w:t>
      </w:r>
      <w:r w:rsidDel="00000000" w:rsidR="00000000" w:rsidRPr="00000000">
        <w:rPr>
          <w:rtl w:val="0"/>
        </w:rPr>
        <w:t xml:space="preserve"> representa una </w:t>
      </w:r>
      <w:r w:rsidDel="00000000" w:rsidR="00000000" w:rsidRPr="00000000">
        <w:rPr>
          <w:b w:val="1"/>
          <w:rtl w:val="0"/>
        </w:rPr>
        <w:t xml:space="preserve">colección ordenada</w:t>
      </w:r>
      <w:r w:rsidDel="00000000" w:rsidR="00000000" w:rsidRPr="00000000">
        <w:rPr>
          <w:rtl w:val="0"/>
        </w:rPr>
        <w:t xml:space="preserve"> (también llamada secuencia) que </w:t>
      </w:r>
      <w:r w:rsidDel="00000000" w:rsidR="00000000" w:rsidRPr="00000000">
        <w:rPr>
          <w:b w:val="1"/>
          <w:rtl w:val="0"/>
        </w:rPr>
        <w:t xml:space="preserve">permite elementos duplicados</w:t>
      </w:r>
      <w:r w:rsidDel="00000000" w:rsidR="00000000" w:rsidRPr="00000000">
        <w:rPr>
          <w:rtl w:val="0"/>
        </w:rPr>
        <w:t xml:space="preserve">. Los elementos se pueden acceder a través de su índice numérico (posición en la lista).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Principales implementaciones: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ArrayList&lt;E&gt;</w:t>
      </w:r>
      <w:r w:rsidDel="00000000" w:rsidR="00000000" w:rsidRPr="00000000">
        <w:rPr>
          <w:rtl w:val="0"/>
        </w:rPr>
        <w:t xml:space="preserve">: Implementa la lista utilizando un </w:t>
      </w:r>
      <w:r w:rsidDel="00000000" w:rsidR="00000000" w:rsidRPr="00000000">
        <w:rPr>
          <w:b w:val="1"/>
          <w:rtl w:val="0"/>
        </w:rPr>
        <w:t xml:space="preserve">array dinámico</w:t>
      </w:r>
      <w:r w:rsidDel="00000000" w:rsidR="00000000" w:rsidRPr="00000000">
        <w:rPr>
          <w:rtl w:val="0"/>
        </w:rPr>
        <w:t xml:space="preserve">. Es muy eficiente para el acceso aleatorio a elementos (mediante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get(index)</w:t>
      </w:r>
      <w:r w:rsidDel="00000000" w:rsidR="00000000" w:rsidRPr="00000000">
        <w:rPr>
          <w:rtl w:val="0"/>
        </w:rPr>
        <w:t xml:space="preserve">), pero más lento para inserciones o eliminaciones en medio de la lista, ya que puede requerir el desplazamiento de elementos.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LinkedList&lt;E&gt;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Utiliza una </w:t>
      </w:r>
      <w:r w:rsidDel="00000000" w:rsidR="00000000" w:rsidRPr="00000000">
        <w:rPr>
          <w:b w:val="1"/>
          <w:rtl w:val="0"/>
        </w:rPr>
        <w:t xml:space="preserve">lista doblemente enlazada</w:t>
      </w:r>
      <w:r w:rsidDel="00000000" w:rsidR="00000000" w:rsidRPr="00000000">
        <w:rPr>
          <w:rtl w:val="0"/>
        </w:rPr>
        <w:t xml:space="preserve">. Es muy rápida para añadir o eliminar elementos al principio o al final de la lista. El acceso a un elemento por su índice es más lento que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, ya que debe recorrer la lista hasta encontrarlo.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yojstpe9ogwn" w:id="3"/>
      <w:bookmarkEnd w:id="3"/>
      <w:r w:rsidDel="00000000" w:rsidR="00000000" w:rsidRPr="00000000">
        <w:rPr>
          <w:rtl w:val="0"/>
        </w:rPr>
        <w:t xml:space="preserve">Set: Colecciones sin Duplicados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interfaz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Set&lt;E&gt;</w:t>
      </w:r>
      <w:r w:rsidDel="00000000" w:rsidR="00000000" w:rsidRPr="00000000">
        <w:rPr>
          <w:rtl w:val="0"/>
        </w:rPr>
        <w:t xml:space="preserve"> representa una colección que </w:t>
      </w:r>
      <w:r w:rsidDel="00000000" w:rsidR="00000000" w:rsidRPr="00000000">
        <w:rPr>
          <w:b w:val="1"/>
          <w:rtl w:val="0"/>
        </w:rPr>
        <w:t xml:space="preserve">no permite elementos duplicados</w:t>
      </w:r>
      <w:r w:rsidDel="00000000" w:rsidR="00000000" w:rsidRPr="00000000">
        <w:rPr>
          <w:rtl w:val="0"/>
        </w:rPr>
        <w:t xml:space="preserve">. Modela la abstracción matemática de un conjunto.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Principales implementaciones: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HashSet&lt;E&gt;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Utiliza una tabla hash para almacenar los elementos. Es la implementación más rápida, ofreciendo un rendimiento de tiempo constante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O(1)</w:t>
      </w:r>
      <w:r w:rsidDel="00000000" w:rsidR="00000000" w:rsidRPr="00000000">
        <w:rPr>
          <w:rtl w:val="0"/>
        </w:rPr>
        <w:t xml:space="preserve">) para las operaciones básicas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contains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b w:val="1"/>
          <w:rtl w:val="0"/>
        </w:rPr>
        <w:t xml:space="preserve">No garantiza ningún orden</w:t>
      </w:r>
      <w:r w:rsidDel="00000000" w:rsidR="00000000" w:rsidRPr="00000000">
        <w:rPr>
          <w:rtl w:val="0"/>
        </w:rPr>
        <w:t xml:space="preserve"> en los elementos.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LinkedHashSet&lt;E&gt;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Es una subclase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 que, además de la tabla hash, mantiene una lista enlazada. Esto le permite mantener el </w:t>
      </w:r>
      <w:r w:rsidDel="00000000" w:rsidR="00000000" w:rsidRPr="00000000">
        <w:rPr>
          <w:b w:val="1"/>
          <w:rtl w:val="0"/>
        </w:rPr>
        <w:t xml:space="preserve">orden de inserción</w:t>
      </w:r>
      <w:r w:rsidDel="00000000" w:rsidR="00000000" w:rsidRPr="00000000">
        <w:rPr>
          <w:rtl w:val="0"/>
        </w:rPr>
        <w:t xml:space="preserve"> de los elementos. Su rendimiento es casi idéntico al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TreeSet&lt;E&gt;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Almacena los elementos en un árbol (específicamente un Red-Black Tree). Mantiene los elementos en un </w:t>
      </w:r>
      <w:r w:rsidDel="00000000" w:rsidR="00000000" w:rsidRPr="00000000">
        <w:rPr>
          <w:b w:val="1"/>
          <w:rtl w:val="0"/>
        </w:rPr>
        <w:t xml:space="preserve">orden ascendente</w:t>
      </w:r>
      <w:r w:rsidDel="00000000" w:rsidR="00000000" w:rsidRPr="00000000">
        <w:rPr>
          <w:rtl w:val="0"/>
        </w:rPr>
        <w:t xml:space="preserve"> (orden natural de los elementos o según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Comparator</w:t>
      </w:r>
      <w:r w:rsidDel="00000000" w:rsidR="00000000" w:rsidRPr="00000000">
        <w:rPr>
          <w:rtl w:val="0"/>
        </w:rPr>
        <w:t xml:space="preserve"> especificado). Sus operaciones son más lentas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O(log n)</w:t>
      </w:r>
      <w:r w:rsidDel="00000000" w:rsidR="00000000" w:rsidRPr="00000000">
        <w:rPr>
          <w:rtl w:val="0"/>
        </w:rPr>
        <w:t xml:space="preserve">) que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8zaynvhtqu32" w:id="4"/>
      <w:bookmarkEnd w:id="4"/>
      <w:r w:rsidDel="00000000" w:rsidR="00000000" w:rsidRPr="00000000">
        <w:rPr>
          <w:rtl w:val="0"/>
        </w:rPr>
        <w:t xml:space="preserve">Map: Estructura de Clave-Valor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interfaz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Map&lt;K, V&gt;</w:t>
      </w:r>
      <w:r w:rsidDel="00000000" w:rsidR="00000000" w:rsidRPr="00000000">
        <w:rPr>
          <w:rtl w:val="0"/>
        </w:rPr>
        <w:t xml:space="preserve"> no extiende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 y representa una estructura de datos completamente diferente.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 almacena pares </w:t>
      </w:r>
      <w:r w:rsidDel="00000000" w:rsidR="00000000" w:rsidRPr="00000000">
        <w:rPr>
          <w:b w:val="1"/>
          <w:rtl w:val="0"/>
        </w:rPr>
        <w:t xml:space="preserve">clave-valor</w:t>
      </w:r>
      <w:r w:rsidDel="00000000" w:rsidR="00000000" w:rsidRPr="00000000">
        <w:rPr>
          <w:rtl w:val="0"/>
        </w:rPr>
        <w:t xml:space="preserve">, donde cada clave debe ser única. Es ideal para buscar, actualizar o eliminar un elemento basándose en su clave.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Principales implementaciones: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HashMap&lt;K, V&gt;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Utiliza una tabla hash. Es la implementación más común y ofrece el mejor rendimiento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O(1)</w:t>
      </w:r>
      <w:r w:rsidDel="00000000" w:rsidR="00000000" w:rsidRPr="00000000">
        <w:rPr>
          <w:rtl w:val="0"/>
        </w:rPr>
        <w:t xml:space="preserve">) para inserciones y búsquedas. </w:t>
      </w:r>
      <w:r w:rsidDel="00000000" w:rsidR="00000000" w:rsidRPr="00000000">
        <w:rPr>
          <w:b w:val="1"/>
          <w:rtl w:val="0"/>
        </w:rPr>
        <w:t xml:space="preserve">No garantiza ningún orden</w:t>
      </w:r>
      <w:r w:rsidDel="00000000" w:rsidR="00000000" w:rsidRPr="00000000">
        <w:rPr>
          <w:rtl w:val="0"/>
        </w:rPr>
        <w:t xml:space="preserve"> en sus pares clave-valor.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LinkedHashMap&lt;K, V&gt;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Subclase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 que también mantiene una lista enlazada de las entradas. Esto le permite conservar el </w:t>
      </w:r>
      <w:r w:rsidDel="00000000" w:rsidR="00000000" w:rsidRPr="00000000">
        <w:rPr>
          <w:b w:val="1"/>
          <w:rtl w:val="0"/>
        </w:rPr>
        <w:t xml:space="preserve">orden de inserción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TreeMap&lt;K, V&gt;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Utiliza un árbol Red-Black Tree. Mantiene las entradas </w:t>
      </w:r>
      <w:r w:rsidDel="00000000" w:rsidR="00000000" w:rsidRPr="00000000">
        <w:rPr>
          <w:b w:val="1"/>
          <w:rtl w:val="0"/>
        </w:rPr>
        <w:t xml:space="preserve">ordenadas según la clave</w:t>
      </w:r>
      <w:r w:rsidDel="00000000" w:rsidR="00000000" w:rsidRPr="00000000">
        <w:rPr>
          <w:rtl w:val="0"/>
        </w:rPr>
        <w:t xml:space="preserve">. Es más lento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O(log n)</w:t>
      </w:r>
      <w:r w:rsidDel="00000000" w:rsidR="00000000" w:rsidRPr="00000000">
        <w:rPr>
          <w:rtl w:val="0"/>
        </w:rPr>
        <w:t xml:space="preserve">)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