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En GitHub, cuando encuentras una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en un proyecto Java, generalmente se refiere al directorio que contiene los </w:t>
      </w:r>
      <w:r w:rsidDel="00000000" w:rsidR="00000000" w:rsidRPr="00000000">
        <w:rPr>
          <w:b w:val="1"/>
          <w:color w:val="1b1c1d"/>
          <w:rtl w:val="0"/>
        </w:rPr>
        <w:t xml:space="preserve">archivos compilados</w:t>
      </w:r>
      <w:r w:rsidDel="00000000" w:rsidR="00000000" w:rsidRPr="00000000">
        <w:rPr>
          <w:color w:val="1b1c1d"/>
          <w:rtl w:val="0"/>
        </w:rPr>
        <w:t xml:space="preserve"> del proyecto.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nbdn0s8x4cis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¿Qué contiene la carpeta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bin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La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(abreviatura de "binarios") es el lugar donde las IDEs (como Eclipse, IntelliJ IDEA, VS Code con extensiones Java) o las herramientas de construcción (como Maven o Gradle, aunque estas últimas suelen usar </w:t>
      </w:r>
      <w:r w:rsidDel="00000000" w:rsidR="00000000" w:rsidRPr="00000000">
        <w:rPr>
          <w:color w:val="575b5f"/>
          <w:shd w:fill="e9eef6" w:val="clear"/>
          <w:rtl w:val="0"/>
        </w:rPr>
        <w:t xml:space="preserve">target</w:t>
      </w:r>
      <w:r w:rsidDel="00000000" w:rsidR="00000000" w:rsidRPr="00000000">
        <w:rPr>
          <w:color w:val="1b1c1d"/>
          <w:rtl w:val="0"/>
        </w:rPr>
        <w:t xml:space="preserve"> o </w:t>
      </w:r>
      <w:r w:rsidDel="00000000" w:rsidR="00000000" w:rsidRPr="00000000">
        <w:rPr>
          <w:color w:val="575b5f"/>
          <w:shd w:fill="e9eef6" w:val="clear"/>
          <w:rtl w:val="0"/>
        </w:rPr>
        <w:t xml:space="preserve">build</w:t>
      </w:r>
      <w:r w:rsidDel="00000000" w:rsidR="00000000" w:rsidRPr="00000000">
        <w:rPr>
          <w:color w:val="1b1c1d"/>
          <w:rtl w:val="0"/>
        </w:rPr>
        <w:t xml:space="preserve"> por defecto) colocan los archivos compilados de tu código Java. Específicamente, encontrarás: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Archivos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.class</w:t>
      </w:r>
      <w:r w:rsidDel="00000000" w:rsidR="00000000" w:rsidRPr="00000000">
        <w:rPr>
          <w:color w:val="1b1c1d"/>
          <w:rtl w:val="0"/>
        </w:rPr>
        <w:t xml:space="preserve">: Estos son los archivos de bytecode generados a partir de tus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.java</w:t>
      </w:r>
      <w:r w:rsidDel="00000000" w:rsidR="00000000" w:rsidRPr="00000000">
        <w:rPr>
          <w:color w:val="1b1c1d"/>
          <w:rtl w:val="0"/>
        </w:rPr>
        <w:t xml:space="preserve"> (código fuente). La Java Virtual Machine (JVM) ejecuta estos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.class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Archivos de recursos</w:t>
      </w:r>
      <w:r w:rsidDel="00000000" w:rsidR="00000000" w:rsidRPr="00000000">
        <w:rPr>
          <w:color w:val="1b1c1d"/>
          <w:rtl w:val="0"/>
        </w:rPr>
        <w:t xml:space="preserve">: A veces, la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también puede contener copias de archivos de recursos como imágenes, archivos de configuración (por ejemplo, </w:t>
      </w:r>
      <w:r w:rsidDel="00000000" w:rsidR="00000000" w:rsidRPr="00000000">
        <w:rPr>
          <w:color w:val="575b5f"/>
          <w:shd w:fill="e9eef6" w:val="clear"/>
          <w:rtl w:val="0"/>
        </w:rPr>
        <w:t xml:space="preserve">.properties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.xml</w:t>
      </w:r>
      <w:r w:rsidDel="00000000" w:rsidR="00000000" w:rsidRPr="00000000">
        <w:rPr>
          <w:color w:val="1b1c1d"/>
          <w:rtl w:val="0"/>
        </w:rPr>
        <w:t xml:space="preserve">), o cualquier otro archivo que tu aplicación necesite en tiempo de ejecución y que no sea código fuente Java. Sin embargo, en proyectos bien estructurados (especialmente con Maven o Gradle), estos recursos a menudo se gestionan de forma diferente y pueden terminar en la misma ubicación que los </w:t>
      </w:r>
      <w:r w:rsidDel="00000000" w:rsidR="00000000" w:rsidRPr="00000000">
        <w:rPr>
          <w:color w:val="575b5f"/>
          <w:shd w:fill="e9eef6" w:val="clear"/>
          <w:rtl w:val="0"/>
        </w:rPr>
        <w:t xml:space="preserve">.class</w:t>
      </w:r>
      <w:r w:rsidDel="00000000" w:rsidR="00000000" w:rsidRPr="00000000">
        <w:rPr>
          <w:color w:val="1b1c1d"/>
          <w:rtl w:val="0"/>
        </w:rPr>
        <w:t xml:space="preserve"> dentro de la carpeta de salida del build (como </w:t>
      </w:r>
      <w:r w:rsidDel="00000000" w:rsidR="00000000" w:rsidRPr="00000000">
        <w:rPr>
          <w:color w:val="575b5f"/>
          <w:shd w:fill="e9eef6" w:val="clear"/>
          <w:rtl w:val="0"/>
        </w:rPr>
        <w:t xml:space="preserve">target/classes</w:t>
      </w:r>
      <w:r w:rsidDel="00000000" w:rsidR="00000000" w:rsidRPr="00000000">
        <w:rPr>
          <w:color w:val="1b1c1d"/>
          <w:rtl w:val="0"/>
        </w:rPr>
        <w:t xml:space="preserve"> o </w:t>
      </w:r>
      <w:r w:rsidDel="00000000" w:rsidR="00000000" w:rsidRPr="00000000">
        <w:rPr>
          <w:color w:val="575b5f"/>
          <w:shd w:fill="e9eef6" w:val="clear"/>
          <w:rtl w:val="0"/>
        </w:rPr>
        <w:t xml:space="preserve">build/classes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7laryyhvz4xm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¿Por qué existe?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Separación de código fuente y compilado</w:t>
      </w:r>
      <w:r w:rsidDel="00000000" w:rsidR="00000000" w:rsidRPr="00000000">
        <w:rPr>
          <w:color w:val="1b1c1d"/>
          <w:rtl w:val="0"/>
        </w:rPr>
        <w:t xml:space="preserve">: La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carpeta ayuda a mantener una clara separación entre el código fuente (los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.java</w:t>
      </w:r>
      <w:r w:rsidDel="00000000" w:rsidR="00000000" w:rsidRPr="00000000">
        <w:rPr>
          <w:color w:val="1b1c1d"/>
          <w:rtl w:val="0"/>
        </w:rPr>
        <w:t xml:space="preserve"> que escribes) y el código compilado (los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.class</w:t>
      </w:r>
      <w:r w:rsidDel="00000000" w:rsidR="00000000" w:rsidRPr="00000000">
        <w:rPr>
          <w:color w:val="1b1c1d"/>
          <w:rtl w:val="0"/>
        </w:rPr>
        <w:t xml:space="preserve"> que genera el compilador). Esto facilita la gestión del proyecto y el control de versiones.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Ejecución</w:t>
      </w:r>
      <w:r w:rsidDel="00000000" w:rsidR="00000000" w:rsidRPr="00000000">
        <w:rPr>
          <w:color w:val="1b1c1d"/>
          <w:rtl w:val="0"/>
        </w:rPr>
        <w:t xml:space="preserve">: Para que un programa Java se ejecute, la JVM necesita acceso a los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.class</w:t>
      </w:r>
      <w:r w:rsidDel="00000000" w:rsidR="00000000" w:rsidRPr="00000000">
        <w:rPr>
          <w:color w:val="1b1c1d"/>
          <w:rtl w:val="0"/>
        </w:rPr>
        <w:t xml:space="preserve">. La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proporciona esa ubicación centralizada para que la JVM los encuentre y los cargue en tiempo de ejecución.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Ambiente de desarrollo</w:t>
      </w:r>
      <w:r w:rsidDel="00000000" w:rsidR="00000000" w:rsidRPr="00000000">
        <w:rPr>
          <w:color w:val="1b1c1d"/>
          <w:rtl w:val="0"/>
        </w:rPr>
        <w:t xml:space="preserve">: Las IDEs suelen configurar automáticamente sus proyectos para compilar el código fuente en la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o un equivalente, lo que permite una iteración rápida durante el desarrollo.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qm5krtbgk80t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¿Se debe subir la carpeta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bin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 a GitHub?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La respuesta corta y más común es NO.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Aquí te explico por qué: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Archivos generados</w:t>
      </w:r>
      <w:r w:rsidDel="00000000" w:rsidR="00000000" w:rsidRPr="00000000">
        <w:rPr>
          <w:color w:val="1b1c1d"/>
          <w:rtl w:val="0"/>
        </w:rPr>
        <w:t xml:space="preserve">: Los archivos en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son generados automáticamente a partir de tu código fuente. Subirlos a GitHub significa que estás versionando archivos que se pueden recrear fácilmente.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Espacio innecesario</w:t>
      </w:r>
      <w:r w:rsidDel="00000000" w:rsidR="00000000" w:rsidRPr="00000000">
        <w:rPr>
          <w:color w:val="1b1c1d"/>
          <w:rtl w:val="0"/>
        </w:rPr>
        <w:t xml:space="preserve">: Los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.class</w:t>
      </w:r>
      <w:r w:rsidDel="00000000" w:rsidR="00000000" w:rsidRPr="00000000">
        <w:rPr>
          <w:color w:val="1b1c1d"/>
          <w:rtl w:val="0"/>
        </w:rPr>
        <w:t xml:space="preserve"> y otros binarios pueden ocupar bastante espacio. Subirlos al repositorio de Git puede inflar su tamaño innecesariamente.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Conflictos de versiones</w:t>
      </w:r>
      <w:r w:rsidDel="00000000" w:rsidR="00000000" w:rsidRPr="00000000">
        <w:rPr>
          <w:color w:val="1b1c1d"/>
          <w:rtl w:val="0"/>
        </w:rPr>
        <w:t xml:space="preserve">: Si varias personas están trabajando en el mismo proyecto y suben sus versiones de los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, pueden surgir conflictos que son difíciles de resolver y no aportan valor.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Portabilidad</w:t>
      </w:r>
      <w:r w:rsidDel="00000000" w:rsidR="00000000" w:rsidRPr="00000000">
        <w:rPr>
          <w:color w:val="1b1c1d"/>
          <w:rtl w:val="0"/>
        </w:rPr>
        <w:t xml:space="preserve">: El código fuente es lo que debe ser portátil. Cualquier desarrollador que clone el repositorio puede compilar el código fuente en su propia máquina para generar los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relevantes para su entorno.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Prácticas de Git</w:t>
      </w:r>
      <w:r w:rsidDel="00000000" w:rsidR="00000000" w:rsidRPr="00000000">
        <w:rPr>
          <w:color w:val="1b1c1d"/>
          <w:rtl w:val="0"/>
        </w:rPr>
        <w:t xml:space="preserve">: La práctica recomendada en Git es versionar solo el código fuente y los archivos de configuración necesarios para construir el proyecto, no los artefactos generados.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5w8i3mqq9ybu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¿Cómo evitar subir la carpeta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bin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 a GitHub?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Para evitar que Git rastree y suba la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, debes usar un archivo </w:t>
      </w:r>
      <w:r w:rsidDel="00000000" w:rsidR="00000000" w:rsidRPr="00000000">
        <w:rPr>
          <w:color w:val="575b5f"/>
          <w:shd w:fill="e9eef6" w:val="clear"/>
          <w:rtl w:val="0"/>
        </w:rPr>
        <w:t xml:space="preserve">.gitignore</w:t>
      </w:r>
      <w:r w:rsidDel="00000000" w:rsidR="00000000" w:rsidRPr="00000000">
        <w:rPr>
          <w:color w:val="1b1c1d"/>
          <w:rtl w:val="0"/>
        </w:rPr>
        <w:t xml:space="preserve"> en la raíz de tu repositorio. En este archivo, simplemente añades la siguiente línea: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/bin/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*.class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Esta configuración le dice a Git que ignore la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y todos los archivos </w:t>
      </w:r>
      <w:r w:rsidDel="00000000" w:rsidR="00000000" w:rsidRPr="00000000">
        <w:rPr>
          <w:color w:val="575b5f"/>
          <w:shd w:fill="e9eef6" w:val="clear"/>
          <w:rtl w:val="0"/>
        </w:rPr>
        <w:t xml:space="preserve">.class</w:t>
      </w:r>
      <w:r w:rsidDel="00000000" w:rsidR="00000000" w:rsidRPr="00000000">
        <w:rPr>
          <w:color w:val="1b1c1d"/>
          <w:rtl w:val="0"/>
        </w:rPr>
        <w:t xml:space="preserve"> (en caso de que algún </w:t>
      </w:r>
      <w:r w:rsidDel="00000000" w:rsidR="00000000" w:rsidRPr="00000000">
        <w:rPr>
          <w:color w:val="575b5f"/>
          <w:shd w:fill="e9eef6" w:val="clear"/>
          <w:rtl w:val="0"/>
        </w:rPr>
        <w:t xml:space="preserve">.class</w:t>
      </w:r>
      <w:r w:rsidDel="00000000" w:rsidR="00000000" w:rsidRPr="00000000">
        <w:rPr>
          <w:color w:val="1b1c1d"/>
          <w:rtl w:val="0"/>
        </w:rPr>
        <w:t xml:space="preserve"> se genere fuera de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por alguna razón).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ufwnawykv90w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Estructura típica de un proyecto Java en GitHub (sin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bin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mi-proyecto-java/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.git/               # Directorio interno de Git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.gitignore          # Archivo para ignorar archivos y carpetas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pom.xml             # Si usas Maven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build.gradle        # Si usas Gradle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src/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├── main/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│   ├── java/        # Aquí va tu código fuente Java (.java)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│   │   └── com/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│   │       └── ejemplo/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│   │           └── MiClase.java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│   └── resources/   # Aquí van los archivos de recursos (.properties, .xml, etc.)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└── test/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    ├── java/        # Aquí va tu código de pruebas Java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    └── resources/   # Aquí van los recursos para las pruebas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README.md           # Información del proyecto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LICENSE             # Licencia del proyecto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└── (otras carpetas/archivos de configuración)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En resumen, la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</w:t>
      </w:r>
      <w:r w:rsidDel="00000000" w:rsidR="00000000" w:rsidRPr="00000000">
        <w:rPr>
          <w:color w:val="1b1c1d"/>
          <w:rtl w:val="0"/>
        </w:rPr>
        <w:t xml:space="preserve"> en los proyectos Java de GitHub (si la encuentras) es el resultado de una compilación local y </w:t>
      </w:r>
      <w:r w:rsidDel="00000000" w:rsidR="00000000" w:rsidRPr="00000000">
        <w:rPr>
          <w:b w:val="1"/>
          <w:color w:val="1b1c1d"/>
          <w:rtl w:val="0"/>
        </w:rPr>
        <w:t xml:space="preserve">no debería ser parte del control de versiones del repositorio</w:t>
      </w:r>
      <w:r w:rsidDel="00000000" w:rsidR="00000000" w:rsidRPr="00000000">
        <w:rPr>
          <w:color w:val="1b1c1d"/>
          <w:rtl w:val="0"/>
        </w:rPr>
        <w:t xml:space="preserve">. El enfoque correcto es mantener los archivos fuente (</w:t>
      </w:r>
      <w:r w:rsidDel="00000000" w:rsidR="00000000" w:rsidRPr="00000000">
        <w:rPr>
          <w:color w:val="575b5f"/>
          <w:shd w:fill="e9eef6" w:val="clear"/>
          <w:rtl w:val="0"/>
        </w:rPr>
        <w:t xml:space="preserve">.java</w:t>
      </w:r>
      <w:r w:rsidDel="00000000" w:rsidR="00000000" w:rsidRPr="00000000">
        <w:rPr>
          <w:color w:val="1b1c1d"/>
          <w:rtl w:val="0"/>
        </w:rPr>
        <w:t xml:space="preserve">) y las configuraciones de construcción (</w:t>
      </w:r>
      <w:r w:rsidDel="00000000" w:rsidR="00000000" w:rsidRPr="00000000">
        <w:rPr>
          <w:color w:val="575b5f"/>
          <w:shd w:fill="e9eef6" w:val="clear"/>
          <w:rtl w:val="0"/>
        </w:rPr>
        <w:t xml:space="preserve">pom.xml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build.gradle</w:t>
      </w:r>
      <w:r w:rsidDel="00000000" w:rsidR="00000000" w:rsidRPr="00000000">
        <w:rPr>
          <w:color w:val="1b1c1d"/>
          <w:rtl w:val="0"/>
        </w:rPr>
        <w:t xml:space="preserve">), permitiendo que cada desarrollador compile el proyecto en su propio entorno.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d96ige4kvien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¿Qué hacer cuando se clona el repositorio de Github?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La carpeta </w:t>
      </w:r>
      <w:r w:rsidDel="00000000" w:rsidR="00000000" w:rsidRPr="00000000">
        <w:rPr>
          <w:color w:val="575b5f"/>
          <w:shd w:fill="e9eef6" w:val="clear"/>
          <w:rtl w:val="0"/>
        </w:rPr>
        <w:t xml:space="preserve">bin </w:t>
      </w:r>
      <w:r w:rsidDel="00000000" w:rsidR="00000000" w:rsidRPr="00000000">
        <w:rPr>
          <w:color w:val="1b1c1d"/>
          <w:rtl w:val="0"/>
        </w:rPr>
        <w:t xml:space="preserve">contiene los binarios y muchos son necesarios para que el programa funcione, lo que requiere compilar para que se generen. En VSCode bastaría ejecutar el proyecto para que se generen.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