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EF0C6F" w14:textId="77777777" w:rsidR="00397A88" w:rsidRDefault="00397A88" w:rsidP="00561C23">
      <w:pPr>
        <w:jc w:val="center"/>
        <w:rPr>
          <w:rFonts w:ascii="Times New Roman" w:hAnsi="Times New Roman" w:cs="Times New Roman"/>
        </w:rPr>
      </w:pPr>
    </w:p>
    <w:p w14:paraId="114AC235" w14:textId="77777777" w:rsidR="00561C23" w:rsidRDefault="00561C23" w:rsidP="00561C23">
      <w:pPr>
        <w:jc w:val="center"/>
        <w:rPr>
          <w:rFonts w:ascii="Times New Roman" w:hAnsi="Times New Roman" w:cs="Times New Roman"/>
        </w:rPr>
      </w:pPr>
    </w:p>
    <w:p w14:paraId="08B57207" w14:textId="77777777" w:rsidR="00561C23" w:rsidRDefault="00561C23" w:rsidP="00561C23">
      <w:pPr>
        <w:jc w:val="center"/>
        <w:rPr>
          <w:rFonts w:ascii="Times New Roman" w:hAnsi="Times New Roman" w:cs="Times New Roman"/>
        </w:rPr>
      </w:pPr>
    </w:p>
    <w:p w14:paraId="51F66174" w14:textId="77777777" w:rsidR="00561C23" w:rsidRDefault="00561C23" w:rsidP="00561C23">
      <w:pPr>
        <w:jc w:val="center"/>
        <w:rPr>
          <w:rFonts w:ascii="Times New Roman" w:hAnsi="Times New Roman" w:cs="Times New Roman"/>
        </w:rPr>
      </w:pPr>
    </w:p>
    <w:p w14:paraId="14631FCD" w14:textId="77777777" w:rsidR="00561C23" w:rsidRDefault="00561C23" w:rsidP="00561C23">
      <w:pPr>
        <w:jc w:val="center"/>
        <w:rPr>
          <w:rFonts w:ascii="Times New Roman" w:hAnsi="Times New Roman" w:cs="Times New Roman"/>
        </w:rPr>
      </w:pPr>
    </w:p>
    <w:p w14:paraId="3FB44DBD" w14:textId="77777777" w:rsidR="00561C23" w:rsidRDefault="00561C23" w:rsidP="00561C23">
      <w:pPr>
        <w:jc w:val="center"/>
        <w:rPr>
          <w:rFonts w:ascii="Times New Roman" w:hAnsi="Times New Roman" w:cs="Times New Roman"/>
        </w:rPr>
      </w:pPr>
    </w:p>
    <w:p w14:paraId="2982371F" w14:textId="77777777" w:rsidR="00561C23" w:rsidRDefault="00561C23" w:rsidP="00561C23">
      <w:pPr>
        <w:jc w:val="center"/>
        <w:rPr>
          <w:rFonts w:ascii="Times New Roman" w:hAnsi="Times New Roman" w:cs="Times New Roman"/>
        </w:rPr>
      </w:pPr>
    </w:p>
    <w:p w14:paraId="4BB6A4C7" w14:textId="77777777" w:rsidR="00561C23" w:rsidRDefault="00561C23" w:rsidP="00561C23">
      <w:pPr>
        <w:jc w:val="center"/>
        <w:rPr>
          <w:rFonts w:ascii="Times New Roman" w:hAnsi="Times New Roman" w:cs="Times New Roman"/>
        </w:rPr>
      </w:pPr>
    </w:p>
    <w:p w14:paraId="155BA6C4" w14:textId="77777777" w:rsidR="00561C23" w:rsidRDefault="00561C23" w:rsidP="00561C23">
      <w:pPr>
        <w:jc w:val="center"/>
        <w:rPr>
          <w:rFonts w:ascii="Times New Roman" w:hAnsi="Times New Roman" w:cs="Times New Roman"/>
        </w:rPr>
      </w:pPr>
    </w:p>
    <w:p w14:paraId="5D973211" w14:textId="78A41A55" w:rsidR="00561C23" w:rsidRPr="00561C23" w:rsidRDefault="00561C23" w:rsidP="00561C23">
      <w:pPr>
        <w:jc w:val="center"/>
        <w:rPr>
          <w:rFonts w:ascii="Times New Roman" w:hAnsi="Times New Roman" w:cs="Times New Roman"/>
          <w:b/>
          <w:bCs/>
          <w:sz w:val="40"/>
          <w:szCs w:val="40"/>
          <w:lang w:val="ro-RO"/>
        </w:rPr>
      </w:pPr>
      <w:r w:rsidRPr="00561C23">
        <w:rPr>
          <w:rFonts w:ascii="Times New Roman" w:hAnsi="Times New Roman" w:cs="Times New Roman"/>
          <w:b/>
          <w:bCs/>
          <w:sz w:val="40"/>
          <w:szCs w:val="40"/>
        </w:rPr>
        <w:t>Inferen</w:t>
      </w:r>
      <w:r w:rsidRPr="00561C23">
        <w:rPr>
          <w:rFonts w:ascii="Times New Roman" w:hAnsi="Times New Roman" w:cs="Times New Roman"/>
          <w:b/>
          <w:bCs/>
          <w:sz w:val="40"/>
          <w:szCs w:val="40"/>
          <w:lang w:val="ro-RO"/>
        </w:rPr>
        <w:t>ță predicativă prin raționament înainte</w:t>
      </w:r>
    </w:p>
    <w:p w14:paraId="72002FA1" w14:textId="7D006A91" w:rsidR="00561C23" w:rsidRPr="00561C23" w:rsidRDefault="00561C23" w:rsidP="00561C23">
      <w:pPr>
        <w:jc w:val="center"/>
        <w:rPr>
          <w:rFonts w:ascii="Times New Roman" w:hAnsi="Times New Roman" w:cs="Times New Roman"/>
          <w:sz w:val="28"/>
          <w:szCs w:val="28"/>
          <w:lang w:val="ro-RO"/>
        </w:rPr>
      </w:pPr>
      <w:r w:rsidRPr="00561C23">
        <w:rPr>
          <w:rFonts w:ascii="Times New Roman" w:hAnsi="Times New Roman" w:cs="Times New Roman"/>
          <w:sz w:val="28"/>
          <w:szCs w:val="28"/>
          <w:lang w:val="ro-RO"/>
        </w:rPr>
        <w:t>Proiect Inteligență Artificială</w:t>
      </w:r>
    </w:p>
    <w:p w14:paraId="69D1D9FF" w14:textId="77777777" w:rsidR="00561C23" w:rsidRDefault="00561C23" w:rsidP="00561C23">
      <w:pPr>
        <w:jc w:val="center"/>
        <w:rPr>
          <w:rFonts w:ascii="Times New Roman" w:hAnsi="Times New Roman" w:cs="Times New Roman"/>
          <w:lang w:val="ro-RO"/>
        </w:rPr>
      </w:pPr>
    </w:p>
    <w:p w14:paraId="2F047224" w14:textId="77777777" w:rsidR="00561C23" w:rsidRDefault="00561C23" w:rsidP="00561C23">
      <w:pPr>
        <w:jc w:val="center"/>
        <w:rPr>
          <w:rFonts w:ascii="Times New Roman" w:hAnsi="Times New Roman" w:cs="Times New Roman"/>
          <w:lang w:val="ro-RO"/>
        </w:rPr>
      </w:pPr>
    </w:p>
    <w:p w14:paraId="5E96E3ED" w14:textId="77777777" w:rsidR="00561C23" w:rsidRDefault="00561C23" w:rsidP="00561C23">
      <w:pPr>
        <w:jc w:val="center"/>
        <w:rPr>
          <w:rFonts w:ascii="Times New Roman" w:hAnsi="Times New Roman" w:cs="Times New Roman"/>
          <w:lang w:val="ro-RO"/>
        </w:rPr>
      </w:pPr>
    </w:p>
    <w:p w14:paraId="7FE0FE74" w14:textId="76EB267D" w:rsidR="00561C23" w:rsidRDefault="00561C23" w:rsidP="00561C23">
      <w:pPr>
        <w:rPr>
          <w:rFonts w:ascii="Times New Roman" w:hAnsi="Times New Roman" w:cs="Times New Roman"/>
          <w:lang w:val="ro-RO"/>
        </w:rPr>
      </w:pPr>
      <w:r>
        <w:rPr>
          <w:rFonts w:ascii="Times New Roman" w:hAnsi="Times New Roman" w:cs="Times New Roman"/>
          <w:lang w:val="ro-RO"/>
        </w:rPr>
        <w:t>Autori: Catană Ricardo-Marcelin</w:t>
      </w:r>
    </w:p>
    <w:p w14:paraId="7C7B7C0A" w14:textId="6FAB2DC4" w:rsidR="00561C23" w:rsidRDefault="00561C23" w:rsidP="00561C23">
      <w:pPr>
        <w:rPr>
          <w:rFonts w:ascii="Times New Roman" w:hAnsi="Times New Roman" w:cs="Times New Roman"/>
          <w:lang w:val="ro-RO"/>
        </w:rPr>
      </w:pPr>
      <w:r>
        <w:rPr>
          <w:rFonts w:ascii="Times New Roman" w:hAnsi="Times New Roman" w:cs="Times New Roman"/>
          <w:lang w:val="ro-RO"/>
        </w:rPr>
        <w:tab/>
        <w:t xml:space="preserve"> Erhan Robert-Gabriel</w:t>
      </w:r>
    </w:p>
    <w:p w14:paraId="62D8AF5C" w14:textId="475FB299" w:rsidR="00561C23" w:rsidRDefault="00561C23" w:rsidP="00561C23">
      <w:pPr>
        <w:rPr>
          <w:rFonts w:ascii="Times New Roman" w:hAnsi="Times New Roman" w:cs="Times New Roman"/>
          <w:lang w:val="ro-RO"/>
        </w:rPr>
      </w:pPr>
      <w:r>
        <w:rPr>
          <w:rFonts w:ascii="Times New Roman" w:hAnsi="Times New Roman" w:cs="Times New Roman"/>
          <w:lang w:val="ro-RO"/>
        </w:rPr>
        <w:t>Profesor coordonator: Artene Codruț-Georgian</w:t>
      </w:r>
    </w:p>
    <w:p w14:paraId="33434E78" w14:textId="77777777" w:rsidR="00561C23" w:rsidRDefault="00561C23" w:rsidP="00561C23">
      <w:pPr>
        <w:rPr>
          <w:rFonts w:ascii="Times New Roman" w:hAnsi="Times New Roman" w:cs="Times New Roman"/>
          <w:lang w:val="ro-RO"/>
        </w:rPr>
      </w:pPr>
    </w:p>
    <w:p w14:paraId="29E483F0" w14:textId="77777777" w:rsidR="00561C23" w:rsidRDefault="00561C23" w:rsidP="00561C23">
      <w:pPr>
        <w:rPr>
          <w:rFonts w:ascii="Times New Roman" w:hAnsi="Times New Roman" w:cs="Times New Roman"/>
          <w:lang w:val="ro-RO"/>
        </w:rPr>
      </w:pPr>
    </w:p>
    <w:p w14:paraId="45300008" w14:textId="77777777" w:rsidR="00561C23" w:rsidRDefault="00561C23" w:rsidP="00561C23">
      <w:pPr>
        <w:rPr>
          <w:rFonts w:ascii="Times New Roman" w:hAnsi="Times New Roman" w:cs="Times New Roman"/>
          <w:lang w:val="ro-RO"/>
        </w:rPr>
      </w:pPr>
    </w:p>
    <w:p w14:paraId="454089A4" w14:textId="77777777" w:rsidR="00561C23" w:rsidRDefault="00561C23" w:rsidP="00561C23">
      <w:pPr>
        <w:rPr>
          <w:rFonts w:ascii="Times New Roman" w:hAnsi="Times New Roman" w:cs="Times New Roman"/>
          <w:lang w:val="ro-RO"/>
        </w:rPr>
      </w:pPr>
    </w:p>
    <w:p w14:paraId="40247685" w14:textId="77777777" w:rsidR="00561C23" w:rsidRDefault="00561C23" w:rsidP="00561C23">
      <w:pPr>
        <w:rPr>
          <w:rFonts w:ascii="Times New Roman" w:hAnsi="Times New Roman" w:cs="Times New Roman"/>
          <w:lang w:val="ro-RO"/>
        </w:rPr>
      </w:pPr>
    </w:p>
    <w:p w14:paraId="1C7D434B" w14:textId="77777777" w:rsidR="00561C23" w:rsidRDefault="00561C23" w:rsidP="00561C23">
      <w:pPr>
        <w:rPr>
          <w:rFonts w:ascii="Times New Roman" w:hAnsi="Times New Roman" w:cs="Times New Roman"/>
          <w:lang w:val="ro-RO"/>
        </w:rPr>
      </w:pPr>
    </w:p>
    <w:p w14:paraId="594233BC" w14:textId="77777777" w:rsidR="00561C23" w:rsidRDefault="00561C23" w:rsidP="00561C23">
      <w:pPr>
        <w:rPr>
          <w:rFonts w:ascii="Times New Roman" w:hAnsi="Times New Roman" w:cs="Times New Roman"/>
          <w:lang w:val="ro-RO"/>
        </w:rPr>
      </w:pPr>
    </w:p>
    <w:p w14:paraId="151BDFBF" w14:textId="77777777" w:rsidR="00561C23" w:rsidRDefault="00561C23" w:rsidP="00561C23">
      <w:pPr>
        <w:rPr>
          <w:rFonts w:ascii="Times New Roman" w:hAnsi="Times New Roman" w:cs="Times New Roman"/>
          <w:lang w:val="ro-RO"/>
        </w:rPr>
      </w:pPr>
    </w:p>
    <w:p w14:paraId="252C3694" w14:textId="77777777" w:rsidR="00561C23" w:rsidRDefault="00561C23" w:rsidP="00561C23">
      <w:pPr>
        <w:rPr>
          <w:rFonts w:ascii="Times New Roman" w:hAnsi="Times New Roman" w:cs="Times New Roman"/>
          <w:lang w:val="ro-RO"/>
        </w:rPr>
      </w:pPr>
    </w:p>
    <w:p w14:paraId="185D4190" w14:textId="77777777" w:rsidR="00EE2D42" w:rsidRDefault="00EE2D42" w:rsidP="00EF6AF6">
      <w:pPr>
        <w:ind w:firstLine="720"/>
        <w:rPr>
          <w:rFonts w:ascii="Times New Roman" w:hAnsi="Times New Roman" w:cs="Times New Roman"/>
          <w:b/>
          <w:bCs/>
          <w:sz w:val="32"/>
          <w:szCs w:val="32"/>
          <w:lang w:val="ro-RO"/>
        </w:rPr>
      </w:pPr>
    </w:p>
    <w:p w14:paraId="42297A48" w14:textId="7DA0AEC2" w:rsidR="00561C23" w:rsidRDefault="00561C23" w:rsidP="00EF6AF6">
      <w:pPr>
        <w:ind w:firstLine="720"/>
        <w:rPr>
          <w:rFonts w:ascii="Times New Roman" w:hAnsi="Times New Roman" w:cs="Times New Roman"/>
          <w:b/>
          <w:bCs/>
          <w:sz w:val="32"/>
          <w:szCs w:val="32"/>
          <w:lang w:val="ro-RO"/>
        </w:rPr>
      </w:pPr>
      <w:r w:rsidRPr="00561C23">
        <w:rPr>
          <w:rFonts w:ascii="Times New Roman" w:hAnsi="Times New Roman" w:cs="Times New Roman"/>
          <w:b/>
          <w:bCs/>
          <w:sz w:val="32"/>
          <w:szCs w:val="32"/>
          <w:lang w:val="ro-RO"/>
        </w:rPr>
        <w:t>Tema proiectului</w:t>
      </w:r>
    </w:p>
    <w:p w14:paraId="6C8A2D5C" w14:textId="77777777" w:rsidR="00EF6AF6" w:rsidRDefault="00561C23" w:rsidP="00EF6AF6">
      <w:pPr>
        <w:rPr>
          <w:rFonts w:ascii="Times New Roman" w:hAnsi="Times New Roman" w:cs="Times New Roman"/>
        </w:rPr>
      </w:pPr>
      <w:r w:rsidRPr="00561C23">
        <w:rPr>
          <w:rFonts w:ascii="Times New Roman" w:hAnsi="Times New Roman" w:cs="Times New Roman"/>
        </w:rPr>
        <w:t xml:space="preserve">Inferență predicativă prin raționament înainte </w:t>
      </w:r>
    </w:p>
    <w:p w14:paraId="164245FA" w14:textId="5D10E766" w:rsidR="00561C23" w:rsidRDefault="00561C23" w:rsidP="00EF6AF6">
      <w:pPr>
        <w:rPr>
          <w:rFonts w:ascii="Times New Roman" w:hAnsi="Times New Roman" w:cs="Times New Roman"/>
        </w:rPr>
      </w:pPr>
      <w:r w:rsidRPr="00561C23">
        <w:rPr>
          <w:rFonts w:ascii="Times New Roman" w:hAnsi="Times New Roman" w:cs="Times New Roman"/>
        </w:rPr>
        <w:t>Trebuie alese pentru demonstrație cel puțin două probleme/teoreme care să aibă o anumită relevanță matematică, dar pentru care premisele să nu fie foarte numeroase sau complexe.</w:t>
      </w:r>
    </w:p>
    <w:p w14:paraId="7AABD0C7" w14:textId="77777777" w:rsidR="00EF6AF6" w:rsidRDefault="00EF6AF6" w:rsidP="00561C23">
      <w:pPr>
        <w:rPr>
          <w:rFonts w:ascii="Times New Roman" w:hAnsi="Times New Roman" w:cs="Times New Roman"/>
        </w:rPr>
      </w:pPr>
    </w:p>
    <w:p w14:paraId="0A01AEEF" w14:textId="77777777" w:rsidR="00EE2D42" w:rsidRDefault="00EE2D42" w:rsidP="00561C23">
      <w:pPr>
        <w:rPr>
          <w:rFonts w:ascii="Times New Roman" w:hAnsi="Times New Roman" w:cs="Times New Roman"/>
        </w:rPr>
      </w:pPr>
    </w:p>
    <w:p w14:paraId="784D9DD6" w14:textId="3E096EED" w:rsidR="00EF6AF6" w:rsidRPr="00EE2D42" w:rsidRDefault="00EF6AF6" w:rsidP="00EF6AF6">
      <w:pPr>
        <w:pStyle w:val="Listparagraf"/>
        <w:numPr>
          <w:ilvl w:val="0"/>
          <w:numId w:val="2"/>
        </w:numPr>
        <w:rPr>
          <w:rFonts w:ascii="Times New Roman" w:hAnsi="Times New Roman" w:cs="Times New Roman"/>
          <w:b/>
          <w:bCs/>
          <w:sz w:val="28"/>
          <w:szCs w:val="28"/>
          <w:lang w:val="ro-RO"/>
        </w:rPr>
      </w:pPr>
      <w:r w:rsidRPr="00EE2D42">
        <w:rPr>
          <w:rFonts w:ascii="Times New Roman" w:hAnsi="Times New Roman" w:cs="Times New Roman"/>
          <w:b/>
          <w:bCs/>
          <w:sz w:val="28"/>
          <w:szCs w:val="28"/>
          <w:lang w:val="ro-RO"/>
        </w:rPr>
        <w:t>Descrierea problemei</w:t>
      </w:r>
    </w:p>
    <w:p w14:paraId="182227D4" w14:textId="32CE7F64" w:rsidR="00EF6AF6" w:rsidRDefault="00EF6AF6" w:rsidP="00EF6AF6">
      <w:pPr>
        <w:rPr>
          <w:rFonts w:ascii="Times New Roman" w:hAnsi="Times New Roman" w:cs="Times New Roman"/>
          <w:lang w:val="ro-RO"/>
        </w:rPr>
      </w:pPr>
      <w:r>
        <w:rPr>
          <w:rFonts w:ascii="Times New Roman" w:hAnsi="Times New Roman" w:cs="Times New Roman"/>
          <w:lang w:val="ro-RO"/>
        </w:rPr>
        <w:t>Obiectivul nostru a fost implementarea unui sistem de inferență predicativă care utilizează raționamentul înainte pentru demonstrarea automată a două teoreme matematice. Sistemul are la bază logica predicativă de oridnul I, în care cunoștințele sunt reprezentate sub formă de predicate, iar relațiile sunt exprimate prin reguli de inferență.</w:t>
      </w:r>
    </w:p>
    <w:p w14:paraId="2CC21059" w14:textId="541A410C" w:rsidR="00EF6AF6" w:rsidRDefault="00EF6AF6" w:rsidP="00EF6AF6">
      <w:pPr>
        <w:rPr>
          <w:rFonts w:ascii="Times New Roman" w:hAnsi="Times New Roman" w:cs="Times New Roman"/>
          <w:lang w:val="ro-RO"/>
        </w:rPr>
      </w:pPr>
      <w:r>
        <w:rPr>
          <w:rFonts w:ascii="Times New Roman" w:hAnsi="Times New Roman" w:cs="Times New Roman"/>
          <w:lang w:val="ro-RO"/>
        </w:rPr>
        <w:t>Teoremele funamentale pe care noi le-am ales în rezolvarea acestui proiect sunt:</w:t>
      </w:r>
    </w:p>
    <w:p w14:paraId="04FE14B4" w14:textId="603DE13E" w:rsidR="00EF6AF6" w:rsidRDefault="00EF6AF6" w:rsidP="00EF6AF6">
      <w:pPr>
        <w:rPr>
          <w:rFonts w:ascii="Times New Roman" w:hAnsi="Times New Roman" w:cs="Times New Roman"/>
          <w:lang w:val="ro-RO"/>
        </w:rPr>
      </w:pPr>
      <w:r>
        <w:rPr>
          <w:rFonts w:ascii="Times New Roman" w:hAnsi="Times New Roman" w:cs="Times New Roman"/>
          <w:lang w:val="ro-RO"/>
        </w:rPr>
        <w:tab/>
        <w:t>a). Dacă un număr este par, atunci pătratul acestuia este, de asemenea, par.</w:t>
      </w:r>
    </w:p>
    <w:p w14:paraId="0D8E3CCE" w14:textId="083EB4BB" w:rsidR="00E34967" w:rsidRDefault="00EF6AF6" w:rsidP="00EF6AF6">
      <w:pPr>
        <w:rPr>
          <w:rFonts w:ascii="Times New Roman" w:hAnsi="Times New Roman" w:cs="Times New Roman"/>
          <w:lang w:val="ro-RO"/>
        </w:rPr>
      </w:pPr>
      <w:r>
        <w:rPr>
          <w:rFonts w:ascii="Times New Roman" w:hAnsi="Times New Roman" w:cs="Times New Roman"/>
          <w:lang w:val="ro-RO"/>
        </w:rPr>
        <w:tab/>
        <w:t xml:space="preserve">b). </w:t>
      </w:r>
      <w:r w:rsidR="00C0235C">
        <w:rPr>
          <w:rFonts w:ascii="Times New Roman" w:hAnsi="Times New Roman" w:cs="Times New Roman"/>
          <w:lang w:val="ro-RO"/>
        </w:rPr>
        <w:t>Orice triunghi echilateral este și triunghi isoscel.</w:t>
      </w:r>
    </w:p>
    <w:p w14:paraId="01DB2480" w14:textId="77777777" w:rsidR="00E34967" w:rsidRDefault="00E34967" w:rsidP="00EF6AF6">
      <w:pPr>
        <w:rPr>
          <w:rFonts w:ascii="Times New Roman" w:hAnsi="Times New Roman" w:cs="Times New Roman"/>
          <w:lang w:val="ro-RO"/>
        </w:rPr>
      </w:pPr>
    </w:p>
    <w:p w14:paraId="2A74272B" w14:textId="77777777" w:rsidR="00EE2D42" w:rsidRDefault="00EE2D42" w:rsidP="00EF6AF6">
      <w:pPr>
        <w:rPr>
          <w:rFonts w:ascii="Times New Roman" w:hAnsi="Times New Roman" w:cs="Times New Roman"/>
          <w:lang w:val="ro-RO"/>
        </w:rPr>
      </w:pPr>
    </w:p>
    <w:p w14:paraId="78FC0FAE" w14:textId="77777777" w:rsidR="00EE2D42" w:rsidRDefault="00EE2D42" w:rsidP="00EF6AF6">
      <w:pPr>
        <w:rPr>
          <w:rFonts w:ascii="Times New Roman" w:hAnsi="Times New Roman" w:cs="Times New Roman"/>
          <w:lang w:val="ro-RO"/>
        </w:rPr>
      </w:pPr>
    </w:p>
    <w:p w14:paraId="1755F2E3" w14:textId="6DC75F5B" w:rsidR="00E34967" w:rsidRPr="00EE2D42" w:rsidRDefault="00E34967" w:rsidP="00E34967">
      <w:pPr>
        <w:pStyle w:val="Listparagraf"/>
        <w:numPr>
          <w:ilvl w:val="0"/>
          <w:numId w:val="2"/>
        </w:numPr>
        <w:rPr>
          <w:rFonts w:ascii="Times New Roman" w:hAnsi="Times New Roman" w:cs="Times New Roman"/>
          <w:b/>
          <w:bCs/>
          <w:sz w:val="28"/>
          <w:szCs w:val="28"/>
          <w:lang w:val="ro-RO"/>
        </w:rPr>
      </w:pPr>
      <w:r w:rsidRPr="00EE2D42">
        <w:rPr>
          <w:rFonts w:ascii="Times New Roman" w:hAnsi="Times New Roman" w:cs="Times New Roman"/>
          <w:b/>
          <w:bCs/>
          <w:sz w:val="28"/>
          <w:szCs w:val="28"/>
          <w:lang w:val="ro-RO"/>
        </w:rPr>
        <w:t>Teoremele</w:t>
      </w:r>
      <w:r w:rsidR="00CE752E" w:rsidRPr="00EE2D42">
        <w:rPr>
          <w:rFonts w:ascii="Times New Roman" w:hAnsi="Times New Roman" w:cs="Times New Roman"/>
          <w:b/>
          <w:bCs/>
          <w:sz w:val="28"/>
          <w:szCs w:val="28"/>
          <w:lang w:val="ro-RO"/>
        </w:rPr>
        <w:t xml:space="preserve"> demonstrate</w:t>
      </w:r>
    </w:p>
    <w:p w14:paraId="34D62636" w14:textId="560354D0" w:rsidR="00CE752E" w:rsidRDefault="00CE752E" w:rsidP="00CE752E">
      <w:pPr>
        <w:pStyle w:val="Listparagraf"/>
        <w:numPr>
          <w:ilvl w:val="0"/>
          <w:numId w:val="4"/>
        </w:numPr>
        <w:rPr>
          <w:rFonts w:ascii="Times New Roman" w:hAnsi="Times New Roman" w:cs="Times New Roman"/>
          <w:lang w:val="ro-RO"/>
        </w:rPr>
      </w:pPr>
      <w:r>
        <w:rPr>
          <w:rFonts w:ascii="Times New Roman" w:hAnsi="Times New Roman" w:cs="Times New Roman"/>
          <w:lang w:val="ro-RO"/>
        </w:rPr>
        <w:t>Enunț: Dacă un număr este par, atunci pătratul acestuia este, de asemenea, par.</w:t>
      </w:r>
    </w:p>
    <w:p w14:paraId="2F30A6CB" w14:textId="3B0F136E" w:rsidR="00CE752E" w:rsidRDefault="00CE752E" w:rsidP="00CE752E">
      <w:pPr>
        <w:rPr>
          <w:rFonts w:ascii="Times New Roman" w:hAnsi="Times New Roman" w:cs="Times New Roman"/>
        </w:rPr>
      </w:pPr>
      <w:r>
        <w:rPr>
          <w:rFonts w:ascii="Times New Roman" w:hAnsi="Times New Roman" w:cs="Times New Roman"/>
          <w:lang w:val="ro-RO"/>
        </w:rPr>
        <w:t xml:space="preserve">Demonstrație matematică: un număr par poate fi scris sub forma </w:t>
      </w:r>
      <w:r w:rsidRPr="00CE752E">
        <w:rPr>
          <w:rFonts w:ascii="Times New Roman" w:hAnsi="Times New Roman" w:cs="Times New Roman"/>
          <w:color w:val="C00000"/>
          <w:lang w:val="ro-RO"/>
        </w:rPr>
        <w:t>n = 2 * k</w:t>
      </w:r>
      <w:r w:rsidRPr="00CE752E">
        <w:rPr>
          <w:rFonts w:ascii="Times New Roman" w:hAnsi="Times New Roman" w:cs="Times New Roman"/>
          <w:color w:val="0D0D0D" w:themeColor="text1" w:themeTint="F2"/>
          <w:lang w:val="ro-RO"/>
        </w:rPr>
        <w:t>,</w:t>
      </w:r>
      <w:r w:rsidRPr="00CE752E">
        <w:rPr>
          <w:rFonts w:ascii="Times New Roman" w:hAnsi="Times New Roman" w:cs="Times New Roman"/>
          <w:color w:val="F2F2F2" w:themeColor="background1" w:themeShade="F2"/>
          <w:lang w:val="ro-RO"/>
        </w:rPr>
        <w:t xml:space="preserve"> </w:t>
      </w:r>
      <w:r>
        <w:rPr>
          <w:rFonts w:ascii="Times New Roman" w:hAnsi="Times New Roman" w:cs="Times New Roman"/>
          <w:lang w:val="ro-RO"/>
        </w:rPr>
        <w:t xml:space="preserve">unde k este un număr întreg. Pătratul numărului este </w:t>
      </w:r>
      <w:r w:rsidRPr="00CE752E">
        <w:rPr>
          <w:rFonts w:ascii="Times New Roman" w:hAnsi="Times New Roman" w:cs="Times New Roman"/>
          <w:color w:val="C00000"/>
        </w:rPr>
        <w:t xml:space="preserve">n² = (2 * k)² = 4 * k² </w:t>
      </w:r>
      <w:r>
        <w:rPr>
          <w:rFonts w:ascii="Times New Roman" w:hAnsi="Times New Roman" w:cs="Times New Roman"/>
        </w:rPr>
        <w:t>, care este multiplu de 2, prin urmare, pătratul unui număr par este, de asemenea, par.</w:t>
      </w:r>
    </w:p>
    <w:p w14:paraId="3E6540EE" w14:textId="77777777" w:rsidR="00CE752E" w:rsidRDefault="00CE752E" w:rsidP="00EF6AF6">
      <w:pPr>
        <w:rPr>
          <w:rFonts w:ascii="Times New Roman" w:hAnsi="Times New Roman" w:cs="Times New Roman"/>
        </w:rPr>
      </w:pPr>
    </w:p>
    <w:p w14:paraId="2B6EC266" w14:textId="17207653" w:rsidR="00CE752E" w:rsidRDefault="00CE752E" w:rsidP="00CE752E">
      <w:pPr>
        <w:pStyle w:val="Listparagraf"/>
        <w:numPr>
          <w:ilvl w:val="0"/>
          <w:numId w:val="4"/>
        </w:numPr>
        <w:rPr>
          <w:rFonts w:ascii="Times New Roman" w:hAnsi="Times New Roman" w:cs="Times New Roman"/>
          <w:lang w:val="ro-RO"/>
        </w:rPr>
      </w:pPr>
      <w:r>
        <w:rPr>
          <w:rFonts w:ascii="Times New Roman" w:hAnsi="Times New Roman" w:cs="Times New Roman"/>
          <w:lang w:val="ro-RO"/>
        </w:rPr>
        <w:t>Enunț: Orice triunghi echilateral este și isoscel.</w:t>
      </w:r>
    </w:p>
    <w:p w14:paraId="57025273" w14:textId="2BEBA129" w:rsidR="00CE752E" w:rsidRDefault="00CE752E" w:rsidP="00CE752E">
      <w:pPr>
        <w:rPr>
          <w:rFonts w:ascii="Times New Roman" w:hAnsi="Times New Roman" w:cs="Times New Roman"/>
          <w:lang w:val="ro-RO"/>
        </w:rPr>
      </w:pPr>
      <w:r>
        <w:rPr>
          <w:rFonts w:ascii="Times New Roman" w:hAnsi="Times New Roman" w:cs="Times New Roman"/>
          <w:lang w:val="ro-RO"/>
        </w:rPr>
        <w:t xml:space="preserve">Demonstrație matematică: un triunghi echilateral are toate cele </w:t>
      </w:r>
      <w:r w:rsidRPr="00CE752E">
        <w:rPr>
          <w:rFonts w:ascii="Times New Roman" w:hAnsi="Times New Roman" w:cs="Times New Roman"/>
          <w:color w:val="C00000"/>
          <w:lang w:val="ro-RO"/>
        </w:rPr>
        <w:t>trei</w:t>
      </w:r>
      <w:r>
        <w:rPr>
          <w:rFonts w:ascii="Times New Roman" w:hAnsi="Times New Roman" w:cs="Times New Roman"/>
          <w:lang w:val="ro-RO"/>
        </w:rPr>
        <w:t xml:space="preserve"> laturi egale. Un triunghi isoscel este definit ca având cel puțin </w:t>
      </w:r>
      <w:r w:rsidRPr="00CE752E">
        <w:rPr>
          <w:rFonts w:ascii="Times New Roman" w:hAnsi="Times New Roman" w:cs="Times New Roman"/>
          <w:color w:val="C00000"/>
          <w:lang w:val="ro-RO"/>
        </w:rPr>
        <w:t xml:space="preserve">două </w:t>
      </w:r>
      <w:r>
        <w:rPr>
          <w:rFonts w:ascii="Times New Roman" w:hAnsi="Times New Roman" w:cs="Times New Roman"/>
          <w:lang w:val="ro-RO"/>
        </w:rPr>
        <w:t>laturi egale. Din faptul că triunghiul echilateral are toate laturile egale, rezultă că acesta îndeplinește condiția de a fi isoscel.</w:t>
      </w:r>
    </w:p>
    <w:p w14:paraId="5F1BA38B" w14:textId="77777777" w:rsidR="00EE2D42" w:rsidRDefault="00EE2D42" w:rsidP="00CE752E">
      <w:pPr>
        <w:rPr>
          <w:rFonts w:ascii="Times New Roman" w:hAnsi="Times New Roman" w:cs="Times New Roman"/>
          <w:lang w:val="ro-RO"/>
        </w:rPr>
      </w:pPr>
    </w:p>
    <w:p w14:paraId="2ACBBC88" w14:textId="77777777" w:rsidR="00EE2D42" w:rsidRDefault="00EE2D42" w:rsidP="00CE752E">
      <w:pPr>
        <w:rPr>
          <w:rFonts w:ascii="Times New Roman" w:hAnsi="Times New Roman" w:cs="Times New Roman"/>
          <w:lang w:val="ro-RO"/>
        </w:rPr>
      </w:pPr>
    </w:p>
    <w:p w14:paraId="6E8C6E2B" w14:textId="1C9A2CAF" w:rsidR="00EE2D42" w:rsidRDefault="00EE2D42" w:rsidP="00EE2D42">
      <w:pPr>
        <w:pStyle w:val="Listparagraf"/>
        <w:numPr>
          <w:ilvl w:val="0"/>
          <w:numId w:val="2"/>
        </w:numPr>
        <w:rPr>
          <w:rFonts w:ascii="Times New Roman" w:hAnsi="Times New Roman" w:cs="Times New Roman"/>
          <w:b/>
          <w:bCs/>
          <w:sz w:val="28"/>
          <w:szCs w:val="28"/>
          <w:lang w:val="ro-RO"/>
        </w:rPr>
      </w:pPr>
      <w:r w:rsidRPr="00EE2D42">
        <w:rPr>
          <w:rFonts w:ascii="Times New Roman" w:hAnsi="Times New Roman" w:cs="Times New Roman"/>
          <w:b/>
          <w:bCs/>
          <w:sz w:val="28"/>
          <w:szCs w:val="28"/>
          <w:lang w:val="ro-RO"/>
        </w:rPr>
        <w:t>Aspecte teoretice privind algoritmul</w:t>
      </w:r>
    </w:p>
    <w:p w14:paraId="2835BBEA" w14:textId="77777777" w:rsidR="00EE2D42" w:rsidRDefault="00EE2D42" w:rsidP="00EE2D42">
      <w:pPr>
        <w:pStyle w:val="Listparagraf"/>
        <w:rPr>
          <w:rFonts w:ascii="Times New Roman" w:hAnsi="Times New Roman" w:cs="Times New Roman"/>
          <w:b/>
          <w:bCs/>
          <w:sz w:val="28"/>
          <w:szCs w:val="28"/>
          <w:lang w:val="ro-RO"/>
        </w:rPr>
      </w:pPr>
    </w:p>
    <w:p w14:paraId="4D653BE2" w14:textId="5E9021DE" w:rsidR="00EE2D42" w:rsidRDefault="00EE2D42" w:rsidP="00EE2D42">
      <w:pPr>
        <w:pStyle w:val="Listparagraf"/>
        <w:numPr>
          <w:ilvl w:val="1"/>
          <w:numId w:val="2"/>
        </w:numPr>
        <w:rPr>
          <w:rFonts w:ascii="Times New Roman" w:hAnsi="Times New Roman" w:cs="Times New Roman"/>
          <w:b/>
          <w:bCs/>
          <w:lang w:val="ro-RO"/>
        </w:rPr>
      </w:pPr>
      <w:r>
        <w:rPr>
          <w:rFonts w:ascii="Times New Roman" w:hAnsi="Times New Roman" w:cs="Times New Roman"/>
          <w:b/>
          <w:bCs/>
          <w:lang w:val="ro-RO"/>
        </w:rPr>
        <w:t>Logica de ordinul I și inferența predicativă</w:t>
      </w:r>
    </w:p>
    <w:p w14:paraId="179F9E50" w14:textId="3829096E" w:rsidR="00EE2D42" w:rsidRDefault="00EE2D42" w:rsidP="00EE2D42">
      <w:pPr>
        <w:ind w:left="720"/>
        <w:rPr>
          <w:rFonts w:ascii="Times New Roman" w:hAnsi="Times New Roman" w:cs="Times New Roman"/>
          <w:lang w:val="ro-RO"/>
        </w:rPr>
      </w:pPr>
      <w:r>
        <w:rPr>
          <w:rFonts w:ascii="Times New Roman" w:hAnsi="Times New Roman" w:cs="Times New Roman"/>
          <w:lang w:val="ro-RO"/>
        </w:rPr>
        <w:t xml:space="preserve">Logica de ordinul I permite reprezentarea cunoștințelor sub formă de obiecte, proprietăți </w:t>
      </w:r>
    </w:p>
    <w:p w14:paraId="6AF254C5" w14:textId="1EEBE0DE" w:rsidR="00EE2D42" w:rsidRDefault="00EE2D42" w:rsidP="00EE2D42">
      <w:pPr>
        <w:rPr>
          <w:rFonts w:ascii="Times New Roman" w:hAnsi="Times New Roman" w:cs="Times New Roman"/>
          <w:lang w:val="ro-RO"/>
        </w:rPr>
      </w:pPr>
      <w:r>
        <w:rPr>
          <w:rFonts w:ascii="Times New Roman" w:hAnsi="Times New Roman" w:cs="Times New Roman"/>
          <w:lang w:val="ro-RO"/>
        </w:rPr>
        <w:t xml:space="preserve">și relații. Spre deosebire de logica propozițională, aceasta utilizează predicate cu argumente, variabile și constante. </w:t>
      </w:r>
    </w:p>
    <w:p w14:paraId="5DD35F7F" w14:textId="0F3B49E3" w:rsidR="00EE2D42" w:rsidRDefault="00EE2D42" w:rsidP="00EE2D42">
      <w:pPr>
        <w:rPr>
          <w:rFonts w:ascii="Times New Roman" w:hAnsi="Times New Roman" w:cs="Times New Roman"/>
          <w:lang w:val="ro-RO"/>
        </w:rPr>
      </w:pPr>
      <w:r>
        <w:rPr>
          <w:rFonts w:ascii="Times New Roman" w:hAnsi="Times New Roman" w:cs="Times New Roman"/>
          <w:lang w:val="ro-RO"/>
        </w:rPr>
        <w:t>În cadrul proiectului sunt utilizate:</w:t>
      </w:r>
    </w:p>
    <w:p w14:paraId="1E541DBD" w14:textId="12A9177B" w:rsidR="00EE2D42" w:rsidRDefault="00EE2D42" w:rsidP="00EE2D42">
      <w:pPr>
        <w:pStyle w:val="Listparagraf"/>
        <w:numPr>
          <w:ilvl w:val="0"/>
          <w:numId w:val="7"/>
        </w:numPr>
        <w:rPr>
          <w:rFonts w:ascii="Times New Roman" w:hAnsi="Times New Roman" w:cs="Times New Roman"/>
          <w:lang w:val="ro-RO"/>
        </w:rPr>
      </w:pPr>
      <w:r>
        <w:rPr>
          <w:rFonts w:ascii="Times New Roman" w:hAnsi="Times New Roman" w:cs="Times New Roman"/>
          <w:lang w:val="ro-RO"/>
        </w:rPr>
        <w:t>Constante: n, n2, t</w:t>
      </w:r>
    </w:p>
    <w:p w14:paraId="72F341F4" w14:textId="367E4C03" w:rsidR="00EE2D42" w:rsidRDefault="00EE2D42" w:rsidP="00EE2D42">
      <w:pPr>
        <w:pStyle w:val="Listparagraf"/>
        <w:numPr>
          <w:ilvl w:val="0"/>
          <w:numId w:val="7"/>
        </w:numPr>
        <w:rPr>
          <w:rFonts w:ascii="Times New Roman" w:hAnsi="Times New Roman" w:cs="Times New Roman"/>
          <w:lang w:val="ro-RO"/>
        </w:rPr>
      </w:pPr>
      <w:r>
        <w:rPr>
          <w:rFonts w:ascii="Times New Roman" w:hAnsi="Times New Roman" w:cs="Times New Roman"/>
          <w:lang w:val="ro-RO"/>
        </w:rPr>
        <w:t>Variabile: ?X ?Y ?T</w:t>
      </w:r>
    </w:p>
    <w:p w14:paraId="133DD611" w14:textId="3EF9F337" w:rsidR="00EE2D42" w:rsidRPr="00EE2D42" w:rsidRDefault="00EE2D42" w:rsidP="00EE2D42">
      <w:pPr>
        <w:pStyle w:val="Listparagraf"/>
        <w:numPr>
          <w:ilvl w:val="0"/>
          <w:numId w:val="7"/>
        </w:numPr>
        <w:rPr>
          <w:rFonts w:ascii="Times New Roman" w:hAnsi="Times New Roman" w:cs="Times New Roman"/>
          <w:lang w:val="ro-RO"/>
        </w:rPr>
      </w:pPr>
      <w:r>
        <w:rPr>
          <w:rFonts w:ascii="Times New Roman" w:hAnsi="Times New Roman" w:cs="Times New Roman"/>
          <w:lang w:val="ro-RO"/>
        </w:rPr>
        <w:t>Predicate: Par(x), Isoscel(t), Patrat(x,y)</w:t>
      </w:r>
    </w:p>
    <w:p w14:paraId="09DEA010" w14:textId="564243AC" w:rsidR="00EE2D42" w:rsidRDefault="00EE2D42" w:rsidP="00EE2D42">
      <w:pPr>
        <w:pStyle w:val="Listparagraf"/>
        <w:numPr>
          <w:ilvl w:val="0"/>
          <w:numId w:val="7"/>
        </w:numPr>
        <w:rPr>
          <w:rFonts w:ascii="Times New Roman" w:hAnsi="Times New Roman" w:cs="Times New Roman"/>
          <w:lang w:val="ro-RO"/>
        </w:rPr>
      </w:pPr>
      <w:r>
        <w:rPr>
          <w:rFonts w:ascii="Times New Roman" w:hAnsi="Times New Roman" w:cs="Times New Roman"/>
          <w:lang w:val="ro-RO"/>
        </w:rPr>
        <w:t>Reguli de inferență de tip IF-THEN</w:t>
      </w:r>
    </w:p>
    <w:p w14:paraId="5C04AD64" w14:textId="77777777" w:rsidR="00CB0DEC" w:rsidRPr="00CB0DEC" w:rsidRDefault="00CB0DEC" w:rsidP="00CB0DEC">
      <w:pPr>
        <w:ind w:left="360"/>
        <w:rPr>
          <w:rFonts w:ascii="Times New Roman" w:hAnsi="Times New Roman" w:cs="Times New Roman"/>
          <w:lang w:val="ro-RO"/>
        </w:rPr>
      </w:pPr>
    </w:p>
    <w:p w14:paraId="0E481B16" w14:textId="77777777" w:rsidR="00CB0DEC" w:rsidRPr="00CB0DEC" w:rsidRDefault="00EE2D42" w:rsidP="00CB0DEC">
      <w:pPr>
        <w:pStyle w:val="Listparagraf"/>
        <w:numPr>
          <w:ilvl w:val="1"/>
          <w:numId w:val="2"/>
        </w:numPr>
        <w:rPr>
          <w:rFonts w:ascii="Times New Roman" w:hAnsi="Times New Roman" w:cs="Times New Roman"/>
          <w:b/>
          <w:bCs/>
          <w:lang w:val="ro-RO"/>
        </w:rPr>
      </w:pPr>
      <w:r w:rsidRPr="00CB0DEC">
        <w:rPr>
          <w:rFonts w:ascii="Times New Roman" w:hAnsi="Times New Roman" w:cs="Times New Roman"/>
          <w:b/>
          <w:bCs/>
          <w:lang w:val="ro-RO"/>
        </w:rPr>
        <w:t>Raționamentul înainte (Forword Chaining)</w:t>
      </w:r>
    </w:p>
    <w:p w14:paraId="00813850" w14:textId="34FA5374" w:rsidR="00CB0DEC" w:rsidRDefault="00CB0DEC" w:rsidP="00CB0DEC">
      <w:pPr>
        <w:rPr>
          <w:rFonts w:ascii="Times New Roman" w:hAnsi="Times New Roman" w:cs="Times New Roman"/>
          <w:lang w:val="ro-RO"/>
        </w:rPr>
      </w:pPr>
      <w:r w:rsidRPr="00CB0DEC">
        <w:rPr>
          <w:rFonts w:ascii="Times New Roman" w:hAnsi="Times New Roman" w:cs="Times New Roman"/>
          <w:lang w:val="ro-RO"/>
        </w:rPr>
        <w:t>Este</w:t>
      </w:r>
      <w:r>
        <w:rPr>
          <w:rFonts w:ascii="Times New Roman" w:hAnsi="Times New Roman" w:cs="Times New Roman"/>
          <w:lang w:val="ro-RO"/>
        </w:rPr>
        <w:t xml:space="preserve"> o metodă în care sistemul pronește de la fapte cunoscute și aplică regulile pentru a genera noi fapte. Procesul se repetă până nu mai pot fi deduse informații suplimentare.</w:t>
      </w:r>
    </w:p>
    <w:p w14:paraId="1C397363" w14:textId="333AF23E" w:rsidR="00CB0DEC" w:rsidRDefault="00CB0DEC" w:rsidP="00CB0DEC">
      <w:pPr>
        <w:rPr>
          <w:rFonts w:ascii="Times New Roman" w:hAnsi="Times New Roman" w:cs="Times New Roman"/>
          <w:lang w:val="ro-RO"/>
        </w:rPr>
      </w:pPr>
      <w:r>
        <w:rPr>
          <w:rFonts w:ascii="Times New Roman" w:hAnsi="Times New Roman" w:cs="Times New Roman"/>
          <w:lang w:val="ro-RO"/>
        </w:rPr>
        <w:t>Etapele algoritmului sunt:</w:t>
      </w:r>
    </w:p>
    <w:p w14:paraId="0564AF00" w14:textId="19CB0B07" w:rsidR="00CB0DEC" w:rsidRDefault="00CB0DEC" w:rsidP="00CB0DEC">
      <w:pPr>
        <w:rPr>
          <w:rFonts w:ascii="Times New Roman" w:hAnsi="Times New Roman" w:cs="Times New Roman"/>
          <w:lang w:val="ro-RO"/>
        </w:rPr>
      </w:pPr>
      <w:r>
        <w:rPr>
          <w:rFonts w:ascii="Times New Roman" w:hAnsi="Times New Roman" w:cs="Times New Roman"/>
          <w:lang w:val="ro-RO"/>
        </w:rPr>
        <w:t>- Portrivirea premiselor cu faptele existente</w:t>
      </w:r>
    </w:p>
    <w:p w14:paraId="151A5679" w14:textId="18C4C8F1" w:rsidR="00CB0DEC" w:rsidRDefault="00CB0DEC" w:rsidP="00CB0DEC">
      <w:pPr>
        <w:rPr>
          <w:rFonts w:ascii="Times New Roman" w:hAnsi="Times New Roman" w:cs="Times New Roman"/>
          <w:lang w:val="ro-RO"/>
        </w:rPr>
      </w:pPr>
      <w:r>
        <w:rPr>
          <w:rFonts w:ascii="Times New Roman" w:hAnsi="Times New Roman" w:cs="Times New Roman"/>
          <w:lang w:val="ro-RO"/>
        </w:rPr>
        <w:t>- Unificarea variabilelor</w:t>
      </w:r>
    </w:p>
    <w:p w14:paraId="73081A76" w14:textId="51E5004E" w:rsidR="00CB0DEC" w:rsidRDefault="00CB0DEC" w:rsidP="00CB0DEC">
      <w:pPr>
        <w:rPr>
          <w:rFonts w:ascii="Times New Roman" w:hAnsi="Times New Roman" w:cs="Times New Roman"/>
          <w:lang w:val="ro-RO"/>
        </w:rPr>
      </w:pPr>
      <w:r>
        <w:rPr>
          <w:rFonts w:ascii="Times New Roman" w:hAnsi="Times New Roman" w:cs="Times New Roman"/>
          <w:lang w:val="ro-RO"/>
        </w:rPr>
        <w:t>- Generarea concluziei</w:t>
      </w:r>
    </w:p>
    <w:p w14:paraId="321D3B43" w14:textId="34A7CA37" w:rsidR="00CB0DEC" w:rsidRPr="00CB0DEC" w:rsidRDefault="00CB0DEC" w:rsidP="00EE2D42">
      <w:pPr>
        <w:rPr>
          <w:rFonts w:ascii="Times New Roman" w:hAnsi="Times New Roman" w:cs="Times New Roman"/>
          <w:lang w:val="ro-RO"/>
        </w:rPr>
      </w:pPr>
      <w:r>
        <w:rPr>
          <w:rFonts w:ascii="Times New Roman" w:hAnsi="Times New Roman" w:cs="Times New Roman"/>
          <w:lang w:val="ro-RO"/>
        </w:rPr>
        <w:t>- Actualizarea bazei de fapte</w:t>
      </w:r>
    </w:p>
    <w:p w14:paraId="44948AD6" w14:textId="2699CBD0" w:rsidR="00CB0DEC" w:rsidRDefault="00CB0DEC" w:rsidP="00CB0DEC">
      <w:pPr>
        <w:ind w:firstLine="720"/>
        <w:rPr>
          <w:rFonts w:ascii="Times New Roman" w:hAnsi="Times New Roman" w:cs="Times New Roman"/>
          <w:lang w:val="ro-RO"/>
        </w:rPr>
      </w:pPr>
      <w:r w:rsidRPr="00CB0DEC">
        <w:rPr>
          <w:rFonts w:ascii="Times New Roman" w:hAnsi="Times New Roman" w:cs="Times New Roman"/>
          <w:lang w:val="ro-RO"/>
        </w:rPr>
        <w:t>Exemplu:</w:t>
      </w:r>
    </w:p>
    <w:p w14:paraId="4FB70944" w14:textId="4345A90D" w:rsidR="00CB0DEC" w:rsidRPr="00CB0DEC" w:rsidRDefault="00CB0DEC" w:rsidP="00EE2D42">
      <w:pPr>
        <w:rPr>
          <w:rFonts w:ascii="Times New Roman" w:hAnsi="Times New Roman" w:cs="Times New Roman"/>
          <w:lang w:val="ro-RO"/>
        </w:rPr>
      </w:pPr>
      <w:r>
        <w:rPr>
          <w:noProof/>
        </w:rPr>
        <w:drawing>
          <wp:inline distT="0" distB="0" distL="0" distR="0" wp14:anchorId="627322A6" wp14:editId="312D6A7E">
            <wp:extent cx="5943600" cy="2115820"/>
            <wp:effectExtent l="0" t="0" r="0" b="0"/>
            <wp:docPr id="1028514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14849" name=""/>
                    <pic:cNvPicPr/>
                  </pic:nvPicPr>
                  <pic:blipFill>
                    <a:blip r:embed="rId7"/>
                    <a:stretch>
                      <a:fillRect/>
                    </a:stretch>
                  </pic:blipFill>
                  <pic:spPr>
                    <a:xfrm>
                      <a:off x="0" y="0"/>
                      <a:ext cx="5943600" cy="2115820"/>
                    </a:xfrm>
                    <a:prstGeom prst="rect">
                      <a:avLst/>
                    </a:prstGeom>
                  </pic:spPr>
                </pic:pic>
              </a:graphicData>
            </a:graphic>
          </wp:inline>
        </w:drawing>
      </w:r>
    </w:p>
    <w:p w14:paraId="7CFA75D6" w14:textId="2920632C" w:rsidR="00EE2D42" w:rsidRPr="00CB0DEC" w:rsidRDefault="00CB0DEC" w:rsidP="00CB0DEC">
      <w:pPr>
        <w:pStyle w:val="Listparagraf"/>
        <w:numPr>
          <w:ilvl w:val="1"/>
          <w:numId w:val="2"/>
        </w:numPr>
        <w:rPr>
          <w:rFonts w:ascii="Times New Roman" w:hAnsi="Times New Roman" w:cs="Times New Roman"/>
          <w:b/>
          <w:bCs/>
          <w:lang w:val="ro-RO"/>
        </w:rPr>
      </w:pPr>
      <w:r w:rsidRPr="00CB0DEC">
        <w:rPr>
          <w:rFonts w:ascii="Times New Roman" w:hAnsi="Times New Roman" w:cs="Times New Roman"/>
          <w:b/>
          <w:bCs/>
          <w:lang w:val="ro-RO"/>
        </w:rPr>
        <w:lastRenderedPageBreak/>
        <w:t>Procesul de unifcare</w:t>
      </w:r>
    </w:p>
    <w:p w14:paraId="2C93473B" w14:textId="298EEC29" w:rsidR="00CB0DEC" w:rsidRDefault="00CB0DEC" w:rsidP="00CB0DEC">
      <w:pPr>
        <w:rPr>
          <w:rFonts w:ascii="Times New Roman" w:hAnsi="Times New Roman" w:cs="Times New Roman"/>
          <w:lang w:val="ro-RO"/>
        </w:rPr>
      </w:pPr>
      <w:r w:rsidRPr="00CB0DEC">
        <w:rPr>
          <w:rFonts w:ascii="Times New Roman" w:hAnsi="Times New Roman" w:cs="Times New Roman"/>
          <w:lang w:val="ro-RO"/>
        </w:rPr>
        <w:t>Unificarea</w:t>
      </w:r>
      <w:r>
        <w:rPr>
          <w:rFonts w:ascii="Times New Roman" w:hAnsi="Times New Roman" w:cs="Times New Roman"/>
          <w:lang w:val="ro-RO"/>
        </w:rPr>
        <w:t xml:space="preserve"> reprezintă mecanismul prin care variabilele din predicate sunt asociate cu valori concrete. Algoritmul de unificare verifică compatibilitatea dintre predicate și gestionează substituțiile necesare pentru deducerea concluziei.</w:t>
      </w:r>
    </w:p>
    <w:p w14:paraId="42B86724" w14:textId="77777777" w:rsidR="00471842" w:rsidRDefault="00471842" w:rsidP="00CB0DEC">
      <w:pPr>
        <w:rPr>
          <w:rFonts w:ascii="Times New Roman" w:hAnsi="Times New Roman" w:cs="Times New Roman"/>
          <w:lang w:val="ro-RO"/>
        </w:rPr>
      </w:pPr>
    </w:p>
    <w:p w14:paraId="63530C4F" w14:textId="6E468673" w:rsidR="009D2F65" w:rsidRPr="009D2F65" w:rsidRDefault="00471842" w:rsidP="009D2F65">
      <w:pPr>
        <w:pStyle w:val="Listparagraf"/>
        <w:numPr>
          <w:ilvl w:val="0"/>
          <w:numId w:val="2"/>
        </w:numPr>
        <w:rPr>
          <w:rFonts w:ascii="Times New Roman" w:hAnsi="Times New Roman" w:cs="Times New Roman"/>
          <w:b/>
          <w:bCs/>
          <w:sz w:val="28"/>
          <w:szCs w:val="28"/>
          <w:lang w:val="ro-RO"/>
        </w:rPr>
      </w:pPr>
      <w:r w:rsidRPr="00471842">
        <w:rPr>
          <w:rFonts w:ascii="Times New Roman" w:hAnsi="Times New Roman" w:cs="Times New Roman"/>
          <w:b/>
          <w:bCs/>
          <w:sz w:val="28"/>
          <w:szCs w:val="28"/>
          <w:lang w:val="ro-RO"/>
        </w:rPr>
        <w:t>Modalitatea de rezolvare</w:t>
      </w:r>
    </w:p>
    <w:p w14:paraId="71B84DD6" w14:textId="2E902F07" w:rsidR="00390C73" w:rsidRDefault="009D2F65" w:rsidP="009D2F65">
      <w:pPr>
        <w:pStyle w:val="Listparagraf"/>
        <w:numPr>
          <w:ilvl w:val="1"/>
          <w:numId w:val="2"/>
        </w:numPr>
        <w:rPr>
          <w:rFonts w:ascii="Times New Roman" w:hAnsi="Times New Roman" w:cs="Times New Roman"/>
          <w:b/>
          <w:bCs/>
        </w:rPr>
      </w:pPr>
      <w:r w:rsidRPr="009D2F65">
        <w:rPr>
          <w:rFonts w:ascii="Times New Roman" w:hAnsi="Times New Roman" w:cs="Times New Roman"/>
          <w:b/>
          <w:bCs/>
        </w:rPr>
        <w:t>Arhitectura sistemului</w:t>
      </w:r>
    </w:p>
    <w:p w14:paraId="19ACC501" w14:textId="71C70C8D" w:rsidR="009D2F65" w:rsidRDefault="009D2F65" w:rsidP="009D2F65">
      <w:pPr>
        <w:rPr>
          <w:rFonts w:ascii="Times New Roman" w:hAnsi="Times New Roman" w:cs="Times New Roman"/>
        </w:rPr>
      </w:pPr>
      <w:r w:rsidRPr="009D2F65">
        <w:rPr>
          <w:rFonts w:ascii="Times New Roman" w:hAnsi="Times New Roman" w:cs="Times New Roman"/>
        </w:rPr>
        <w:t>Implementarea este realizată în limbajul C#, utilizând programarea orientată pe obiect. Structura aplicației este următoarea:</w:t>
      </w:r>
    </w:p>
    <w:p w14:paraId="7C396AEA" w14:textId="273D0D65" w:rsidR="009D2F65" w:rsidRDefault="009D2F65" w:rsidP="009D2F65">
      <w:pPr>
        <w:rPr>
          <w:rFonts w:ascii="Times New Roman" w:hAnsi="Times New Roman" w:cs="Times New Roman"/>
        </w:rPr>
      </w:pPr>
      <w:r w:rsidRPr="009D2F65">
        <w:rPr>
          <w:rFonts w:ascii="Times New Roman" w:hAnsi="Times New Roman" w:cs="Times New Roman"/>
        </w:rPr>
        <w:t>-</w:t>
      </w:r>
      <w:r w:rsidRPr="009D2F65">
        <w:rPr>
          <w:rFonts w:ascii="Times New Roman" w:hAnsi="Times New Roman" w:cs="Times New Roman"/>
          <w:b/>
          <w:bCs/>
        </w:rPr>
        <w:t>Predicate.cs</w:t>
      </w:r>
      <w:r w:rsidRPr="009D2F65">
        <w:rPr>
          <w:rFonts w:ascii="Times New Roman" w:hAnsi="Times New Roman" w:cs="Times New Roman"/>
        </w:rPr>
        <w:t xml:space="preserve"> – definirea predicatelor logice și a mecanismului de unificare</w:t>
      </w:r>
      <w:r>
        <w:rPr>
          <w:rFonts w:ascii="Times New Roman" w:hAnsi="Times New Roman" w:cs="Times New Roman"/>
        </w:rPr>
        <w:t>;</w:t>
      </w:r>
    </w:p>
    <w:p w14:paraId="6C37AF16" w14:textId="6785E8A1" w:rsidR="009D2F65" w:rsidRDefault="009D2F65" w:rsidP="009D2F65">
      <w:pPr>
        <w:rPr>
          <w:rFonts w:ascii="Times New Roman" w:hAnsi="Times New Roman" w:cs="Times New Roman"/>
        </w:rPr>
      </w:pPr>
      <w:r w:rsidRPr="009D2F65">
        <w:rPr>
          <w:rFonts w:ascii="Times New Roman" w:hAnsi="Times New Roman" w:cs="Times New Roman"/>
        </w:rPr>
        <w:t>-</w:t>
      </w:r>
      <w:r w:rsidRPr="009D2F65">
        <w:rPr>
          <w:rFonts w:ascii="Times New Roman" w:hAnsi="Times New Roman" w:cs="Times New Roman"/>
          <w:b/>
          <w:bCs/>
        </w:rPr>
        <w:t>Rule.cs</w:t>
      </w:r>
      <w:r w:rsidRPr="009D2F65">
        <w:rPr>
          <w:rFonts w:ascii="Times New Roman" w:hAnsi="Times New Roman" w:cs="Times New Roman"/>
        </w:rPr>
        <w:t xml:space="preserve"> – reprezentarea regulilor de inferență</w:t>
      </w:r>
      <w:r>
        <w:rPr>
          <w:rFonts w:ascii="Times New Roman" w:hAnsi="Times New Roman" w:cs="Times New Roman"/>
        </w:rPr>
        <w:t>;</w:t>
      </w:r>
    </w:p>
    <w:p w14:paraId="173A51D7" w14:textId="5CB3C4B4" w:rsidR="009D2F65" w:rsidRDefault="009D2F65" w:rsidP="009D2F65">
      <w:pPr>
        <w:rPr>
          <w:rFonts w:ascii="Times New Roman" w:hAnsi="Times New Roman" w:cs="Times New Roman"/>
        </w:rPr>
      </w:pPr>
      <w:r w:rsidRPr="009D2F65">
        <w:rPr>
          <w:rFonts w:ascii="Times New Roman" w:hAnsi="Times New Roman" w:cs="Times New Roman"/>
        </w:rPr>
        <w:t>-</w:t>
      </w:r>
      <w:r w:rsidRPr="009D2F65">
        <w:rPr>
          <w:rFonts w:ascii="Times New Roman" w:hAnsi="Times New Roman" w:cs="Times New Roman"/>
          <w:b/>
          <w:bCs/>
        </w:rPr>
        <w:t>KnowledgeBase.cs</w:t>
      </w:r>
      <w:r w:rsidRPr="009D2F65">
        <w:rPr>
          <w:rFonts w:ascii="Times New Roman" w:hAnsi="Times New Roman" w:cs="Times New Roman"/>
        </w:rPr>
        <w:t xml:space="preserve"> – gestionarea bazei de fapte și reguli</w:t>
      </w:r>
      <w:r w:rsidRPr="009D2F65">
        <w:rPr>
          <w:rFonts w:ascii="Times New Roman" w:hAnsi="Times New Roman" w:cs="Times New Roman"/>
        </w:rPr>
        <w:t>;</w:t>
      </w:r>
    </w:p>
    <w:p w14:paraId="778E195C" w14:textId="7BC8D13D" w:rsidR="009D2F65" w:rsidRDefault="009D2F65" w:rsidP="009D2F65">
      <w:pPr>
        <w:rPr>
          <w:rFonts w:ascii="Times New Roman" w:hAnsi="Times New Roman" w:cs="Times New Roman"/>
        </w:rPr>
      </w:pPr>
      <w:r w:rsidRPr="009D2F65">
        <w:rPr>
          <w:rFonts w:ascii="Times New Roman" w:hAnsi="Times New Roman" w:cs="Times New Roman"/>
        </w:rPr>
        <w:t>-</w:t>
      </w:r>
      <w:r w:rsidRPr="009D2F65">
        <w:rPr>
          <w:rFonts w:ascii="Times New Roman" w:hAnsi="Times New Roman" w:cs="Times New Roman"/>
          <w:b/>
          <w:bCs/>
        </w:rPr>
        <w:t>InferenceEngine.cs</w:t>
      </w:r>
      <w:r w:rsidRPr="009D2F65">
        <w:rPr>
          <w:rFonts w:ascii="Times New Roman" w:hAnsi="Times New Roman" w:cs="Times New Roman"/>
        </w:rPr>
        <w:t xml:space="preserve"> – implementarea algoritmului Forward Chaining</w:t>
      </w:r>
      <w:r w:rsidRPr="009D2F65">
        <w:rPr>
          <w:rFonts w:ascii="Times New Roman" w:hAnsi="Times New Roman" w:cs="Times New Roman"/>
        </w:rPr>
        <w:t>;</w:t>
      </w:r>
    </w:p>
    <w:p w14:paraId="62101110" w14:textId="3417A6A4" w:rsidR="009D2F65" w:rsidRDefault="009D2F65" w:rsidP="009D2F65">
      <w:pPr>
        <w:rPr>
          <w:rFonts w:ascii="Times New Roman" w:hAnsi="Times New Roman" w:cs="Times New Roman"/>
        </w:rPr>
      </w:pPr>
      <w:r w:rsidRPr="009D2F65">
        <w:rPr>
          <w:rFonts w:ascii="Times New Roman" w:hAnsi="Times New Roman" w:cs="Times New Roman"/>
        </w:rPr>
        <w:t>-</w:t>
      </w:r>
      <w:r w:rsidRPr="009D2F65">
        <w:rPr>
          <w:rFonts w:ascii="Times New Roman" w:hAnsi="Times New Roman" w:cs="Times New Roman"/>
          <w:b/>
          <w:bCs/>
        </w:rPr>
        <w:t>Program.cs</w:t>
      </w:r>
      <w:r w:rsidRPr="009D2F65">
        <w:rPr>
          <w:rFonts w:ascii="Times New Roman" w:hAnsi="Times New Roman" w:cs="Times New Roman"/>
        </w:rPr>
        <w:t xml:space="preserve"> – rularea demonstrațiilor și afișarea rezultatelor</w:t>
      </w:r>
      <w:r w:rsidRPr="009D2F65">
        <w:rPr>
          <w:rFonts w:ascii="Times New Roman" w:hAnsi="Times New Roman" w:cs="Times New Roman"/>
        </w:rPr>
        <w:t>.</w:t>
      </w:r>
    </w:p>
    <w:p w14:paraId="0A60B520" w14:textId="0E3CC273" w:rsidR="009D2F65" w:rsidRDefault="009D2F65" w:rsidP="009D2F65">
      <w:pPr>
        <w:rPr>
          <w:rFonts w:ascii="Times New Roman" w:hAnsi="Times New Roman" w:cs="Times New Roman"/>
          <w:b/>
          <w:bCs/>
        </w:rPr>
      </w:pPr>
      <w:r>
        <w:rPr>
          <w:rFonts w:ascii="Times New Roman" w:hAnsi="Times New Roman" w:cs="Times New Roman"/>
        </w:rPr>
        <w:tab/>
      </w:r>
      <w:r w:rsidRPr="009D2F65">
        <w:rPr>
          <w:rFonts w:ascii="Times New Roman" w:hAnsi="Times New Roman" w:cs="Times New Roman"/>
          <w:b/>
          <w:bCs/>
        </w:rPr>
        <w:t>4.2 Modelarea cunoștințelor</w:t>
      </w:r>
    </w:p>
    <w:p w14:paraId="4BFC765D" w14:textId="6234DB4A" w:rsidR="009D2F65" w:rsidRPr="009D2F65" w:rsidRDefault="009D2F65" w:rsidP="009D2F65">
      <w:pPr>
        <w:rPr>
          <w:rFonts w:ascii="Times New Roman" w:hAnsi="Times New Roman" w:cs="Times New Roman"/>
        </w:rPr>
      </w:pPr>
      <w:r w:rsidRPr="009D2F65">
        <w:rPr>
          <w:rFonts w:ascii="Times New Roman" w:hAnsi="Times New Roman" w:cs="Times New Roman"/>
        </w:rPr>
        <w:t>Teoremele matematice au fost transpuse în predicate simple:</w:t>
      </w:r>
    </w:p>
    <w:p w14:paraId="07616677" w14:textId="77777777" w:rsidR="009D2F65" w:rsidRPr="009D2F65" w:rsidRDefault="009D2F65" w:rsidP="009D2F65">
      <w:pPr>
        <w:rPr>
          <w:rFonts w:ascii="Times New Roman" w:hAnsi="Times New Roman" w:cs="Times New Roman"/>
        </w:rPr>
      </w:pPr>
      <w:r w:rsidRPr="009D2F65">
        <w:rPr>
          <w:rFonts w:ascii="Times New Roman" w:hAnsi="Times New Roman" w:cs="Times New Roman"/>
        </w:rPr>
        <w:t xml:space="preserve">- Par(x) </w:t>
      </w:r>
    </w:p>
    <w:p w14:paraId="4AC93457" w14:textId="77777777" w:rsidR="009D2F65" w:rsidRPr="009D2F65" w:rsidRDefault="009D2F65" w:rsidP="009D2F65">
      <w:pPr>
        <w:rPr>
          <w:rFonts w:ascii="Times New Roman" w:hAnsi="Times New Roman" w:cs="Times New Roman"/>
        </w:rPr>
      </w:pPr>
      <w:r w:rsidRPr="009D2F65">
        <w:rPr>
          <w:rFonts w:ascii="Times New Roman" w:hAnsi="Times New Roman" w:cs="Times New Roman"/>
        </w:rPr>
        <w:t xml:space="preserve">- </w:t>
      </w:r>
      <w:proofErr w:type="gramStart"/>
      <w:r w:rsidRPr="009D2F65">
        <w:rPr>
          <w:rFonts w:ascii="Times New Roman" w:hAnsi="Times New Roman" w:cs="Times New Roman"/>
        </w:rPr>
        <w:t>Patrat(</w:t>
      </w:r>
      <w:proofErr w:type="gramEnd"/>
      <w:r w:rsidRPr="009D2F65">
        <w:rPr>
          <w:rFonts w:ascii="Times New Roman" w:hAnsi="Times New Roman" w:cs="Times New Roman"/>
        </w:rPr>
        <w:t xml:space="preserve">x, y) </w:t>
      </w:r>
    </w:p>
    <w:p w14:paraId="5AFCAD6E" w14:textId="77777777" w:rsidR="009D2F65" w:rsidRPr="009D2F65" w:rsidRDefault="009D2F65" w:rsidP="009D2F65">
      <w:pPr>
        <w:rPr>
          <w:rFonts w:ascii="Times New Roman" w:hAnsi="Times New Roman" w:cs="Times New Roman"/>
        </w:rPr>
      </w:pPr>
      <w:r w:rsidRPr="009D2F65">
        <w:rPr>
          <w:rFonts w:ascii="Times New Roman" w:hAnsi="Times New Roman" w:cs="Times New Roman"/>
        </w:rPr>
        <w:t xml:space="preserve">- Echilateral(t) </w:t>
      </w:r>
    </w:p>
    <w:p w14:paraId="20CD8951" w14:textId="2A963372" w:rsidR="009D2F65" w:rsidRPr="009D2F65" w:rsidRDefault="009D2F65" w:rsidP="009D2F65">
      <w:pPr>
        <w:rPr>
          <w:rFonts w:ascii="Times New Roman" w:hAnsi="Times New Roman" w:cs="Times New Roman"/>
        </w:rPr>
      </w:pPr>
      <w:r w:rsidRPr="009D2F65">
        <w:rPr>
          <w:rFonts w:ascii="Times New Roman" w:hAnsi="Times New Roman" w:cs="Times New Roman"/>
        </w:rPr>
        <w:t>- Isoscel(t)</w:t>
      </w:r>
    </w:p>
    <w:p w14:paraId="6F59F57D" w14:textId="0FD6378A" w:rsidR="009D2F65" w:rsidRDefault="009D2F65" w:rsidP="009D2F65">
      <w:pPr>
        <w:rPr>
          <w:rFonts w:ascii="Times New Roman" w:hAnsi="Times New Roman" w:cs="Times New Roman"/>
        </w:rPr>
      </w:pPr>
      <w:r w:rsidRPr="009D2F65">
        <w:rPr>
          <w:rFonts w:ascii="Times New Roman" w:hAnsi="Times New Roman" w:cs="Times New Roman"/>
        </w:rPr>
        <w:t>Regulile definesc relațiile dintre aceste predicate și permit deducerea concluziilor.</w:t>
      </w:r>
    </w:p>
    <w:p w14:paraId="281D520C" w14:textId="05D6C288" w:rsidR="009D2F65" w:rsidRDefault="009D2F65" w:rsidP="009D2F65">
      <w:pPr>
        <w:rPr>
          <w:rFonts w:ascii="Times New Roman" w:hAnsi="Times New Roman" w:cs="Times New Roman"/>
        </w:rPr>
      </w:pPr>
    </w:p>
    <w:p w14:paraId="1AF18718" w14:textId="3ED85339" w:rsidR="009D2F65" w:rsidRDefault="009D2F65" w:rsidP="009D2F65">
      <w:pPr>
        <w:rPr>
          <w:rFonts w:ascii="Times New Roman" w:hAnsi="Times New Roman" w:cs="Times New Roman"/>
        </w:rPr>
      </w:pPr>
    </w:p>
    <w:p w14:paraId="0BFD91B2" w14:textId="19CB00EE" w:rsidR="009D2F65" w:rsidRDefault="009D2F65" w:rsidP="009D2F65">
      <w:pPr>
        <w:rPr>
          <w:rFonts w:ascii="Times New Roman" w:hAnsi="Times New Roman" w:cs="Times New Roman"/>
        </w:rPr>
      </w:pPr>
    </w:p>
    <w:p w14:paraId="1BEF64D5" w14:textId="49FC05F6" w:rsidR="009D2F65" w:rsidRDefault="009D2F65" w:rsidP="009D2F65">
      <w:pPr>
        <w:rPr>
          <w:rFonts w:ascii="Times New Roman" w:hAnsi="Times New Roman" w:cs="Times New Roman"/>
        </w:rPr>
      </w:pPr>
    </w:p>
    <w:p w14:paraId="647D8C40" w14:textId="3F7A63F1" w:rsidR="009D2F65" w:rsidRDefault="009D2F65" w:rsidP="009D2F65">
      <w:pPr>
        <w:rPr>
          <w:rFonts w:ascii="Times New Roman" w:hAnsi="Times New Roman" w:cs="Times New Roman"/>
        </w:rPr>
      </w:pPr>
    </w:p>
    <w:p w14:paraId="5558F595" w14:textId="50D23795" w:rsidR="009D2F65" w:rsidRDefault="009D2F65" w:rsidP="009D2F65">
      <w:pPr>
        <w:rPr>
          <w:rFonts w:ascii="Times New Roman" w:hAnsi="Times New Roman" w:cs="Times New Roman"/>
        </w:rPr>
      </w:pPr>
    </w:p>
    <w:p w14:paraId="2BAB42E5" w14:textId="77777777" w:rsidR="009D2F65" w:rsidRDefault="009D2F65" w:rsidP="009D2F65">
      <w:pPr>
        <w:rPr>
          <w:rFonts w:ascii="Times New Roman" w:hAnsi="Times New Roman" w:cs="Times New Roman"/>
        </w:rPr>
      </w:pPr>
    </w:p>
    <w:p w14:paraId="011E4F03" w14:textId="64321704" w:rsidR="009D2F65" w:rsidRDefault="009D2F65" w:rsidP="009D2F65">
      <w:pPr>
        <w:pStyle w:val="Listparagraf"/>
        <w:numPr>
          <w:ilvl w:val="0"/>
          <w:numId w:val="2"/>
        </w:numPr>
        <w:rPr>
          <w:rFonts w:ascii="Times New Roman" w:hAnsi="Times New Roman" w:cs="Times New Roman"/>
          <w:b/>
          <w:bCs/>
          <w:sz w:val="28"/>
          <w:szCs w:val="28"/>
        </w:rPr>
      </w:pPr>
      <w:r w:rsidRPr="009D2F65">
        <w:rPr>
          <w:rFonts w:ascii="Times New Roman" w:hAnsi="Times New Roman" w:cs="Times New Roman"/>
          <w:b/>
          <w:bCs/>
          <w:sz w:val="28"/>
          <w:szCs w:val="28"/>
        </w:rPr>
        <w:lastRenderedPageBreak/>
        <w:t>Listarea părților semnificative din codul sursă</w:t>
      </w:r>
    </w:p>
    <w:p w14:paraId="70A9EDC2" w14:textId="4A0CB753" w:rsidR="009D2F65" w:rsidRDefault="009D2F65" w:rsidP="009D2F65">
      <w:pPr>
        <w:ind w:left="270"/>
        <w:rPr>
          <w:rFonts w:ascii="Times New Roman" w:hAnsi="Times New Roman" w:cs="Times New Roman"/>
          <w:b/>
          <w:bCs/>
          <w:sz w:val="28"/>
          <w:szCs w:val="28"/>
        </w:rPr>
      </w:pPr>
    </w:p>
    <w:p w14:paraId="0F956560" w14:textId="715EBE0F" w:rsidR="00856FB9" w:rsidRPr="00856FB9" w:rsidRDefault="00856FB9" w:rsidP="00856FB9">
      <w:pPr>
        <w:rPr>
          <w:rFonts w:ascii="Times New Roman" w:hAnsi="Times New Roman" w:cs="Times New Roman"/>
          <w:b/>
          <w:bCs/>
        </w:rPr>
      </w:pPr>
      <w:r w:rsidRPr="00856FB9">
        <w:rPr>
          <w:rFonts w:ascii="Times New Roman" w:hAnsi="Times New Roman" w:cs="Times New Roman"/>
          <w:b/>
          <w:bCs/>
        </w:rPr>
        <w:t xml:space="preserve">Motorul de inferență – bucla principală </w:t>
      </w:r>
      <w:proofErr w:type="gramStart"/>
      <w:r w:rsidRPr="00856FB9">
        <w:rPr>
          <w:rFonts w:ascii="Times New Roman" w:hAnsi="Times New Roman" w:cs="Times New Roman"/>
          <w:b/>
          <w:bCs/>
        </w:rPr>
        <w:t>a</w:t>
      </w:r>
      <w:proofErr w:type="gramEnd"/>
      <w:r w:rsidRPr="00856FB9">
        <w:rPr>
          <w:rFonts w:ascii="Times New Roman" w:hAnsi="Times New Roman" w:cs="Times New Roman"/>
          <w:b/>
          <w:bCs/>
        </w:rPr>
        <w:t xml:space="preserve"> algoritmului Forward Chaining.</w:t>
      </w:r>
    </w:p>
    <w:p w14:paraId="6EB8CE22" w14:textId="25C5751B" w:rsidR="009D2F65" w:rsidRDefault="009D2F65" w:rsidP="009D2F65">
      <w:pP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298ACC13" wp14:editId="02864C3D">
            <wp:extent cx="5890260" cy="3093720"/>
            <wp:effectExtent l="0" t="0" r="0" b="0"/>
            <wp:docPr id="1"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90260" cy="3093720"/>
                    </a:xfrm>
                    <a:prstGeom prst="rect">
                      <a:avLst/>
                    </a:prstGeom>
                    <a:noFill/>
                    <a:ln>
                      <a:noFill/>
                    </a:ln>
                  </pic:spPr>
                </pic:pic>
              </a:graphicData>
            </a:graphic>
          </wp:inline>
        </w:drawing>
      </w:r>
    </w:p>
    <w:p w14:paraId="28FC2AA8" w14:textId="4188D847" w:rsidR="00856FB9" w:rsidRDefault="00856FB9" w:rsidP="00856FB9">
      <w:pPr>
        <w:rPr>
          <w:rFonts w:ascii="Times New Roman" w:hAnsi="Times New Roman" w:cs="Times New Roman"/>
        </w:rPr>
      </w:pPr>
      <w:r w:rsidRPr="00856FB9">
        <w:rPr>
          <w:rFonts w:ascii="Times New Roman" w:hAnsi="Times New Roman" w:cs="Times New Roman"/>
        </w:rPr>
        <w:t>Fragmentul de cod prezintă inițializarea procesului de inferență și parcurgerea regulilor din baza de cunoștințe, precum și verificarea potrivirii premiselor cu faptele existente prin unificare.</w:t>
      </w:r>
    </w:p>
    <w:p w14:paraId="39DDF4BC" w14:textId="77777777" w:rsidR="00856FB9" w:rsidRDefault="00856FB9" w:rsidP="00856FB9">
      <w:pPr>
        <w:rPr>
          <w:rFonts w:ascii="Times New Roman" w:hAnsi="Times New Roman" w:cs="Times New Roman"/>
        </w:rPr>
      </w:pPr>
    </w:p>
    <w:p w14:paraId="2606654D" w14:textId="13029B14" w:rsidR="00856FB9" w:rsidRDefault="00856FB9" w:rsidP="00856FB9">
      <w:pPr>
        <w:rPr>
          <w:rFonts w:ascii="Times New Roman" w:hAnsi="Times New Roman" w:cs="Times New Roman"/>
          <w:b/>
          <w:bCs/>
        </w:rPr>
      </w:pPr>
      <w:r w:rsidRPr="00856FB9">
        <w:rPr>
          <w:rFonts w:ascii="Times New Roman" w:hAnsi="Times New Roman" w:cs="Times New Roman"/>
          <w:b/>
          <w:bCs/>
        </w:rPr>
        <w:t>Motorul de inferență – generarea concluziilor.</w:t>
      </w:r>
    </w:p>
    <w:p w14:paraId="66040C61" w14:textId="5AAE2967" w:rsidR="00856FB9" w:rsidRDefault="00856FB9" w:rsidP="00856FB9">
      <w:pPr>
        <w:rPr>
          <w:rFonts w:ascii="Times New Roman" w:hAnsi="Times New Roman" w:cs="Times New Roman"/>
          <w:b/>
          <w:bCs/>
        </w:rPr>
      </w:pPr>
      <w:r>
        <w:rPr>
          <w:rFonts w:ascii="Times New Roman" w:hAnsi="Times New Roman" w:cs="Times New Roman"/>
          <w:b/>
          <w:bCs/>
          <w:noProof/>
        </w:rPr>
        <w:drawing>
          <wp:inline distT="0" distB="0" distL="0" distR="0" wp14:anchorId="1A44A337" wp14:editId="77C78E6B">
            <wp:extent cx="5935980" cy="2865120"/>
            <wp:effectExtent l="0" t="0" r="7620" b="0"/>
            <wp:docPr id="2"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2865120"/>
                    </a:xfrm>
                    <a:prstGeom prst="rect">
                      <a:avLst/>
                    </a:prstGeom>
                    <a:noFill/>
                    <a:ln>
                      <a:noFill/>
                    </a:ln>
                  </pic:spPr>
                </pic:pic>
              </a:graphicData>
            </a:graphic>
          </wp:inline>
        </w:drawing>
      </w:r>
    </w:p>
    <w:p w14:paraId="66773A3E" w14:textId="456AA177" w:rsidR="00856FB9" w:rsidRDefault="00856FB9" w:rsidP="00856FB9">
      <w:pPr>
        <w:rPr>
          <w:rFonts w:ascii="Times New Roman" w:hAnsi="Times New Roman" w:cs="Times New Roman"/>
        </w:rPr>
      </w:pPr>
      <w:r w:rsidRPr="00856FB9">
        <w:rPr>
          <w:rFonts w:ascii="Times New Roman" w:hAnsi="Times New Roman" w:cs="Times New Roman"/>
        </w:rPr>
        <w:lastRenderedPageBreak/>
        <w:t>Această parte a codului realizează aplicarea substituțiilor asupra concluziei regulii și adăugarea faptelor noi în baza de cunoștințe,</w:t>
      </w:r>
      <w:r>
        <w:rPr>
          <w:rFonts w:ascii="Times New Roman" w:hAnsi="Times New Roman" w:cs="Times New Roman"/>
        </w:rPr>
        <w:t xml:space="preserve"> </w:t>
      </w:r>
      <w:r w:rsidRPr="00856FB9">
        <w:rPr>
          <w:rFonts w:ascii="Times New Roman" w:hAnsi="Times New Roman" w:cs="Times New Roman"/>
        </w:rPr>
        <w:t>continuând procesul până când nu mai pot fi deduse informații suplimentare.</w:t>
      </w:r>
    </w:p>
    <w:p w14:paraId="26C1331D" w14:textId="5CD2B40E" w:rsidR="00856FB9" w:rsidRDefault="00856FB9" w:rsidP="00856FB9">
      <w:pPr>
        <w:rPr>
          <w:rFonts w:ascii="Times New Roman" w:hAnsi="Times New Roman" w:cs="Times New Roman"/>
        </w:rPr>
      </w:pPr>
    </w:p>
    <w:p w14:paraId="1A5252BB" w14:textId="57778485" w:rsidR="00856FB9" w:rsidRDefault="00856FB9" w:rsidP="00856FB9">
      <w:pPr>
        <w:rPr>
          <w:rFonts w:ascii="Times New Roman" w:hAnsi="Times New Roman" w:cs="Times New Roman"/>
          <w:b/>
          <w:bCs/>
        </w:rPr>
      </w:pPr>
      <w:r w:rsidRPr="00856FB9">
        <w:rPr>
          <w:rFonts w:ascii="Times New Roman" w:hAnsi="Times New Roman" w:cs="Times New Roman"/>
          <w:b/>
          <w:bCs/>
        </w:rPr>
        <w:t>Implementarea algoritmului de unificare a predicatelor.</w:t>
      </w:r>
    </w:p>
    <w:p w14:paraId="1F23D7A8" w14:textId="464727E9" w:rsidR="00856FB9" w:rsidRDefault="00856FB9" w:rsidP="00856FB9">
      <w:pPr>
        <w:rPr>
          <w:rFonts w:ascii="Times New Roman" w:hAnsi="Times New Roman" w:cs="Times New Roman"/>
          <w:b/>
          <w:bCs/>
        </w:rPr>
      </w:pPr>
      <w:r>
        <w:rPr>
          <w:rFonts w:ascii="Times New Roman" w:hAnsi="Times New Roman" w:cs="Times New Roman"/>
          <w:b/>
          <w:bCs/>
          <w:noProof/>
        </w:rPr>
        <w:drawing>
          <wp:inline distT="0" distB="0" distL="0" distR="0" wp14:anchorId="46C9C3DA" wp14:editId="0B56C8A8">
            <wp:extent cx="5935980" cy="2484120"/>
            <wp:effectExtent l="0" t="0" r="7620" b="0"/>
            <wp:docPr id="3" name="I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2484120"/>
                    </a:xfrm>
                    <a:prstGeom prst="rect">
                      <a:avLst/>
                    </a:prstGeom>
                    <a:noFill/>
                    <a:ln>
                      <a:noFill/>
                    </a:ln>
                  </pic:spPr>
                </pic:pic>
              </a:graphicData>
            </a:graphic>
          </wp:inline>
        </w:drawing>
      </w:r>
    </w:p>
    <w:p w14:paraId="32D2E705" w14:textId="14F33E5E" w:rsidR="00856FB9" w:rsidRDefault="00856FB9" w:rsidP="00856FB9">
      <w:pPr>
        <w:rPr>
          <w:rFonts w:ascii="Times New Roman" w:hAnsi="Times New Roman" w:cs="Times New Roman"/>
        </w:rPr>
      </w:pPr>
      <w:r w:rsidRPr="00856FB9">
        <w:rPr>
          <w:rFonts w:ascii="Times New Roman" w:hAnsi="Times New Roman" w:cs="Times New Roman"/>
        </w:rPr>
        <w:t>Metoda CanUnify verifică dacă două predicate se pot unifica prin compararea numelui și a numărului de argumente. Variabilele sunt identificate prin prefixul „?”, iar în cazul în care sunt întâlnite, acestea sunt asociate cu valorile corespunzătoare prin intermediul unui dicționar de substituții. Dacă apare un conflict între constante, unificarea eșuează.</w:t>
      </w:r>
    </w:p>
    <w:p w14:paraId="52AC5671" w14:textId="3438C8CF" w:rsidR="00856FB9" w:rsidRDefault="00856FB9" w:rsidP="00856FB9">
      <w:pPr>
        <w:rPr>
          <w:rFonts w:ascii="Times New Roman" w:hAnsi="Times New Roman" w:cs="Times New Roman"/>
        </w:rPr>
      </w:pPr>
    </w:p>
    <w:p w14:paraId="017C744F" w14:textId="1E86BCA3" w:rsidR="00856FB9" w:rsidRDefault="00856FB9" w:rsidP="00856FB9">
      <w:pPr>
        <w:rPr>
          <w:rFonts w:ascii="Times New Roman" w:hAnsi="Times New Roman" w:cs="Times New Roman"/>
        </w:rPr>
      </w:pPr>
    </w:p>
    <w:p w14:paraId="31FF8D10" w14:textId="33D3679B" w:rsidR="00856FB9" w:rsidRDefault="00856FB9" w:rsidP="00856FB9">
      <w:pPr>
        <w:rPr>
          <w:rFonts w:ascii="Times New Roman" w:hAnsi="Times New Roman" w:cs="Times New Roman"/>
        </w:rPr>
      </w:pPr>
    </w:p>
    <w:p w14:paraId="503A7DC3" w14:textId="6EF778DE" w:rsidR="00856FB9" w:rsidRDefault="00856FB9" w:rsidP="00856FB9">
      <w:pPr>
        <w:rPr>
          <w:rFonts w:ascii="Times New Roman" w:hAnsi="Times New Roman" w:cs="Times New Roman"/>
        </w:rPr>
      </w:pPr>
    </w:p>
    <w:p w14:paraId="26E4C8B2" w14:textId="31F42BCF" w:rsidR="00856FB9" w:rsidRDefault="00856FB9" w:rsidP="00856FB9">
      <w:pPr>
        <w:rPr>
          <w:rFonts w:ascii="Times New Roman" w:hAnsi="Times New Roman" w:cs="Times New Roman"/>
        </w:rPr>
      </w:pPr>
    </w:p>
    <w:p w14:paraId="7F416130" w14:textId="0A3A6919" w:rsidR="00856FB9" w:rsidRDefault="00856FB9" w:rsidP="00856FB9">
      <w:pPr>
        <w:rPr>
          <w:rFonts w:ascii="Times New Roman" w:hAnsi="Times New Roman" w:cs="Times New Roman"/>
        </w:rPr>
      </w:pPr>
    </w:p>
    <w:p w14:paraId="7DDEA4E4" w14:textId="6168C399" w:rsidR="00856FB9" w:rsidRDefault="00856FB9" w:rsidP="00856FB9">
      <w:pPr>
        <w:rPr>
          <w:rFonts w:ascii="Times New Roman" w:hAnsi="Times New Roman" w:cs="Times New Roman"/>
        </w:rPr>
      </w:pPr>
    </w:p>
    <w:p w14:paraId="0B24BFB1" w14:textId="1BDAAD7D" w:rsidR="00856FB9" w:rsidRDefault="00856FB9" w:rsidP="00856FB9">
      <w:pPr>
        <w:rPr>
          <w:rFonts w:ascii="Times New Roman" w:hAnsi="Times New Roman" w:cs="Times New Roman"/>
        </w:rPr>
      </w:pPr>
    </w:p>
    <w:p w14:paraId="2F3E5320" w14:textId="0507CDBE" w:rsidR="00856FB9" w:rsidRDefault="00856FB9" w:rsidP="00856FB9">
      <w:pPr>
        <w:rPr>
          <w:rFonts w:ascii="Times New Roman" w:hAnsi="Times New Roman" w:cs="Times New Roman"/>
        </w:rPr>
      </w:pPr>
    </w:p>
    <w:p w14:paraId="176CA0B5" w14:textId="3D5DF973" w:rsidR="00856FB9" w:rsidRDefault="00856FB9" w:rsidP="00856FB9">
      <w:pPr>
        <w:rPr>
          <w:rFonts w:ascii="Times New Roman" w:hAnsi="Times New Roman" w:cs="Times New Roman"/>
        </w:rPr>
      </w:pPr>
    </w:p>
    <w:p w14:paraId="5937855F" w14:textId="77777777" w:rsidR="00856FB9" w:rsidRDefault="00856FB9" w:rsidP="00856FB9">
      <w:pPr>
        <w:rPr>
          <w:rFonts w:ascii="Times New Roman" w:hAnsi="Times New Roman" w:cs="Times New Roman"/>
        </w:rPr>
      </w:pPr>
    </w:p>
    <w:p w14:paraId="314FD58D" w14:textId="6D15C9F9" w:rsidR="00856FB9" w:rsidRPr="00856FB9" w:rsidRDefault="00856FB9" w:rsidP="00856FB9">
      <w:pPr>
        <w:pStyle w:val="Listparagraf"/>
        <w:numPr>
          <w:ilvl w:val="0"/>
          <w:numId w:val="2"/>
        </w:numPr>
        <w:rPr>
          <w:rFonts w:ascii="Times New Roman" w:hAnsi="Times New Roman" w:cs="Times New Roman"/>
          <w:b/>
          <w:bCs/>
          <w:sz w:val="28"/>
          <w:szCs w:val="28"/>
        </w:rPr>
      </w:pPr>
      <w:r w:rsidRPr="00856FB9">
        <w:rPr>
          <w:rFonts w:ascii="Times New Roman" w:hAnsi="Times New Roman" w:cs="Times New Roman"/>
          <w:b/>
          <w:bCs/>
          <w:sz w:val="28"/>
          <w:szCs w:val="28"/>
        </w:rPr>
        <w:lastRenderedPageBreak/>
        <w:t>Rezultatele obținute</w:t>
      </w:r>
    </w:p>
    <w:p w14:paraId="29CD279B" w14:textId="34307ACA" w:rsidR="00856FB9" w:rsidRPr="00856FB9" w:rsidRDefault="00856FB9" w:rsidP="00856FB9">
      <w:pP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563D9BEE" wp14:editId="3E919BA0">
            <wp:extent cx="5935980" cy="5234940"/>
            <wp:effectExtent l="0" t="0" r="7620" b="3810"/>
            <wp:docPr id="4" name="I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5234940"/>
                    </a:xfrm>
                    <a:prstGeom prst="rect">
                      <a:avLst/>
                    </a:prstGeom>
                    <a:noFill/>
                    <a:ln>
                      <a:noFill/>
                    </a:ln>
                  </pic:spPr>
                </pic:pic>
              </a:graphicData>
            </a:graphic>
          </wp:inline>
        </w:drawing>
      </w:r>
    </w:p>
    <w:p w14:paraId="2DA1E0AD" w14:textId="36350D49" w:rsidR="00856FB9" w:rsidRPr="00856FB9" w:rsidRDefault="00856FB9" w:rsidP="00856FB9">
      <w:pPr>
        <w:pStyle w:val="Listparagraf"/>
        <w:numPr>
          <w:ilvl w:val="1"/>
          <w:numId w:val="2"/>
        </w:numPr>
        <w:rPr>
          <w:rFonts w:ascii="Times New Roman" w:hAnsi="Times New Roman" w:cs="Times New Roman"/>
          <w:b/>
          <w:bCs/>
        </w:rPr>
      </w:pPr>
      <w:r w:rsidRPr="00856FB9">
        <w:rPr>
          <w:rFonts w:ascii="Times New Roman" w:hAnsi="Times New Roman" w:cs="Times New Roman"/>
          <w:b/>
          <w:bCs/>
        </w:rPr>
        <w:t xml:space="preserve">Teorema numărului par </w:t>
      </w:r>
    </w:p>
    <w:p w14:paraId="7C67F9F9" w14:textId="3BEDD219" w:rsidR="00856FB9" w:rsidRPr="00856FB9" w:rsidRDefault="00856FB9" w:rsidP="00856FB9">
      <w:pPr>
        <w:rPr>
          <w:rFonts w:ascii="Times New Roman" w:hAnsi="Times New Roman" w:cs="Times New Roman"/>
        </w:rPr>
      </w:pPr>
      <w:r w:rsidRPr="00856FB9">
        <w:rPr>
          <w:rFonts w:ascii="Times New Roman" w:hAnsi="Times New Roman" w:cs="Times New Roman"/>
        </w:rPr>
        <w:t xml:space="preserve">Pornind de la faptele inițiale Par(n) și </w:t>
      </w:r>
      <w:proofErr w:type="gramStart"/>
      <w:r w:rsidRPr="00856FB9">
        <w:rPr>
          <w:rFonts w:ascii="Times New Roman" w:hAnsi="Times New Roman" w:cs="Times New Roman"/>
        </w:rPr>
        <w:t>Patrat(</w:t>
      </w:r>
      <w:proofErr w:type="gramEnd"/>
      <w:r w:rsidRPr="00856FB9">
        <w:rPr>
          <w:rFonts w:ascii="Times New Roman" w:hAnsi="Times New Roman" w:cs="Times New Roman"/>
        </w:rPr>
        <w:t xml:space="preserve">n, n2) , sistemul aplică regula definită și deduce Par(n2) . </w:t>
      </w:r>
    </w:p>
    <w:p w14:paraId="2AE5C498" w14:textId="4BB3D595" w:rsidR="00856FB9" w:rsidRPr="00856FB9" w:rsidRDefault="00856FB9" w:rsidP="00856FB9">
      <w:pPr>
        <w:pStyle w:val="Listparagraf"/>
        <w:numPr>
          <w:ilvl w:val="1"/>
          <w:numId w:val="2"/>
        </w:numPr>
        <w:rPr>
          <w:rFonts w:ascii="Times New Roman" w:hAnsi="Times New Roman" w:cs="Times New Roman"/>
          <w:b/>
          <w:bCs/>
        </w:rPr>
      </w:pPr>
      <w:r w:rsidRPr="00856FB9">
        <w:rPr>
          <w:rFonts w:ascii="Times New Roman" w:hAnsi="Times New Roman" w:cs="Times New Roman"/>
          <w:b/>
          <w:bCs/>
        </w:rPr>
        <w:t xml:space="preserve">Teorema triunghiului echilateral </w:t>
      </w:r>
    </w:p>
    <w:p w14:paraId="232A4DEC" w14:textId="2AD21B72" w:rsidR="00856FB9" w:rsidRDefault="00856FB9" w:rsidP="00856FB9">
      <w:pPr>
        <w:rPr>
          <w:rFonts w:ascii="Times New Roman" w:hAnsi="Times New Roman" w:cs="Times New Roman"/>
        </w:rPr>
      </w:pPr>
      <w:r w:rsidRPr="00856FB9">
        <w:rPr>
          <w:rFonts w:ascii="Times New Roman" w:hAnsi="Times New Roman" w:cs="Times New Roman"/>
        </w:rPr>
        <w:t>Din faptul Echilateral(t</w:t>
      </w:r>
      <w:proofErr w:type="gramStart"/>
      <w:r w:rsidRPr="00856FB9">
        <w:rPr>
          <w:rFonts w:ascii="Times New Roman" w:hAnsi="Times New Roman" w:cs="Times New Roman"/>
        </w:rPr>
        <w:t>) ,</w:t>
      </w:r>
      <w:proofErr w:type="gramEnd"/>
      <w:r w:rsidRPr="00856FB9">
        <w:rPr>
          <w:rFonts w:ascii="Times New Roman" w:hAnsi="Times New Roman" w:cs="Times New Roman"/>
        </w:rPr>
        <w:t xml:space="preserve"> motorul de inferență deduce Isoscel(t) într-un singur pas logic. Rezultatele sunt afișate în consolă, împreună cu pașii de inferență.</w:t>
      </w:r>
    </w:p>
    <w:p w14:paraId="59739F15" w14:textId="43AACB16" w:rsidR="00856FB9" w:rsidRDefault="00856FB9" w:rsidP="00856FB9">
      <w:pPr>
        <w:rPr>
          <w:rFonts w:ascii="Times New Roman" w:hAnsi="Times New Roman" w:cs="Times New Roman"/>
        </w:rPr>
      </w:pPr>
    </w:p>
    <w:p w14:paraId="0A3DD866" w14:textId="01A36686" w:rsidR="00856FB9" w:rsidRDefault="00856FB9" w:rsidP="00856FB9">
      <w:pPr>
        <w:rPr>
          <w:rFonts w:ascii="Times New Roman" w:hAnsi="Times New Roman" w:cs="Times New Roman"/>
        </w:rPr>
      </w:pPr>
    </w:p>
    <w:p w14:paraId="74A0CF42" w14:textId="583C1A1A" w:rsidR="00856FB9" w:rsidRDefault="00856FB9" w:rsidP="00856FB9">
      <w:pPr>
        <w:rPr>
          <w:rFonts w:ascii="Times New Roman" w:hAnsi="Times New Roman" w:cs="Times New Roman"/>
        </w:rPr>
      </w:pPr>
    </w:p>
    <w:p w14:paraId="75853FB9" w14:textId="41EE8C45" w:rsidR="00856FB9" w:rsidRDefault="00856FB9" w:rsidP="00856FB9">
      <w:pPr>
        <w:pStyle w:val="Listparagraf"/>
        <w:numPr>
          <w:ilvl w:val="0"/>
          <w:numId w:val="2"/>
        </w:numPr>
        <w:rPr>
          <w:rFonts w:ascii="Times New Roman" w:hAnsi="Times New Roman" w:cs="Times New Roman"/>
          <w:b/>
          <w:bCs/>
          <w:sz w:val="28"/>
          <w:szCs w:val="28"/>
        </w:rPr>
      </w:pPr>
      <w:r w:rsidRPr="00856FB9">
        <w:rPr>
          <w:rFonts w:ascii="Times New Roman" w:hAnsi="Times New Roman" w:cs="Times New Roman"/>
          <w:b/>
          <w:bCs/>
          <w:sz w:val="28"/>
          <w:szCs w:val="28"/>
        </w:rPr>
        <w:lastRenderedPageBreak/>
        <w:t>Concluzii</w:t>
      </w:r>
    </w:p>
    <w:p w14:paraId="5FF91563" w14:textId="77777777" w:rsidR="00856FB9" w:rsidRPr="00856FB9" w:rsidRDefault="00856FB9" w:rsidP="00856FB9">
      <w:pPr>
        <w:rPr>
          <w:rFonts w:ascii="Times New Roman" w:hAnsi="Times New Roman" w:cs="Times New Roman"/>
        </w:rPr>
      </w:pPr>
      <w:r w:rsidRPr="00856FB9">
        <w:rPr>
          <w:rFonts w:ascii="Times New Roman" w:hAnsi="Times New Roman" w:cs="Times New Roman"/>
        </w:rPr>
        <w:t xml:space="preserve">Proiectul demonstrează aplicabilitatea logicii predicative și a raționamentului înainte în demonstrarea automată a teoremelor matematice. Implementarea confirmă eficiența abordării data-driven pentru probleme simbolice simple. </w:t>
      </w:r>
    </w:p>
    <w:p w14:paraId="77881AFD" w14:textId="71B65D2A" w:rsidR="00856FB9" w:rsidRDefault="00856FB9" w:rsidP="00856FB9">
      <w:pPr>
        <w:rPr>
          <w:rFonts w:ascii="Times New Roman" w:hAnsi="Times New Roman" w:cs="Times New Roman"/>
        </w:rPr>
      </w:pPr>
      <w:r w:rsidRPr="00856FB9">
        <w:rPr>
          <w:rFonts w:ascii="Times New Roman" w:hAnsi="Times New Roman" w:cs="Times New Roman"/>
        </w:rPr>
        <w:t>Soluția este extensibilă și poate fi adaptată pentru un număr mai mare de teoreme și reguli.</w:t>
      </w:r>
    </w:p>
    <w:p w14:paraId="7C210B2A" w14:textId="1AB654A7" w:rsidR="00856FB9" w:rsidRDefault="00856FB9" w:rsidP="00856FB9">
      <w:pPr>
        <w:rPr>
          <w:rFonts w:ascii="Times New Roman" w:hAnsi="Times New Roman" w:cs="Times New Roman"/>
        </w:rPr>
      </w:pPr>
    </w:p>
    <w:p w14:paraId="5FDA5106" w14:textId="22792534" w:rsidR="00856FB9" w:rsidRPr="0077272E" w:rsidRDefault="0077272E" w:rsidP="0077272E">
      <w:pPr>
        <w:pStyle w:val="Listparagraf"/>
        <w:numPr>
          <w:ilvl w:val="0"/>
          <w:numId w:val="2"/>
        </w:numPr>
        <w:rPr>
          <w:rFonts w:ascii="Times New Roman" w:hAnsi="Times New Roman" w:cs="Times New Roman"/>
          <w:b/>
          <w:bCs/>
          <w:sz w:val="28"/>
          <w:szCs w:val="28"/>
        </w:rPr>
      </w:pPr>
      <w:r>
        <w:rPr>
          <w:rFonts w:ascii="Times New Roman" w:hAnsi="Times New Roman" w:cs="Times New Roman"/>
          <w:b/>
          <w:bCs/>
          <w:sz w:val="28"/>
          <w:szCs w:val="28"/>
        </w:rPr>
        <w:t>Contribu</w:t>
      </w:r>
      <w:r>
        <w:rPr>
          <w:rFonts w:ascii="Times New Roman" w:hAnsi="Times New Roman" w:cs="Times New Roman"/>
          <w:b/>
          <w:bCs/>
          <w:sz w:val="28"/>
          <w:szCs w:val="28"/>
          <w:lang w:val="ro-RO"/>
        </w:rPr>
        <w:t>ția fiecărui membru</w:t>
      </w:r>
    </w:p>
    <w:p w14:paraId="1C951176" w14:textId="7EED6C72" w:rsidR="0077272E" w:rsidRPr="0077272E" w:rsidRDefault="0077272E" w:rsidP="0077272E">
      <w:pPr>
        <w:pStyle w:val="Listparagraf"/>
        <w:numPr>
          <w:ilvl w:val="1"/>
          <w:numId w:val="2"/>
        </w:numPr>
        <w:rPr>
          <w:rFonts w:ascii="Times New Roman" w:hAnsi="Times New Roman" w:cs="Times New Roman"/>
        </w:rPr>
      </w:pPr>
      <w:r w:rsidRPr="0077272E">
        <w:rPr>
          <w:rFonts w:ascii="Times New Roman" w:hAnsi="Times New Roman" w:cs="Times New Roman"/>
        </w:rPr>
        <w:t xml:space="preserve">Contribuție Catană Ricardo-Marcelin </w:t>
      </w:r>
    </w:p>
    <w:p w14:paraId="109D55B3" w14:textId="1552FBC6" w:rsidR="0077272E" w:rsidRPr="0077272E" w:rsidRDefault="0077272E" w:rsidP="0077272E">
      <w:pPr>
        <w:pStyle w:val="Listparagraf"/>
        <w:numPr>
          <w:ilvl w:val="0"/>
          <w:numId w:val="11"/>
        </w:numPr>
        <w:rPr>
          <w:rFonts w:ascii="Times New Roman" w:hAnsi="Times New Roman" w:cs="Times New Roman"/>
          <w:b/>
          <w:bCs/>
          <w:sz w:val="28"/>
          <w:szCs w:val="28"/>
        </w:rPr>
      </w:pPr>
      <w:r>
        <w:rPr>
          <w:rFonts w:ascii="Times New Roman" w:hAnsi="Times New Roman" w:cs="Times New Roman"/>
        </w:rPr>
        <w:t>Configurare repository GitHub</w:t>
      </w:r>
    </w:p>
    <w:p w14:paraId="3938FB8D" w14:textId="5034C9EE" w:rsidR="0077272E" w:rsidRPr="0077272E" w:rsidRDefault="0077272E" w:rsidP="0077272E">
      <w:pPr>
        <w:pStyle w:val="Listparagraf"/>
        <w:numPr>
          <w:ilvl w:val="0"/>
          <w:numId w:val="11"/>
        </w:numPr>
        <w:rPr>
          <w:rFonts w:ascii="Times New Roman" w:hAnsi="Times New Roman" w:cs="Times New Roman"/>
          <w:b/>
          <w:bCs/>
          <w:sz w:val="28"/>
          <w:szCs w:val="28"/>
        </w:rPr>
      </w:pPr>
      <w:r>
        <w:rPr>
          <w:rFonts w:ascii="Times New Roman" w:hAnsi="Times New Roman" w:cs="Times New Roman"/>
        </w:rPr>
        <w:t>Secțiunile 1-3 &amp; 8-9 ale documentației</w:t>
      </w:r>
    </w:p>
    <w:p w14:paraId="14338B1A" w14:textId="12741F28" w:rsidR="0077272E" w:rsidRPr="0077272E" w:rsidRDefault="0077272E" w:rsidP="0077272E">
      <w:pPr>
        <w:pStyle w:val="Listparagraf"/>
        <w:numPr>
          <w:ilvl w:val="0"/>
          <w:numId w:val="11"/>
        </w:numPr>
        <w:rPr>
          <w:rFonts w:ascii="Times New Roman" w:hAnsi="Times New Roman" w:cs="Times New Roman"/>
          <w:b/>
          <w:bCs/>
          <w:sz w:val="28"/>
          <w:szCs w:val="28"/>
        </w:rPr>
      </w:pPr>
      <w:r>
        <w:rPr>
          <w:rFonts w:ascii="Times New Roman" w:hAnsi="Times New Roman" w:cs="Times New Roman"/>
        </w:rPr>
        <w:t xml:space="preserve">Rule.cs, Predicate.cs, KnowledgeBase.cs </w:t>
      </w:r>
    </w:p>
    <w:p w14:paraId="0BDBFD1A" w14:textId="2A3E1A9C" w:rsidR="0077272E" w:rsidRPr="0077272E" w:rsidRDefault="0077272E" w:rsidP="0077272E">
      <w:pPr>
        <w:pStyle w:val="Listparagraf"/>
        <w:numPr>
          <w:ilvl w:val="0"/>
          <w:numId w:val="11"/>
        </w:numPr>
        <w:rPr>
          <w:rFonts w:ascii="Times New Roman" w:hAnsi="Times New Roman" w:cs="Times New Roman"/>
          <w:b/>
          <w:bCs/>
          <w:sz w:val="28"/>
          <w:szCs w:val="28"/>
        </w:rPr>
      </w:pPr>
      <w:r>
        <w:rPr>
          <w:rFonts w:ascii="Times New Roman" w:hAnsi="Times New Roman" w:cs="Times New Roman"/>
        </w:rPr>
        <w:t>Revizuire documentație</w:t>
      </w:r>
    </w:p>
    <w:p w14:paraId="2B8FA76B" w14:textId="15D71706" w:rsidR="0077272E" w:rsidRPr="0077272E" w:rsidRDefault="0077272E" w:rsidP="0077272E">
      <w:pPr>
        <w:pStyle w:val="Listparagraf"/>
        <w:numPr>
          <w:ilvl w:val="1"/>
          <w:numId w:val="2"/>
        </w:numPr>
        <w:rPr>
          <w:rFonts w:ascii="Times New Roman" w:hAnsi="Times New Roman" w:cs="Times New Roman"/>
        </w:rPr>
      </w:pPr>
      <w:r w:rsidRPr="0077272E">
        <w:rPr>
          <w:rFonts w:ascii="Times New Roman" w:hAnsi="Times New Roman" w:cs="Times New Roman"/>
        </w:rPr>
        <w:t>Contribuție Erhan Robert Gabriel</w:t>
      </w:r>
    </w:p>
    <w:p w14:paraId="6CC67DDA" w14:textId="156BA499" w:rsidR="0077272E" w:rsidRDefault="0077272E" w:rsidP="0077272E">
      <w:pPr>
        <w:pStyle w:val="Listparagraf"/>
        <w:numPr>
          <w:ilvl w:val="0"/>
          <w:numId w:val="11"/>
        </w:numPr>
        <w:rPr>
          <w:rFonts w:ascii="Times New Roman" w:hAnsi="Times New Roman" w:cs="Times New Roman"/>
        </w:rPr>
      </w:pPr>
      <w:r>
        <w:rPr>
          <w:rFonts w:ascii="Times New Roman" w:hAnsi="Times New Roman" w:cs="Times New Roman"/>
        </w:rPr>
        <w:t>Realizare schelet proiect</w:t>
      </w:r>
    </w:p>
    <w:p w14:paraId="5D96356E" w14:textId="22404F57" w:rsidR="0077272E" w:rsidRDefault="0077272E" w:rsidP="0077272E">
      <w:pPr>
        <w:pStyle w:val="Listparagraf"/>
        <w:numPr>
          <w:ilvl w:val="0"/>
          <w:numId w:val="11"/>
        </w:numPr>
        <w:rPr>
          <w:rFonts w:ascii="Times New Roman" w:hAnsi="Times New Roman" w:cs="Times New Roman"/>
        </w:rPr>
      </w:pPr>
      <w:r>
        <w:rPr>
          <w:rFonts w:ascii="Times New Roman" w:hAnsi="Times New Roman" w:cs="Times New Roman"/>
        </w:rPr>
        <w:t>Secțiunile 4-7 ale documentației</w:t>
      </w:r>
    </w:p>
    <w:p w14:paraId="18306F8F" w14:textId="5D8228F0" w:rsidR="0077272E" w:rsidRDefault="0077272E" w:rsidP="0077272E">
      <w:pPr>
        <w:pStyle w:val="Listparagraf"/>
        <w:numPr>
          <w:ilvl w:val="0"/>
          <w:numId w:val="11"/>
        </w:numPr>
        <w:rPr>
          <w:rFonts w:ascii="Times New Roman" w:hAnsi="Times New Roman" w:cs="Times New Roman"/>
        </w:rPr>
      </w:pPr>
      <w:r>
        <w:rPr>
          <w:rFonts w:ascii="Times New Roman" w:hAnsi="Times New Roman" w:cs="Times New Roman"/>
        </w:rPr>
        <w:t>Program.cs &amp; InferenceEngine.cs</w:t>
      </w:r>
    </w:p>
    <w:p w14:paraId="656963F7" w14:textId="23CDD09F" w:rsidR="0077272E" w:rsidRDefault="0077272E" w:rsidP="0077272E">
      <w:pPr>
        <w:pStyle w:val="Listparagraf"/>
        <w:numPr>
          <w:ilvl w:val="0"/>
          <w:numId w:val="11"/>
        </w:numPr>
        <w:rPr>
          <w:rFonts w:ascii="Times New Roman" w:hAnsi="Times New Roman" w:cs="Times New Roman"/>
        </w:rPr>
      </w:pPr>
      <w:r>
        <w:rPr>
          <w:rFonts w:ascii="Times New Roman" w:hAnsi="Times New Roman" w:cs="Times New Roman"/>
        </w:rPr>
        <w:t>Revizuire documentație</w:t>
      </w:r>
    </w:p>
    <w:p w14:paraId="29C9184A" w14:textId="423CC739" w:rsidR="0077272E" w:rsidRDefault="0077272E" w:rsidP="0077272E">
      <w:pPr>
        <w:rPr>
          <w:rFonts w:ascii="Times New Roman" w:hAnsi="Times New Roman" w:cs="Times New Roman"/>
        </w:rPr>
      </w:pPr>
    </w:p>
    <w:p w14:paraId="30B3BB29" w14:textId="78EA7E21" w:rsidR="0077272E" w:rsidRDefault="0077272E" w:rsidP="0077272E">
      <w:pPr>
        <w:pStyle w:val="Listparagraf"/>
        <w:numPr>
          <w:ilvl w:val="0"/>
          <w:numId w:val="2"/>
        </w:numPr>
        <w:rPr>
          <w:rFonts w:ascii="Times New Roman" w:hAnsi="Times New Roman" w:cs="Times New Roman"/>
          <w:b/>
          <w:bCs/>
          <w:sz w:val="28"/>
          <w:szCs w:val="28"/>
        </w:rPr>
      </w:pPr>
      <w:r w:rsidRPr="0077272E">
        <w:rPr>
          <w:rFonts w:ascii="Times New Roman" w:hAnsi="Times New Roman" w:cs="Times New Roman"/>
          <w:b/>
          <w:bCs/>
          <w:sz w:val="28"/>
          <w:szCs w:val="28"/>
        </w:rPr>
        <w:t>Bibliografie</w:t>
      </w:r>
    </w:p>
    <w:p w14:paraId="56F5B27F" w14:textId="7477C215" w:rsidR="0077272E" w:rsidRDefault="0077272E" w:rsidP="0077272E">
      <w:pPr>
        <w:pStyle w:val="Listparagraf"/>
        <w:ind w:left="630"/>
      </w:pPr>
      <w:r>
        <w:t xml:space="preserve">[1] Curs 6: Metode de inferenta in logica propozitionala si predicativa Sursa: </w:t>
      </w:r>
      <w:r w:rsidRPr="0077272E">
        <w:t>https://florinleon.byethost24.com/curs_ia.html?i=1</w:t>
      </w:r>
    </w:p>
    <w:p w14:paraId="49AFD1C8" w14:textId="694CC4DD" w:rsidR="0077272E" w:rsidRDefault="0077272E" w:rsidP="0077272E">
      <w:pPr>
        <w:pStyle w:val="Listparagraf"/>
        <w:ind w:left="630"/>
      </w:pPr>
      <w:r>
        <w:t xml:space="preserve">[2] </w:t>
      </w:r>
      <w:r w:rsidRPr="0077272E">
        <w:t>https://ro.wikipedia.org/wiki/Num%C4%83r_par</w:t>
      </w:r>
    </w:p>
    <w:p w14:paraId="36CBB037" w14:textId="324F1F9E" w:rsidR="0077272E" w:rsidRPr="0077272E" w:rsidRDefault="0077272E" w:rsidP="0077272E">
      <w:pPr>
        <w:pStyle w:val="Listparagraf"/>
        <w:ind w:left="630"/>
        <w:rPr>
          <w:rFonts w:ascii="Times New Roman" w:hAnsi="Times New Roman" w:cs="Times New Roman"/>
          <w:b/>
          <w:bCs/>
          <w:sz w:val="28"/>
          <w:szCs w:val="28"/>
        </w:rPr>
      </w:pPr>
      <w:r>
        <w:t>[3]</w:t>
      </w:r>
      <w:r w:rsidRPr="0077272E">
        <w:t xml:space="preserve"> </w:t>
      </w:r>
      <w:r w:rsidRPr="0077272E">
        <w:t>https://mquest.ro/home/learnunit?id=189</w:t>
      </w:r>
    </w:p>
    <w:sectPr w:rsidR="0077272E" w:rsidRPr="0077272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6C764A" w14:textId="77777777" w:rsidR="00B06DD8" w:rsidRDefault="00B06DD8" w:rsidP="00561C23">
      <w:pPr>
        <w:spacing w:after="0" w:line="240" w:lineRule="auto"/>
      </w:pPr>
      <w:r>
        <w:separator/>
      </w:r>
    </w:p>
  </w:endnote>
  <w:endnote w:type="continuationSeparator" w:id="0">
    <w:p w14:paraId="694B5AAB" w14:textId="77777777" w:rsidR="00B06DD8" w:rsidRDefault="00B06DD8" w:rsidP="00561C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E15D5A" w14:textId="77777777" w:rsidR="00B06DD8" w:rsidRDefault="00B06DD8" w:rsidP="00561C23">
      <w:pPr>
        <w:spacing w:after="0" w:line="240" w:lineRule="auto"/>
      </w:pPr>
      <w:r>
        <w:separator/>
      </w:r>
    </w:p>
  </w:footnote>
  <w:footnote w:type="continuationSeparator" w:id="0">
    <w:p w14:paraId="34B037DC" w14:textId="77777777" w:rsidR="00B06DD8" w:rsidRDefault="00B06DD8" w:rsidP="00561C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D50AE"/>
    <w:multiLevelType w:val="hybridMultilevel"/>
    <w:tmpl w:val="B2E2281A"/>
    <w:lvl w:ilvl="0" w:tplc="3F86694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2C91247"/>
    <w:multiLevelType w:val="multilevel"/>
    <w:tmpl w:val="44FA8EB0"/>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3E753D7"/>
    <w:multiLevelType w:val="multilevel"/>
    <w:tmpl w:val="44FA8EB0"/>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0B195F17"/>
    <w:multiLevelType w:val="hybridMultilevel"/>
    <w:tmpl w:val="6A443E62"/>
    <w:lvl w:ilvl="0" w:tplc="67C69B7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FFB1005"/>
    <w:multiLevelType w:val="hybridMultilevel"/>
    <w:tmpl w:val="7250C670"/>
    <w:lvl w:ilvl="0" w:tplc="1BACEE16">
      <w:start w:val="8"/>
      <w:numFmt w:val="bullet"/>
      <w:lvlText w:val="-"/>
      <w:lvlJc w:val="left"/>
      <w:pPr>
        <w:ind w:left="1440" w:hanging="360"/>
      </w:pPr>
      <w:rPr>
        <w:rFonts w:ascii="Times New Roman" w:eastAsiaTheme="minorHAnsi" w:hAnsi="Times New Roman" w:cs="Times New Roman"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5" w15:restartNumberingAfterBreak="0">
    <w:nsid w:val="441E7387"/>
    <w:multiLevelType w:val="hybridMultilevel"/>
    <w:tmpl w:val="ED7C61B6"/>
    <w:lvl w:ilvl="0" w:tplc="20AE154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51E454F8"/>
    <w:multiLevelType w:val="hybridMultilevel"/>
    <w:tmpl w:val="ECE6F4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9556A8"/>
    <w:multiLevelType w:val="hybridMultilevel"/>
    <w:tmpl w:val="FA5A0904"/>
    <w:lvl w:ilvl="0" w:tplc="A042B5C0">
      <w:start w:val="8"/>
      <w:numFmt w:val="bullet"/>
      <w:lvlText w:val="-"/>
      <w:lvlJc w:val="left"/>
      <w:pPr>
        <w:ind w:left="1080" w:hanging="360"/>
      </w:pPr>
      <w:rPr>
        <w:rFonts w:ascii="Times New Roman" w:eastAsiaTheme="minorHAnsi" w:hAnsi="Times New Roman"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8" w15:restartNumberingAfterBreak="0">
    <w:nsid w:val="66EE05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B294B16"/>
    <w:multiLevelType w:val="multilevel"/>
    <w:tmpl w:val="44FA8EB0"/>
    <w:lvl w:ilvl="0">
      <w:start w:val="1"/>
      <w:numFmt w:val="decimal"/>
      <w:lvlText w:val="%1."/>
      <w:lvlJc w:val="left"/>
      <w:pPr>
        <w:ind w:left="63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6F903D1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
  </w:num>
  <w:num w:numId="2">
    <w:abstractNumId w:val="9"/>
  </w:num>
  <w:num w:numId="3">
    <w:abstractNumId w:val="0"/>
  </w:num>
  <w:num w:numId="4">
    <w:abstractNumId w:val="5"/>
  </w:num>
  <w:num w:numId="5">
    <w:abstractNumId w:val="10"/>
  </w:num>
  <w:num w:numId="6">
    <w:abstractNumId w:val="8"/>
  </w:num>
  <w:num w:numId="7">
    <w:abstractNumId w:val="6"/>
  </w:num>
  <w:num w:numId="8">
    <w:abstractNumId w:val="2"/>
  </w:num>
  <w:num w:numId="9">
    <w:abstractNumId w:val="1"/>
  </w:num>
  <w:num w:numId="10">
    <w:abstractNumId w:val="7"/>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C23"/>
    <w:rsid w:val="000070DC"/>
    <w:rsid w:val="000259B1"/>
    <w:rsid w:val="001B6977"/>
    <w:rsid w:val="00390C73"/>
    <w:rsid w:val="00397A88"/>
    <w:rsid w:val="00407E38"/>
    <w:rsid w:val="00471842"/>
    <w:rsid w:val="004E085C"/>
    <w:rsid w:val="00561C23"/>
    <w:rsid w:val="006056F2"/>
    <w:rsid w:val="0061412F"/>
    <w:rsid w:val="0077272E"/>
    <w:rsid w:val="00856FB9"/>
    <w:rsid w:val="00901D96"/>
    <w:rsid w:val="00980346"/>
    <w:rsid w:val="009D2F65"/>
    <w:rsid w:val="00B06DD8"/>
    <w:rsid w:val="00B10702"/>
    <w:rsid w:val="00C0235C"/>
    <w:rsid w:val="00CB0DEC"/>
    <w:rsid w:val="00CE752E"/>
    <w:rsid w:val="00E34967"/>
    <w:rsid w:val="00EE2D42"/>
    <w:rsid w:val="00EF6A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67DC123"/>
  <w15:chartTrackingRefBased/>
  <w15:docId w15:val="{4FD632E6-62B5-4336-8BA9-B102425483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lu1">
    <w:name w:val="heading 1"/>
    <w:basedOn w:val="Normal"/>
    <w:next w:val="Normal"/>
    <w:link w:val="Titlu1Caracter"/>
    <w:uiPriority w:val="9"/>
    <w:qFormat/>
    <w:rsid w:val="00561C2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561C2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561C23"/>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561C23"/>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561C23"/>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561C23"/>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561C23"/>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561C23"/>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561C23"/>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561C23"/>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561C23"/>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561C23"/>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561C23"/>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561C23"/>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561C23"/>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561C23"/>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561C23"/>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561C23"/>
    <w:rPr>
      <w:rFonts w:eastAsiaTheme="majorEastAsia" w:cstheme="majorBidi"/>
      <w:color w:val="272727" w:themeColor="text1" w:themeTint="D8"/>
    </w:rPr>
  </w:style>
  <w:style w:type="paragraph" w:styleId="Titlu">
    <w:name w:val="Title"/>
    <w:basedOn w:val="Normal"/>
    <w:next w:val="Normal"/>
    <w:link w:val="TitluCaracter"/>
    <w:uiPriority w:val="10"/>
    <w:qFormat/>
    <w:rsid w:val="00561C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561C23"/>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561C23"/>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561C23"/>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561C23"/>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561C23"/>
    <w:rPr>
      <w:i/>
      <w:iCs/>
      <w:color w:val="404040" w:themeColor="text1" w:themeTint="BF"/>
    </w:rPr>
  </w:style>
  <w:style w:type="paragraph" w:styleId="Listparagraf">
    <w:name w:val="List Paragraph"/>
    <w:basedOn w:val="Normal"/>
    <w:uiPriority w:val="34"/>
    <w:qFormat/>
    <w:rsid w:val="00561C23"/>
    <w:pPr>
      <w:ind w:left="720"/>
      <w:contextualSpacing/>
    </w:pPr>
  </w:style>
  <w:style w:type="character" w:styleId="Accentuareintens">
    <w:name w:val="Intense Emphasis"/>
    <w:basedOn w:val="Fontdeparagrafimplicit"/>
    <w:uiPriority w:val="21"/>
    <w:qFormat/>
    <w:rsid w:val="00561C23"/>
    <w:rPr>
      <w:i/>
      <w:iCs/>
      <w:color w:val="2F5496" w:themeColor="accent1" w:themeShade="BF"/>
    </w:rPr>
  </w:style>
  <w:style w:type="paragraph" w:styleId="Citatintens">
    <w:name w:val="Intense Quote"/>
    <w:basedOn w:val="Normal"/>
    <w:next w:val="Normal"/>
    <w:link w:val="CitatintensCaracter"/>
    <w:uiPriority w:val="30"/>
    <w:qFormat/>
    <w:rsid w:val="00561C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561C23"/>
    <w:rPr>
      <w:i/>
      <w:iCs/>
      <w:color w:val="2F5496" w:themeColor="accent1" w:themeShade="BF"/>
    </w:rPr>
  </w:style>
  <w:style w:type="character" w:styleId="Referireintens">
    <w:name w:val="Intense Reference"/>
    <w:basedOn w:val="Fontdeparagrafimplicit"/>
    <w:uiPriority w:val="32"/>
    <w:qFormat/>
    <w:rsid w:val="00561C23"/>
    <w:rPr>
      <w:b/>
      <w:bCs/>
      <w:smallCaps/>
      <w:color w:val="2F5496" w:themeColor="accent1" w:themeShade="BF"/>
      <w:spacing w:val="5"/>
    </w:rPr>
  </w:style>
  <w:style w:type="paragraph" w:styleId="Antet">
    <w:name w:val="header"/>
    <w:basedOn w:val="Normal"/>
    <w:link w:val="AntetCaracter"/>
    <w:uiPriority w:val="99"/>
    <w:unhideWhenUsed/>
    <w:rsid w:val="00561C23"/>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561C23"/>
  </w:style>
  <w:style w:type="paragraph" w:styleId="Subsol">
    <w:name w:val="footer"/>
    <w:basedOn w:val="Normal"/>
    <w:link w:val="SubsolCaracter"/>
    <w:uiPriority w:val="99"/>
    <w:unhideWhenUsed/>
    <w:rsid w:val="00561C23"/>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561C23"/>
  </w:style>
  <w:style w:type="character" w:styleId="Referincomentariu">
    <w:name w:val="annotation reference"/>
    <w:basedOn w:val="Fontdeparagrafimplicit"/>
    <w:uiPriority w:val="99"/>
    <w:semiHidden/>
    <w:unhideWhenUsed/>
    <w:rsid w:val="00561C23"/>
    <w:rPr>
      <w:sz w:val="16"/>
      <w:szCs w:val="16"/>
    </w:rPr>
  </w:style>
  <w:style w:type="paragraph" w:styleId="Textcomentariu">
    <w:name w:val="annotation text"/>
    <w:basedOn w:val="Normal"/>
    <w:link w:val="TextcomentariuCaracter"/>
    <w:uiPriority w:val="99"/>
    <w:semiHidden/>
    <w:unhideWhenUsed/>
    <w:rsid w:val="00561C23"/>
    <w:pPr>
      <w:spacing w:line="240" w:lineRule="auto"/>
    </w:pPr>
    <w:rPr>
      <w:sz w:val="20"/>
      <w:szCs w:val="20"/>
    </w:rPr>
  </w:style>
  <w:style w:type="character" w:customStyle="1" w:styleId="TextcomentariuCaracter">
    <w:name w:val="Text comentariu Caracter"/>
    <w:basedOn w:val="Fontdeparagrafimplicit"/>
    <w:link w:val="Textcomentariu"/>
    <w:uiPriority w:val="99"/>
    <w:semiHidden/>
    <w:rsid w:val="00561C23"/>
    <w:rPr>
      <w:sz w:val="20"/>
      <w:szCs w:val="20"/>
    </w:rPr>
  </w:style>
  <w:style w:type="paragraph" w:styleId="SubiectComentariu">
    <w:name w:val="annotation subject"/>
    <w:basedOn w:val="Textcomentariu"/>
    <w:next w:val="Textcomentariu"/>
    <w:link w:val="SubiectComentariuCaracter"/>
    <w:uiPriority w:val="99"/>
    <w:semiHidden/>
    <w:unhideWhenUsed/>
    <w:rsid w:val="00561C23"/>
    <w:rPr>
      <w:b/>
      <w:bCs/>
    </w:rPr>
  </w:style>
  <w:style w:type="character" w:customStyle="1" w:styleId="SubiectComentariuCaracter">
    <w:name w:val="Subiect Comentariu Caracter"/>
    <w:basedOn w:val="TextcomentariuCaracter"/>
    <w:link w:val="SubiectComentariu"/>
    <w:uiPriority w:val="99"/>
    <w:semiHidden/>
    <w:rsid w:val="00561C2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TotalTime>
  <Pages>8</Pages>
  <Words>852</Words>
  <Characters>4943</Characters>
  <Application>Microsoft Office Word</Application>
  <DocSecurity>0</DocSecurity>
  <Lines>41</Lines>
  <Paragraphs>11</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rickyysteam@gmail.com</dc:creator>
  <cp:keywords/>
  <dc:description/>
  <cp:lastModifiedBy>Robert-Gabriel Erhan</cp:lastModifiedBy>
  <cp:revision>6</cp:revision>
  <dcterms:created xsi:type="dcterms:W3CDTF">2026-01-07T14:08:00Z</dcterms:created>
  <dcterms:modified xsi:type="dcterms:W3CDTF">2026-01-07T19:40:00Z</dcterms:modified>
</cp:coreProperties>
</file>