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>
      <w:pPr>
        <w:tabs>
          <w:tab w:val="left" w:pos="400"/>
          <w:tab w:val="right" w:pos="9062"/>
        </w:tabs>
        <w:spacing w:before="240"/>
      </w:pPr>
    </w:p>
    <w:p w:rsidR="00DC1576" w:rsidRDefault="00DC1576">
      <w:pPr>
        <w:tabs>
          <w:tab w:val="left" w:pos="400"/>
          <w:tab w:val="right" w:pos="9062"/>
        </w:tabs>
        <w:spacing w:before="240"/>
      </w:pPr>
    </w:p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>
            <w:pPr>
              <w:jc w:val="center"/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>
      <w:pPr>
        <w:rPr>
          <w:sz w:val="52"/>
          <w:szCs w:val="52"/>
        </w:rPr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114300" distR="114300">
                <wp:extent cx="1932730" cy="1476692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2925" y="3346925"/>
                          <a:ext cx="2349000" cy="17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C318D8" w:rsidRDefault="00C318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2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" filled="f" stroked="f">
                <v:textbox inset="2.53958mm,1.2694mm,2.53958mm,1.2694mm">
                  <w:txbxContent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C318D8" w:rsidRDefault="00C318D8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  <w:rPr>
          <w:u w:val="single"/>
        </w:rPr>
      </w:pPr>
    </w:p>
    <w:p w:rsidR="00DC1576" w:rsidRDefault="00CA274C">
      <w:pPr>
        <w:jc w:val="center"/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/>
    <w:p w:rsidR="00DC1576" w:rsidRDefault="00CA274C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</w:p>
                          <w:p w:rsidR="00C318D8" w:rsidRDefault="00C318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C318D8" w:rsidRDefault="00C318D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</w:p>
                    <w:p w:rsidR="00C318D8" w:rsidRDefault="00C318D8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C318D8" w:rsidRDefault="00C318D8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/>
    <w:p w:rsidR="00DC1576" w:rsidRDefault="00DC1576"/>
    <w:p w:rsidR="00DC1576" w:rsidRDefault="00DC1576"/>
    <w:p w:rsidR="00DC1576" w:rsidRDefault="00DC1576"/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Table des matières</w:t>
      </w:r>
    </w:p>
    <w:p w:rsidR="00DC1576" w:rsidRDefault="00DC1576"/>
    <w:sdt>
      <w:sdtPr>
        <w:id w:val="-44378480"/>
        <w:docPartObj>
          <w:docPartGallery w:val="Table of Contents"/>
          <w:docPartUnique/>
        </w:docPartObj>
      </w:sdtPr>
      <w:sdtContent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u w:val="single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FF"/>
              <w:u w:val="single"/>
            </w:rPr>
            <w:t>Analyse préliminaire</w:t>
          </w:r>
          <w:r>
            <w:tab/>
            <w:t>4</w:t>
          </w:r>
          <w:r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CA274C">
              <w:rPr>
                <w:color w:val="0000FF"/>
                <w:u w:val="single"/>
              </w:rPr>
              <w:t>1.1</w:t>
            </w:r>
          </w:hyperlink>
          <w:hyperlink w:anchor="_30j0zll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_30j0zll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Introduction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CA274C">
              <w:rPr>
                <w:color w:val="0000FF"/>
                <w:u w:val="single"/>
              </w:rPr>
              <w:t>1.2</w:t>
            </w:r>
          </w:hyperlink>
          <w:hyperlink w:anchor="_1fob9te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_1fob9te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Organisation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CA274C">
              <w:rPr>
                <w:color w:val="0000FF"/>
                <w:u w:val="single"/>
              </w:rPr>
              <w:t>1.3</w:t>
            </w:r>
          </w:hyperlink>
          <w:hyperlink w:anchor="_3znysh7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_3znysh7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Objectifs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CA274C">
              <w:rPr>
                <w:color w:val="0000FF"/>
                <w:u w:val="single"/>
              </w:rPr>
              <w:t>1.4</w:t>
            </w:r>
          </w:hyperlink>
          <w:hyperlink w:anchor="_tyjcwt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_tyjcwt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Planification initiale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C318D8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CA274C">
              <w:rPr>
                <w:color w:val="0000FF"/>
                <w:u w:val="single"/>
              </w:rPr>
              <w:t>2</w:t>
            </w:r>
          </w:hyperlink>
          <w:hyperlink w:anchor="_3dy6vkm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_3dy6vkm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Analyse</w:t>
          </w:r>
          <w:r w:rsidR="00CA274C">
            <w:tab/>
            <w:t>5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CA274C">
              <w:rPr>
                <w:color w:val="0000FF"/>
                <w:u w:val="single"/>
              </w:rPr>
              <w:t>2.</w:t>
            </w:r>
          </w:hyperlink>
          <w:hyperlink w:anchor="_4d34og8">
            <w:r w:rsidR="00CA274C">
              <w:rPr>
                <w:color w:val="0000FF"/>
                <w:u w:val="single"/>
              </w:rPr>
              <w:t>1</w:t>
            </w:r>
          </w:hyperlink>
          <w:hyperlink w:anchor="_4d34og8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_4d34og8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Définition de l’audience</w:t>
          </w:r>
          <w:r w:rsidR="00CA274C">
            <w:tab/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CA274C">
              <w:rPr>
                <w:color w:val="0000FF"/>
                <w:u w:val="single"/>
              </w:rPr>
              <w:t>2.</w:t>
            </w:r>
          </w:hyperlink>
          <w:hyperlink w:anchor="_17dp8vu">
            <w:r w:rsidR="00CA274C">
              <w:rPr>
                <w:color w:val="0000FF"/>
                <w:u w:val="single"/>
              </w:rPr>
              <w:t>2</w:t>
            </w:r>
          </w:hyperlink>
          <w:hyperlink w:anchor="_17dp8vu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_17dp8vu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Cas d’utilisation</w:t>
          </w:r>
          <w:r w:rsidR="00CA274C">
            <w:tab/>
            <w:t>5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CA274C">
              <w:rPr>
                <w:color w:val="0000FF"/>
                <w:u w:val="single"/>
              </w:rPr>
              <w:t>2.</w:t>
            </w:r>
          </w:hyperlink>
          <w:hyperlink w:anchor="_26in1rg">
            <w:r w:rsidR="00CA274C">
              <w:rPr>
                <w:color w:val="0000FF"/>
                <w:u w:val="single"/>
              </w:rPr>
              <w:t>3</w:t>
            </w:r>
          </w:hyperlink>
          <w:hyperlink w:anchor="_26in1rg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_26in1rg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MCD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nmf14n">
            <w:r w:rsidR="00CA274C">
              <w:rPr>
                <w:color w:val="0000FF"/>
                <w:u w:val="single"/>
              </w:rPr>
              <w:t>2.</w:t>
            </w:r>
          </w:hyperlink>
          <w:hyperlink w:anchor="_nmf14n">
            <w:r w:rsidR="00CA274C">
              <w:rPr>
                <w:color w:val="0000FF"/>
                <w:u w:val="single"/>
              </w:rPr>
              <w:t>4</w:t>
            </w:r>
          </w:hyperlink>
          <w:hyperlink w:anchor="_nmf14n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_nmf14n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Stratégie de test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CA274C">
              <w:rPr>
                <w:color w:val="0000FF"/>
                <w:u w:val="single"/>
              </w:rPr>
              <w:t>2.</w:t>
            </w:r>
          </w:hyperlink>
          <w:hyperlink w:anchor="_2jxsxqh">
            <w:r w:rsidR="00CA274C">
              <w:rPr>
                <w:color w:val="0000FF"/>
                <w:u w:val="single"/>
              </w:rPr>
              <w:t>5</w:t>
            </w:r>
          </w:hyperlink>
          <w:hyperlink w:anchor="_2jxsxqh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_2jxsxqh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Historique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C318D8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CA274C">
              <w:rPr>
                <w:color w:val="0000FF"/>
                <w:u w:val="single"/>
              </w:rPr>
              <w:t>3</w:t>
            </w:r>
          </w:hyperlink>
          <w:hyperlink w:anchor="_z337ya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_z337ya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CA274C">
              <w:rPr>
                <w:color w:val="0000FF"/>
                <w:u w:val="single"/>
              </w:rPr>
              <w:t>3.1</w:t>
            </w:r>
          </w:hyperlink>
          <w:hyperlink w:anchor="_3j2qqm3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_3j2qqm3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Analyse de l’environnement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 w:rsidR="00CA274C">
              <w:rPr>
                <w:color w:val="0000FF"/>
                <w:u w:val="single"/>
              </w:rPr>
              <w:t>3.2</w:t>
            </w:r>
          </w:hyperlink>
          <w:hyperlink w:anchor="_1y810tw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_1y810tw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Détermination de l’arborescence du site et des rubriques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 w:rsidR="00CA274C">
              <w:rPr>
                <w:color w:val="0000FF"/>
                <w:u w:val="single"/>
              </w:rPr>
              <w:t>3.3</w:t>
            </w:r>
          </w:hyperlink>
          <w:hyperlink w:anchor="_4i7ojhp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_4i7ojhp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Définition de la charte graphique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CA274C">
              <w:rPr>
                <w:color w:val="0000FF"/>
                <w:u w:val="single"/>
              </w:rPr>
              <w:t>3.4</w:t>
            </w:r>
          </w:hyperlink>
          <w:hyperlink w:anchor="_2xcytpi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_2xcytpi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Maquette graphique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 w:rsidR="00CA274C">
              <w:rPr>
                <w:color w:val="0000FF"/>
                <w:u w:val="single"/>
              </w:rPr>
              <w:t>3.5</w:t>
            </w:r>
          </w:hyperlink>
          <w:hyperlink w:anchor="_1ci93xb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_1ci93xb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 de la Base de données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CA274C">
              <w:rPr>
                <w:color w:val="0000FF"/>
                <w:u w:val="single"/>
              </w:rPr>
              <w:t>3.6</w:t>
            </w:r>
          </w:hyperlink>
          <w:hyperlink w:anchor="_3whwml4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_3whwml4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 du Code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CA274C">
              <w:rPr>
                <w:color w:val="0000FF"/>
                <w:u w:val="single"/>
              </w:rPr>
              <w:t>3.7</w:t>
            </w:r>
          </w:hyperlink>
          <w:hyperlink w:anchor="_2bn6wsx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_2bn6wsx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Plugins et librairies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CA274C">
              <w:rPr>
                <w:color w:val="0000FF"/>
                <w:u w:val="single"/>
              </w:rPr>
              <w:t>3.8</w:t>
            </w:r>
          </w:hyperlink>
          <w:hyperlink w:anchor="_qsh70q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_qsh70q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Choix de la formule d’hébergement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C318D8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CA274C">
              <w:rPr>
                <w:color w:val="0000FF"/>
                <w:u w:val="single"/>
              </w:rPr>
              <w:t>4</w:t>
            </w:r>
          </w:hyperlink>
          <w:hyperlink w:anchor="_1pxezwc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_1pxezwc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Réalisation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mrcu09">
            <w:r w:rsidR="00CA274C">
              <w:rPr>
                <w:color w:val="0000FF"/>
                <w:u w:val="single"/>
              </w:rPr>
              <w:t>4.1</w:t>
            </w:r>
          </w:hyperlink>
          <w:hyperlink w:anchor="_1mrcu09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_1mrcu09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Dossier de réalisation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6r0co2">
            <w:r w:rsidR="00CA274C">
              <w:rPr>
                <w:color w:val="0000FF"/>
                <w:u w:val="single"/>
              </w:rPr>
              <w:t>4.2</w:t>
            </w:r>
          </w:hyperlink>
          <w:hyperlink w:anchor="_46r0co2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_46r0co2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Description des tests effectués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lwamvv">
            <w:r w:rsidR="00CA274C">
              <w:rPr>
                <w:color w:val="0000FF"/>
                <w:u w:val="single"/>
              </w:rPr>
              <w:t>4.3</w:t>
            </w:r>
          </w:hyperlink>
          <w:hyperlink w:anchor="_2lwamvv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_2lwamvv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Erreurs restantes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11kx3o">
            <w:r w:rsidR="00CA274C">
              <w:rPr>
                <w:color w:val="0000FF"/>
                <w:u w:val="single"/>
              </w:rPr>
              <w:t>4.4</w:t>
            </w:r>
          </w:hyperlink>
          <w:hyperlink w:anchor="_111kx3o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_111kx3o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Dossier d'archivage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C318D8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l18frh">
            <w:r w:rsidR="00CA274C">
              <w:rPr>
                <w:color w:val="0000FF"/>
                <w:u w:val="single"/>
              </w:rPr>
              <w:t>5</w:t>
            </w:r>
          </w:hyperlink>
          <w:hyperlink w:anchor="_3l18frh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_3l18frh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Mise en service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06ipza">
            <w:r w:rsidR="00CA274C">
              <w:rPr>
                <w:color w:val="0000FF"/>
                <w:u w:val="single"/>
              </w:rPr>
              <w:t>5.1</w:t>
            </w:r>
          </w:hyperlink>
          <w:hyperlink w:anchor="_206ipza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_206ipza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Rapport de mise en service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k668n3">
            <w:r w:rsidR="00CA274C">
              <w:rPr>
                <w:color w:val="0000FF"/>
                <w:u w:val="single"/>
              </w:rPr>
              <w:t>5.2</w:t>
            </w:r>
          </w:hyperlink>
          <w:hyperlink w:anchor="_4k668n3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_4k668n3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Liste des documents fournis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C318D8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zbgiuw">
            <w:r w:rsidR="00CA274C">
              <w:rPr>
                <w:color w:val="0000FF"/>
                <w:u w:val="single"/>
              </w:rPr>
              <w:t>6</w:t>
            </w:r>
          </w:hyperlink>
          <w:hyperlink w:anchor="_2zbgiuw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_2zbgiuw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Conclusions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C318D8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egqt2p">
            <w:r w:rsidR="00CA274C">
              <w:rPr>
                <w:color w:val="0000FF"/>
                <w:u w:val="single"/>
              </w:rPr>
              <w:t>7</w:t>
            </w:r>
          </w:hyperlink>
          <w:hyperlink w:anchor="_1egqt2p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_1egqt2p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Annexes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ygebqi">
            <w:r w:rsidR="00CA274C">
              <w:rPr>
                <w:color w:val="0000FF"/>
                <w:u w:val="single"/>
              </w:rPr>
              <w:t>7.1</w:t>
            </w:r>
          </w:hyperlink>
          <w:hyperlink w:anchor="_3ygebqi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_3ygebqi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Sources – Bibliographie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dlolyb">
            <w:r w:rsidR="00CA274C">
              <w:rPr>
                <w:color w:val="0000FF"/>
                <w:u w:val="single"/>
              </w:rPr>
              <w:t>7.2</w:t>
            </w:r>
          </w:hyperlink>
          <w:hyperlink w:anchor="_2dlolyb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_2dlolyb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Journal de bord de chaque participant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sqyw64">
            <w:r w:rsidR="00CA274C">
              <w:rPr>
                <w:color w:val="0000FF"/>
                <w:u w:val="single"/>
              </w:rPr>
              <w:t>7.3</w:t>
            </w:r>
          </w:hyperlink>
          <w:hyperlink w:anchor="_sqyw64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_sqyw64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Manuel d'Installation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u6wntf">
            <w:r w:rsidR="00CA274C">
              <w:rPr>
                <w:color w:val="0000FF"/>
                <w:u w:val="single"/>
              </w:rPr>
              <w:t>7.4</w:t>
            </w:r>
          </w:hyperlink>
          <w:hyperlink w:anchor="_2u6wntf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_2u6wntf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Manuel d'Utilisation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C318D8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cqmetx">
            <w:r w:rsidR="00CA274C">
              <w:rPr>
                <w:color w:val="0000FF"/>
                <w:u w:val="single"/>
              </w:rPr>
              <w:t>7.5</w:t>
            </w:r>
          </w:hyperlink>
          <w:hyperlink w:anchor="_3cqmetx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_3cqmetx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Archives du projet</w:t>
          </w:r>
          <w:r w:rsidR="00CA274C">
            <w:tab/>
            <w:t>10</w:t>
          </w:r>
          <w:r w:rsidR="00CA274C">
            <w:fldChar w:fldCharType="end"/>
          </w:r>
        </w:p>
        <w:bookmarkStart w:id="0" w:name="_dwbpgd5ldoy8" w:colFirst="0" w:colLast="0"/>
        <w:bookmarkEnd w:id="0"/>
        <w:p w:rsidR="00DC1576" w:rsidRDefault="00CA274C">
          <w:pPr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DC1576" w:rsidRDefault="00DC1576">
      <w:bookmarkStart w:id="1" w:name="_gjdgxs" w:colFirst="0" w:colLast="0"/>
      <w:bookmarkEnd w:id="1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" w:name="_30j0zll" w:colFirst="0" w:colLast="0"/>
      <w:bookmarkEnd w:id="2"/>
      <w:r>
        <w:rPr>
          <w:b/>
          <w:sz w:val="28"/>
          <w:szCs w:val="28"/>
          <w:u w:val="single"/>
        </w:rPr>
        <w:t>Analyse préliminaire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Introduction </w:t>
      </w:r>
    </w:p>
    <w:p w:rsidR="00DC1576" w:rsidRDefault="00DC1576"/>
    <w:p w:rsidR="00DC1576" w:rsidRDefault="00CA274C">
      <w:pPr>
        <w:ind w:left="709"/>
      </w:pPr>
      <w:r>
        <w:t xml:space="preserve">Ce projet consiste à créer un site de colocation avec comme base une structure MVC fournie. Ce site permettra à ces membre de signaler une place libre en colocation à partir d’une certaine date et au membre non authentifiés </w:t>
      </w:r>
      <w:r>
        <w:lastRenderedPageBreak/>
        <w:t>de pouvoir voir les propositions et poster un message à destination du membre qui a posté l’information.</w:t>
      </w:r>
    </w:p>
    <w:p w:rsidR="00DC1576" w:rsidRDefault="00DC1576">
      <w:pPr>
        <w:ind w:left="709"/>
      </w:pPr>
    </w:p>
    <w:p w:rsidR="00DC1576" w:rsidRDefault="00DC1576">
      <w:pPr>
        <w:ind w:left="426"/>
      </w:pPr>
      <w:bookmarkStart w:id="3" w:name="_1fob9te" w:colFirst="0" w:colLast="0"/>
      <w:bookmarkEnd w:id="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Organisation</w:t>
      </w:r>
    </w:p>
    <w:p w:rsidR="00DC1576" w:rsidRDefault="00DC1576">
      <w:pPr>
        <w:rPr>
          <w:i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pPr>
        <w:ind w:left="709"/>
      </w:pPr>
      <w:bookmarkStart w:id="4" w:name="_3znysh7" w:colFirst="0" w:colLast="0"/>
      <w:bookmarkEnd w:id="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Objectifs</w:t>
      </w:r>
    </w:p>
    <w:p w:rsidR="00DC1576" w:rsidRDefault="00DC1576">
      <w:bookmarkStart w:id="5" w:name="_2et92p0" w:colFirst="0" w:colLast="0"/>
      <w:bookmarkEnd w:id="5"/>
    </w:p>
    <w:p w:rsidR="00DC1576" w:rsidRDefault="00CA274C">
      <w:pPr>
        <w:numPr>
          <w:ilvl w:val="0"/>
          <w:numId w:val="8"/>
        </w:numPr>
        <w:contextualSpacing/>
      </w:pPr>
      <w:r>
        <w:t>Le site doit être responsive</w:t>
      </w:r>
    </w:p>
    <w:p w:rsidR="00DC1576" w:rsidRDefault="00CA274C">
      <w:pPr>
        <w:numPr>
          <w:ilvl w:val="0"/>
          <w:numId w:val="8"/>
        </w:numPr>
        <w:contextualSpacing/>
      </w:pPr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>
      <w:pPr>
        <w:numPr>
          <w:ilvl w:val="0"/>
          <w:numId w:val="8"/>
        </w:numPr>
        <w:contextualSpacing/>
      </w:pPr>
      <w:r>
        <w:t>Le site final devra contenir des données concrètes. (~ 5 membres et 5 propositions de colocation)</w:t>
      </w:r>
    </w:p>
    <w:p w:rsidR="00DC1576" w:rsidRDefault="00DC1576">
      <w:pPr>
        <w:ind w:left="709"/>
      </w:pPr>
      <w:bookmarkStart w:id="6" w:name="_tyjcwt" w:colFirst="0" w:colLast="0"/>
      <w:bookmarkEnd w:id="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Planification initiale</w:t>
      </w:r>
    </w:p>
    <w:p w:rsidR="00DC1576" w:rsidRDefault="00DC1576"/>
    <w:p w:rsidR="00DC1576" w:rsidRDefault="00DC1576">
      <w:pPr>
        <w:ind w:left="709"/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16.02.2018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bookmarkStart w:id="7" w:name="_3dy6vkm" w:colFirst="0" w:colLast="0"/>
      <w:bookmarkEnd w:id="7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8" w:name="_1t3h5sf" w:colFirst="0" w:colLast="0"/>
      <w:bookmarkEnd w:id="8"/>
      <w:r>
        <w:rPr>
          <w:b/>
          <w:sz w:val="28"/>
          <w:szCs w:val="28"/>
          <w:u w:val="single"/>
        </w:rPr>
        <w:t>Analyse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Définition de l’audience</w:t>
      </w:r>
    </w:p>
    <w:p w:rsidR="00DC1576" w:rsidRDefault="00CA274C">
      <w:pPr>
        <w:rPr>
          <w:i/>
        </w:rPr>
      </w:pPr>
      <w:r>
        <w:rPr>
          <w:i/>
        </w:rPr>
        <w:tab/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CA274C">
      <w:pPr>
        <w:rPr>
          <w:i/>
        </w:rPr>
      </w:pPr>
      <w:r>
        <w:rPr>
          <w:i/>
        </w:rPr>
        <w:tab/>
        <w:t>disposition des appartements en colocation pour tout type de personnes</w:t>
      </w:r>
    </w:p>
    <w:p w:rsidR="00DC1576" w:rsidRDefault="00C318D8">
      <w:pPr>
        <w:rPr>
          <w:i/>
        </w:rPr>
      </w:pPr>
      <w:r>
        <w:rPr>
          <w:i/>
        </w:rPr>
        <w:tab/>
        <w:t>intéressée</w:t>
      </w:r>
      <w:bookmarkStart w:id="9" w:name="_GoBack"/>
      <w:bookmarkEnd w:id="9"/>
      <w:r w:rsidR="00CA274C">
        <w:rPr>
          <w:i/>
        </w:rPr>
        <w:t>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Cas d’utilisation</w:t>
      </w:r>
    </w:p>
    <w:p w:rsidR="00DC1576" w:rsidRDefault="00DC1576">
      <w:pPr>
        <w:tabs>
          <w:tab w:val="center" w:pos="4536"/>
          <w:tab w:val="right" w:pos="9072"/>
        </w:tabs>
        <w:ind w:left="1077"/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  <w:u w:val="single"/>
        </w:rPr>
        <w:t>Se connecter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2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</w:t>
            </w:r>
            <w:r>
              <w:rPr>
                <w:i/>
              </w:rPr>
              <w:t>)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avec de bonnes informations,  appuyer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les informations sont justes, renvoi à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logout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avec de mauvaises informations,  appuyer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les informations sont fausses, renvoi sur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 avec un message d’erreur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F30301" w:rsidRPr="005270E5" w:rsidRDefault="00F30301">
      <w:pPr>
        <w:tabs>
          <w:tab w:val="center" w:pos="4536"/>
          <w:tab w:val="right" w:pos="9072"/>
        </w:tabs>
        <w:rPr>
          <w:b/>
          <w:i/>
        </w:rPr>
      </w:pPr>
      <w:r w:rsidRPr="005270E5">
        <w:rPr>
          <w:b/>
          <w:i/>
        </w:rPr>
        <w:t>Accueil (non connecté)</w:t>
      </w:r>
      <w:r w:rsidR="005270E5" w:rsidRPr="005270E5">
        <w:rPr>
          <w:b/>
          <w:i/>
        </w:rPr>
        <w:t> :</w:t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F30301" w:rsidRDefault="00F30301">
      <w:pPr>
        <w:tabs>
          <w:tab w:val="center" w:pos="4536"/>
          <w:tab w:val="right" w:pos="9072"/>
        </w:tabs>
        <w:rPr>
          <w:i/>
        </w:rPr>
      </w:pPr>
      <w:r>
        <w:rPr>
          <w:i/>
          <w:noProof/>
          <w:lang w:val="fr-CH"/>
        </w:rPr>
        <w:drawing>
          <wp:inline distT="0" distB="0" distL="0" distR="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01" w:rsidRPr="005270E5" w:rsidRDefault="00F30301">
      <w:pPr>
        <w:tabs>
          <w:tab w:val="center" w:pos="4536"/>
          <w:tab w:val="right" w:pos="9072"/>
        </w:tabs>
        <w:rPr>
          <w:b/>
          <w:i/>
        </w:rPr>
      </w:pPr>
      <w:r w:rsidRPr="005270E5">
        <w:rPr>
          <w:b/>
          <w:i/>
        </w:rPr>
        <w:lastRenderedPageBreak/>
        <w:t>Connection</w:t>
      </w:r>
      <w:r w:rsidR="005270E5" w:rsidRPr="005270E5">
        <w:rPr>
          <w:b/>
          <w:i/>
        </w:rPr>
        <w:t> :</w:t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F30301" w:rsidRDefault="00F30301">
      <w:pPr>
        <w:tabs>
          <w:tab w:val="center" w:pos="4536"/>
          <w:tab w:val="right" w:pos="9072"/>
        </w:tabs>
        <w:rPr>
          <w:i/>
        </w:rPr>
      </w:pPr>
      <w:r>
        <w:rPr>
          <w:i/>
          <w:noProof/>
          <w:lang w:val="fr-CH"/>
        </w:rPr>
        <w:drawing>
          <wp:inline distT="0" distB="0" distL="0" distR="0">
            <wp:extent cx="5759450" cy="37465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5270E5" w:rsidRPr="005270E5" w:rsidRDefault="005270E5">
      <w:pPr>
        <w:tabs>
          <w:tab w:val="center" w:pos="4536"/>
          <w:tab w:val="right" w:pos="9072"/>
        </w:tabs>
        <w:rPr>
          <w:b/>
          <w:i/>
        </w:rPr>
      </w:pPr>
      <w:r w:rsidRPr="005270E5">
        <w:rPr>
          <w:b/>
          <w:i/>
        </w:rPr>
        <w:t>Accueil (connecté) :</w:t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5270E5" w:rsidRPr="00F30301" w:rsidRDefault="005270E5">
      <w:pPr>
        <w:tabs>
          <w:tab w:val="center" w:pos="4536"/>
          <w:tab w:val="right" w:pos="9072"/>
        </w:tabs>
        <w:rPr>
          <w:i/>
        </w:rPr>
      </w:pPr>
      <w:r>
        <w:rPr>
          <w:i/>
          <w:noProof/>
          <w:lang w:val="fr-CH"/>
        </w:rPr>
        <w:drawing>
          <wp:inline distT="0" distB="0" distL="0" distR="0">
            <wp:extent cx="575945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Créer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3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s’inscrire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Inscription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partiellement et appuyer sur le bouton « confirmer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manque des info., renvoi sur la page « </w:t>
            </w:r>
            <w:r>
              <w:rPr>
                <w:b/>
                <w:i/>
              </w:rPr>
              <w:t>Inscription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au complet et appuyer sur le bouton « confirmer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tous les champs sont remplis, renvoi vers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drawing>
          <wp:inline distT="0" distB="0" distL="0" distR="0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Inscription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lastRenderedPageBreak/>
        <w:drawing>
          <wp:inline distT="0" distB="0" distL="0" distR="0">
            <wp:extent cx="5759450" cy="37445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Connection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drawing>
          <wp:inline distT="0" distB="0" distL="0" distR="0">
            <wp:extent cx="5759450" cy="37465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8E" w:rsidRDefault="00E3598E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Consulter les propositions</w:t>
      </w: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Marche aussi pour les utilisateurs 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4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Choisir la région et/ou la ville et appuyer sur le bouton « Chercher » (si l’appartement existe)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Filtre et affiche les propositions</w:t>
            </w:r>
          </w:p>
        </w:tc>
      </w:tr>
      <w:tr w:rsidR="00DC1576">
        <w:trPr>
          <w:trHeight w:val="134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Choisir la région et/ou la ville et appuyer sur le bouton « Chercher » (si l’appartement n’existe pas)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sur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 mais avec aucune proposition et un message d’information (voir « </w:t>
            </w:r>
            <w:r>
              <w:rPr>
                <w:b/>
                <w:i/>
              </w:rPr>
              <w:t>Appartements (vide)</w:t>
            </w:r>
            <w:r>
              <w:rPr>
                <w:i/>
              </w:rPr>
              <w:t xml:space="preserve"> »)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(non connecté) </w:t>
            </w:r>
            <w:r>
              <w:rPr>
                <w:i/>
              </w:rPr>
              <w:t>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drawing>
          <wp:inline distT="0" distB="0" distL="0" distR="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lastRenderedPageBreak/>
        <w:drawing>
          <wp:inline distT="0" distB="0" distL="0" distR="0">
            <wp:extent cx="5759450" cy="41535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 (vide) :</w:t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drawing>
          <wp:inline distT="0" distB="0" distL="0" distR="0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(non connecté)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Ajouter une nouvelle proposition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75"/>
      </w:tblGrid>
      <w:tr w:rsidR="00DC1576">
        <w:trPr>
          <w:trHeight w:val="50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Appuyer sur le symbole « + » à côté du nom d’utilisateur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Ajouter_Proposition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Glisser une image dans la boite « image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Ajoute l’image au formulaire</w:t>
            </w:r>
          </w:p>
        </w:tc>
      </w:tr>
      <w:tr w:rsidR="00DC1576">
        <w:trPr>
          <w:trHeight w:val="10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partiellement et appuyer sur le bouton «Ajouter»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il manque des info., renvoi vers la page « </w:t>
            </w:r>
            <w:r>
              <w:rPr>
                <w:b/>
                <w:i/>
              </w:rPr>
              <w:t>Ajouter_Proposition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au complet et appuyer sur le bouton « Ajouter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Test le formulaire, il y a toutes les info., renvoi vers la page « Appartements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(connecté) :</w:t>
      </w: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Ajouter_Proposition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Trouver des informations sur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Marche aussi pour les utilisateurs 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6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(non connecté)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Cliquer sur le lien « Informations sur le colocataire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Carte de visite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 « Retour à la page précédente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Détails_Appart (non connecté)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(non connecté) :</w:t>
      </w: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Carte de visite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Contacter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7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contacter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la page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Affiche l’email du destinataire, de celui qui l’envoi ainsi que d’un champ à remplir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Appuyer sur le bouton « envoi » sans message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champ avec le message à envoyer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Envoi du mail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(connecté)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(connecté) :</w:t>
      </w: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Contacter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Contacter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n’est disponible que pour les utilisateurs non-connectés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8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Redirection vers la page «</w:t>
            </w:r>
            <w:r>
              <w:rPr>
                <w:b/>
                <w:i/>
              </w:rPr>
              <w:t xml:space="preserve"> Détails_Appart (non connecté)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message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Message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partiellement les champs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Message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les champs avec le message à envoyer et l’adresse mail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Envoi le message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(non connecté) :</w:t>
      </w:r>
    </w:p>
    <w:p w:rsidR="0094421D" w:rsidRP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Message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Modifier une offre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9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60"/>
      </w:tblGrid>
      <w:tr w:rsidR="00DC1576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ne nous appartient pas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Cliquer sur le lien « détail » d’une proposition qui nous appartient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(propriétaire)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Modif_Proposition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de croix à côté d’une des images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Supprime l’image du formulaire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Glisser une image dans la boite « image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Ajoute une image dans le formulaire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Supprimer les informations d’un champ et cliquer sur le bouton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Modif_Proposition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Modifier tous les champs et cliquer sur le bouton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Change les informations et renvoie dans la page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946CF5" w:rsidRDefault="00946CF5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(connecté) :</w:t>
      </w:r>
    </w:p>
    <w:p w:rsidR="00946CF5" w:rsidRPr="00946CF5" w:rsidRDefault="00946CF5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Supprimer une offre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a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ne nous appartient pas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nous appartient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« supprimer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Affiche une boite de dialogue « confirmer la suppression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Dans la boite de dialogue, cliquer sur « oui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Détruit l’offre et renvoi dans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Dans la boite de dialogue, cliquer sur « non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Annule la suppression et renvoi vers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son profil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b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45"/>
      </w:tblGrid>
      <w:tr w:rsidR="00DC1576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nom membre »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Profil</w:t>
            </w:r>
            <w:r>
              <w:rPr>
                <w:i/>
              </w:rPr>
              <w:t xml:space="preserve"> »</w:t>
            </w:r>
          </w:p>
        </w:tc>
      </w:tr>
    </w:tbl>
    <w:p w:rsidR="00DC1576" w:rsidRPr="00EB18A9" w:rsidRDefault="00DC1576" w:rsidP="00EB18A9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ses messages reçus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Pr="00EB18A9" w:rsidRDefault="00CA274C">
      <w:pPr>
        <w:tabs>
          <w:tab w:val="center" w:pos="4536"/>
          <w:tab w:val="right" w:pos="9072"/>
        </w:tabs>
        <w:rPr>
          <w:i/>
        </w:rPr>
      </w:pPr>
      <w:r w:rsidRPr="00EB18A9">
        <w:rPr>
          <w:i/>
        </w:rPr>
        <w:t>Le scénario débute quand on est connecté à un compte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tbl>
      <w:tblPr>
        <w:tblStyle w:val="ac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75"/>
      </w:tblGrid>
      <w:tr w:rsidR="00DC1576">
        <w:trPr>
          <w:trHeight w:val="48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Affiche la page « </w:t>
            </w:r>
            <w:r w:rsidRPr="00EB18A9">
              <w:rPr>
                <w:b/>
                <w:i/>
              </w:rPr>
              <w:t>Accueil (connecté)</w:t>
            </w:r>
            <w:r w:rsidRPr="00EB18A9"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nom membre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Profil</w:t>
            </w:r>
            <w:r w:rsidRPr="00EB18A9"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Messages reçus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Messages_reçus</w:t>
            </w:r>
            <w:r w:rsidRPr="00EB18A9"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ses messages envoyés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Pr="00EB18A9" w:rsidRDefault="00CA274C">
      <w:pPr>
        <w:tabs>
          <w:tab w:val="center" w:pos="4536"/>
          <w:tab w:val="right" w:pos="9072"/>
        </w:tabs>
        <w:rPr>
          <w:i/>
        </w:rPr>
      </w:pPr>
      <w:r w:rsidRPr="00EB18A9">
        <w:rPr>
          <w:i/>
        </w:rPr>
        <w:t>Le scénario débute quand on est connecté à un compte</w:t>
      </w:r>
    </w:p>
    <w:tbl>
      <w:tblPr>
        <w:tblStyle w:val="ad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75"/>
      </w:tblGrid>
      <w:tr w:rsidR="00DC1576" w:rsidRPr="00EB18A9">
        <w:trPr>
          <w:trHeight w:val="4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Réaction</w:t>
            </w:r>
          </w:p>
        </w:tc>
      </w:tr>
      <w:tr w:rsidR="00DC1576" w:rsidRPr="00EB18A9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Affiche la page « </w:t>
            </w:r>
            <w:r w:rsidRPr="00EB18A9">
              <w:rPr>
                <w:b/>
                <w:i/>
              </w:rPr>
              <w:t>Accueil (connecté)</w:t>
            </w:r>
            <w:r w:rsidRPr="00EB18A9">
              <w:rPr>
                <w:i/>
              </w:rPr>
              <w:t xml:space="preserve"> »</w:t>
            </w:r>
          </w:p>
        </w:tc>
      </w:tr>
      <w:tr w:rsidR="00DC1576" w:rsidRPr="00EB18A9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nom membre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Profil</w:t>
            </w:r>
            <w:r w:rsidRPr="00EB18A9">
              <w:rPr>
                <w:i/>
              </w:rPr>
              <w:t xml:space="preserve"> »</w:t>
            </w:r>
          </w:p>
        </w:tc>
      </w:tr>
      <w:tr w:rsidR="00DC1576" w:rsidRPr="00EB18A9">
        <w:trPr>
          <w:trHeight w:val="7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lastRenderedPageBreak/>
              <w:t>Cliquer sur le lien « Messages envoyés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Messages_envoyés</w:t>
            </w:r>
            <w:r w:rsidRPr="00EB18A9"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Répondre à un message</w:t>
      </w:r>
    </w:p>
    <w:p w:rsidR="00EB18A9" w:rsidRDefault="00EB18A9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compte</w:t>
      </w:r>
    </w:p>
    <w:p w:rsidR="00EB18A9" w:rsidRDefault="00EB18A9">
      <w:pPr>
        <w:tabs>
          <w:tab w:val="center" w:pos="4536"/>
          <w:tab w:val="right" w:pos="9072"/>
        </w:tabs>
        <w:rPr>
          <w:i/>
        </w:rPr>
      </w:pPr>
    </w:p>
    <w:tbl>
      <w:tblPr>
        <w:tblStyle w:val="ae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60"/>
      </w:tblGrid>
      <w:tr w:rsidR="00DC1576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nom membre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Profil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Messages reçus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Messages_reçus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Sélectionner le lien « Répondre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la page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Affiche l’email du destinataire, de celui qui l’envoi ainsi que d’un champ à remplir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Appuyer sur le bouton « envoi » sans message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Affiche un message d’erreur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Remplir le champ avec le message à envoyer et appuyer sur le bouton « envoi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Envoi du mail</w:t>
            </w:r>
          </w:p>
        </w:tc>
      </w:tr>
    </w:tbl>
    <w:p w:rsidR="00DC1576" w:rsidRPr="00EB18A9" w:rsidRDefault="00DC1576" w:rsidP="00EB18A9">
      <w:pPr>
        <w:tabs>
          <w:tab w:val="center" w:pos="4536"/>
          <w:tab w:val="right" w:pos="9072"/>
        </w:tabs>
        <w:contextualSpacing/>
        <w:rPr>
          <w:i/>
        </w:rPr>
      </w:pP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MCD</w:t>
      </w:r>
    </w:p>
    <w:p w:rsidR="00DC1576" w:rsidRDefault="00DC1576">
      <w:pPr>
        <w:tabs>
          <w:tab w:val="center" w:pos="4536"/>
          <w:tab w:val="right" w:pos="9072"/>
        </w:tabs>
        <w:ind w:left="1077"/>
      </w:pPr>
    </w:p>
    <w:p w:rsidR="00DC1576" w:rsidRDefault="00CA274C">
      <w:pPr>
        <w:tabs>
          <w:tab w:val="center" w:pos="4536"/>
          <w:tab w:val="right" w:pos="9072"/>
        </w:tabs>
      </w:pPr>
      <w:r>
        <w:rPr>
          <w:i/>
          <w:noProof/>
          <w:lang w:val="fr-CH"/>
        </w:rPr>
        <w:lastRenderedPageBreak/>
        <w:drawing>
          <wp:inline distT="114300" distB="114300" distL="114300" distR="114300">
            <wp:extent cx="5761990" cy="5029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>
      <w:pPr>
        <w:tabs>
          <w:tab w:val="center" w:pos="4536"/>
          <w:tab w:val="right" w:pos="9072"/>
        </w:tabs>
        <w:ind w:left="1077"/>
      </w:pPr>
      <w:bookmarkStart w:id="10" w:name="_35nkun2" w:colFirst="0" w:colLast="0"/>
      <w:bookmarkEnd w:id="1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Stratégie de test</w:t>
      </w:r>
    </w:p>
    <w:p w:rsidR="00DC1576" w:rsidRDefault="00DC1576"/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 xml:space="preserve">Décrire la stratégie de test: 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Liste des tests pour la validation par le client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Les moyens à mettre en œuvre.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Données de test à prévoir (données réelles fournies par le client ?).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Testeurs.</w:t>
      </w:r>
    </w:p>
    <w:p w:rsidR="00DC1576" w:rsidRDefault="00DC1576">
      <w:pPr>
        <w:keepNext/>
        <w:spacing w:before="240" w:after="60"/>
      </w:pPr>
    </w:p>
    <w:p w:rsidR="00DC1576" w:rsidRDefault="00DC1576">
      <w:pPr>
        <w:ind w:left="360" w:hanging="360"/>
      </w:pPr>
      <w:bookmarkStart w:id="11" w:name="_2jxsxqh" w:colFirst="0" w:colLast="0"/>
      <w:bookmarkEnd w:id="1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Historique</w:t>
      </w:r>
    </w:p>
    <w:p w:rsidR="00DC1576" w:rsidRDefault="00DC1576">
      <w:pPr>
        <w:ind w:left="360" w:hanging="360"/>
      </w:pPr>
    </w:p>
    <w:p w:rsidR="00DC1576" w:rsidRDefault="00CA274C">
      <w:pPr>
        <w:ind w:left="709" w:hanging="360"/>
        <w:rPr>
          <w:i/>
        </w:rPr>
      </w:pPr>
      <w:r>
        <w:rPr>
          <w:i/>
        </w:rPr>
        <w:t>Cahier des charges : -</w:t>
      </w:r>
    </w:p>
    <w:p w:rsidR="00DC1576" w:rsidRDefault="00DC1576">
      <w:pPr>
        <w:ind w:left="709" w:hanging="360"/>
        <w:rPr>
          <w:i/>
        </w:rPr>
      </w:pPr>
    </w:p>
    <w:tbl>
      <w:tblPr>
        <w:tblStyle w:val="af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7"/>
        <w:gridCol w:w="2787"/>
        <w:gridCol w:w="2787"/>
      </w:tblGrid>
      <w:tr w:rsidR="00DC1576"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Objet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Modification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Uses Cases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13.02.2018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Création des Uses Cases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</w:tbl>
    <w:p w:rsidR="00DC1576" w:rsidRDefault="00DC1576">
      <w:pPr>
        <w:ind w:left="709" w:hanging="360"/>
        <w:rPr>
          <w:i/>
        </w:rPr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12" w:name="_z337ya" w:colFirst="0" w:colLast="0"/>
      <w:bookmarkEnd w:id="12"/>
      <w:r>
        <w:rPr>
          <w:b/>
          <w:sz w:val="28"/>
          <w:szCs w:val="28"/>
          <w:u w:val="single"/>
        </w:rPr>
        <w:t>Conception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bookmarkStart w:id="13" w:name="_3j2qqm3" w:colFirst="0" w:colLast="0"/>
      <w:bookmarkEnd w:id="13"/>
      <w:r>
        <w:rPr>
          <w:b/>
          <w:i/>
          <w:u w:val="single"/>
        </w:rPr>
        <w:t>Analyse de l’environnement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>Déterminer le matériel HW.</w:t>
      </w:r>
    </w:p>
    <w:p w:rsidR="00DC1576" w:rsidRDefault="00CA274C">
      <w:pPr>
        <w:ind w:left="709"/>
      </w:pPr>
      <w:r>
        <w:rPr>
          <w:i/>
        </w:rPr>
        <w:t>Décrire les logiciels qui seront utilisés pour le développement, y compris IDE, frameworks, librairies, etc.</w:t>
      </w:r>
    </w:p>
    <w:p w:rsidR="00DC1576" w:rsidRDefault="00CA274C">
      <w:pPr>
        <w:ind w:left="709"/>
      </w:pPr>
      <w:bookmarkStart w:id="14" w:name="_1y810tw" w:colFirst="0" w:colLast="0"/>
      <w:bookmarkEnd w:id="14"/>
      <w:r>
        <w:rPr>
          <w:i/>
        </w:rPr>
        <w:t>Détailler tout ce qui va permettre de développer et de maintenir le projet.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Détermination de l’arborescence du site et des rubriques</w:t>
      </w:r>
    </w:p>
    <w:p w:rsidR="00DC1576" w:rsidRDefault="00DC1576"/>
    <w:p w:rsidR="00DC1576" w:rsidRDefault="00CA274C">
      <w:bookmarkStart w:id="15" w:name="_4i7ojhp" w:colFirst="0" w:colLast="0"/>
      <w:bookmarkEnd w:id="15"/>
      <w:r>
        <w:rPr>
          <w:i/>
          <w:noProof/>
          <w:lang w:val="fr-CH"/>
        </w:rPr>
        <w:drawing>
          <wp:inline distT="114300" distB="114300" distL="114300" distR="114300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Définition de la charte graphique</w:t>
      </w:r>
    </w:p>
    <w:p w:rsidR="00DC1576" w:rsidRDefault="00DC1576"/>
    <w:p w:rsidR="00DC1576" w:rsidRDefault="00CA274C">
      <w:pPr>
        <w:ind w:left="709"/>
      </w:pPr>
      <w:bookmarkStart w:id="16" w:name="_2xcytpi" w:colFirst="0" w:colLast="0"/>
      <w:bookmarkEnd w:id="16"/>
      <w:r>
        <w:rPr>
          <w:i/>
        </w:rPr>
        <w:t>Définir tout ce qui concerne le design, le choix des couleurs et des polices. (Justifier les choix !)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Maquette graphique</w:t>
      </w:r>
    </w:p>
    <w:p w:rsidR="00DC1576" w:rsidRDefault="00DC1576"/>
    <w:p w:rsidR="00DC1576" w:rsidRDefault="00CA274C">
      <w:pPr>
        <w:ind w:left="709"/>
      </w:pPr>
      <w:bookmarkStart w:id="17" w:name="_1ci93xb" w:colFirst="0" w:colLast="0"/>
      <w:bookmarkEnd w:id="17"/>
      <w:r>
        <w:rPr>
          <w:i/>
        </w:rPr>
        <w:t>Réalisation d’une maquette complète par adaptation ou non d’un modèle graphique existant.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Conception de la Base de données</w:t>
      </w:r>
    </w:p>
    <w:p w:rsidR="00DC1576" w:rsidRDefault="00DC1576"/>
    <w:p w:rsidR="00DC1576" w:rsidRDefault="00CA274C">
      <w:pPr>
        <w:ind w:left="709"/>
      </w:pPr>
      <w:r>
        <w:rPr>
          <w:i/>
        </w:rPr>
        <w:t>Modèle MLD (Modèle relationnel) de la base de données.</w:t>
      </w:r>
    </w:p>
    <w:p w:rsidR="00DC1576" w:rsidRDefault="00CA274C">
      <w:pPr>
        <w:ind w:left="709"/>
      </w:pPr>
      <w:bookmarkStart w:id="18" w:name="_3whwml4" w:colFirst="0" w:colLast="0"/>
      <w:bookmarkEnd w:id="18"/>
      <w:r>
        <w:rPr>
          <w:i/>
        </w:rPr>
        <w:t>Description précise des données (type, dimensions, contraintes..).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Conception du Code</w:t>
      </w:r>
    </w:p>
    <w:p w:rsidR="00DC1576" w:rsidRDefault="00DC1576"/>
    <w:p w:rsidR="00DC1576" w:rsidRDefault="00CA274C">
      <w:pPr>
        <w:ind w:left="709"/>
      </w:pPr>
      <w:r>
        <w:rPr>
          <w:i/>
        </w:rPr>
        <w:t>Diagrammes UML d’activité, diagramme d’état, diagramme de flux, ou pseudocode pour chaque cas d’utilisation.</w:t>
      </w:r>
    </w:p>
    <w:p w:rsidR="00DC1576" w:rsidRDefault="00DC1576">
      <w:pPr>
        <w:ind w:left="709"/>
      </w:pPr>
      <w:bookmarkStart w:id="19" w:name="_2bn6wsx" w:colFirst="0" w:colLast="0"/>
      <w:bookmarkEnd w:id="1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Plugins et librairies</w:t>
      </w:r>
    </w:p>
    <w:p w:rsidR="00DC1576" w:rsidRDefault="00DC1576"/>
    <w:p w:rsidR="00DC1576" w:rsidRDefault="00CA274C">
      <w:pPr>
        <w:ind w:left="709"/>
      </w:pPr>
      <w:r>
        <w:rPr>
          <w:i/>
        </w:rPr>
        <w:t>Liste des composants additionnels utilisés (par exemple forum, classes, images, modules, etc).</w:t>
      </w:r>
    </w:p>
    <w:p w:rsidR="00DC1576" w:rsidRDefault="00DC1576">
      <w:pPr>
        <w:ind w:left="709"/>
      </w:pPr>
      <w:bookmarkStart w:id="20" w:name="_qsh70q" w:colFirst="0" w:colLast="0"/>
      <w:bookmarkEnd w:id="2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Choix de la formule d’hébergement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 xml:space="preserve">Détails de la solution d’hébergement choisie. </w:t>
      </w:r>
    </w:p>
    <w:p w:rsidR="00DC1576" w:rsidRDefault="00CA274C">
      <w:pPr>
        <w:ind w:left="709"/>
      </w:pPr>
      <w:bookmarkStart w:id="21" w:name="_3as4poj" w:colFirst="0" w:colLast="0"/>
      <w:bookmarkEnd w:id="21"/>
      <w:r>
        <w:rPr>
          <w:i/>
        </w:rPr>
        <w:t>Justification du choix (avantages et inconvénients principaux par rapport aux autres solutions envisagées).</w:t>
      </w:r>
    </w:p>
    <w:p w:rsidR="00DC1576" w:rsidRDefault="00DC1576">
      <w:pPr>
        <w:ind w:left="426"/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2" w:name="_1pxezwc" w:colFirst="0" w:colLast="0"/>
      <w:bookmarkEnd w:id="22"/>
      <w:r>
        <w:rPr>
          <w:b/>
          <w:sz w:val="28"/>
          <w:szCs w:val="28"/>
          <w:u w:val="single"/>
        </w:rPr>
        <w:t>Réalisation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de réalisation</w:t>
      </w:r>
    </w:p>
    <w:p w:rsidR="00DC1576" w:rsidRDefault="00DC1576">
      <w:pPr>
        <w:ind w:firstLine="360"/>
      </w:pPr>
    </w:p>
    <w:p w:rsidR="00DC1576" w:rsidRDefault="00CA274C">
      <w:pPr>
        <w:ind w:left="709"/>
      </w:pPr>
      <w:r>
        <w:rPr>
          <w:i/>
        </w:rPr>
        <w:t>Décrire la réalisation "physique" de votre projet</w:t>
      </w:r>
    </w:p>
    <w:p w:rsidR="00DC1576" w:rsidRDefault="00DC1576">
      <w:pPr>
        <w:ind w:firstLine="360"/>
      </w:pPr>
    </w:p>
    <w:p w:rsidR="00DC1576" w:rsidRDefault="00CA274C">
      <w:pPr>
        <w:numPr>
          <w:ilvl w:val="0"/>
          <w:numId w:val="5"/>
        </w:numPr>
        <w:ind w:left="927"/>
      </w:pPr>
      <w:r>
        <w:rPr>
          <w:i/>
        </w:rPr>
        <w:t>les répertoires où le logiciel est installé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liste de tous les fichiers et une rapide description de leur contenu (des noms qui parlent !)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les versions des systèmes d'exploitation et des outils logiciels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description exacte du matériel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 numéro de version de votre produit.</w:t>
      </w:r>
    </w:p>
    <w:p w:rsidR="00DC1576" w:rsidRDefault="00CA274C">
      <w:pPr>
        <w:numPr>
          <w:ilvl w:val="0"/>
          <w:numId w:val="3"/>
        </w:numPr>
        <w:ind w:left="927"/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>
      <w:pPr>
        <w:ind w:left="567"/>
        <w:rPr>
          <w:u w:val="single"/>
        </w:rPr>
      </w:pPr>
    </w:p>
    <w:p w:rsidR="00DC1576" w:rsidRDefault="00CA274C">
      <w:pPr>
        <w:ind w:left="1560" w:hanging="851"/>
      </w:pPr>
      <w:bookmarkStart w:id="23" w:name="_49x2ik5" w:colFirst="0" w:colLast="0"/>
      <w:bookmarkEnd w:id="23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Description des tests effectués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>Pour chaque partie testée de votre projet, il faut décrire: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numPr>
          <w:ilvl w:val="0"/>
          <w:numId w:val="4"/>
        </w:numPr>
      </w:pPr>
      <w:r>
        <w:rPr>
          <w:i/>
        </w:rPr>
        <w:t>les conditions exactes de chaque test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>les preuves de test (papier ou fichier)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 xml:space="preserve">tests sans preuve: fournir au moins une description </w:t>
      </w:r>
    </w:p>
    <w:p w:rsidR="00DC1576" w:rsidRDefault="00DC1576">
      <w:pPr>
        <w:ind w:left="1077"/>
      </w:pPr>
      <w:bookmarkStart w:id="24" w:name="_2p2csry" w:colFirst="0" w:colLast="0"/>
      <w:bookmarkEnd w:id="2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Erreurs restantes  </w:t>
      </w:r>
    </w:p>
    <w:p w:rsidR="00DC1576" w:rsidRDefault="00DC1576">
      <w:pPr>
        <w:ind w:left="426"/>
      </w:pPr>
      <w:bookmarkStart w:id="25" w:name="_147n2zr" w:colFirst="0" w:colLast="0"/>
      <w:bookmarkEnd w:id="25"/>
    </w:p>
    <w:p w:rsidR="00DC1576" w:rsidRDefault="00CA274C">
      <w:pPr>
        <w:ind w:left="709"/>
      </w:pPr>
      <w:r>
        <w:rPr>
          <w:i/>
        </w:rPr>
        <w:t xml:space="preserve">S'il reste encore des erreurs: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Description détaillée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Conséquences sur l'utilisation du produit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Actions envisagées ou possibles</w:t>
      </w:r>
    </w:p>
    <w:p w:rsidR="00DC1576" w:rsidRDefault="00DC1576">
      <w:pPr>
        <w:ind w:left="207"/>
        <w:rPr>
          <w:u w:val="single"/>
        </w:rPr>
      </w:pPr>
      <w:bookmarkStart w:id="26" w:name="_3o7alnk" w:colFirst="0" w:colLast="0"/>
      <w:bookmarkEnd w:id="2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d'archivage</w:t>
      </w:r>
    </w:p>
    <w:p w:rsidR="00DC1576" w:rsidRDefault="00DC1576">
      <w:pPr>
        <w:ind w:left="567" w:hanging="360"/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>
      <w:pPr>
        <w:ind w:left="709" w:hanging="360"/>
      </w:pPr>
      <w:r>
        <w:rPr>
          <w:i/>
        </w:rPr>
        <w:t>Décrire de manière détaillée les archives du projet.</w:t>
      </w:r>
    </w:p>
    <w:p w:rsidR="00DC1576" w:rsidRDefault="00DC1576">
      <w:pPr>
        <w:ind w:left="709" w:hanging="360"/>
      </w:pPr>
    </w:p>
    <w:p w:rsidR="00DC1576" w:rsidRDefault="00CA274C">
      <w:pPr>
        <w:ind w:left="709" w:hanging="360"/>
      </w:pPr>
      <w:r>
        <w:rPr>
          <w:b/>
          <w:i/>
          <w:u w:val="single"/>
        </w:rPr>
        <w:t>Attention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>
      <w:pPr>
        <w:ind w:left="360" w:hanging="360"/>
        <w:rPr>
          <w:rFonts w:ascii="Times New Roman" w:eastAsia="Times New Roman" w:hAnsi="Times New Roman" w:cs="Times New Roman"/>
          <w:sz w:val="18"/>
          <w:szCs w:val="18"/>
        </w:rPr>
      </w:pPr>
      <w:bookmarkStart w:id="27" w:name="_23ckvvd" w:colFirst="0" w:colLast="0"/>
      <w:bookmarkEnd w:id="27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8" w:name="_ihv636" w:colFirst="0" w:colLast="0"/>
      <w:bookmarkEnd w:id="28"/>
      <w:r>
        <w:rPr>
          <w:b/>
          <w:sz w:val="28"/>
          <w:szCs w:val="28"/>
          <w:u w:val="single"/>
        </w:rPr>
        <w:lastRenderedPageBreak/>
        <w:t>Mise en service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Rapport de mise en service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tabs>
          <w:tab w:val="center" w:pos="4536"/>
          <w:tab w:val="right" w:pos="9072"/>
        </w:tabs>
        <w:ind w:left="709" w:firstLine="360"/>
      </w:pPr>
      <w:r>
        <w:rPr>
          <w:i/>
        </w:rPr>
        <w:t>Fournir une description: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 la publication chez l’hébergeur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 l'installation du projet chez le client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des tests officiels effectués chez le client et/ou par le client.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>
      <w:pPr>
        <w:tabs>
          <w:tab w:val="center" w:pos="4536"/>
          <w:tab w:val="right" w:pos="9072"/>
        </w:tabs>
      </w:pPr>
      <w:bookmarkStart w:id="29" w:name="_32hioqz" w:colFirst="0" w:colLast="0"/>
      <w:bookmarkEnd w:id="2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Liste des documents fournis</w:t>
      </w:r>
    </w:p>
    <w:p w:rsidR="00DC1576" w:rsidRDefault="00DC1576">
      <w:pPr>
        <w:ind w:left="426"/>
      </w:pPr>
    </w:p>
    <w:p w:rsidR="00DC1576" w:rsidRDefault="00CA274C">
      <w:pPr>
        <w:ind w:left="709"/>
      </w:pPr>
      <w:r>
        <w:rPr>
          <w:i/>
        </w:rPr>
        <w:t xml:space="preserve">Lister les documents fournis au client avec votre produit, en indiquant les numéros de versions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le rapport de projet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d'Installation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d'Utilisation avec des exemples graphiques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autres…</w:t>
      </w:r>
    </w:p>
    <w:p w:rsidR="00DC1576" w:rsidRDefault="00DC1576">
      <w:bookmarkStart w:id="30" w:name="_1hmsyys" w:colFirst="0" w:colLast="0"/>
      <w:bookmarkEnd w:id="30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ind w:left="709" w:hanging="360"/>
      </w:pPr>
      <w:r>
        <w:rPr>
          <w:i/>
        </w:rPr>
        <w:t>Développez en tous cas les points suivants:</w:t>
      </w:r>
    </w:p>
    <w:p w:rsidR="00DC1576" w:rsidRDefault="00DC1576">
      <w:pPr>
        <w:ind w:left="357" w:hanging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Objectifs atteints / non-atteints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Points positifs / négatifs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Difficultés particulières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Suites possibles pour le projet (évolutions &amp; améliorations)</w:t>
      </w:r>
    </w:p>
    <w:p w:rsidR="00DC1576" w:rsidRDefault="00DC1576"/>
    <w:p w:rsidR="00DC1576" w:rsidRDefault="00CA274C">
      <w:bookmarkStart w:id="31" w:name="_41mghml" w:colFirst="0" w:colLast="0"/>
      <w:bookmarkEnd w:id="31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Annexes</w:t>
      </w:r>
    </w:p>
    <w:p w:rsidR="00DC1576" w:rsidRDefault="00DC1576">
      <w:bookmarkStart w:id="32" w:name="_2grqrue" w:colFirst="0" w:colLast="0"/>
      <w:bookmarkEnd w:id="32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Sources – Bibliographie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Livres utilisés (Titre, auteur, date)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Articles (Revue, date, titre, auteur)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Sites Internet (URL) consultés 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Aides externes (noms)   </w:t>
      </w:r>
    </w:p>
    <w:p w:rsidR="00DC1576" w:rsidRDefault="00DC1576">
      <w:pPr>
        <w:ind w:left="786"/>
      </w:pPr>
      <w:bookmarkStart w:id="33" w:name="_vx1227" w:colFirst="0" w:colLast="0"/>
      <w:bookmarkEnd w:id="3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Journal de bord de chaque participant</w:t>
      </w:r>
    </w:p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Johan :</w:t>
      </w:r>
    </w:p>
    <w:p w:rsidR="00DC1576" w:rsidRDefault="00DC1576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>
            <w:bookmarkStart w:id="34" w:name="_3fwokq0" w:colFirst="0" w:colLast="0"/>
            <w:bookmarkEnd w:id="34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29.01.2018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30.01.2018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Uses Cases, Schéma de navigation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01.02.2018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 et scénarios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06.02.2018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Finition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08.02.2018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Compréhension de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12.02.2018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case, scénarios et maquettes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13.02.2018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Ecriture des Cas d’utilisations (doc.).</w:t>
            </w:r>
          </w:p>
          <w:p w:rsidR="00DC1576" w:rsidRDefault="00CA274C">
            <w: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Premier commit sur GitHub, MCD.</w:t>
            </w:r>
          </w:p>
          <w:p w:rsidR="00DC1576" w:rsidRDefault="00CA274C">
            <w:r>
              <w:t>Tentative de modifier template.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27.02.2018</w:t>
            </w:r>
          </w:p>
        </w:tc>
        <w:tc>
          <w:tcPr>
            <w:tcW w:w="1131" w:type="dxa"/>
          </w:tcPr>
          <w:p w:rsidR="00DC1576" w:rsidRDefault="00CA274C">
            <w:r>
              <w:t xml:space="preserve">3 p. </w:t>
            </w:r>
          </w:p>
        </w:tc>
        <w:tc>
          <w:tcPr>
            <w:tcW w:w="3099" w:type="dxa"/>
          </w:tcPr>
          <w:p w:rsidR="00DC1576" w:rsidRDefault="00CA274C">
            <w:r>
              <w:t>Mise à jours des scénarios et des maquettes.</w:t>
            </w:r>
          </w:p>
          <w:p w:rsidR="00DC1576" w:rsidRDefault="00CA274C">
            <w: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EB18A9">
        <w:tc>
          <w:tcPr>
            <w:tcW w:w="1418" w:type="dxa"/>
          </w:tcPr>
          <w:p w:rsidR="00EB18A9" w:rsidRDefault="00EB18A9">
            <w:r>
              <w:t>01.03.2018</w:t>
            </w:r>
          </w:p>
        </w:tc>
        <w:tc>
          <w:tcPr>
            <w:tcW w:w="1131" w:type="dxa"/>
          </w:tcPr>
          <w:p w:rsidR="00EB18A9" w:rsidRDefault="00EB18A9">
            <w:r>
              <w:t>2 p.</w:t>
            </w:r>
          </w:p>
        </w:tc>
        <w:tc>
          <w:tcPr>
            <w:tcW w:w="3099" w:type="dxa"/>
          </w:tcPr>
          <w:p w:rsidR="00EB18A9" w:rsidRDefault="00EB18A9">
            <w:r>
              <w:t>Début de mise à jour des Uses cases et création du répertoire sur GitHub</w:t>
            </w:r>
          </w:p>
        </w:tc>
        <w:tc>
          <w:tcPr>
            <w:tcW w:w="3104" w:type="dxa"/>
          </w:tcPr>
          <w:p w:rsidR="00EB18A9" w:rsidRDefault="00EB18A9">
            <w:r>
              <w:t>-</w:t>
            </w:r>
          </w:p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  <w:rPr>
          <w:rFonts w:ascii="Times New Roman" w:eastAsia="Times New Roman" w:hAnsi="Times New Roman" w:cs="Times New Roman"/>
          <w:u w:val="single"/>
        </w:rPr>
      </w:pPr>
      <w:bookmarkStart w:id="35" w:name="_hao5zop0mvf0" w:colFirst="0" w:colLast="0"/>
      <w:bookmarkEnd w:id="35"/>
    </w:p>
    <w:p w:rsidR="00DC1576" w:rsidRDefault="00CA274C">
      <w:pPr>
        <w:keepNext/>
        <w:tabs>
          <w:tab w:val="left" w:pos="3047"/>
        </w:tabs>
        <w:spacing w:before="240" w:after="60"/>
        <w:ind w:left="360" w:hanging="576"/>
      </w:pPr>
      <w:bookmarkStart w:id="36" w:name="_mzp84e7otf1" w:colFirst="0" w:colLast="0"/>
      <w:bookmarkEnd w:id="36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06.02.2018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08.02.2018</w:t>
            </w:r>
          </w:p>
        </w:tc>
        <w:tc>
          <w:tcPr>
            <w:tcW w:w="1125" w:type="dxa"/>
          </w:tcPr>
          <w:p w:rsidR="00DC1576" w:rsidRDefault="00CA274C">
            <w:r>
              <w:t>2p.</w:t>
            </w:r>
          </w:p>
        </w:tc>
        <w:tc>
          <w:tcPr>
            <w:tcW w:w="3135" w:type="dxa"/>
          </w:tcPr>
          <w:p w:rsidR="00DC1576" w:rsidRDefault="00CA274C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12.02.2018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CA274C">
            <w:r>
              <w:t>Mise à jour des uses case, scénarios et maquettes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13.02.2018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15.02.2018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DC1576"/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27.02.2018</w:t>
            </w:r>
          </w:p>
        </w:tc>
        <w:tc>
          <w:tcPr>
            <w:tcW w:w="1125" w:type="dxa"/>
          </w:tcPr>
          <w:p w:rsidR="00DC1576" w:rsidRDefault="00CA274C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>
            <w:r>
              <w:t>Absente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</w:pPr>
      <w:bookmarkStart w:id="37" w:name="_sd19tld7mbae" w:colFirst="0" w:colLast="0"/>
      <w:bookmarkEnd w:id="37"/>
    </w:p>
    <w:p w:rsidR="00DC1576" w:rsidRDefault="00DC1576">
      <w:pPr>
        <w:keepNext/>
        <w:tabs>
          <w:tab w:val="left" w:pos="3047"/>
        </w:tabs>
        <w:spacing w:before="240" w:after="60"/>
        <w:ind w:left="-216"/>
        <w:rPr>
          <w:rFonts w:ascii="Times New Roman" w:eastAsia="Times New Roman" w:hAnsi="Times New Roman" w:cs="Times New Roman"/>
          <w:u w:val="single"/>
        </w:rPr>
      </w:pPr>
      <w:bookmarkStart w:id="38" w:name="_1v1yuxt" w:colFirst="0" w:colLast="0"/>
      <w:bookmarkEnd w:id="38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Manuel d'Installation</w:t>
      </w:r>
    </w:p>
    <w:p w:rsidR="00DC1576" w:rsidRDefault="00DC1576">
      <w:bookmarkStart w:id="39" w:name="_4f1mdlm" w:colFirst="0" w:colLast="0"/>
      <w:bookmarkEnd w:id="3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bookmarkStart w:id="40" w:name="_2u6wntf" w:colFirst="0" w:colLast="0"/>
      <w:bookmarkEnd w:id="40"/>
      <w:r>
        <w:rPr>
          <w:b/>
          <w:u w:val="single"/>
        </w:rPr>
        <w:t xml:space="preserve"> Manuel d'Utilisation</w:t>
      </w:r>
    </w:p>
    <w:p w:rsidR="00DC1576" w:rsidRDefault="00DC1576">
      <w:bookmarkStart w:id="41" w:name="_19c6y18" w:colFirst="0" w:colLast="0"/>
      <w:bookmarkEnd w:id="4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Archives du projet </w:t>
      </w:r>
    </w:p>
    <w:p w:rsidR="00DC1576" w:rsidRDefault="00DC1576"/>
    <w:p w:rsidR="00DC1576" w:rsidRDefault="00CA274C">
      <w:pPr>
        <w:ind w:left="709"/>
      </w:pPr>
      <w:r>
        <w:rPr>
          <w:i/>
        </w:rPr>
        <w:t>Une archive format .zip contenant toute la  documentation / maquettes / code</w:t>
      </w:r>
    </w:p>
    <w:p w:rsidR="00DC1576" w:rsidRDefault="00CA274C">
      <w:bookmarkStart w:id="42" w:name="_3tbugp1" w:colFirst="0" w:colLast="0"/>
      <w:bookmarkEnd w:id="42"/>
      <w:r>
        <w:rPr>
          <w:i/>
        </w:rPr>
        <w:lastRenderedPageBreak/>
        <w:tab/>
        <w:t>Support (CD / Dropbox) à définir avec le responsable de projet et les experts.</w:t>
      </w:r>
    </w:p>
    <w:sectPr w:rsidR="00DC1576">
      <w:headerReference w:type="default" r:id="rId18"/>
      <w:footerReference w:type="default" r:id="rId19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EA0" w:rsidRDefault="003C0EA0">
      <w:r>
        <w:separator/>
      </w:r>
    </w:p>
  </w:endnote>
  <w:endnote w:type="continuationSeparator" w:id="0">
    <w:p w:rsidR="003C0EA0" w:rsidRDefault="003C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8D8" w:rsidRDefault="00C318D8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4C4AA8">
      <w:rPr>
        <w:rFonts w:ascii="Verdana" w:eastAsia="Verdana" w:hAnsi="Verdana" w:cs="Verdana"/>
        <w:noProof/>
        <w:sz w:val="20"/>
        <w:szCs w:val="20"/>
      </w:rPr>
      <w:t>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4C4AA8">
      <w:rPr>
        <w:rFonts w:ascii="Verdana" w:eastAsia="Verdana" w:hAnsi="Verdana" w:cs="Verdana"/>
        <w:noProof/>
        <w:sz w:val="20"/>
        <w:szCs w:val="20"/>
      </w:rPr>
      <w:t>23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EA0" w:rsidRDefault="003C0EA0">
      <w:r>
        <w:separator/>
      </w:r>
    </w:p>
  </w:footnote>
  <w:footnote w:type="continuationSeparator" w:id="0">
    <w:p w:rsidR="003C0EA0" w:rsidRDefault="003C0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8D8" w:rsidRDefault="00C318D8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3C0EA0"/>
    <w:rsid w:val="004C4AA8"/>
    <w:rsid w:val="005270E5"/>
    <w:rsid w:val="0056066C"/>
    <w:rsid w:val="007660FB"/>
    <w:rsid w:val="0094421D"/>
    <w:rsid w:val="00946CF5"/>
    <w:rsid w:val="00AE3076"/>
    <w:rsid w:val="00C318D8"/>
    <w:rsid w:val="00CA274C"/>
    <w:rsid w:val="00DC1576"/>
    <w:rsid w:val="00DF7647"/>
    <w:rsid w:val="00E3598E"/>
    <w:rsid w:val="00EB18A9"/>
    <w:rsid w:val="00F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0C97B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48A6-3B38-4C59-B7CD-B6481CCA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2979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12</cp:revision>
  <dcterms:created xsi:type="dcterms:W3CDTF">2018-03-01T11:05:00Z</dcterms:created>
  <dcterms:modified xsi:type="dcterms:W3CDTF">2018-03-05T14:54:00Z</dcterms:modified>
</cp:coreProperties>
</file>