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-2514598</wp:posOffset>
                </wp:positionV>
                <wp:extent cx="7783200" cy="9651600"/>
                <wp:effectExtent b="0" l="0" r="0" t="0"/>
                <wp:wrapNone/>
                <wp:docPr id="21082040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291850" y="0"/>
                            <a:chExt cx="81083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291850" y="0"/>
                              <a:ext cx="8108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91854" y="0"/>
                              <a:ext cx="8108292" cy="7560000"/>
                              <a:chOff x="361725" y="0"/>
                              <a:chExt cx="7781575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361725" y="0"/>
                                <a:ext cx="7781575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1729" y="0"/>
                                <a:ext cx="7781550" cy="7560000"/>
                                <a:chOff x="1455225" y="0"/>
                                <a:chExt cx="7781550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5225" y="0"/>
                                  <a:ext cx="77815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5228" y="0"/>
                                  <a:ext cx="7781544" cy="7560000"/>
                                  <a:chOff x="0" y="0"/>
                                  <a:chExt cx="7780020" cy="1006602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7780000" cy="10066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5036820"/>
                                    <a:ext cx="7772400" cy="502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8E8D6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620" y="0"/>
                                    <a:ext cx="7772400" cy="5029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579120" y="571500"/>
                                    <a:ext cx="6629400" cy="8915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7620" y="845820"/>
                                    <a:ext cx="2013549" cy="1396538"/>
                                    <a:chOff x="0" y="0"/>
                                    <a:chExt cx="928687" cy="643890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53341"/>
                                      <a:ext cx="875347" cy="53721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537210" w="875347">
                                          <a:moveTo>
                                            <a:pt x="606743" y="53340"/>
                                          </a:moveTo>
                                          <a:cubicBezTo>
                                            <a:pt x="725805" y="53340"/>
                                            <a:pt x="822008" y="149543"/>
                                            <a:pt x="822008" y="268605"/>
                                          </a:cubicBezTo>
                                          <a:cubicBezTo>
                                            <a:pt x="822008" y="387668"/>
                                            <a:pt x="725805" y="483870"/>
                                            <a:pt x="606743" y="483870"/>
                                          </a:cubicBezTo>
                                          <a:lnTo>
                                            <a:pt x="0" y="483870"/>
                                          </a:lnTo>
                                          <a:lnTo>
                                            <a:pt x="0" y="537210"/>
                                          </a:lnTo>
                                          <a:lnTo>
                                            <a:pt x="606743" y="537210"/>
                                          </a:lnTo>
                                          <a:cubicBezTo>
                                            <a:pt x="755333" y="537210"/>
                                            <a:pt x="875347" y="417195"/>
                                            <a:pt x="875347" y="268605"/>
                                          </a:cubicBezTo>
                                          <a:cubicBezTo>
                                            <a:pt x="875347" y="120015"/>
                                            <a:pt x="75533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160021"/>
                                      <a:ext cx="768667" cy="3238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23850" w="768667">
                                          <a:moveTo>
                                            <a:pt x="768668" y="161925"/>
                                          </a:moveTo>
                                          <a:cubicBezTo>
                                            <a:pt x="768668" y="72390"/>
                                            <a:pt x="696278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23850"/>
                                          </a:lnTo>
                                          <a:lnTo>
                                            <a:pt x="606743" y="323850"/>
                                          </a:lnTo>
                                          <a:cubicBezTo>
                                            <a:pt x="695325" y="323850"/>
                                            <a:pt x="768668" y="251460"/>
                                            <a:pt x="768668" y="16192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6" name="Shape 16"/>
                                  <wps:spPr>
                                    <a:xfrm>
                                      <a:off x="0" y="0"/>
                                      <a:ext cx="928687" cy="64389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43890" w="928687">
                                          <a:moveTo>
                                            <a:pt x="606743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ubicBezTo>
                                            <a:pt x="755333" y="53340"/>
                                            <a:pt x="875347" y="173355"/>
                                            <a:pt x="875347" y="321945"/>
                                          </a:cubicBezTo>
                                          <a:cubicBezTo>
                                            <a:pt x="875347" y="470535"/>
                                            <a:pt x="755333" y="590550"/>
                                            <a:pt x="606743" y="590550"/>
                                          </a:cubicBezTo>
                                          <a:lnTo>
                                            <a:pt x="0" y="590550"/>
                                          </a:lnTo>
                                          <a:lnTo>
                                            <a:pt x="0" y="643890"/>
                                          </a:lnTo>
                                          <a:lnTo>
                                            <a:pt x="606743" y="643890"/>
                                          </a:lnTo>
                                          <a:cubicBezTo>
                                            <a:pt x="784860" y="643890"/>
                                            <a:pt x="928688" y="499110"/>
                                            <a:pt x="928688" y="321945"/>
                                          </a:cubicBezTo>
                                          <a:cubicBezTo>
                                            <a:pt x="928688" y="144780"/>
                                            <a:pt x="783908" y="0"/>
                                            <a:pt x="606743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0" y="106681"/>
                                      <a:ext cx="822007" cy="43053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30530" w="822007">
                                          <a:moveTo>
                                            <a:pt x="822008" y="215265"/>
                                          </a:moveTo>
                                          <a:cubicBezTo>
                                            <a:pt x="822008" y="96203"/>
                                            <a:pt x="724853" y="0"/>
                                            <a:pt x="606743" y="0"/>
                                          </a:cubicBez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53340"/>
                                          </a:lnTo>
                                          <a:lnTo>
                                            <a:pt x="606743" y="53340"/>
                                          </a:lnTo>
                                          <a:cubicBezTo>
                                            <a:pt x="696278" y="53340"/>
                                            <a:pt x="768668" y="125730"/>
                                            <a:pt x="768668" y="215265"/>
                                          </a:cubicBezTo>
                                          <a:cubicBezTo>
                                            <a:pt x="768668" y="304800"/>
                                            <a:pt x="696278" y="377190"/>
                                            <a:pt x="606743" y="377190"/>
                                          </a:cubicBezTo>
                                          <a:lnTo>
                                            <a:pt x="0" y="377190"/>
                                          </a:lnTo>
                                          <a:lnTo>
                                            <a:pt x="0" y="430530"/>
                                          </a:lnTo>
                                          <a:lnTo>
                                            <a:pt x="606743" y="430530"/>
                                          </a:lnTo>
                                          <a:cubicBezTo>
                                            <a:pt x="724853" y="430530"/>
                                            <a:pt x="822008" y="334328"/>
                                            <a:pt x="822008" y="21526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-2514598</wp:posOffset>
                </wp:positionV>
                <wp:extent cx="7783200" cy="9651600"/>
                <wp:effectExtent b="0" l="0" r="0" t="0"/>
                <wp:wrapNone/>
                <wp:docPr id="210820404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60"/>
                <w:szCs w:val="60"/>
                <w:rtl w:val="0"/>
              </w:rPr>
              <w:t xml:space="preserve">3r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d Meeting Work Plan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xx/10/2024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hh:mm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Gestão de Projetos de Tecnologias de Informação (GPTI)</w:t>
            </w:r>
          </w:p>
        </w:tc>
      </w:tr>
    </w:tbl>
    <w:p w:rsidR="00000000" w:rsidDel="00000000" w:rsidP="00000000" w:rsidRDefault="00000000" w:rsidRPr="00000000" w14:paraId="0000000E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vti49rbolokf" w:id="1"/>
      <w:bookmarkEnd w:id="1"/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11232b"/>
          <w:sz w:val="28"/>
          <w:szCs w:val="28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the ideas to be implemented in the application.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Clarify the requirements and information from the meeting with the client.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 Budget.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Establish Stakeholders and Stakeholders Matrix.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 the project charter.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Realize which ideas can be implemented in the application.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subjects (10').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1"/>
        </w:numPr>
        <w:spacing w:after="0" w:line="259.2000000000001" w:lineRule="auto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Conclusion (5'). [Scheduling the next meeting. Setting the agenda for the next meeting].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396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10500" cy="495300"/>
              <wp:effectExtent b="0" l="0" r="0" t="0"/>
              <wp:wrapNone/>
              <wp:docPr id="2108204042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10500" cy="495300"/>
              <wp:effectExtent b="0" l="0" r="0" t="0"/>
              <wp:wrapNone/>
              <wp:docPr id="210820404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dwnzUBIooFSCAMmqZASyWlJrgQ==">CgMxLjAyDmgubGI0ZXF3ODJ3bDdxMg5oLnZ0aTQ5cmJvbG9rZjgAciExWmM1cGFzenpqbzdnNHRtbHhULUNBVFpFd2dhSnU3ZHI=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