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EC450F" w14:textId="77777777" w:rsidR="0062569E" w:rsidRDefault="0062569E" w:rsidP="0062569E">
      <w:pPr>
        <w:spacing w:line="480" w:lineRule="auto"/>
        <w:ind w:firstLineChars="0" w:firstLine="0"/>
        <w:rPr>
          <w:rFonts w:hAnsi="宋体"/>
          <w:color w:val="FF0000"/>
          <w:w w:val="80"/>
          <w:sz w:val="32"/>
          <w:bdr w:val="single" w:sz="4" w:space="0" w:color="auto" w:frame="1"/>
        </w:rPr>
      </w:pPr>
    </w:p>
    <w:p w14:paraId="6B220951" w14:textId="77777777" w:rsidR="0062569E" w:rsidRDefault="0062569E" w:rsidP="0062569E">
      <w:pPr>
        <w:spacing w:line="480" w:lineRule="auto"/>
        <w:ind w:firstLineChars="0" w:firstLine="0"/>
        <w:rPr>
          <w:rFonts w:hAnsi="宋体"/>
          <w:color w:val="FF0000"/>
          <w:w w:val="80"/>
          <w:sz w:val="32"/>
          <w:bdr w:val="single" w:sz="4" w:space="0" w:color="auto" w:frame="1"/>
        </w:rPr>
      </w:pPr>
    </w:p>
    <w:p w14:paraId="13CC6376" w14:textId="77777777" w:rsidR="0062569E" w:rsidRDefault="0062569E" w:rsidP="0062569E">
      <w:pPr>
        <w:spacing w:line="480" w:lineRule="auto"/>
        <w:ind w:firstLineChars="0" w:firstLine="0"/>
        <w:rPr>
          <w:sz w:val="32"/>
        </w:rPr>
      </w:pPr>
    </w:p>
    <w:p w14:paraId="2310633C" w14:textId="589438F6" w:rsidR="0062569E" w:rsidRDefault="001A7F50" w:rsidP="001A7F50">
      <w:pPr>
        <w:tabs>
          <w:tab w:val="left" w:pos="1843"/>
        </w:tabs>
        <w:spacing w:line="480" w:lineRule="auto"/>
        <w:ind w:firstLineChars="0" w:firstLine="0"/>
        <w:rPr>
          <w:rFonts w:ascii="黑体" w:eastAsia="黑体"/>
          <w:color w:val="000000"/>
          <w:sz w:val="30"/>
        </w:rPr>
      </w:pPr>
      <w:r>
        <w:rPr>
          <w:rFonts w:ascii="黑体" w:eastAsia="黑体" w:hint="eastAsia"/>
          <w:color w:val="000000"/>
          <w:spacing w:val="106"/>
          <w:sz w:val="30"/>
        </w:rPr>
        <w:t>报告</w:t>
      </w:r>
      <w:r w:rsidR="0062569E" w:rsidRPr="0029767A">
        <w:rPr>
          <w:rFonts w:ascii="黑体" w:eastAsia="黑体" w:hint="eastAsia"/>
          <w:color w:val="000000"/>
          <w:spacing w:val="106"/>
          <w:sz w:val="30"/>
        </w:rPr>
        <w:t>编</w:t>
      </w:r>
      <w:r w:rsidR="0062569E" w:rsidRPr="0029767A">
        <w:rPr>
          <w:rFonts w:ascii="黑体" w:eastAsia="黑体" w:hint="eastAsia"/>
          <w:color w:val="000000"/>
          <w:sz w:val="30"/>
        </w:rPr>
        <w:t>号</w:t>
      </w:r>
      <w:r w:rsidR="0062569E" w:rsidRPr="0029767A">
        <w:rPr>
          <w:rFonts w:ascii="黑体" w:eastAsia="黑体" w:hint="eastAsia"/>
          <w:color w:val="000000"/>
          <w:sz w:val="30"/>
        </w:rPr>
        <w:tab/>
      </w:r>
      <w:r w:rsidR="0062569E">
        <w:rPr>
          <w:rFonts w:ascii="黑体" w:eastAsia="黑体" w:hint="eastAsia"/>
          <w:color w:val="000000"/>
          <w:sz w:val="30"/>
        </w:rPr>
        <w:t>：</w:t>
      </w:r>
      <w:r w:rsidR="00F63898">
        <w:rPr>
          <w:rFonts w:hAnsi="宋体" w:hint="eastAsia"/>
          <w:color w:val="000000"/>
          <w:sz w:val="30"/>
          <w:szCs w:val="30"/>
        </w:rPr>
        <w:t>JZ-20</w:t>
      </w:r>
      <w:r w:rsidR="005341F3">
        <w:rPr>
          <w:rFonts w:hAnsi="宋体"/>
          <w:color w:val="000000"/>
          <w:sz w:val="30"/>
          <w:szCs w:val="30"/>
        </w:rPr>
        <w:t>2</w:t>
      </w:r>
      <w:r w:rsidR="00F52791">
        <w:rPr>
          <w:rFonts w:hAnsi="宋体"/>
          <w:color w:val="000000"/>
          <w:sz w:val="30"/>
          <w:szCs w:val="30"/>
        </w:rPr>
        <w:t>2</w:t>
      </w:r>
      <w:r>
        <w:rPr>
          <w:rFonts w:hAnsi="宋体" w:hint="eastAsia"/>
          <w:color w:val="000000"/>
          <w:sz w:val="30"/>
          <w:szCs w:val="30"/>
        </w:rPr>
        <w:t>-</w:t>
      </w:r>
    </w:p>
    <w:p w14:paraId="46BBC592" w14:textId="5997A75C" w:rsidR="0062569E" w:rsidRPr="008E7FEE" w:rsidRDefault="0062569E" w:rsidP="001A7F50">
      <w:pPr>
        <w:tabs>
          <w:tab w:val="left" w:pos="1843"/>
        </w:tabs>
        <w:spacing w:line="480" w:lineRule="auto"/>
        <w:ind w:firstLineChars="0" w:firstLine="0"/>
        <w:rPr>
          <w:sz w:val="30"/>
          <w:szCs w:val="30"/>
        </w:rPr>
      </w:pPr>
      <w:r w:rsidRPr="00F63898">
        <w:rPr>
          <w:rFonts w:ascii="黑体" w:eastAsia="黑体" w:hint="eastAsia"/>
          <w:color w:val="000000"/>
          <w:spacing w:val="106"/>
          <w:sz w:val="30"/>
        </w:rPr>
        <w:t>起讫时</w:t>
      </w:r>
      <w:r>
        <w:rPr>
          <w:rFonts w:ascii="黑体" w:eastAsia="黑体" w:hint="eastAsia"/>
          <w:color w:val="000000"/>
          <w:sz w:val="30"/>
        </w:rPr>
        <w:t>间</w:t>
      </w:r>
      <w:r>
        <w:rPr>
          <w:rFonts w:ascii="黑体" w:eastAsia="黑体" w:hint="eastAsia"/>
          <w:color w:val="000000"/>
          <w:sz w:val="30"/>
        </w:rPr>
        <w:tab/>
        <w:t>：</w:t>
      </w:r>
      <w:r w:rsidR="00C43408">
        <w:rPr>
          <w:rFonts w:hint="eastAsia"/>
          <w:sz w:val="30"/>
          <w:szCs w:val="30"/>
        </w:rPr>
        <w:t>{工作起始日期}</w:t>
      </w:r>
      <w:r w:rsidR="008E7FEE" w:rsidRPr="008E7FEE">
        <w:rPr>
          <w:rFonts w:hint="eastAsia"/>
          <w:sz w:val="30"/>
          <w:szCs w:val="30"/>
        </w:rPr>
        <w:t>至</w:t>
      </w:r>
      <w:r w:rsidR="00C43408">
        <w:rPr>
          <w:rFonts w:hint="eastAsia"/>
          <w:sz w:val="30"/>
          <w:szCs w:val="30"/>
        </w:rPr>
        <w:t>{工作结束日期}</w:t>
      </w:r>
    </w:p>
    <w:p w14:paraId="2C974489" w14:textId="06489132" w:rsidR="0062569E" w:rsidRDefault="0062569E" w:rsidP="001A7F50">
      <w:pPr>
        <w:tabs>
          <w:tab w:val="left" w:pos="1843"/>
        </w:tabs>
        <w:spacing w:line="480" w:lineRule="auto"/>
        <w:ind w:firstLineChars="0" w:firstLine="0"/>
        <w:rPr>
          <w:color w:val="000000"/>
          <w:sz w:val="30"/>
        </w:rPr>
      </w:pPr>
      <w:r w:rsidRPr="0029767A">
        <w:rPr>
          <w:rFonts w:ascii="黑体" w:eastAsia="黑体" w:hAnsi="宋体" w:hint="eastAsia"/>
          <w:color w:val="000000"/>
          <w:spacing w:val="106"/>
          <w:sz w:val="30"/>
        </w:rPr>
        <w:t>报告日</w:t>
      </w:r>
      <w:r w:rsidRPr="0029767A">
        <w:rPr>
          <w:rFonts w:ascii="黑体" w:eastAsia="黑体" w:hAnsi="宋体" w:hint="eastAsia"/>
          <w:color w:val="000000"/>
          <w:sz w:val="30"/>
        </w:rPr>
        <w:t>期</w:t>
      </w:r>
      <w:r w:rsidRPr="0029767A">
        <w:rPr>
          <w:rFonts w:ascii="黑体" w:eastAsia="黑体" w:hAnsi="宋体" w:hint="eastAsia"/>
          <w:color w:val="000000"/>
          <w:sz w:val="30"/>
        </w:rPr>
        <w:tab/>
      </w:r>
      <w:r>
        <w:rPr>
          <w:rFonts w:ascii="黑体" w:eastAsia="黑体" w:hAnsi="宋体" w:hint="eastAsia"/>
          <w:color w:val="000000"/>
          <w:sz w:val="30"/>
        </w:rPr>
        <w:t>：</w:t>
      </w:r>
      <w:r w:rsidR="00C43408">
        <w:rPr>
          <w:rFonts w:hint="eastAsia"/>
          <w:sz w:val="30"/>
          <w:szCs w:val="30"/>
        </w:rPr>
        <w:t>{报告日期}</w:t>
      </w:r>
    </w:p>
    <w:p w14:paraId="422D1516" w14:textId="3A1FFDB0" w:rsidR="0062569E" w:rsidRPr="00373094" w:rsidRDefault="0062569E" w:rsidP="001A7F50">
      <w:pPr>
        <w:tabs>
          <w:tab w:val="left" w:pos="1843"/>
        </w:tabs>
        <w:spacing w:line="480" w:lineRule="auto"/>
        <w:ind w:firstLineChars="0" w:firstLine="0"/>
        <w:rPr>
          <w:color w:val="000000"/>
          <w:sz w:val="30"/>
        </w:rPr>
      </w:pPr>
      <w:r w:rsidRPr="0029767A">
        <w:rPr>
          <w:rFonts w:ascii="黑体" w:eastAsia="黑体" w:hint="eastAsia"/>
          <w:color w:val="000000"/>
          <w:spacing w:val="42"/>
          <w:kern w:val="0"/>
          <w:sz w:val="30"/>
        </w:rPr>
        <w:t>项目负责</w:t>
      </w:r>
      <w:r w:rsidRPr="0029767A">
        <w:rPr>
          <w:rFonts w:ascii="黑体" w:eastAsia="黑体" w:hint="eastAsia"/>
          <w:color w:val="000000"/>
          <w:kern w:val="0"/>
          <w:sz w:val="30"/>
        </w:rPr>
        <w:t>人</w:t>
      </w:r>
      <w:r>
        <w:rPr>
          <w:rFonts w:ascii="黑体" w:eastAsia="黑体" w:hint="eastAsia"/>
          <w:color w:val="000000"/>
          <w:kern w:val="0"/>
          <w:sz w:val="30"/>
        </w:rPr>
        <w:tab/>
        <w:t>：</w:t>
      </w:r>
      <w:r w:rsidR="00C43408">
        <w:rPr>
          <w:rFonts w:hint="eastAsia"/>
          <w:sz w:val="30"/>
          <w:szCs w:val="30"/>
        </w:rPr>
        <w:t>{项目负责人}</w:t>
      </w:r>
    </w:p>
    <w:p w14:paraId="568EB43F" w14:textId="29574896" w:rsidR="0062569E" w:rsidRPr="00624108" w:rsidRDefault="0062569E" w:rsidP="001A7F50">
      <w:pPr>
        <w:tabs>
          <w:tab w:val="left" w:pos="1843"/>
        </w:tabs>
        <w:spacing w:line="480" w:lineRule="auto"/>
        <w:ind w:firstLineChars="0" w:firstLine="0"/>
        <w:rPr>
          <w:sz w:val="30"/>
          <w:szCs w:val="30"/>
        </w:rPr>
      </w:pPr>
      <w:r w:rsidRPr="0029767A">
        <w:rPr>
          <w:rFonts w:ascii="黑体" w:eastAsia="黑体" w:hint="eastAsia"/>
          <w:color w:val="000000"/>
          <w:spacing w:val="106"/>
          <w:sz w:val="30"/>
        </w:rPr>
        <w:t>工作人</w:t>
      </w:r>
      <w:r w:rsidRPr="0029767A">
        <w:rPr>
          <w:rFonts w:ascii="黑体" w:eastAsia="黑体" w:hint="eastAsia"/>
          <w:color w:val="000000"/>
          <w:sz w:val="30"/>
        </w:rPr>
        <w:t>员</w:t>
      </w:r>
      <w:r w:rsidRPr="0029767A">
        <w:rPr>
          <w:rFonts w:ascii="黑体" w:eastAsia="黑体" w:hint="eastAsia"/>
          <w:color w:val="000000"/>
          <w:sz w:val="30"/>
        </w:rPr>
        <w:tab/>
      </w:r>
      <w:r>
        <w:rPr>
          <w:rFonts w:ascii="黑体" w:eastAsia="黑体" w:hint="eastAsia"/>
          <w:color w:val="000000"/>
          <w:sz w:val="30"/>
        </w:rPr>
        <w:t>：</w:t>
      </w:r>
      <w:r w:rsidR="00C43408">
        <w:rPr>
          <w:rFonts w:hint="eastAsia"/>
          <w:sz w:val="30"/>
          <w:szCs w:val="30"/>
        </w:rPr>
        <w:t>{工作人员}</w:t>
      </w:r>
    </w:p>
    <w:p w14:paraId="3BA5CB20" w14:textId="726A82C6" w:rsidR="0062569E" w:rsidRPr="0093410A" w:rsidRDefault="0062569E" w:rsidP="001A7F50">
      <w:pPr>
        <w:tabs>
          <w:tab w:val="left" w:pos="1843"/>
        </w:tabs>
        <w:spacing w:line="480" w:lineRule="auto"/>
        <w:ind w:firstLineChars="0" w:firstLine="0"/>
        <w:rPr>
          <w:color w:val="000000"/>
          <w:sz w:val="30"/>
        </w:rPr>
      </w:pPr>
      <w:r w:rsidRPr="0029767A">
        <w:rPr>
          <w:rFonts w:ascii="黑体" w:eastAsia="黑体" w:hint="eastAsia"/>
          <w:color w:val="000000"/>
          <w:spacing w:val="106"/>
          <w:kern w:val="0"/>
          <w:sz w:val="30"/>
        </w:rPr>
        <w:t>编写人</w:t>
      </w:r>
      <w:r w:rsidRPr="0029767A">
        <w:rPr>
          <w:rFonts w:ascii="黑体" w:eastAsia="黑体" w:hint="eastAsia"/>
          <w:color w:val="000000"/>
          <w:kern w:val="0"/>
          <w:sz w:val="30"/>
        </w:rPr>
        <w:t>员</w:t>
      </w:r>
      <w:r w:rsidRPr="0029767A">
        <w:rPr>
          <w:rFonts w:ascii="黑体" w:eastAsia="黑体" w:hint="eastAsia"/>
          <w:color w:val="000000"/>
          <w:sz w:val="30"/>
        </w:rPr>
        <w:tab/>
      </w:r>
      <w:r>
        <w:rPr>
          <w:rFonts w:ascii="黑体" w:eastAsia="黑体" w:hint="eastAsia"/>
          <w:color w:val="000000"/>
          <w:sz w:val="30"/>
        </w:rPr>
        <w:t>：</w:t>
      </w:r>
      <w:r w:rsidR="00C43408">
        <w:rPr>
          <w:rFonts w:hint="eastAsia"/>
          <w:sz w:val="30"/>
          <w:szCs w:val="30"/>
        </w:rPr>
        <w:t>{编写人员}</w:t>
      </w:r>
    </w:p>
    <w:p w14:paraId="626E563A" w14:textId="77777777" w:rsidR="0062569E" w:rsidRPr="008507A6" w:rsidRDefault="0062569E" w:rsidP="001A7F50">
      <w:pPr>
        <w:tabs>
          <w:tab w:val="left" w:pos="1843"/>
        </w:tabs>
        <w:spacing w:line="480" w:lineRule="auto"/>
        <w:ind w:firstLineChars="0" w:firstLine="0"/>
        <w:rPr>
          <w:rFonts w:ascii="黑体" w:eastAsia="黑体"/>
          <w:color w:val="000000"/>
          <w:sz w:val="30"/>
        </w:rPr>
      </w:pPr>
      <w:r w:rsidRPr="0029767A">
        <w:rPr>
          <w:rFonts w:ascii="黑体" w:eastAsia="黑体" w:hint="eastAsia"/>
          <w:color w:val="000000"/>
          <w:spacing w:val="620"/>
          <w:sz w:val="30"/>
        </w:rPr>
        <w:t>审</w:t>
      </w:r>
      <w:r>
        <w:rPr>
          <w:rFonts w:ascii="黑体" w:eastAsia="黑体" w:hint="eastAsia"/>
          <w:color w:val="000000"/>
          <w:sz w:val="30"/>
        </w:rPr>
        <w:t>核</w:t>
      </w:r>
      <w:r>
        <w:rPr>
          <w:rFonts w:ascii="黑体" w:eastAsia="黑体" w:hint="eastAsia"/>
          <w:color w:val="000000"/>
          <w:sz w:val="30"/>
        </w:rPr>
        <w:tab/>
        <w:t>：</w:t>
      </w:r>
    </w:p>
    <w:p w14:paraId="3DEED37A" w14:textId="77777777" w:rsidR="0062569E" w:rsidRDefault="0062569E" w:rsidP="001A7F50">
      <w:pPr>
        <w:tabs>
          <w:tab w:val="left" w:pos="1843"/>
        </w:tabs>
        <w:spacing w:line="480" w:lineRule="auto"/>
        <w:ind w:firstLineChars="0" w:firstLine="0"/>
        <w:rPr>
          <w:rFonts w:ascii="黑体" w:eastAsia="黑体"/>
          <w:color w:val="000000"/>
          <w:sz w:val="30"/>
        </w:rPr>
      </w:pPr>
      <w:r w:rsidRPr="0029767A">
        <w:rPr>
          <w:rFonts w:ascii="黑体" w:eastAsia="黑体" w:hint="eastAsia"/>
          <w:color w:val="000000"/>
          <w:spacing w:val="620"/>
          <w:sz w:val="30"/>
        </w:rPr>
        <w:t>批</w:t>
      </w:r>
      <w:r>
        <w:rPr>
          <w:rFonts w:ascii="黑体" w:eastAsia="黑体" w:hint="eastAsia"/>
          <w:color w:val="000000"/>
          <w:sz w:val="30"/>
        </w:rPr>
        <w:t>准</w:t>
      </w:r>
      <w:r>
        <w:rPr>
          <w:rFonts w:ascii="黑体" w:eastAsia="黑体" w:hint="eastAsia"/>
          <w:color w:val="000000"/>
          <w:sz w:val="30"/>
        </w:rPr>
        <w:tab/>
        <w:t>：</w:t>
      </w:r>
    </w:p>
    <w:p w14:paraId="0E33B216" w14:textId="77777777" w:rsidR="00F63898" w:rsidRDefault="00F63898">
      <w:pPr>
        <w:widowControl/>
        <w:spacing w:line="240" w:lineRule="auto"/>
        <w:ind w:firstLineChars="0" w:firstLine="0"/>
        <w:jc w:val="left"/>
        <w:rPr>
          <w:color w:val="FF0000"/>
          <w:sz w:val="32"/>
          <w:bdr w:val="single" w:sz="4" w:space="0" w:color="auto"/>
        </w:rPr>
      </w:pPr>
      <w:r>
        <w:rPr>
          <w:color w:val="FF0000"/>
          <w:sz w:val="32"/>
          <w:bdr w:val="single" w:sz="4" w:space="0" w:color="auto"/>
        </w:rPr>
        <w:br w:type="page"/>
      </w:r>
    </w:p>
    <w:p w14:paraId="7043A365" w14:textId="77777777" w:rsidR="001E473C" w:rsidRDefault="001E473C" w:rsidP="001E473C">
      <w:pPr>
        <w:spacing w:line="360" w:lineRule="auto"/>
        <w:ind w:firstLine="640"/>
        <w:rPr>
          <w:color w:val="FF0000"/>
          <w:sz w:val="32"/>
          <w:bdr w:val="single" w:sz="4" w:space="0" w:color="auto"/>
        </w:rPr>
      </w:pPr>
    </w:p>
    <w:p w14:paraId="6DE05CBD" w14:textId="77777777" w:rsidR="001E473C" w:rsidRPr="002238C5" w:rsidRDefault="001E473C" w:rsidP="001E473C">
      <w:pPr>
        <w:spacing w:line="360" w:lineRule="auto"/>
        <w:ind w:firstLine="640"/>
        <w:rPr>
          <w:color w:val="FF0000"/>
          <w:sz w:val="32"/>
          <w:szCs w:val="32"/>
        </w:rPr>
      </w:pPr>
    </w:p>
    <w:p w14:paraId="5352B306" w14:textId="77777777" w:rsidR="001E473C" w:rsidRDefault="001E473C" w:rsidP="001E473C">
      <w:pPr>
        <w:ind w:firstLineChars="0" w:firstLine="0"/>
        <w:jc w:val="center"/>
        <w:rPr>
          <w:rFonts w:ascii="黑体" w:eastAsia="黑体" w:hAnsi="黑体"/>
          <w:sz w:val="32"/>
        </w:rPr>
      </w:pPr>
      <w:r w:rsidRPr="00110715">
        <w:rPr>
          <w:rFonts w:ascii="黑体" w:eastAsia="黑体" w:hAnsi="黑体" w:hint="eastAsia"/>
          <w:sz w:val="32"/>
        </w:rPr>
        <w:t>摘</w:t>
      </w:r>
      <w:r>
        <w:rPr>
          <w:rFonts w:ascii="黑体" w:eastAsia="黑体" w:hAnsi="黑体" w:hint="eastAsia"/>
          <w:sz w:val="32"/>
        </w:rPr>
        <w:t xml:space="preserve">      </w:t>
      </w:r>
      <w:r w:rsidRPr="00110715">
        <w:rPr>
          <w:rFonts w:ascii="黑体" w:eastAsia="黑体" w:hAnsi="黑体" w:hint="eastAsia"/>
          <w:sz w:val="32"/>
        </w:rPr>
        <w:t>要</w:t>
      </w:r>
    </w:p>
    <w:p w14:paraId="26AACA78" w14:textId="77777777" w:rsidR="001E473C" w:rsidRDefault="001E473C" w:rsidP="006416A6">
      <w:pPr>
        <w:spacing w:line="360" w:lineRule="auto"/>
        <w:ind w:firstLine="640"/>
        <w:jc w:val="center"/>
        <w:rPr>
          <w:rFonts w:ascii="黑体" w:eastAsia="黑体"/>
          <w:color w:val="FF0000"/>
          <w:sz w:val="32"/>
        </w:rPr>
      </w:pPr>
    </w:p>
    <w:p w14:paraId="0126168B" w14:textId="77777777" w:rsidR="007574F5" w:rsidRDefault="007574F5" w:rsidP="006416A6">
      <w:pPr>
        <w:pStyle w:val="aff2"/>
        <w:adjustRightInd w:val="0"/>
        <w:snapToGrid w:val="0"/>
        <w:ind w:firstLine="560"/>
      </w:pPr>
      <w:r>
        <w:rPr>
          <w:rFonts w:hint="eastAsia"/>
        </w:rPr>
        <w:t>根据</w:t>
      </w:r>
      <w:r w:rsidR="008E7FEE">
        <w:rPr>
          <w:rFonts w:hint="eastAsia"/>
        </w:rPr>
        <w:t>DL/T 587—</w:t>
      </w:r>
      <w:r w:rsidR="00F63898">
        <w:rPr>
          <w:rFonts w:hint="eastAsia"/>
        </w:rPr>
        <w:t>20</w:t>
      </w:r>
      <w:r w:rsidR="004018B8">
        <w:rPr>
          <w:rFonts w:hint="eastAsia"/>
        </w:rPr>
        <w:t>16</w:t>
      </w:r>
      <w:r w:rsidR="008E7FEE">
        <w:rPr>
          <w:rFonts w:hint="eastAsia"/>
        </w:rPr>
        <w:t>《</w:t>
      </w:r>
      <w:r w:rsidR="004018B8">
        <w:rPr>
          <w:rFonts w:hint="eastAsia"/>
        </w:rPr>
        <w:t>继电保护和安全自动装置运行管理规程</w:t>
      </w:r>
      <w:r>
        <w:rPr>
          <w:rFonts w:hint="eastAsia"/>
        </w:rPr>
        <w:t>》规定，“66kV及以上系统微机继电保护装置整定计算所需的电力设备及线路参数，应使用实测值</w:t>
      </w:r>
      <w:r w:rsidR="00F63898">
        <w:rPr>
          <w:rFonts w:hint="eastAsia"/>
        </w:rPr>
        <w:t>”</w:t>
      </w:r>
      <w:r>
        <w:rPr>
          <w:rFonts w:hint="eastAsia"/>
        </w:rPr>
        <w:t>。电网</w:t>
      </w:r>
      <w:r w:rsidRPr="007027BF">
        <w:rPr>
          <w:rFonts w:hint="eastAsia"/>
        </w:rPr>
        <w:t>新建及改建的高压输电线路在投入运行前，除了检查线路绝缘情况</w:t>
      </w:r>
      <w:r w:rsidR="002E55C3">
        <w:rPr>
          <w:rFonts w:hint="eastAsia"/>
        </w:rPr>
        <w:t>、</w:t>
      </w:r>
      <w:r w:rsidR="00A713D3">
        <w:rPr>
          <w:rFonts w:hint="eastAsia"/>
        </w:rPr>
        <w:t>核对相别</w:t>
      </w:r>
      <w:r w:rsidRPr="007027BF">
        <w:rPr>
          <w:rFonts w:hint="eastAsia"/>
        </w:rPr>
        <w:t>外，还应测量各种工频参数值，以作为计算系统短路电流、继电保护整定、推算潮流分布和选择合理运行方式等工作的实际依据,并可借以验证长线路的换相和无功补偿是否达到了设计的预期</w:t>
      </w:r>
      <w:r>
        <w:rPr>
          <w:rFonts w:hint="eastAsia"/>
        </w:rPr>
        <w:t>效果</w:t>
      </w:r>
      <w:r w:rsidRPr="007027BF">
        <w:rPr>
          <w:rFonts w:hint="eastAsia"/>
        </w:rPr>
        <w:t>。</w:t>
      </w:r>
    </w:p>
    <w:p w14:paraId="2D3B87C6" w14:textId="0262AAE0" w:rsidR="0089300A" w:rsidRDefault="002E55C3" w:rsidP="006416A6">
      <w:pPr>
        <w:pStyle w:val="aff2"/>
        <w:adjustRightInd w:val="0"/>
        <w:snapToGrid w:val="0"/>
        <w:ind w:firstLine="560"/>
      </w:pPr>
      <w:r>
        <w:t>本次测试的输电线路为</w:t>
      </w:r>
      <w:r w:rsidR="00C43408">
        <w:rPr>
          <w:rFonts w:hint="eastAsia"/>
        </w:rPr>
        <w:t>{线路电压等级}{线路名称}</w:t>
      </w:r>
      <w:r>
        <w:rPr>
          <w:rFonts w:hint="eastAsia"/>
        </w:rPr>
        <w:t>，</w:t>
      </w:r>
      <w:r>
        <w:t>该</w:t>
      </w:r>
      <w:r w:rsidR="009A0A8F" w:rsidRPr="007F5AED">
        <w:rPr>
          <w:rFonts w:hint="eastAsia"/>
        </w:rPr>
        <w:t>线路全长</w:t>
      </w:r>
      <w:r w:rsidR="00C43408">
        <w:rPr>
          <w:rFonts w:hint="eastAsia"/>
        </w:rPr>
        <w:t>{线路长度}</w:t>
      </w:r>
      <w:r>
        <w:rPr>
          <w:rFonts w:hint="eastAsia"/>
        </w:rPr>
        <w:t>，现场测试了</w:t>
      </w:r>
      <w:r w:rsidR="001D75C3" w:rsidRPr="007E2AB7">
        <w:rPr>
          <w:rFonts w:hint="eastAsia"/>
        </w:rPr>
        <w:t>线路</w:t>
      </w:r>
      <w:r>
        <w:rPr>
          <w:rFonts w:hint="eastAsia"/>
        </w:rPr>
        <w:t>的</w:t>
      </w:r>
      <w:r w:rsidR="001D75C3" w:rsidRPr="007E2AB7">
        <w:rPr>
          <w:rFonts w:hint="eastAsia"/>
        </w:rPr>
        <w:t>正序阻抗</w:t>
      </w:r>
      <w:r>
        <w:rPr>
          <w:rFonts w:hint="eastAsia"/>
        </w:rPr>
        <w:t>、零序阻抗、</w:t>
      </w:r>
      <w:r w:rsidR="00722EED">
        <w:rPr>
          <w:rFonts w:hint="eastAsia"/>
        </w:rPr>
        <w:t>正序电容及零序电容参数。</w:t>
      </w:r>
    </w:p>
    <w:p w14:paraId="5FD47006" w14:textId="77777777" w:rsidR="001E473C" w:rsidRDefault="001E473C" w:rsidP="001E473C">
      <w:pPr>
        <w:pStyle w:val="aff2"/>
        <w:ind w:firstLine="560"/>
        <w:rPr>
          <w:color w:val="FF0000"/>
        </w:rPr>
      </w:pPr>
    </w:p>
    <w:p w14:paraId="73DA8B41" w14:textId="77777777" w:rsidR="001E473C" w:rsidRDefault="001E473C" w:rsidP="001E473C">
      <w:pPr>
        <w:pStyle w:val="aff2"/>
        <w:ind w:firstLine="560"/>
        <w:rPr>
          <w:color w:val="FF0000"/>
        </w:rPr>
      </w:pPr>
    </w:p>
    <w:p w14:paraId="221D2285" w14:textId="77777777" w:rsidR="0089300A" w:rsidRDefault="0089300A" w:rsidP="00427B33">
      <w:pPr>
        <w:spacing w:line="360" w:lineRule="auto"/>
        <w:ind w:firstLineChars="0" w:firstLine="0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关  键  词</w:t>
      </w:r>
    </w:p>
    <w:p w14:paraId="52C1FCFD" w14:textId="77777777" w:rsidR="007574F5" w:rsidRDefault="007574F5" w:rsidP="00427B33">
      <w:pPr>
        <w:spacing w:line="360" w:lineRule="auto"/>
        <w:ind w:firstLineChars="0" w:firstLine="0"/>
        <w:jc w:val="center"/>
        <w:rPr>
          <w:rFonts w:ascii="黑体" w:eastAsia="黑体"/>
          <w:color w:val="FF0000"/>
          <w:sz w:val="32"/>
          <w:bdr w:val="single" w:sz="4" w:space="0" w:color="auto"/>
        </w:rPr>
      </w:pPr>
    </w:p>
    <w:p w14:paraId="77136A58" w14:textId="6669D850" w:rsidR="0089300A" w:rsidRDefault="00AA22AE" w:rsidP="009C4EA7">
      <w:pPr>
        <w:spacing w:line="360" w:lineRule="auto"/>
        <w:ind w:firstLineChars="0" w:firstLine="0"/>
        <w:jc w:val="center"/>
        <w:rPr>
          <w:sz w:val="32"/>
        </w:rPr>
      </w:pPr>
      <w:r w:rsidRPr="00AA22AE">
        <w:rPr>
          <w:rFonts w:hAnsi="宋体" w:hint="eastAsia"/>
          <w:sz w:val="28"/>
          <w:szCs w:val="28"/>
        </w:rPr>
        <w:t>500</w:t>
      </w:r>
      <w:r w:rsidR="00A4299D" w:rsidRPr="00DA3A75">
        <w:rPr>
          <w:rFonts w:hAnsi="宋体" w:hint="eastAsia"/>
          <w:sz w:val="28"/>
          <w:szCs w:val="28"/>
        </w:rPr>
        <w:t>kV输电线路</w:t>
      </w:r>
      <w:r w:rsidR="00D71C51" w:rsidRPr="00DA3A75">
        <w:rPr>
          <w:rFonts w:hAnsi="宋体" w:hint="eastAsia"/>
          <w:sz w:val="28"/>
          <w:szCs w:val="28"/>
        </w:rPr>
        <w:t>；</w:t>
      </w:r>
      <w:r w:rsidR="007574F5" w:rsidRPr="00DA3A75">
        <w:rPr>
          <w:rFonts w:hAnsi="宋体" w:hint="eastAsia"/>
          <w:sz w:val="28"/>
          <w:szCs w:val="28"/>
        </w:rPr>
        <w:t>继电保护；线路工频参数</w:t>
      </w:r>
    </w:p>
    <w:p w14:paraId="3EE3BC83" w14:textId="77777777" w:rsidR="00F63898" w:rsidRDefault="00F63898">
      <w:pPr>
        <w:widowControl/>
        <w:spacing w:line="240" w:lineRule="auto"/>
        <w:ind w:firstLineChars="0" w:firstLine="0"/>
        <w:jc w:val="left"/>
        <w:rPr>
          <w:color w:val="FF0000"/>
          <w:sz w:val="32"/>
        </w:rPr>
      </w:pPr>
      <w:r>
        <w:rPr>
          <w:color w:val="FF0000"/>
          <w:sz w:val="32"/>
        </w:rPr>
        <w:br w:type="page"/>
      </w:r>
    </w:p>
    <w:p w14:paraId="41C3C1E2" w14:textId="77777777" w:rsidR="00E96AC4" w:rsidRPr="00F63898" w:rsidRDefault="00E96AC4" w:rsidP="00E96AC4">
      <w:pPr>
        <w:spacing w:line="360" w:lineRule="auto"/>
        <w:ind w:firstLineChars="0" w:firstLine="0"/>
        <w:jc w:val="center"/>
        <w:rPr>
          <w:color w:val="FF0000"/>
          <w:sz w:val="36"/>
          <w:szCs w:val="36"/>
        </w:rPr>
      </w:pPr>
    </w:p>
    <w:p w14:paraId="0DF1E235" w14:textId="77777777" w:rsidR="00E96AC4" w:rsidRDefault="00E96AC4" w:rsidP="00E96AC4">
      <w:pPr>
        <w:pStyle w:val="ad"/>
        <w:spacing w:before="156" w:line="360" w:lineRule="auto"/>
        <w:rPr>
          <w:b/>
          <w:sz w:val="36"/>
          <w:szCs w:val="36"/>
        </w:rPr>
      </w:pPr>
      <w:bookmarkStart w:id="0" w:name="_Toc421067193"/>
      <w:bookmarkStart w:id="1" w:name="_Toc421798904"/>
      <w:r w:rsidRPr="00AB0D30">
        <w:rPr>
          <w:rFonts w:hint="eastAsia"/>
          <w:b/>
          <w:sz w:val="36"/>
          <w:szCs w:val="36"/>
        </w:rPr>
        <w:t>目</w:t>
      </w:r>
      <w:r w:rsidRPr="009C4EA7">
        <w:rPr>
          <w:rFonts w:asciiTheme="minorEastAsia" w:eastAsiaTheme="minorEastAsia" w:hAnsiTheme="minorEastAsia" w:hint="eastAsia"/>
          <w:b/>
          <w:sz w:val="36"/>
          <w:szCs w:val="36"/>
        </w:rPr>
        <w:t xml:space="preserve">          </w:t>
      </w:r>
      <w:r w:rsidRPr="00AB0D30">
        <w:rPr>
          <w:rFonts w:hint="eastAsia"/>
          <w:b/>
          <w:sz w:val="36"/>
          <w:szCs w:val="36"/>
        </w:rPr>
        <w:t>录</w:t>
      </w:r>
      <w:bookmarkEnd w:id="0"/>
      <w:bookmarkEnd w:id="1"/>
    </w:p>
    <w:p w14:paraId="137FBC56" w14:textId="77777777" w:rsidR="009C4EA7" w:rsidRPr="009C4EA7" w:rsidRDefault="009C4EA7" w:rsidP="009C4EA7">
      <w:pPr>
        <w:ind w:firstLine="480"/>
      </w:pPr>
    </w:p>
    <w:p w14:paraId="2668E1BF" w14:textId="77777777" w:rsidR="0089300A" w:rsidRPr="007B0B41" w:rsidRDefault="0089300A" w:rsidP="006416A6">
      <w:pPr>
        <w:tabs>
          <w:tab w:val="right" w:leader="dot" w:pos="8931"/>
        </w:tabs>
        <w:spacing w:line="360" w:lineRule="auto"/>
        <w:ind w:firstLineChars="0" w:firstLine="0"/>
        <w:jc w:val="distribute"/>
        <w:rPr>
          <w:rStyle w:val="af1"/>
        </w:rPr>
      </w:pPr>
      <w:r w:rsidRPr="007B0B41">
        <w:rPr>
          <w:rStyle w:val="af3"/>
        </w:rPr>
        <w:t xml:space="preserve">1 </w:t>
      </w:r>
      <w:r w:rsidR="008E7FEE">
        <w:rPr>
          <w:rStyle w:val="af3"/>
          <w:rFonts w:hint="eastAsia"/>
        </w:rPr>
        <w:t xml:space="preserve"> </w:t>
      </w:r>
      <w:r w:rsidRPr="007B0B41">
        <w:rPr>
          <w:rStyle w:val="af3"/>
        </w:rPr>
        <w:t>前言</w:t>
      </w:r>
      <w:r w:rsidR="007B0B41" w:rsidRPr="00F63898">
        <w:rPr>
          <w:rStyle w:val="af1"/>
          <w:rFonts w:hint="eastAsia"/>
          <w:position w:val="6"/>
        </w:rPr>
        <w:tab/>
      </w:r>
      <w:r w:rsidR="00AC3E32" w:rsidRPr="007B0B41">
        <w:rPr>
          <w:rStyle w:val="af1"/>
          <w:rFonts w:hint="eastAsia"/>
        </w:rPr>
        <w:t>1</w:t>
      </w:r>
    </w:p>
    <w:p w14:paraId="20A92033" w14:textId="77777777" w:rsidR="0089300A" w:rsidRPr="007B0B41" w:rsidRDefault="0089300A" w:rsidP="006416A6">
      <w:pPr>
        <w:tabs>
          <w:tab w:val="right" w:leader="dot" w:pos="8931"/>
        </w:tabs>
        <w:spacing w:line="360" w:lineRule="auto"/>
        <w:ind w:firstLineChars="0" w:firstLine="0"/>
        <w:jc w:val="distribute"/>
        <w:rPr>
          <w:rStyle w:val="af1"/>
        </w:rPr>
      </w:pPr>
      <w:r w:rsidRPr="007B0B41">
        <w:rPr>
          <w:rStyle w:val="af1"/>
        </w:rPr>
        <w:t xml:space="preserve">1.1 </w:t>
      </w:r>
      <w:r w:rsidR="008E7FEE">
        <w:rPr>
          <w:rStyle w:val="af1"/>
          <w:rFonts w:hint="eastAsia"/>
        </w:rPr>
        <w:t xml:space="preserve"> </w:t>
      </w:r>
      <w:r w:rsidRPr="007B0B41">
        <w:rPr>
          <w:rStyle w:val="af1"/>
        </w:rPr>
        <w:t>任务来源</w:t>
      </w:r>
      <w:r w:rsidR="007B0B41" w:rsidRPr="00F63898">
        <w:rPr>
          <w:rStyle w:val="af1"/>
          <w:rFonts w:hint="eastAsia"/>
          <w:position w:val="6"/>
        </w:rPr>
        <w:tab/>
      </w:r>
      <w:r w:rsidR="00AC3E32" w:rsidRPr="007B0B41">
        <w:rPr>
          <w:rStyle w:val="af1"/>
          <w:rFonts w:hint="eastAsia"/>
        </w:rPr>
        <w:t>1</w:t>
      </w:r>
    </w:p>
    <w:p w14:paraId="134506C4" w14:textId="77777777" w:rsidR="0089300A" w:rsidRPr="007B0B41" w:rsidRDefault="0089300A" w:rsidP="006416A6">
      <w:pPr>
        <w:tabs>
          <w:tab w:val="right" w:leader="dot" w:pos="8931"/>
        </w:tabs>
        <w:spacing w:line="360" w:lineRule="auto"/>
        <w:ind w:firstLineChars="0" w:firstLine="0"/>
        <w:jc w:val="distribute"/>
        <w:rPr>
          <w:rStyle w:val="af1"/>
        </w:rPr>
      </w:pPr>
      <w:r w:rsidRPr="007B0B41">
        <w:rPr>
          <w:rStyle w:val="af1"/>
        </w:rPr>
        <w:t xml:space="preserve">1.2 </w:t>
      </w:r>
      <w:r w:rsidR="008E7FEE">
        <w:rPr>
          <w:rStyle w:val="af1"/>
          <w:rFonts w:hint="eastAsia"/>
        </w:rPr>
        <w:t xml:space="preserve"> </w:t>
      </w:r>
      <w:r w:rsidRPr="007B0B41">
        <w:rPr>
          <w:rStyle w:val="af1"/>
        </w:rPr>
        <w:t>客户设备概况</w:t>
      </w:r>
      <w:r w:rsidR="007B0B41" w:rsidRPr="00F63898">
        <w:rPr>
          <w:rStyle w:val="af1"/>
          <w:rFonts w:hint="eastAsia"/>
          <w:position w:val="6"/>
        </w:rPr>
        <w:tab/>
      </w:r>
      <w:r w:rsidR="00AC3E32" w:rsidRPr="007B0B41">
        <w:rPr>
          <w:rStyle w:val="af1"/>
          <w:rFonts w:hint="eastAsia"/>
        </w:rPr>
        <w:t>1</w:t>
      </w:r>
    </w:p>
    <w:p w14:paraId="5A21568F" w14:textId="77777777" w:rsidR="0089300A" w:rsidRPr="007B0B41" w:rsidRDefault="0089300A" w:rsidP="006416A6">
      <w:pPr>
        <w:tabs>
          <w:tab w:val="right" w:leader="dot" w:pos="8931"/>
        </w:tabs>
        <w:spacing w:line="360" w:lineRule="auto"/>
        <w:ind w:firstLineChars="0" w:firstLine="0"/>
        <w:jc w:val="distribute"/>
        <w:rPr>
          <w:rStyle w:val="af1"/>
        </w:rPr>
      </w:pPr>
      <w:r w:rsidRPr="007B0B41">
        <w:rPr>
          <w:rStyle w:val="af1"/>
        </w:rPr>
        <w:t xml:space="preserve">1.3 </w:t>
      </w:r>
      <w:r w:rsidR="008E7FEE">
        <w:rPr>
          <w:rStyle w:val="af1"/>
          <w:rFonts w:hint="eastAsia"/>
        </w:rPr>
        <w:t xml:space="preserve"> </w:t>
      </w:r>
      <w:r w:rsidR="000D624D" w:rsidRPr="007B0B41">
        <w:rPr>
          <w:rStyle w:val="af1"/>
          <w:rFonts w:hint="eastAsia"/>
        </w:rPr>
        <w:t>测试</w:t>
      </w:r>
      <w:r w:rsidRPr="007B0B41">
        <w:rPr>
          <w:rStyle w:val="af1"/>
        </w:rPr>
        <w:t>目的</w:t>
      </w:r>
      <w:r w:rsidR="007B0B41" w:rsidRPr="00F63898">
        <w:rPr>
          <w:rStyle w:val="af1"/>
          <w:rFonts w:hint="eastAsia"/>
          <w:position w:val="6"/>
        </w:rPr>
        <w:tab/>
      </w:r>
      <w:r w:rsidR="00AC3E32" w:rsidRPr="007B0B41">
        <w:rPr>
          <w:rStyle w:val="af1"/>
          <w:rFonts w:hint="eastAsia"/>
        </w:rPr>
        <w:t>1</w:t>
      </w:r>
    </w:p>
    <w:p w14:paraId="4C027F1F" w14:textId="77777777" w:rsidR="00DE3859" w:rsidRPr="007B0B41" w:rsidRDefault="00DE3859" w:rsidP="006416A6">
      <w:pPr>
        <w:tabs>
          <w:tab w:val="right" w:leader="dot" w:pos="8931"/>
        </w:tabs>
        <w:spacing w:line="360" w:lineRule="auto"/>
        <w:ind w:firstLineChars="0" w:firstLine="0"/>
        <w:jc w:val="distribute"/>
        <w:rPr>
          <w:rStyle w:val="af1"/>
        </w:rPr>
      </w:pPr>
      <w:r w:rsidRPr="007B0B41">
        <w:rPr>
          <w:rStyle w:val="af1"/>
        </w:rPr>
        <w:t>1.</w:t>
      </w:r>
      <w:r w:rsidRPr="007B0B41">
        <w:rPr>
          <w:rStyle w:val="af1"/>
          <w:rFonts w:hint="eastAsia"/>
        </w:rPr>
        <w:t>4</w:t>
      </w:r>
      <w:r w:rsidRPr="007B0B41">
        <w:rPr>
          <w:rStyle w:val="af1"/>
        </w:rPr>
        <w:t xml:space="preserve"> </w:t>
      </w:r>
      <w:r w:rsidR="008E7FEE">
        <w:rPr>
          <w:rStyle w:val="af1"/>
          <w:rFonts w:hint="eastAsia"/>
        </w:rPr>
        <w:t xml:space="preserve"> </w:t>
      </w:r>
      <w:r w:rsidR="002E3A71">
        <w:rPr>
          <w:rStyle w:val="af1"/>
          <w:rFonts w:hint="eastAsia"/>
        </w:rPr>
        <w:t>测试</w:t>
      </w:r>
      <w:r w:rsidRPr="007B0B41">
        <w:rPr>
          <w:rStyle w:val="af1"/>
          <w:rFonts w:hint="eastAsia"/>
        </w:rPr>
        <w:t>条件</w:t>
      </w:r>
      <w:r w:rsidR="007B0B41" w:rsidRPr="00F63898">
        <w:rPr>
          <w:rStyle w:val="af1"/>
          <w:rFonts w:hint="eastAsia"/>
          <w:position w:val="6"/>
        </w:rPr>
        <w:tab/>
      </w:r>
      <w:r w:rsidRPr="007B0B41">
        <w:rPr>
          <w:rStyle w:val="af1"/>
          <w:rFonts w:hint="eastAsia"/>
        </w:rPr>
        <w:t>1</w:t>
      </w:r>
    </w:p>
    <w:p w14:paraId="16D39391" w14:textId="77777777" w:rsidR="0089300A" w:rsidRPr="007B0B41" w:rsidRDefault="0089300A" w:rsidP="006416A6">
      <w:pPr>
        <w:tabs>
          <w:tab w:val="right" w:leader="dot" w:pos="8931"/>
        </w:tabs>
        <w:spacing w:line="360" w:lineRule="auto"/>
        <w:ind w:firstLineChars="0" w:firstLine="0"/>
        <w:jc w:val="distribute"/>
        <w:rPr>
          <w:rStyle w:val="af1"/>
        </w:rPr>
      </w:pPr>
      <w:r w:rsidRPr="007B0B41">
        <w:rPr>
          <w:rStyle w:val="af3"/>
        </w:rPr>
        <w:t xml:space="preserve">2 </w:t>
      </w:r>
      <w:r w:rsidR="008E7FEE">
        <w:rPr>
          <w:rStyle w:val="af3"/>
          <w:rFonts w:hint="eastAsia"/>
        </w:rPr>
        <w:t xml:space="preserve"> </w:t>
      </w:r>
      <w:r w:rsidR="000D624D" w:rsidRPr="007B0B41">
        <w:rPr>
          <w:rStyle w:val="af3"/>
          <w:rFonts w:hint="eastAsia"/>
        </w:rPr>
        <w:t>测试</w:t>
      </w:r>
      <w:r w:rsidRPr="007B0B41">
        <w:rPr>
          <w:rStyle w:val="af3"/>
        </w:rPr>
        <w:t>参照标准及仪器设备</w:t>
      </w:r>
      <w:r w:rsidR="007B0B41" w:rsidRPr="00F63898">
        <w:rPr>
          <w:rStyle w:val="af1"/>
          <w:rFonts w:hint="eastAsia"/>
          <w:position w:val="6"/>
        </w:rPr>
        <w:tab/>
      </w:r>
      <w:r w:rsidR="00AC3E32" w:rsidRPr="007B0B41">
        <w:rPr>
          <w:rStyle w:val="af1"/>
          <w:rFonts w:hint="eastAsia"/>
        </w:rPr>
        <w:t>1</w:t>
      </w:r>
    </w:p>
    <w:p w14:paraId="4DD0EA35" w14:textId="77777777" w:rsidR="0089300A" w:rsidRPr="007B0B41" w:rsidRDefault="0089300A" w:rsidP="006416A6">
      <w:pPr>
        <w:tabs>
          <w:tab w:val="right" w:leader="dot" w:pos="8931"/>
        </w:tabs>
        <w:spacing w:line="360" w:lineRule="auto"/>
        <w:ind w:firstLineChars="0" w:firstLine="0"/>
        <w:jc w:val="distribute"/>
        <w:rPr>
          <w:rStyle w:val="af1"/>
        </w:rPr>
      </w:pPr>
      <w:r w:rsidRPr="007B0B41">
        <w:rPr>
          <w:rStyle w:val="af1"/>
        </w:rPr>
        <w:t xml:space="preserve">2.1 </w:t>
      </w:r>
      <w:r w:rsidR="008E7FEE">
        <w:rPr>
          <w:rStyle w:val="af1"/>
          <w:rFonts w:hint="eastAsia"/>
        </w:rPr>
        <w:t xml:space="preserve"> </w:t>
      </w:r>
      <w:r w:rsidR="000D624D" w:rsidRPr="007B0B41">
        <w:rPr>
          <w:rStyle w:val="af1"/>
          <w:rFonts w:hint="eastAsia"/>
        </w:rPr>
        <w:t>测试</w:t>
      </w:r>
      <w:r w:rsidRPr="007B0B41">
        <w:rPr>
          <w:rStyle w:val="af1"/>
        </w:rPr>
        <w:t>参照标准</w:t>
      </w:r>
      <w:r w:rsidR="007B0B41" w:rsidRPr="00F63898">
        <w:rPr>
          <w:rStyle w:val="af1"/>
          <w:rFonts w:hint="eastAsia"/>
          <w:position w:val="6"/>
        </w:rPr>
        <w:tab/>
      </w:r>
      <w:r w:rsidR="00AC3E32" w:rsidRPr="007B0B41">
        <w:rPr>
          <w:rStyle w:val="af1"/>
          <w:rFonts w:hint="eastAsia"/>
        </w:rPr>
        <w:t>1</w:t>
      </w:r>
    </w:p>
    <w:p w14:paraId="62B5C67F" w14:textId="77777777" w:rsidR="0089300A" w:rsidRPr="007B0B41" w:rsidRDefault="0089300A" w:rsidP="006416A6">
      <w:pPr>
        <w:tabs>
          <w:tab w:val="right" w:leader="dot" w:pos="8931"/>
        </w:tabs>
        <w:spacing w:line="360" w:lineRule="auto"/>
        <w:ind w:firstLineChars="0" w:firstLine="0"/>
        <w:jc w:val="distribute"/>
        <w:rPr>
          <w:rStyle w:val="af1"/>
        </w:rPr>
      </w:pPr>
      <w:r w:rsidRPr="007B0B41">
        <w:rPr>
          <w:rStyle w:val="af1"/>
        </w:rPr>
        <w:t xml:space="preserve">2.2 </w:t>
      </w:r>
      <w:r w:rsidR="008E7FEE">
        <w:rPr>
          <w:rStyle w:val="af1"/>
          <w:rFonts w:hint="eastAsia"/>
        </w:rPr>
        <w:t xml:space="preserve"> </w:t>
      </w:r>
      <w:r w:rsidR="000D624D" w:rsidRPr="007B0B41">
        <w:rPr>
          <w:rStyle w:val="af1"/>
          <w:rFonts w:hint="eastAsia"/>
        </w:rPr>
        <w:t>测试</w:t>
      </w:r>
      <w:r w:rsidRPr="007B0B41">
        <w:rPr>
          <w:rStyle w:val="af1"/>
        </w:rPr>
        <w:t>仪器设备</w:t>
      </w:r>
      <w:r w:rsidR="007B0B41" w:rsidRPr="00F63898">
        <w:rPr>
          <w:rStyle w:val="af1"/>
          <w:rFonts w:hint="eastAsia"/>
          <w:position w:val="6"/>
        </w:rPr>
        <w:tab/>
      </w:r>
      <w:r w:rsidR="00AC3E32" w:rsidRPr="007B0B41">
        <w:rPr>
          <w:rStyle w:val="af1"/>
          <w:rFonts w:hint="eastAsia"/>
        </w:rPr>
        <w:t>1</w:t>
      </w:r>
    </w:p>
    <w:p w14:paraId="728CEEC5" w14:textId="77777777" w:rsidR="0089300A" w:rsidRPr="007B0B41" w:rsidRDefault="0089300A" w:rsidP="006416A6">
      <w:pPr>
        <w:tabs>
          <w:tab w:val="right" w:leader="dot" w:pos="8931"/>
        </w:tabs>
        <w:spacing w:line="360" w:lineRule="auto"/>
        <w:ind w:firstLineChars="0" w:firstLine="0"/>
        <w:jc w:val="distribute"/>
        <w:rPr>
          <w:rStyle w:val="af1"/>
        </w:rPr>
      </w:pPr>
      <w:r w:rsidRPr="009C4EA7">
        <w:rPr>
          <w:rStyle w:val="af3"/>
        </w:rPr>
        <w:t>3</w:t>
      </w:r>
      <w:r w:rsidRPr="007B0B41">
        <w:rPr>
          <w:rStyle w:val="af3"/>
        </w:rPr>
        <w:t xml:space="preserve"> </w:t>
      </w:r>
      <w:r w:rsidR="008E7FEE">
        <w:rPr>
          <w:rStyle w:val="af3"/>
          <w:rFonts w:hint="eastAsia"/>
        </w:rPr>
        <w:t xml:space="preserve"> </w:t>
      </w:r>
      <w:r w:rsidR="000D624D" w:rsidRPr="007B0B41">
        <w:rPr>
          <w:rStyle w:val="af3"/>
          <w:rFonts w:hint="eastAsia"/>
        </w:rPr>
        <w:t>测试原理</w:t>
      </w:r>
      <w:r w:rsidR="007B0B41" w:rsidRPr="00F63898">
        <w:rPr>
          <w:rStyle w:val="af1"/>
          <w:rFonts w:hint="eastAsia"/>
          <w:position w:val="6"/>
        </w:rPr>
        <w:tab/>
      </w:r>
      <w:r w:rsidR="006B5AEC">
        <w:rPr>
          <w:rStyle w:val="af1"/>
          <w:rFonts w:hint="eastAsia"/>
        </w:rPr>
        <w:t>2</w:t>
      </w:r>
    </w:p>
    <w:p w14:paraId="23B0E657" w14:textId="77777777" w:rsidR="0089300A" w:rsidRPr="007B0B41" w:rsidRDefault="0089300A" w:rsidP="006416A6">
      <w:pPr>
        <w:tabs>
          <w:tab w:val="right" w:leader="dot" w:pos="8931"/>
        </w:tabs>
        <w:spacing w:line="360" w:lineRule="auto"/>
        <w:ind w:firstLineChars="0" w:firstLine="0"/>
        <w:jc w:val="distribute"/>
        <w:rPr>
          <w:rStyle w:val="af1"/>
        </w:rPr>
      </w:pPr>
      <w:r w:rsidRPr="007B0B41">
        <w:rPr>
          <w:rStyle w:val="af1"/>
        </w:rPr>
        <w:t xml:space="preserve">3.1 </w:t>
      </w:r>
      <w:r w:rsidR="008E7FEE">
        <w:rPr>
          <w:rStyle w:val="af1"/>
          <w:rFonts w:hint="eastAsia"/>
        </w:rPr>
        <w:t xml:space="preserve"> </w:t>
      </w:r>
      <w:r w:rsidR="000D624D" w:rsidRPr="007B0B41">
        <w:rPr>
          <w:rStyle w:val="af1"/>
          <w:rFonts w:hint="eastAsia"/>
        </w:rPr>
        <w:t>正序阻抗测试</w:t>
      </w:r>
      <w:r w:rsidRPr="007B0B41">
        <w:rPr>
          <w:rStyle w:val="af1"/>
        </w:rPr>
        <w:t>原理</w:t>
      </w:r>
      <w:r w:rsidR="007B0B41" w:rsidRPr="00F63898">
        <w:rPr>
          <w:rStyle w:val="af1"/>
          <w:rFonts w:hint="eastAsia"/>
          <w:position w:val="6"/>
        </w:rPr>
        <w:tab/>
      </w:r>
      <w:r w:rsidR="006B5AEC">
        <w:rPr>
          <w:rStyle w:val="af1"/>
          <w:rFonts w:hint="eastAsia"/>
        </w:rPr>
        <w:t>2</w:t>
      </w:r>
    </w:p>
    <w:p w14:paraId="54816B4D" w14:textId="77777777" w:rsidR="0089300A" w:rsidRDefault="0089300A" w:rsidP="006416A6">
      <w:pPr>
        <w:tabs>
          <w:tab w:val="right" w:leader="dot" w:pos="8931"/>
        </w:tabs>
        <w:spacing w:line="360" w:lineRule="auto"/>
        <w:ind w:firstLineChars="0" w:firstLine="0"/>
        <w:jc w:val="distribute"/>
        <w:rPr>
          <w:rStyle w:val="af1"/>
        </w:rPr>
      </w:pPr>
      <w:r w:rsidRPr="007B0B41">
        <w:rPr>
          <w:rStyle w:val="af1"/>
        </w:rPr>
        <w:t xml:space="preserve">3.2 </w:t>
      </w:r>
      <w:r w:rsidR="008E7FEE">
        <w:rPr>
          <w:rStyle w:val="af1"/>
          <w:rFonts w:hint="eastAsia"/>
        </w:rPr>
        <w:t xml:space="preserve"> </w:t>
      </w:r>
      <w:r w:rsidR="000D624D" w:rsidRPr="007B0B41">
        <w:rPr>
          <w:rStyle w:val="af1"/>
          <w:rFonts w:hint="eastAsia"/>
        </w:rPr>
        <w:t>零序阻抗测试原理</w:t>
      </w:r>
      <w:r w:rsidR="007B0B41" w:rsidRPr="00F63898">
        <w:rPr>
          <w:rStyle w:val="af1"/>
          <w:rFonts w:hint="eastAsia"/>
          <w:position w:val="6"/>
        </w:rPr>
        <w:tab/>
      </w:r>
      <w:r w:rsidR="00AC3E32" w:rsidRPr="007B0B41">
        <w:rPr>
          <w:rStyle w:val="af1"/>
          <w:rFonts w:hint="eastAsia"/>
        </w:rPr>
        <w:t>2</w:t>
      </w:r>
    </w:p>
    <w:p w14:paraId="03FE3EB2" w14:textId="77777777" w:rsidR="00E139DC" w:rsidRDefault="00E139DC" w:rsidP="006416A6">
      <w:pPr>
        <w:tabs>
          <w:tab w:val="right" w:leader="dot" w:pos="8931"/>
        </w:tabs>
        <w:spacing w:line="360" w:lineRule="auto"/>
        <w:ind w:firstLineChars="0" w:firstLine="0"/>
        <w:jc w:val="distribute"/>
        <w:rPr>
          <w:rStyle w:val="af1"/>
          <w:position w:val="6"/>
        </w:rPr>
      </w:pPr>
      <w:r w:rsidRPr="00E139DC">
        <w:rPr>
          <w:rStyle w:val="af1"/>
          <w:rFonts w:hint="eastAsia"/>
          <w:position w:val="6"/>
        </w:rPr>
        <w:t xml:space="preserve">3.3 </w:t>
      </w:r>
      <w:r w:rsidR="008E7FEE">
        <w:rPr>
          <w:rStyle w:val="af1"/>
          <w:rFonts w:hint="eastAsia"/>
          <w:position w:val="6"/>
        </w:rPr>
        <w:t xml:space="preserve"> </w:t>
      </w:r>
      <w:r w:rsidRPr="00E139DC">
        <w:rPr>
          <w:rStyle w:val="af1"/>
          <w:rFonts w:hint="eastAsia"/>
          <w:position w:val="6"/>
        </w:rPr>
        <w:t>正序电容测试原理</w:t>
      </w:r>
      <w:r w:rsidRPr="00F63898">
        <w:rPr>
          <w:rStyle w:val="af1"/>
          <w:rFonts w:hint="eastAsia"/>
          <w:position w:val="6"/>
        </w:rPr>
        <w:tab/>
      </w:r>
      <w:r w:rsidRPr="00E139DC">
        <w:rPr>
          <w:rStyle w:val="af1"/>
          <w:rFonts w:hint="eastAsia"/>
          <w:position w:val="6"/>
        </w:rPr>
        <w:t>2</w:t>
      </w:r>
    </w:p>
    <w:p w14:paraId="4BB7DE59" w14:textId="77777777" w:rsidR="009C3FB0" w:rsidRPr="00E139DC" w:rsidRDefault="009C3FB0" w:rsidP="006416A6">
      <w:pPr>
        <w:tabs>
          <w:tab w:val="right" w:leader="dot" w:pos="8931"/>
        </w:tabs>
        <w:spacing w:line="360" w:lineRule="auto"/>
        <w:ind w:firstLineChars="0" w:firstLine="0"/>
        <w:jc w:val="distribute"/>
        <w:rPr>
          <w:rStyle w:val="af1"/>
          <w:position w:val="6"/>
        </w:rPr>
      </w:pPr>
      <w:r w:rsidRPr="00E139DC">
        <w:rPr>
          <w:rStyle w:val="af1"/>
          <w:rFonts w:hint="eastAsia"/>
          <w:position w:val="6"/>
        </w:rPr>
        <w:t>3.</w:t>
      </w:r>
      <w:r>
        <w:rPr>
          <w:rStyle w:val="af1"/>
          <w:rFonts w:hint="eastAsia"/>
          <w:position w:val="6"/>
        </w:rPr>
        <w:t>4</w:t>
      </w:r>
      <w:r w:rsidRPr="00E139DC">
        <w:rPr>
          <w:rStyle w:val="af1"/>
          <w:rFonts w:hint="eastAsia"/>
          <w:position w:val="6"/>
        </w:rPr>
        <w:t xml:space="preserve"> </w:t>
      </w:r>
      <w:r w:rsidR="008E7FEE">
        <w:rPr>
          <w:rStyle w:val="af1"/>
          <w:rFonts w:hint="eastAsia"/>
          <w:position w:val="6"/>
        </w:rPr>
        <w:t xml:space="preserve"> </w:t>
      </w:r>
      <w:r>
        <w:rPr>
          <w:rStyle w:val="af1"/>
          <w:rFonts w:hint="eastAsia"/>
          <w:position w:val="6"/>
        </w:rPr>
        <w:t>零</w:t>
      </w:r>
      <w:r w:rsidRPr="00E139DC">
        <w:rPr>
          <w:rStyle w:val="af1"/>
          <w:rFonts w:hint="eastAsia"/>
          <w:position w:val="6"/>
        </w:rPr>
        <w:t>序电容测试原理</w:t>
      </w:r>
      <w:r w:rsidRPr="00F63898">
        <w:rPr>
          <w:rStyle w:val="af1"/>
          <w:rFonts w:hint="eastAsia"/>
          <w:position w:val="6"/>
        </w:rPr>
        <w:tab/>
      </w:r>
      <w:r w:rsidR="006B5AEC">
        <w:rPr>
          <w:rStyle w:val="af1"/>
          <w:rFonts w:hint="eastAsia"/>
          <w:position w:val="6"/>
        </w:rPr>
        <w:t>3</w:t>
      </w:r>
    </w:p>
    <w:p w14:paraId="67D9D233" w14:textId="77777777" w:rsidR="003D0EEB" w:rsidRDefault="00433CD7" w:rsidP="006416A6">
      <w:pPr>
        <w:tabs>
          <w:tab w:val="right" w:leader="dot" w:pos="8931"/>
        </w:tabs>
        <w:spacing w:line="360" w:lineRule="auto"/>
        <w:ind w:firstLineChars="0" w:firstLine="0"/>
        <w:jc w:val="distribute"/>
        <w:rPr>
          <w:rFonts w:hAnsi="宋体"/>
        </w:rPr>
      </w:pPr>
      <w:r w:rsidRPr="007B0B41">
        <w:rPr>
          <w:rStyle w:val="af3"/>
          <w:rFonts w:hint="eastAsia"/>
        </w:rPr>
        <w:t>4</w:t>
      </w:r>
      <w:r w:rsidRPr="007B0B41">
        <w:rPr>
          <w:rStyle w:val="af3"/>
        </w:rPr>
        <w:t xml:space="preserve"> </w:t>
      </w:r>
      <w:r w:rsidR="008E7FEE">
        <w:rPr>
          <w:rStyle w:val="af3"/>
          <w:rFonts w:hint="eastAsia"/>
        </w:rPr>
        <w:t xml:space="preserve"> </w:t>
      </w:r>
      <w:r w:rsidRPr="007B0B41">
        <w:rPr>
          <w:rStyle w:val="af3"/>
          <w:rFonts w:hint="eastAsia"/>
        </w:rPr>
        <w:t>测试结果</w:t>
      </w:r>
      <w:r w:rsidR="007B0B41" w:rsidRPr="00F63898">
        <w:rPr>
          <w:rStyle w:val="af1"/>
          <w:rFonts w:hint="eastAsia"/>
          <w:position w:val="6"/>
        </w:rPr>
        <w:tab/>
      </w:r>
      <w:r w:rsidR="004624A7">
        <w:rPr>
          <w:rStyle w:val="af1"/>
          <w:rFonts w:hint="eastAsia"/>
        </w:rPr>
        <w:t>3</w:t>
      </w:r>
    </w:p>
    <w:p w14:paraId="2A61CE83" w14:textId="77777777" w:rsidR="00A72AF5" w:rsidRDefault="00A72AF5" w:rsidP="0062569E">
      <w:pPr>
        <w:spacing w:line="360" w:lineRule="auto"/>
        <w:ind w:firstLine="480"/>
        <w:jc w:val="distribute"/>
        <w:rPr>
          <w:rFonts w:hAnsi="宋体"/>
        </w:rPr>
      </w:pPr>
    </w:p>
    <w:p w14:paraId="053C4538" w14:textId="77777777" w:rsidR="00E34E62" w:rsidRPr="00433CD7" w:rsidRDefault="00E34E62" w:rsidP="0062569E">
      <w:pPr>
        <w:spacing w:line="360" w:lineRule="auto"/>
        <w:ind w:firstLine="560"/>
        <w:rPr>
          <w:color w:val="FF0000"/>
          <w:sz w:val="28"/>
          <w:bdr w:val="single" w:sz="4" w:space="0" w:color="auto"/>
        </w:rPr>
        <w:sectPr w:rsidR="00E34E62" w:rsidRPr="00433CD7" w:rsidSect="007C05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814" w:right="1418" w:bottom="1559" w:left="1418" w:header="1247" w:footer="1134" w:gutter="0"/>
          <w:pgNumType w:start="1"/>
          <w:cols w:space="720"/>
          <w:docGrid w:linePitch="326"/>
        </w:sectPr>
      </w:pPr>
    </w:p>
    <w:p w14:paraId="74382FB6" w14:textId="77777777" w:rsidR="0089300A" w:rsidRDefault="0089300A" w:rsidP="0062569E">
      <w:pPr>
        <w:ind w:firstLine="480"/>
        <w:rPr>
          <w:rFonts w:hAnsi="宋体"/>
        </w:rPr>
      </w:pPr>
    </w:p>
    <w:p w14:paraId="2A8B4611" w14:textId="443AFCF5" w:rsidR="0010719F" w:rsidRPr="005D691A" w:rsidRDefault="00C43408" w:rsidP="00E858C1">
      <w:pPr>
        <w:spacing w:line="360" w:lineRule="auto"/>
        <w:ind w:firstLineChars="0" w:firstLine="0"/>
        <w:jc w:val="center"/>
        <w:rPr>
          <w:rFonts w:hAnsi="宋体"/>
          <w:b/>
          <w:bCs/>
          <w:color w:val="000000"/>
          <w:sz w:val="36"/>
          <w:szCs w:val="36"/>
        </w:rPr>
      </w:pPr>
      <w:r>
        <w:rPr>
          <w:rFonts w:hAnsi="宋体" w:hint="eastAsia"/>
          <w:b/>
          <w:bCs/>
          <w:color w:val="000000"/>
          <w:sz w:val="36"/>
          <w:szCs w:val="36"/>
        </w:rPr>
        <w:t>{线路管理单位}{线路名称}</w:t>
      </w:r>
      <w:r w:rsidR="008B4F51">
        <w:rPr>
          <w:rFonts w:hAnsi="宋体" w:hint="eastAsia"/>
          <w:b/>
          <w:bCs/>
          <w:color w:val="000000"/>
          <w:sz w:val="36"/>
          <w:szCs w:val="36"/>
        </w:rPr>
        <w:br/>
      </w:r>
      <w:r w:rsidR="0010719F" w:rsidRPr="005D691A">
        <w:rPr>
          <w:rFonts w:hAnsi="宋体" w:hint="eastAsia"/>
          <w:b/>
          <w:bCs/>
          <w:color w:val="000000"/>
          <w:sz w:val="36"/>
          <w:szCs w:val="36"/>
        </w:rPr>
        <w:t>线路</w:t>
      </w:r>
      <w:r w:rsidR="007D67F6" w:rsidRPr="005D691A">
        <w:rPr>
          <w:rFonts w:hAnsi="宋体" w:hint="eastAsia"/>
          <w:b/>
          <w:bCs/>
          <w:color w:val="000000"/>
          <w:sz w:val="36"/>
          <w:szCs w:val="36"/>
        </w:rPr>
        <w:t>工频</w:t>
      </w:r>
      <w:r w:rsidR="0010719F" w:rsidRPr="005D691A">
        <w:rPr>
          <w:rFonts w:hAnsi="宋体" w:hint="eastAsia"/>
          <w:b/>
          <w:bCs/>
          <w:color w:val="000000"/>
          <w:sz w:val="36"/>
          <w:szCs w:val="36"/>
        </w:rPr>
        <w:t>参数测试报告</w:t>
      </w:r>
    </w:p>
    <w:p w14:paraId="3C0BB1D9" w14:textId="77777777" w:rsidR="0010719F" w:rsidRPr="005C2341" w:rsidRDefault="0010719F" w:rsidP="005C2341">
      <w:pPr>
        <w:pStyle w:val="10"/>
      </w:pPr>
      <w:bookmarkStart w:id="2" w:name="_Toc395105200"/>
      <w:bookmarkStart w:id="3" w:name="_Toc395107349"/>
      <w:bookmarkStart w:id="4" w:name="_Toc396054996"/>
      <w:bookmarkStart w:id="5" w:name="_Toc396055673"/>
      <w:bookmarkStart w:id="6" w:name="_Toc397247762"/>
      <w:r w:rsidRPr="005C2341">
        <w:rPr>
          <w:rFonts w:hint="eastAsia"/>
        </w:rPr>
        <w:t>前言</w:t>
      </w:r>
      <w:bookmarkEnd w:id="2"/>
      <w:bookmarkEnd w:id="3"/>
      <w:bookmarkEnd w:id="4"/>
      <w:bookmarkEnd w:id="5"/>
      <w:bookmarkEnd w:id="6"/>
    </w:p>
    <w:p w14:paraId="27B2AA19" w14:textId="77777777" w:rsidR="0010719F" w:rsidRPr="00586564" w:rsidRDefault="0010719F" w:rsidP="00586564">
      <w:pPr>
        <w:pStyle w:val="2"/>
      </w:pPr>
      <w:bookmarkStart w:id="7" w:name="_Toc395105201"/>
      <w:bookmarkStart w:id="8" w:name="_Toc395107350"/>
      <w:bookmarkStart w:id="9" w:name="_Toc396054997"/>
      <w:bookmarkStart w:id="10" w:name="_Toc396055674"/>
      <w:bookmarkStart w:id="11" w:name="_Toc397247763"/>
      <w:r w:rsidRPr="00586564">
        <w:rPr>
          <w:rFonts w:hint="eastAsia"/>
        </w:rPr>
        <w:t>任务来源</w:t>
      </w:r>
      <w:bookmarkEnd w:id="7"/>
      <w:bookmarkEnd w:id="8"/>
      <w:bookmarkEnd w:id="9"/>
      <w:bookmarkEnd w:id="10"/>
      <w:bookmarkEnd w:id="11"/>
    </w:p>
    <w:p w14:paraId="0C3459E0" w14:textId="11988FEC" w:rsidR="0010719F" w:rsidRPr="00D63BBE" w:rsidRDefault="00C43408" w:rsidP="00362043">
      <w:pPr>
        <w:ind w:firstLine="480"/>
        <w:rPr>
          <w:kern w:val="0"/>
        </w:rPr>
      </w:pPr>
      <w:r>
        <w:rPr>
          <w:rFonts w:hint="eastAsia"/>
          <w:kern w:val="0"/>
        </w:rPr>
        <w:t>{线路管理单位}</w:t>
      </w:r>
      <w:r w:rsidR="0010719F" w:rsidRPr="00D63BBE">
        <w:rPr>
          <w:rFonts w:hint="eastAsia"/>
          <w:kern w:val="0"/>
        </w:rPr>
        <w:t>。</w:t>
      </w:r>
    </w:p>
    <w:p w14:paraId="4F68A337" w14:textId="77777777" w:rsidR="0010719F" w:rsidRPr="00586564" w:rsidRDefault="0010719F" w:rsidP="00586564">
      <w:pPr>
        <w:pStyle w:val="2"/>
      </w:pPr>
      <w:bookmarkStart w:id="12" w:name="_Toc395105202"/>
      <w:bookmarkStart w:id="13" w:name="_Toc395107351"/>
      <w:bookmarkStart w:id="14" w:name="_Toc396054998"/>
      <w:bookmarkStart w:id="15" w:name="_Toc396055675"/>
      <w:bookmarkStart w:id="16" w:name="_Toc397247764"/>
      <w:r w:rsidRPr="00586564">
        <w:rPr>
          <w:rFonts w:hint="eastAsia"/>
        </w:rPr>
        <w:t>客户设备概况</w:t>
      </w:r>
      <w:bookmarkEnd w:id="12"/>
      <w:bookmarkEnd w:id="13"/>
      <w:bookmarkEnd w:id="14"/>
      <w:bookmarkEnd w:id="15"/>
      <w:bookmarkEnd w:id="16"/>
    </w:p>
    <w:p w14:paraId="7C4A61B3" w14:textId="1B9CDF56" w:rsidR="0010719F" w:rsidRPr="00362043" w:rsidRDefault="00C43408" w:rsidP="00362043">
      <w:pPr>
        <w:ind w:firstLine="480"/>
        <w:rPr>
          <w:kern w:val="0"/>
        </w:rPr>
      </w:pPr>
      <w:r>
        <w:rPr>
          <w:rFonts w:hint="eastAsia"/>
          <w:kern w:val="0"/>
        </w:rPr>
        <w:t>{线路名称}</w:t>
      </w:r>
      <w:r w:rsidR="0010719F" w:rsidRPr="00362043">
        <w:rPr>
          <w:rFonts w:hint="eastAsia"/>
          <w:kern w:val="0"/>
        </w:rPr>
        <w:t>线路总长：</w:t>
      </w:r>
      <w:r>
        <w:rPr>
          <w:rFonts w:hint="eastAsia"/>
          <w:kern w:val="0"/>
        </w:rPr>
        <w:t>{线路长度}</w:t>
      </w:r>
      <w:r w:rsidR="0010719F" w:rsidRPr="00362043">
        <w:rPr>
          <w:rFonts w:hint="eastAsia"/>
          <w:kern w:val="0"/>
        </w:rPr>
        <w:t>，导线规格：</w:t>
      </w:r>
      <w:r>
        <w:rPr>
          <w:rFonts w:hint="eastAsia"/>
          <w:kern w:val="0"/>
        </w:rPr>
        <w:t>{导线规格}</w:t>
      </w:r>
      <w:r w:rsidR="002A7C1C">
        <w:rPr>
          <w:rFonts w:hint="eastAsia"/>
          <w:kern w:val="0"/>
        </w:rPr>
        <w:t>，地线</w:t>
      </w:r>
      <w:r w:rsidR="002222B9">
        <w:rPr>
          <w:rFonts w:hint="eastAsia"/>
          <w:kern w:val="0"/>
        </w:rPr>
        <w:t>规格：</w:t>
      </w:r>
      <w:r>
        <w:rPr>
          <w:rFonts w:hint="eastAsia"/>
        </w:rPr>
        <w:t>{地线规格}</w:t>
      </w:r>
      <w:r w:rsidR="002A7C1C">
        <w:rPr>
          <w:rFonts w:hint="eastAsia"/>
          <w:kern w:val="0"/>
        </w:rPr>
        <w:t>。</w:t>
      </w:r>
    </w:p>
    <w:p w14:paraId="4C92FF5F" w14:textId="77777777" w:rsidR="0010719F" w:rsidRPr="00586564" w:rsidRDefault="0010719F" w:rsidP="00586564">
      <w:pPr>
        <w:pStyle w:val="2"/>
      </w:pPr>
      <w:bookmarkStart w:id="17" w:name="_Toc395105203"/>
      <w:bookmarkStart w:id="18" w:name="_Toc395107352"/>
      <w:bookmarkStart w:id="19" w:name="_Toc396054999"/>
      <w:bookmarkStart w:id="20" w:name="_Toc396055676"/>
      <w:bookmarkStart w:id="21" w:name="_Toc397247765"/>
      <w:r w:rsidRPr="00586564">
        <w:rPr>
          <w:rFonts w:hint="eastAsia"/>
        </w:rPr>
        <w:t>测试目的</w:t>
      </w:r>
      <w:bookmarkEnd w:id="17"/>
      <w:bookmarkEnd w:id="18"/>
      <w:bookmarkEnd w:id="19"/>
      <w:bookmarkEnd w:id="20"/>
      <w:bookmarkEnd w:id="21"/>
    </w:p>
    <w:p w14:paraId="3E5BB65B" w14:textId="558A896F" w:rsidR="0010719F" w:rsidRPr="00362043" w:rsidRDefault="0010719F" w:rsidP="00362043">
      <w:pPr>
        <w:ind w:firstLine="480"/>
        <w:rPr>
          <w:kern w:val="0"/>
        </w:rPr>
      </w:pPr>
      <w:r w:rsidRPr="00362043">
        <w:rPr>
          <w:rFonts w:hint="eastAsia"/>
          <w:kern w:val="0"/>
        </w:rPr>
        <w:t>测试</w:t>
      </w:r>
      <w:r w:rsidR="00C43408">
        <w:rPr>
          <w:rFonts w:hint="eastAsia"/>
          <w:kern w:val="0"/>
        </w:rPr>
        <w:t>{线路电压等级}</w:t>
      </w:r>
      <w:r w:rsidR="00E139DC">
        <w:rPr>
          <w:rFonts w:hint="eastAsia"/>
          <w:kern w:val="0"/>
        </w:rPr>
        <w:t>线路的正序阻抗、</w:t>
      </w:r>
      <w:r w:rsidRPr="00362043">
        <w:rPr>
          <w:rFonts w:hint="eastAsia"/>
          <w:kern w:val="0"/>
        </w:rPr>
        <w:t>零序阻抗</w:t>
      </w:r>
      <w:r w:rsidR="00E139DC">
        <w:rPr>
          <w:rFonts w:hint="eastAsia"/>
          <w:kern w:val="0"/>
        </w:rPr>
        <w:t>、正序电容及零序电容</w:t>
      </w:r>
      <w:r w:rsidRPr="00362043">
        <w:rPr>
          <w:rFonts w:hint="eastAsia"/>
          <w:kern w:val="0"/>
        </w:rPr>
        <w:t>。</w:t>
      </w:r>
    </w:p>
    <w:p w14:paraId="5F6F888A" w14:textId="77777777" w:rsidR="004C6164" w:rsidRPr="00586564" w:rsidRDefault="002E3A71" w:rsidP="00586564">
      <w:pPr>
        <w:pStyle w:val="2"/>
      </w:pPr>
      <w:bookmarkStart w:id="22" w:name="_Toc397247766"/>
      <w:r w:rsidRPr="00586564">
        <w:rPr>
          <w:rFonts w:hint="eastAsia"/>
        </w:rPr>
        <w:t>测试</w:t>
      </w:r>
      <w:r w:rsidR="004C6164" w:rsidRPr="00586564">
        <w:rPr>
          <w:rFonts w:hint="eastAsia"/>
        </w:rPr>
        <w:t>条件</w:t>
      </w:r>
      <w:bookmarkEnd w:id="22"/>
    </w:p>
    <w:p w14:paraId="54D5FAE9" w14:textId="0375DA22" w:rsidR="007448A2" w:rsidRPr="004C6164" w:rsidRDefault="004C6164" w:rsidP="004C6164">
      <w:pPr>
        <w:ind w:firstLine="480"/>
        <w:rPr>
          <w:kern w:val="0"/>
        </w:rPr>
      </w:pPr>
      <w:r w:rsidRPr="004C6164">
        <w:rPr>
          <w:rFonts w:hint="eastAsia"/>
          <w:kern w:val="0"/>
        </w:rPr>
        <w:t>以</w:t>
      </w:r>
      <w:r w:rsidR="00C43408">
        <w:rPr>
          <w:rFonts w:hint="eastAsia"/>
          <w:kern w:val="0"/>
        </w:rPr>
        <w:t>{本侧测试站名}</w:t>
      </w:r>
      <w:r w:rsidRPr="004C6164">
        <w:rPr>
          <w:rFonts w:hint="eastAsia"/>
          <w:kern w:val="0"/>
        </w:rPr>
        <w:t>为首端，</w:t>
      </w:r>
      <w:r w:rsidR="00C43408">
        <w:rPr>
          <w:rFonts w:hint="eastAsia"/>
          <w:kern w:val="0"/>
        </w:rPr>
        <w:t>{对侧配合站名}</w:t>
      </w:r>
      <w:r w:rsidR="002E3A71">
        <w:rPr>
          <w:rFonts w:hint="eastAsia"/>
          <w:kern w:val="0"/>
        </w:rPr>
        <w:t>为末端。从首端</w:t>
      </w:r>
      <w:r w:rsidR="00DB29AE">
        <w:rPr>
          <w:rFonts w:hint="eastAsia"/>
          <w:kern w:val="0"/>
        </w:rPr>
        <w:t>线路避雷器处</w:t>
      </w:r>
      <w:r w:rsidR="002E3A71">
        <w:rPr>
          <w:rFonts w:hint="eastAsia"/>
          <w:kern w:val="0"/>
        </w:rPr>
        <w:t>进行测试接线，末端操作线路地刀配合测试</w:t>
      </w:r>
      <w:r w:rsidRPr="004C6164">
        <w:rPr>
          <w:rFonts w:hint="eastAsia"/>
          <w:kern w:val="0"/>
        </w:rPr>
        <w:t>。</w:t>
      </w:r>
      <w:r w:rsidR="002A7C1C" w:rsidRPr="002A7C1C">
        <w:rPr>
          <w:rFonts w:hint="eastAsia"/>
          <w:kern w:val="0"/>
        </w:rPr>
        <w:t>环境温度：</w:t>
      </w:r>
      <w:r w:rsidR="002F4651">
        <w:rPr>
          <w:rFonts w:hint="eastAsia"/>
        </w:rPr>
        <w:t>{环境温度}</w:t>
      </w:r>
      <w:r w:rsidR="002A7C1C" w:rsidRPr="002A7C1C">
        <w:rPr>
          <w:rFonts w:hint="eastAsia"/>
          <w:kern w:val="0"/>
        </w:rPr>
        <w:t>；环境湿度：</w:t>
      </w:r>
      <w:r w:rsidR="002F4651">
        <w:rPr>
          <w:rFonts w:hint="eastAsia"/>
          <w:kern w:val="0"/>
        </w:rPr>
        <w:t>{环境湿度}</w:t>
      </w:r>
      <w:r w:rsidR="002A7C1C" w:rsidRPr="002A7C1C">
        <w:rPr>
          <w:rFonts w:hint="eastAsia"/>
          <w:kern w:val="0"/>
        </w:rPr>
        <w:t>。测试时周边线路正常运行。</w:t>
      </w:r>
    </w:p>
    <w:p w14:paraId="3007A240" w14:textId="77777777" w:rsidR="007448A2" w:rsidRPr="005C2341" w:rsidRDefault="000D624D" w:rsidP="005C2341">
      <w:pPr>
        <w:pStyle w:val="10"/>
      </w:pPr>
      <w:bookmarkStart w:id="23" w:name="_Toc395105204"/>
      <w:bookmarkStart w:id="24" w:name="_Toc395107353"/>
      <w:bookmarkStart w:id="25" w:name="_Toc396055000"/>
      <w:bookmarkStart w:id="26" w:name="_Toc396055677"/>
      <w:bookmarkStart w:id="27" w:name="_Toc397247767"/>
      <w:r w:rsidRPr="005C2341">
        <w:rPr>
          <w:rFonts w:hint="eastAsia"/>
        </w:rPr>
        <w:t>测试</w:t>
      </w:r>
      <w:r w:rsidR="007448A2" w:rsidRPr="005C2341">
        <w:rPr>
          <w:rFonts w:hint="eastAsia"/>
        </w:rPr>
        <w:t>参照标准及仪器设备</w:t>
      </w:r>
      <w:bookmarkEnd w:id="23"/>
      <w:bookmarkEnd w:id="24"/>
      <w:bookmarkEnd w:id="25"/>
      <w:bookmarkEnd w:id="26"/>
      <w:bookmarkEnd w:id="27"/>
    </w:p>
    <w:p w14:paraId="2FE8306A" w14:textId="77777777" w:rsidR="009E52F2" w:rsidRPr="00586564" w:rsidRDefault="000D624D" w:rsidP="00586564">
      <w:pPr>
        <w:pStyle w:val="2"/>
      </w:pPr>
      <w:bookmarkStart w:id="28" w:name="_Toc395105205"/>
      <w:bookmarkStart w:id="29" w:name="_Toc395107354"/>
      <w:bookmarkStart w:id="30" w:name="_Toc396055001"/>
      <w:bookmarkStart w:id="31" w:name="_Toc396055678"/>
      <w:bookmarkStart w:id="32" w:name="_Toc397247768"/>
      <w:r w:rsidRPr="00586564">
        <w:rPr>
          <w:rFonts w:hint="eastAsia"/>
        </w:rPr>
        <w:t>测试</w:t>
      </w:r>
      <w:r w:rsidR="007448A2" w:rsidRPr="00586564">
        <w:rPr>
          <w:rFonts w:hint="eastAsia"/>
        </w:rPr>
        <w:t>参照标准</w:t>
      </w:r>
      <w:bookmarkEnd w:id="28"/>
      <w:bookmarkEnd w:id="29"/>
      <w:bookmarkEnd w:id="30"/>
      <w:bookmarkEnd w:id="31"/>
      <w:bookmarkEnd w:id="32"/>
    </w:p>
    <w:p w14:paraId="79963110" w14:textId="77777777" w:rsidR="000E46A0" w:rsidRPr="00362043" w:rsidRDefault="002E3A71" w:rsidP="00362043">
      <w:pPr>
        <w:ind w:firstLine="480"/>
        <w:rPr>
          <w:kern w:val="0"/>
        </w:rPr>
      </w:pPr>
      <w:r>
        <w:rPr>
          <w:rFonts w:hint="eastAsia"/>
          <w:kern w:val="0"/>
        </w:rPr>
        <w:t>测试</w:t>
      </w:r>
      <w:r w:rsidR="000A7487">
        <w:rPr>
          <w:rFonts w:hint="eastAsia"/>
          <w:kern w:val="0"/>
        </w:rPr>
        <w:t>参照标准</w:t>
      </w:r>
      <w:r w:rsidR="000E46A0" w:rsidRPr="00362043">
        <w:rPr>
          <w:rFonts w:hint="eastAsia"/>
          <w:kern w:val="0"/>
        </w:rPr>
        <w:t>，如表1所示。</w:t>
      </w:r>
    </w:p>
    <w:p w14:paraId="11E53BDC" w14:textId="77777777" w:rsidR="000E46A0" w:rsidRPr="007C05BA" w:rsidRDefault="000E46A0" w:rsidP="007C05BA">
      <w:pPr>
        <w:pStyle w:val="af7"/>
      </w:pPr>
      <w:r w:rsidRPr="007C05BA">
        <w:rPr>
          <w:rFonts w:hint="eastAsia"/>
        </w:rPr>
        <w:t>表1</w:t>
      </w:r>
      <w:r w:rsidR="000A0F63">
        <w:rPr>
          <w:rFonts w:hint="eastAsia"/>
        </w:rPr>
        <w:t xml:space="preserve">  </w:t>
      </w:r>
      <w:r w:rsidR="000D624D" w:rsidRPr="007C05BA">
        <w:rPr>
          <w:rFonts w:hint="eastAsia"/>
        </w:rPr>
        <w:t>测试</w:t>
      </w:r>
      <w:r w:rsidRPr="007C05BA">
        <w:rPr>
          <w:rFonts w:hint="eastAsia"/>
        </w:rPr>
        <w:t>参照标准明细</w:t>
      </w:r>
    </w:p>
    <w:tbl>
      <w:tblPr>
        <w:tblStyle w:val="a8"/>
        <w:tblW w:w="4325" w:type="pct"/>
        <w:tblLook w:val="04A0" w:firstRow="1" w:lastRow="0" w:firstColumn="1" w:lastColumn="0" w:noHBand="0" w:noVBand="1"/>
      </w:tblPr>
      <w:tblGrid>
        <w:gridCol w:w="757"/>
        <w:gridCol w:w="2268"/>
        <w:gridCol w:w="5007"/>
      </w:tblGrid>
      <w:tr w:rsidR="00785BBE" w14:paraId="47E926B5" w14:textId="77777777" w:rsidTr="00785BBE">
        <w:trPr>
          <w:cantSplit/>
          <w:trHeight w:hRule="exact" w:val="397"/>
        </w:trPr>
        <w:tc>
          <w:tcPr>
            <w:tcW w:w="471" w:type="pct"/>
          </w:tcPr>
          <w:p w14:paraId="223622F1" w14:textId="77777777" w:rsidR="00FE48F1" w:rsidRDefault="00FE48F1" w:rsidP="00022AEC">
            <w:pPr>
              <w:pStyle w:val="a9"/>
              <w:rPr>
                <w:color w:val="FF0000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pct"/>
          </w:tcPr>
          <w:p w14:paraId="11E73DFD" w14:textId="77777777" w:rsidR="00FE48F1" w:rsidRDefault="00FE48F1" w:rsidP="00022AEC">
            <w:pPr>
              <w:pStyle w:val="a9"/>
              <w:rPr>
                <w:color w:val="FF0000"/>
              </w:rPr>
            </w:pPr>
            <w:r>
              <w:rPr>
                <w:rFonts w:hint="eastAsia"/>
              </w:rPr>
              <w:t>标准/文件编号</w:t>
            </w:r>
          </w:p>
        </w:tc>
        <w:tc>
          <w:tcPr>
            <w:tcW w:w="3117" w:type="pct"/>
          </w:tcPr>
          <w:p w14:paraId="6F41BC7E" w14:textId="77777777" w:rsidR="00FE48F1" w:rsidRDefault="00FE48F1" w:rsidP="00022AEC">
            <w:pPr>
              <w:pStyle w:val="a9"/>
              <w:rPr>
                <w:color w:val="FF0000"/>
              </w:rPr>
            </w:pPr>
            <w:r>
              <w:rPr>
                <w:rFonts w:hint="eastAsia"/>
              </w:rPr>
              <w:t>标准/文件名称</w:t>
            </w:r>
          </w:p>
        </w:tc>
      </w:tr>
      <w:tr w:rsidR="00785BBE" w14:paraId="0351E61D" w14:textId="77777777" w:rsidTr="00785BBE">
        <w:trPr>
          <w:cantSplit/>
          <w:trHeight w:hRule="exact" w:val="397"/>
        </w:trPr>
        <w:tc>
          <w:tcPr>
            <w:tcW w:w="471" w:type="pct"/>
          </w:tcPr>
          <w:p w14:paraId="066D7244" w14:textId="620F1AD4" w:rsidR="00B2712F" w:rsidRDefault="004108F3" w:rsidP="00022AEC">
            <w:pPr>
              <w:pStyle w:val="a9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2" w:type="pct"/>
          </w:tcPr>
          <w:p w14:paraId="2FC55C7E" w14:textId="77777777" w:rsidR="00B2712F" w:rsidRPr="002D00D0" w:rsidRDefault="00B2712F" w:rsidP="00586564">
            <w:pPr>
              <w:pStyle w:val="a9"/>
              <w:rPr>
                <w:szCs w:val="21"/>
              </w:rPr>
            </w:pPr>
            <w:r w:rsidRPr="00B2712F">
              <w:rPr>
                <w:rFonts w:hint="eastAsia"/>
                <w:szCs w:val="21"/>
              </w:rPr>
              <w:t>DL/T 1583</w:t>
            </w:r>
            <w:r w:rsidR="00586564">
              <w:rPr>
                <w:rFonts w:hint="eastAsia"/>
                <w:szCs w:val="21"/>
              </w:rPr>
              <w:t>—</w:t>
            </w:r>
            <w:r w:rsidRPr="00B2712F">
              <w:rPr>
                <w:rFonts w:hint="eastAsia"/>
                <w:szCs w:val="21"/>
              </w:rPr>
              <w:t>2016</w:t>
            </w:r>
          </w:p>
        </w:tc>
        <w:tc>
          <w:tcPr>
            <w:tcW w:w="3117" w:type="pct"/>
          </w:tcPr>
          <w:p w14:paraId="417A13AF" w14:textId="77777777" w:rsidR="00B2712F" w:rsidRPr="00B2712F" w:rsidRDefault="00B2712F" w:rsidP="00B2712F">
            <w:pPr>
              <w:pStyle w:val="a9"/>
              <w:rPr>
                <w:szCs w:val="21"/>
              </w:rPr>
            </w:pPr>
            <w:r w:rsidRPr="00B2712F">
              <w:rPr>
                <w:rFonts w:hint="eastAsia"/>
                <w:szCs w:val="21"/>
              </w:rPr>
              <w:t>交流输电线路工频电气参数测量导则</w:t>
            </w:r>
          </w:p>
        </w:tc>
      </w:tr>
    </w:tbl>
    <w:p w14:paraId="77F58939" w14:textId="77777777" w:rsidR="007448A2" w:rsidRPr="00586564" w:rsidRDefault="000D624D" w:rsidP="004657AC">
      <w:pPr>
        <w:pStyle w:val="2"/>
        <w:spacing w:beforeLines="50" w:before="120"/>
      </w:pPr>
      <w:bookmarkStart w:id="33" w:name="_Toc395105206"/>
      <w:bookmarkStart w:id="34" w:name="_Toc395107355"/>
      <w:bookmarkStart w:id="35" w:name="_Toc396055002"/>
      <w:bookmarkStart w:id="36" w:name="_Toc396055679"/>
      <w:bookmarkStart w:id="37" w:name="_Toc397247769"/>
      <w:r w:rsidRPr="00586564">
        <w:rPr>
          <w:rFonts w:hint="eastAsia"/>
        </w:rPr>
        <w:t>测试</w:t>
      </w:r>
      <w:r w:rsidR="007448A2" w:rsidRPr="00586564">
        <w:rPr>
          <w:rFonts w:hint="eastAsia"/>
        </w:rPr>
        <w:t>仪器设备</w:t>
      </w:r>
      <w:bookmarkEnd w:id="33"/>
      <w:bookmarkEnd w:id="34"/>
      <w:bookmarkEnd w:id="35"/>
      <w:bookmarkEnd w:id="36"/>
      <w:bookmarkEnd w:id="37"/>
    </w:p>
    <w:p w14:paraId="219E53BC" w14:textId="77777777" w:rsidR="000E46A0" w:rsidRPr="00362043" w:rsidRDefault="000D624D" w:rsidP="00362043">
      <w:pPr>
        <w:ind w:firstLine="480"/>
        <w:rPr>
          <w:kern w:val="0"/>
        </w:rPr>
      </w:pPr>
      <w:r w:rsidRPr="00362043">
        <w:rPr>
          <w:rFonts w:hint="eastAsia"/>
          <w:kern w:val="0"/>
        </w:rPr>
        <w:t>测试</w:t>
      </w:r>
      <w:r w:rsidR="00F0648A">
        <w:rPr>
          <w:rFonts w:hint="eastAsia"/>
          <w:kern w:val="0"/>
        </w:rPr>
        <w:t>所</w:t>
      </w:r>
      <w:r w:rsidR="000E46A0" w:rsidRPr="00362043">
        <w:rPr>
          <w:rFonts w:hint="eastAsia"/>
          <w:kern w:val="0"/>
        </w:rPr>
        <w:t>用仪器设备，见表2。</w:t>
      </w:r>
    </w:p>
    <w:p w14:paraId="51FF1FCC" w14:textId="77777777" w:rsidR="000E46A0" w:rsidRDefault="000E46A0" w:rsidP="007C05BA">
      <w:pPr>
        <w:pStyle w:val="af7"/>
      </w:pPr>
      <w:r w:rsidRPr="007C05BA">
        <w:rPr>
          <w:rFonts w:hint="eastAsia"/>
        </w:rPr>
        <w:t>表</w:t>
      </w:r>
      <w:r w:rsidR="000A0F63">
        <w:rPr>
          <w:rFonts w:hint="eastAsia"/>
        </w:rPr>
        <w:t xml:space="preserve">2  </w:t>
      </w:r>
      <w:r w:rsidR="000D624D" w:rsidRPr="007C05BA">
        <w:rPr>
          <w:rFonts w:hint="eastAsia"/>
        </w:rPr>
        <w:t>测试</w:t>
      </w:r>
      <w:r w:rsidR="000A7487" w:rsidRPr="007C05BA">
        <w:rPr>
          <w:rFonts w:hint="eastAsia"/>
        </w:rPr>
        <w:t>所</w:t>
      </w:r>
      <w:r w:rsidRPr="007C05BA">
        <w:rPr>
          <w:rFonts w:hint="eastAsia"/>
        </w:rPr>
        <w:t>用</w:t>
      </w:r>
      <w:r w:rsidR="00834C9B" w:rsidRPr="007C05BA">
        <w:rPr>
          <w:rFonts w:hint="eastAsia"/>
        </w:rPr>
        <w:t>仪器</w:t>
      </w:r>
      <w:r w:rsidRPr="007C05BA">
        <w:rPr>
          <w:rFonts w:hint="eastAsia"/>
        </w:rPr>
        <w:t>设备明细</w:t>
      </w:r>
    </w:p>
    <w:tbl>
      <w:tblPr>
        <w:tblStyle w:val="a8"/>
        <w:tblW w:w="4318" w:type="pct"/>
        <w:tblLook w:val="04A0" w:firstRow="1" w:lastRow="0" w:firstColumn="1" w:lastColumn="0" w:noHBand="0" w:noVBand="1"/>
      </w:tblPr>
      <w:tblGrid>
        <w:gridCol w:w="750"/>
        <w:gridCol w:w="4021"/>
        <w:gridCol w:w="3248"/>
      </w:tblGrid>
      <w:tr w:rsidR="005313AF" w:rsidRPr="003479DF" w14:paraId="1EDB7D98" w14:textId="77777777" w:rsidTr="005313AF">
        <w:trPr>
          <w:trHeight w:hRule="exact" w:val="397"/>
        </w:trPr>
        <w:tc>
          <w:tcPr>
            <w:tcW w:w="468" w:type="pct"/>
          </w:tcPr>
          <w:p w14:paraId="4373C068" w14:textId="77777777" w:rsidR="005313AF" w:rsidRPr="003479DF" w:rsidRDefault="005313AF" w:rsidP="00434869">
            <w:pPr>
              <w:pStyle w:val="a9"/>
              <w:rPr>
                <w:color w:val="FF0000"/>
              </w:rPr>
            </w:pPr>
            <w:r w:rsidRPr="003479DF">
              <w:rPr>
                <w:rFonts w:hint="eastAsia"/>
              </w:rPr>
              <w:t>序号</w:t>
            </w:r>
          </w:p>
        </w:tc>
        <w:tc>
          <w:tcPr>
            <w:tcW w:w="2507" w:type="pct"/>
          </w:tcPr>
          <w:p w14:paraId="4AA933D1" w14:textId="77777777" w:rsidR="005313AF" w:rsidRPr="003479DF" w:rsidRDefault="005313AF" w:rsidP="00434869">
            <w:pPr>
              <w:pStyle w:val="a9"/>
              <w:rPr>
                <w:color w:val="FF0000"/>
              </w:rPr>
            </w:pPr>
            <w:r w:rsidRPr="003479DF">
              <w:rPr>
                <w:rFonts w:hint="eastAsia"/>
              </w:rPr>
              <w:t>仪器型号及名称</w:t>
            </w:r>
          </w:p>
        </w:tc>
        <w:tc>
          <w:tcPr>
            <w:tcW w:w="2025" w:type="pct"/>
          </w:tcPr>
          <w:p w14:paraId="5835B131" w14:textId="77777777" w:rsidR="005313AF" w:rsidRPr="003479DF" w:rsidRDefault="005313AF" w:rsidP="005313AF">
            <w:pPr>
              <w:pStyle w:val="a9"/>
            </w:pPr>
            <w:r w:rsidRPr="003479DF">
              <w:rPr>
                <w:rFonts w:hint="eastAsia"/>
              </w:rPr>
              <w:t>仪器编号</w:t>
            </w:r>
          </w:p>
        </w:tc>
      </w:tr>
      <w:tr w:rsidR="005313AF" w:rsidRPr="003479DF" w14:paraId="4B2EE76C" w14:textId="77777777" w:rsidTr="005313AF">
        <w:trPr>
          <w:trHeight w:hRule="exact" w:val="397"/>
        </w:trPr>
        <w:tc>
          <w:tcPr>
            <w:tcW w:w="468" w:type="pct"/>
          </w:tcPr>
          <w:p w14:paraId="656DED0F" w14:textId="77777777" w:rsidR="005313AF" w:rsidRPr="003479DF" w:rsidRDefault="005313AF" w:rsidP="00434869">
            <w:pPr>
              <w:pStyle w:val="a9"/>
              <w:rPr>
                <w:color w:val="000000"/>
              </w:rPr>
            </w:pPr>
            <w:r w:rsidRPr="003479DF">
              <w:rPr>
                <w:rFonts w:hint="eastAsia"/>
                <w:color w:val="000000"/>
              </w:rPr>
              <w:t>1</w:t>
            </w:r>
          </w:p>
        </w:tc>
        <w:tc>
          <w:tcPr>
            <w:tcW w:w="2507" w:type="pct"/>
          </w:tcPr>
          <w:p w14:paraId="452C452C" w14:textId="77777777" w:rsidR="005313AF" w:rsidRPr="003479DF" w:rsidRDefault="005313AF" w:rsidP="00434869">
            <w:pPr>
              <w:pStyle w:val="a9"/>
              <w:rPr>
                <w:color w:val="FF0000"/>
              </w:rPr>
            </w:pPr>
            <w:r w:rsidRPr="003479DF">
              <w:rPr>
                <w:rFonts w:hint="eastAsia"/>
              </w:rPr>
              <w:t>YTLP-D输电线路工频参数测试系统</w:t>
            </w:r>
          </w:p>
        </w:tc>
        <w:tc>
          <w:tcPr>
            <w:tcW w:w="2025" w:type="pct"/>
          </w:tcPr>
          <w:p w14:paraId="4E6671F7" w14:textId="77777777" w:rsidR="005313AF" w:rsidRPr="003479DF" w:rsidRDefault="005313AF" w:rsidP="005313AF">
            <w:pPr>
              <w:pStyle w:val="a9"/>
            </w:pPr>
            <w:r w:rsidRPr="003479DF">
              <w:rPr>
                <w:rFonts w:hint="eastAsia"/>
              </w:rPr>
              <w:t>H20151109-6X</w:t>
            </w:r>
          </w:p>
        </w:tc>
      </w:tr>
      <w:tr w:rsidR="005313AF" w:rsidRPr="003479DF" w14:paraId="16DF3866" w14:textId="77777777" w:rsidTr="005313AF">
        <w:trPr>
          <w:trHeight w:hRule="exact" w:val="397"/>
        </w:trPr>
        <w:tc>
          <w:tcPr>
            <w:tcW w:w="468" w:type="pct"/>
          </w:tcPr>
          <w:p w14:paraId="6170FA24" w14:textId="77777777" w:rsidR="005313AF" w:rsidRPr="003479DF" w:rsidRDefault="005313AF" w:rsidP="00434869">
            <w:pPr>
              <w:pStyle w:val="a9"/>
              <w:rPr>
                <w:color w:val="000000"/>
              </w:rPr>
            </w:pPr>
            <w:r w:rsidRPr="003479DF">
              <w:rPr>
                <w:rFonts w:hint="eastAsia"/>
                <w:color w:val="000000"/>
              </w:rPr>
              <w:t>2</w:t>
            </w:r>
          </w:p>
        </w:tc>
        <w:tc>
          <w:tcPr>
            <w:tcW w:w="2507" w:type="pct"/>
          </w:tcPr>
          <w:p w14:paraId="46392419" w14:textId="77777777" w:rsidR="005313AF" w:rsidRPr="003479DF" w:rsidRDefault="005313AF" w:rsidP="00434869">
            <w:pPr>
              <w:pStyle w:val="a9"/>
            </w:pPr>
            <w:r w:rsidRPr="003479DF">
              <w:rPr>
                <w:rFonts w:hint="eastAsia"/>
              </w:rPr>
              <w:t>FLUKE-17B万用表</w:t>
            </w:r>
          </w:p>
        </w:tc>
        <w:tc>
          <w:tcPr>
            <w:tcW w:w="2025" w:type="pct"/>
          </w:tcPr>
          <w:p w14:paraId="192AB7F0" w14:textId="77777777" w:rsidR="005313AF" w:rsidRPr="003479DF" w:rsidRDefault="005313AF" w:rsidP="005313AF">
            <w:pPr>
              <w:pStyle w:val="a9"/>
            </w:pPr>
            <w:r w:rsidRPr="003479DF">
              <w:rPr>
                <w:rFonts w:hint="eastAsia"/>
              </w:rPr>
              <w:t>16282194</w:t>
            </w:r>
          </w:p>
        </w:tc>
      </w:tr>
    </w:tbl>
    <w:p w14:paraId="0C835C1A" w14:textId="77777777" w:rsidR="007448A2" w:rsidRPr="005C2341" w:rsidRDefault="000D624D" w:rsidP="005C2341">
      <w:pPr>
        <w:pStyle w:val="10"/>
      </w:pPr>
      <w:bookmarkStart w:id="38" w:name="_Toc395105207"/>
      <w:bookmarkStart w:id="39" w:name="_Toc395107356"/>
      <w:bookmarkStart w:id="40" w:name="_Toc396055003"/>
      <w:bookmarkStart w:id="41" w:name="_Toc396055680"/>
      <w:bookmarkStart w:id="42" w:name="_Toc397247770"/>
      <w:r w:rsidRPr="005C2341">
        <w:rPr>
          <w:rFonts w:hint="eastAsia"/>
        </w:rPr>
        <w:lastRenderedPageBreak/>
        <w:t>测试原理</w:t>
      </w:r>
      <w:bookmarkEnd w:id="38"/>
      <w:bookmarkEnd w:id="39"/>
      <w:bookmarkEnd w:id="40"/>
      <w:bookmarkEnd w:id="41"/>
      <w:bookmarkEnd w:id="42"/>
    </w:p>
    <w:p w14:paraId="26710A05" w14:textId="77777777" w:rsidR="00906BF7" w:rsidRPr="00586564" w:rsidRDefault="002D00D0" w:rsidP="00586564">
      <w:pPr>
        <w:pStyle w:val="2"/>
      </w:pPr>
      <w:bookmarkStart w:id="43" w:name="_Toc395105208"/>
      <w:bookmarkStart w:id="44" w:name="_Toc395107357"/>
      <w:bookmarkStart w:id="45" w:name="_Toc396055004"/>
      <w:bookmarkStart w:id="46" w:name="_Toc396055681"/>
      <w:bookmarkStart w:id="47" w:name="_Toc397247771"/>
      <w:r w:rsidRPr="00586564">
        <w:rPr>
          <w:rFonts w:hint="eastAsia"/>
        </w:rPr>
        <w:t>正序阻抗测试原理</w:t>
      </w:r>
      <w:bookmarkEnd w:id="43"/>
      <w:bookmarkEnd w:id="44"/>
      <w:bookmarkEnd w:id="45"/>
      <w:bookmarkEnd w:id="46"/>
      <w:bookmarkEnd w:id="47"/>
    </w:p>
    <w:p w14:paraId="599A1A9C" w14:textId="77777777" w:rsidR="007448A2" w:rsidRPr="00362043" w:rsidRDefault="00906BF7" w:rsidP="00362043">
      <w:pPr>
        <w:ind w:firstLine="480"/>
        <w:rPr>
          <w:kern w:val="0"/>
        </w:rPr>
      </w:pPr>
      <w:r w:rsidRPr="00362043">
        <w:rPr>
          <w:rFonts w:hint="eastAsia"/>
          <w:kern w:val="0"/>
        </w:rPr>
        <w:t>正序阻抗测试原理</w:t>
      </w:r>
      <w:r w:rsidR="002D00D0" w:rsidRPr="00362043">
        <w:rPr>
          <w:rFonts w:hint="eastAsia"/>
          <w:kern w:val="0"/>
        </w:rPr>
        <w:t>如图1</w:t>
      </w:r>
      <w:r w:rsidRPr="00362043">
        <w:rPr>
          <w:rFonts w:hint="eastAsia"/>
          <w:kern w:val="0"/>
        </w:rPr>
        <w:t>所示。</w:t>
      </w:r>
    </w:p>
    <w:p w14:paraId="07FBC6BD" w14:textId="77777777" w:rsidR="002D00D0" w:rsidRDefault="00F752C8" w:rsidP="00646B13">
      <w:pPr>
        <w:pStyle w:val="aff3"/>
        <w:rPr>
          <w:rFonts w:hAnsi="宋体"/>
          <w:b/>
          <w:sz w:val="28"/>
          <w:szCs w:val="28"/>
        </w:rPr>
      </w:pPr>
      <w:r>
        <w:drawing>
          <wp:inline distT="0" distB="0" distL="0" distR="0" wp14:anchorId="5E87B56B" wp14:editId="1747B000">
            <wp:extent cx="3873260" cy="1936630"/>
            <wp:effectExtent l="0" t="0" r="0" b="6985"/>
            <wp:docPr id="18" name="图片 18" descr="http://a.hiphotos.baidu.com/exp/w=480/sign=e2745896352ac65c6705677bcbf0b21d/d4628535e5dde711481cc700a7efce1b9c1661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a.hiphotos.baidu.com/exp/w=480/sign=e2745896352ac65c6705677bcbf0b21d/d4628535e5dde711481cc700a7efce1b9c16617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215" cy="193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01FF" w14:textId="77777777" w:rsidR="000D624D" w:rsidRPr="000A7487" w:rsidRDefault="000D624D" w:rsidP="000A7487">
      <w:pPr>
        <w:pStyle w:val="af8"/>
      </w:pPr>
      <w:r w:rsidRPr="000A7487">
        <w:rPr>
          <w:rFonts w:hint="eastAsia"/>
        </w:rPr>
        <w:t>图1</w:t>
      </w:r>
      <w:r w:rsidR="00906BF7" w:rsidRPr="000A7487">
        <w:rPr>
          <w:rFonts w:hint="eastAsia"/>
        </w:rPr>
        <w:t xml:space="preserve">  正序阻抗测试原理图</w:t>
      </w:r>
    </w:p>
    <w:p w14:paraId="71CD7C75" w14:textId="77777777" w:rsidR="00906BF7" w:rsidRPr="00586564" w:rsidRDefault="000D624D" w:rsidP="00586564">
      <w:pPr>
        <w:pStyle w:val="2"/>
      </w:pPr>
      <w:bookmarkStart w:id="48" w:name="_Toc395105209"/>
      <w:bookmarkStart w:id="49" w:name="_Toc395107358"/>
      <w:bookmarkStart w:id="50" w:name="_Toc396055005"/>
      <w:bookmarkStart w:id="51" w:name="_Toc396055682"/>
      <w:bookmarkStart w:id="52" w:name="_Toc397247772"/>
      <w:r w:rsidRPr="00586564">
        <w:rPr>
          <w:rFonts w:hint="eastAsia"/>
        </w:rPr>
        <w:t>零序阻抗测试原理</w:t>
      </w:r>
      <w:bookmarkEnd w:id="48"/>
      <w:bookmarkEnd w:id="49"/>
      <w:bookmarkEnd w:id="50"/>
      <w:bookmarkEnd w:id="51"/>
      <w:bookmarkEnd w:id="52"/>
    </w:p>
    <w:p w14:paraId="732C9920" w14:textId="77777777" w:rsidR="000D624D" w:rsidRPr="00362043" w:rsidRDefault="00906BF7" w:rsidP="00362043">
      <w:pPr>
        <w:ind w:firstLine="480"/>
        <w:rPr>
          <w:kern w:val="0"/>
        </w:rPr>
      </w:pPr>
      <w:r w:rsidRPr="00362043">
        <w:rPr>
          <w:rFonts w:hint="eastAsia"/>
          <w:kern w:val="0"/>
        </w:rPr>
        <w:t>零序阻抗测试原理</w:t>
      </w:r>
      <w:r w:rsidR="000D624D" w:rsidRPr="00362043">
        <w:rPr>
          <w:rFonts w:hint="eastAsia"/>
          <w:kern w:val="0"/>
        </w:rPr>
        <w:t>如图2</w:t>
      </w:r>
      <w:r w:rsidRPr="00362043">
        <w:rPr>
          <w:rFonts w:hint="eastAsia"/>
          <w:kern w:val="0"/>
        </w:rPr>
        <w:t>所示</w:t>
      </w:r>
      <w:r w:rsidR="00A451E3" w:rsidRPr="00362043">
        <w:rPr>
          <w:rFonts w:hint="eastAsia"/>
          <w:kern w:val="0"/>
        </w:rPr>
        <w:t>。</w:t>
      </w:r>
    </w:p>
    <w:p w14:paraId="10FB4DF3" w14:textId="77777777" w:rsidR="000D624D" w:rsidRDefault="00F752C8" w:rsidP="00646B13">
      <w:pPr>
        <w:pStyle w:val="aff3"/>
        <w:rPr>
          <w:rFonts w:hAnsi="宋体"/>
          <w:sz w:val="28"/>
          <w:szCs w:val="28"/>
        </w:rPr>
      </w:pPr>
      <w:r w:rsidRPr="00646B13">
        <w:drawing>
          <wp:inline distT="0" distB="0" distL="0" distR="0" wp14:anchorId="3437B995" wp14:editId="58D74AD7">
            <wp:extent cx="3933646" cy="1966823"/>
            <wp:effectExtent l="0" t="0" r="0" b="0"/>
            <wp:docPr id="19" name="图片 19" descr="http://c.hiphotos.baidu.com/exp/w=480/sign=e7c855d790ef76c6d0d2fa23ad17fdf6/a71ea8d3fd1f4134951f8288251f95cad1c85e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c.hiphotos.baidu.com/exp/w=480/sign=e7c855d790ef76c6d0d2fa23ad17fdf6/a71ea8d3fd1f4134951f8288251f95cad1c85e1f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00" cy="19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175B" w14:textId="77777777" w:rsidR="000D624D" w:rsidRPr="000A7487" w:rsidRDefault="000D624D" w:rsidP="000A7487">
      <w:pPr>
        <w:pStyle w:val="af8"/>
      </w:pPr>
      <w:r w:rsidRPr="000A7487">
        <w:rPr>
          <w:rFonts w:hint="eastAsia"/>
        </w:rPr>
        <w:t>图2</w:t>
      </w:r>
      <w:r w:rsidR="00906BF7" w:rsidRPr="000A7487">
        <w:rPr>
          <w:rFonts w:hint="eastAsia"/>
        </w:rPr>
        <w:t xml:space="preserve">  零序阻抗测试原理图</w:t>
      </w:r>
    </w:p>
    <w:p w14:paraId="168EBAC1" w14:textId="77777777" w:rsidR="00F752C8" w:rsidRPr="00586564" w:rsidRDefault="00F752C8" w:rsidP="00586564">
      <w:pPr>
        <w:pStyle w:val="2"/>
      </w:pPr>
      <w:bookmarkStart w:id="53" w:name="_Toc395105210"/>
      <w:bookmarkStart w:id="54" w:name="_Toc395107359"/>
      <w:bookmarkStart w:id="55" w:name="_Toc396055006"/>
      <w:bookmarkStart w:id="56" w:name="_Toc396055683"/>
      <w:bookmarkStart w:id="57" w:name="_Toc397247773"/>
      <w:r w:rsidRPr="00586564">
        <w:rPr>
          <w:rFonts w:hint="eastAsia"/>
        </w:rPr>
        <w:t>正序电容测试原理</w:t>
      </w:r>
    </w:p>
    <w:p w14:paraId="7C9F3688" w14:textId="77777777" w:rsidR="00F752C8" w:rsidRPr="00362043" w:rsidRDefault="00F752C8" w:rsidP="00F752C8">
      <w:pPr>
        <w:ind w:firstLine="480"/>
        <w:rPr>
          <w:kern w:val="0"/>
        </w:rPr>
      </w:pPr>
      <w:r>
        <w:rPr>
          <w:rFonts w:hint="eastAsia"/>
          <w:kern w:val="0"/>
        </w:rPr>
        <w:t>正序电容</w:t>
      </w:r>
      <w:r w:rsidRPr="00362043">
        <w:rPr>
          <w:rFonts w:hint="eastAsia"/>
          <w:kern w:val="0"/>
        </w:rPr>
        <w:t>测试原理如图</w:t>
      </w:r>
      <w:r>
        <w:rPr>
          <w:rFonts w:hint="eastAsia"/>
          <w:kern w:val="0"/>
        </w:rPr>
        <w:t>3</w:t>
      </w:r>
      <w:r w:rsidRPr="00362043">
        <w:rPr>
          <w:rFonts w:hint="eastAsia"/>
          <w:kern w:val="0"/>
        </w:rPr>
        <w:t>所示。</w:t>
      </w:r>
    </w:p>
    <w:p w14:paraId="02FBF6FF" w14:textId="77777777" w:rsidR="00F752C8" w:rsidRPr="00646B13" w:rsidRDefault="00F752C8" w:rsidP="00646B13">
      <w:pPr>
        <w:pStyle w:val="aff3"/>
        <w:rPr>
          <w:szCs w:val="28"/>
        </w:rPr>
      </w:pPr>
      <w:r w:rsidRPr="00646B13">
        <w:drawing>
          <wp:inline distT="0" distB="0" distL="0" distR="0" wp14:anchorId="565EFF68" wp14:editId="157928CD">
            <wp:extent cx="4002657" cy="2001329"/>
            <wp:effectExtent l="0" t="0" r="0" b="0"/>
            <wp:docPr id="17" name="图片 17" descr="http://b.hiphotos.baidu.com/exp/w=480/sign=5d649f1ba3cc7cd9fa2d35d109032104/ca1349540923dd54a785239ed109b3de9d824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b.hiphotos.baidu.com/exp/w=480/sign=5d649f1ba3cc7cd9fa2d35d109032104/ca1349540923dd54a785239ed109b3de9d82485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610" cy="200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4438" w14:textId="77777777" w:rsidR="00F752C8" w:rsidRPr="000A7487" w:rsidRDefault="00F752C8" w:rsidP="00F752C8">
      <w:pPr>
        <w:pStyle w:val="af8"/>
      </w:pPr>
      <w:r w:rsidRPr="000A7487">
        <w:rPr>
          <w:rFonts w:hint="eastAsia"/>
        </w:rPr>
        <w:t>图</w:t>
      </w:r>
      <w:r>
        <w:rPr>
          <w:rFonts w:hint="eastAsia"/>
        </w:rPr>
        <w:t>3</w:t>
      </w:r>
      <w:r w:rsidRPr="000A7487">
        <w:rPr>
          <w:rFonts w:hint="eastAsia"/>
        </w:rPr>
        <w:t xml:space="preserve">  </w:t>
      </w:r>
      <w:r>
        <w:rPr>
          <w:rFonts w:hint="eastAsia"/>
        </w:rPr>
        <w:t>正序电容</w:t>
      </w:r>
      <w:r w:rsidRPr="000A7487">
        <w:rPr>
          <w:rFonts w:hint="eastAsia"/>
        </w:rPr>
        <w:t>测试原理图</w:t>
      </w:r>
    </w:p>
    <w:p w14:paraId="7128D8EE" w14:textId="77777777" w:rsidR="00F752C8" w:rsidRPr="00586564" w:rsidRDefault="00F752C8" w:rsidP="00586564">
      <w:pPr>
        <w:pStyle w:val="2"/>
      </w:pPr>
      <w:r w:rsidRPr="00586564">
        <w:rPr>
          <w:rFonts w:hint="eastAsia"/>
        </w:rPr>
        <w:lastRenderedPageBreak/>
        <w:t>零序电容测试原理</w:t>
      </w:r>
    </w:p>
    <w:p w14:paraId="47172955" w14:textId="77777777" w:rsidR="00F752C8" w:rsidRPr="00362043" w:rsidRDefault="00F752C8" w:rsidP="00F752C8">
      <w:pPr>
        <w:ind w:firstLine="480"/>
        <w:rPr>
          <w:kern w:val="0"/>
        </w:rPr>
      </w:pPr>
      <w:r w:rsidRPr="00362043">
        <w:rPr>
          <w:rFonts w:hint="eastAsia"/>
          <w:kern w:val="0"/>
        </w:rPr>
        <w:t>零序</w:t>
      </w:r>
      <w:r>
        <w:rPr>
          <w:rFonts w:hint="eastAsia"/>
          <w:kern w:val="0"/>
        </w:rPr>
        <w:t>电容</w:t>
      </w:r>
      <w:r w:rsidRPr="00362043">
        <w:rPr>
          <w:rFonts w:hint="eastAsia"/>
          <w:kern w:val="0"/>
        </w:rPr>
        <w:t>测试原理如图</w:t>
      </w:r>
      <w:r>
        <w:rPr>
          <w:rFonts w:hint="eastAsia"/>
          <w:kern w:val="0"/>
        </w:rPr>
        <w:t>4</w:t>
      </w:r>
      <w:r w:rsidRPr="00362043">
        <w:rPr>
          <w:rFonts w:hint="eastAsia"/>
          <w:kern w:val="0"/>
        </w:rPr>
        <w:t>所示。</w:t>
      </w:r>
    </w:p>
    <w:p w14:paraId="5E9979EB" w14:textId="77777777" w:rsidR="00F752C8" w:rsidRDefault="00A21774" w:rsidP="00646B13">
      <w:pPr>
        <w:pStyle w:val="aff3"/>
      </w:pPr>
      <w:r>
        <w:drawing>
          <wp:inline distT="0" distB="0" distL="0" distR="0" wp14:anchorId="641F0927" wp14:editId="15AEFE5A">
            <wp:extent cx="398145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169F" w14:textId="77777777" w:rsidR="00F752C8" w:rsidRDefault="00F752C8" w:rsidP="004624A7">
      <w:pPr>
        <w:pStyle w:val="af8"/>
      </w:pPr>
      <w:r w:rsidRPr="000A7487">
        <w:rPr>
          <w:rFonts w:hint="eastAsia"/>
        </w:rPr>
        <w:t>图</w:t>
      </w:r>
      <w:r>
        <w:rPr>
          <w:rFonts w:hint="eastAsia"/>
        </w:rPr>
        <w:t>4</w:t>
      </w:r>
      <w:r w:rsidRPr="000A7487">
        <w:rPr>
          <w:rFonts w:hint="eastAsia"/>
        </w:rPr>
        <w:t xml:space="preserve">  零序</w:t>
      </w:r>
      <w:r>
        <w:rPr>
          <w:rFonts w:hint="eastAsia"/>
        </w:rPr>
        <w:t>电容</w:t>
      </w:r>
      <w:r w:rsidRPr="000A7487">
        <w:rPr>
          <w:rFonts w:hint="eastAsia"/>
        </w:rPr>
        <w:t>测试原理图</w:t>
      </w:r>
    </w:p>
    <w:p w14:paraId="7C5B9AF7" w14:textId="77777777" w:rsidR="007448A2" w:rsidRPr="005C2341" w:rsidRDefault="000D624D" w:rsidP="005C2341">
      <w:pPr>
        <w:pStyle w:val="10"/>
      </w:pPr>
      <w:r w:rsidRPr="005C2341">
        <w:rPr>
          <w:rFonts w:hint="eastAsia"/>
        </w:rPr>
        <w:t>测试</w:t>
      </w:r>
      <w:r w:rsidR="007448A2" w:rsidRPr="005C2341">
        <w:rPr>
          <w:rFonts w:hint="eastAsia"/>
        </w:rPr>
        <w:t>结果</w:t>
      </w:r>
      <w:bookmarkEnd w:id="53"/>
      <w:bookmarkEnd w:id="54"/>
      <w:bookmarkEnd w:id="55"/>
      <w:bookmarkEnd w:id="56"/>
      <w:bookmarkEnd w:id="57"/>
    </w:p>
    <w:p w14:paraId="6154E153" w14:textId="680344C1" w:rsidR="00461C81" w:rsidRPr="001B0C7C" w:rsidRDefault="00CC44AC" w:rsidP="000F74BF">
      <w:pPr>
        <w:ind w:firstLine="480"/>
        <w:rPr>
          <w:kern w:val="0"/>
        </w:rPr>
      </w:pPr>
      <w:r>
        <w:rPr>
          <w:rFonts w:hint="eastAsia"/>
          <w:kern w:val="0"/>
        </w:rPr>
        <w:t>根据测试</w:t>
      </w:r>
      <w:r w:rsidR="00461C81" w:rsidRPr="00255B28">
        <w:rPr>
          <w:rFonts w:hint="eastAsia"/>
          <w:kern w:val="0"/>
        </w:rPr>
        <w:t>数据计算所得</w:t>
      </w:r>
      <w:r w:rsidR="00461C81" w:rsidRPr="001B0C7C">
        <w:rPr>
          <w:rFonts w:hint="eastAsia"/>
          <w:kern w:val="0"/>
        </w:rPr>
        <w:t>线路工频参数如</w:t>
      </w:r>
      <w:r w:rsidR="00461C81">
        <w:rPr>
          <w:rFonts w:hint="eastAsia"/>
          <w:kern w:val="0"/>
        </w:rPr>
        <w:t>表3所示</w:t>
      </w:r>
      <w:r w:rsidR="00461C81" w:rsidRPr="001B0C7C">
        <w:rPr>
          <w:rFonts w:hint="eastAsia"/>
          <w:kern w:val="0"/>
        </w:rPr>
        <w:t>。计算每</w:t>
      </w:r>
      <w:r w:rsidR="00AF3CFA">
        <w:rPr>
          <w:rFonts w:hint="eastAsia"/>
          <w:kern w:val="0"/>
        </w:rPr>
        <w:t>km</w:t>
      </w:r>
      <w:r w:rsidR="00461C81" w:rsidRPr="001B0C7C">
        <w:rPr>
          <w:rFonts w:hint="eastAsia"/>
          <w:kern w:val="0"/>
        </w:rPr>
        <w:t>参数时以线路全长</w:t>
      </w:r>
      <w:r w:rsidR="00C43408">
        <w:rPr>
          <w:rFonts w:hint="eastAsia"/>
          <w:kern w:val="0"/>
        </w:rPr>
        <w:t>{线路长度}</w:t>
      </w:r>
      <w:r w:rsidR="00461C81">
        <w:rPr>
          <w:rFonts w:hint="eastAsia"/>
          <w:kern w:val="0"/>
        </w:rPr>
        <w:t>为准。</w:t>
      </w:r>
    </w:p>
    <w:p w14:paraId="10552710" w14:textId="2393546C" w:rsidR="00461C81" w:rsidRPr="007C05BA" w:rsidRDefault="00461C81" w:rsidP="007C05BA">
      <w:pPr>
        <w:pStyle w:val="af7"/>
      </w:pPr>
      <w:r w:rsidRPr="007C05BA">
        <w:rPr>
          <w:rFonts w:hint="eastAsia"/>
        </w:rPr>
        <w:t>表3</w:t>
      </w:r>
      <w:r w:rsidR="00646B13">
        <w:rPr>
          <w:rFonts w:hint="eastAsia"/>
        </w:rPr>
        <w:t xml:space="preserve">  </w:t>
      </w:r>
      <w:r w:rsidR="00C43408">
        <w:rPr>
          <w:rFonts w:hint="eastAsia"/>
        </w:rPr>
        <w:t>{线路名称}</w:t>
      </w:r>
      <w:r w:rsidRPr="007C05BA">
        <w:rPr>
          <w:rFonts w:hint="eastAsia"/>
        </w:rPr>
        <w:t>线路工频参数测试结果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16"/>
        <w:gridCol w:w="2411"/>
        <w:gridCol w:w="1133"/>
        <w:gridCol w:w="2463"/>
        <w:gridCol w:w="2463"/>
      </w:tblGrid>
      <w:tr w:rsidR="00CF22A6" w:rsidRPr="000A0F63" w14:paraId="36D1D21C" w14:textId="77777777" w:rsidTr="00630180">
        <w:trPr>
          <w:cantSplit/>
          <w:trHeight w:hRule="exact" w:val="397"/>
        </w:trPr>
        <w:tc>
          <w:tcPr>
            <w:tcW w:w="439" w:type="pct"/>
          </w:tcPr>
          <w:p w14:paraId="2DC85898" w14:textId="77777777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序号</w:t>
            </w:r>
          </w:p>
        </w:tc>
        <w:tc>
          <w:tcPr>
            <w:tcW w:w="1298" w:type="pct"/>
          </w:tcPr>
          <w:p w14:paraId="79FB9981" w14:textId="77777777" w:rsidR="00CF22A6" w:rsidRPr="000A0F63" w:rsidRDefault="00CF22A6" w:rsidP="00DD409B">
            <w:pPr>
              <w:pStyle w:val="a9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610" w:type="pct"/>
          </w:tcPr>
          <w:p w14:paraId="6F389CE7" w14:textId="439CF934" w:rsidR="00CF22A6" w:rsidRPr="000A0F63" w:rsidRDefault="00CF22A6" w:rsidP="00DD409B">
            <w:pPr>
              <w:pStyle w:val="a9"/>
            </w:pPr>
            <w:r>
              <w:rPr>
                <w:rFonts w:hint="eastAsia"/>
              </w:rPr>
              <w:t>单位</w:t>
            </w:r>
          </w:p>
        </w:tc>
        <w:tc>
          <w:tcPr>
            <w:tcW w:w="1326" w:type="pct"/>
          </w:tcPr>
          <w:p w14:paraId="443CE558" w14:textId="2E1B7A89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全线总值</w:t>
            </w:r>
          </w:p>
        </w:tc>
        <w:tc>
          <w:tcPr>
            <w:tcW w:w="1326" w:type="pct"/>
          </w:tcPr>
          <w:p w14:paraId="6F3747FE" w14:textId="77777777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每km值</w:t>
            </w:r>
          </w:p>
        </w:tc>
      </w:tr>
      <w:tr w:rsidR="00CF22A6" w:rsidRPr="000A0F63" w14:paraId="1510C063" w14:textId="77777777" w:rsidTr="00630180">
        <w:trPr>
          <w:cantSplit/>
          <w:trHeight w:hRule="exact" w:val="397"/>
        </w:trPr>
        <w:tc>
          <w:tcPr>
            <w:tcW w:w="439" w:type="pct"/>
          </w:tcPr>
          <w:p w14:paraId="2A76594F" w14:textId="77777777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1</w:t>
            </w:r>
          </w:p>
        </w:tc>
        <w:tc>
          <w:tcPr>
            <w:tcW w:w="1298" w:type="pct"/>
          </w:tcPr>
          <w:p w14:paraId="194CFD13" w14:textId="59E65963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正序阻抗</w:t>
            </w:r>
            <w:r w:rsidRPr="00CF22A6">
              <w:rPr>
                <w:rFonts w:hint="eastAsia"/>
                <w:i/>
                <w:iCs/>
              </w:rPr>
              <w:t>Z</w:t>
            </w:r>
            <w:r w:rsidRPr="00CF22A6">
              <w:rPr>
                <w:rFonts w:hint="eastAsia"/>
                <w:vertAlign w:val="subscript"/>
              </w:rPr>
              <w:t>1</w:t>
            </w:r>
            <w:r w:rsidRPr="000A0F63">
              <w:t xml:space="preserve"> </w:t>
            </w:r>
          </w:p>
        </w:tc>
        <w:tc>
          <w:tcPr>
            <w:tcW w:w="610" w:type="pct"/>
          </w:tcPr>
          <w:p w14:paraId="0E006991" w14:textId="7B639562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Ω</w:t>
            </w:r>
          </w:p>
        </w:tc>
        <w:tc>
          <w:tcPr>
            <w:tcW w:w="1326" w:type="pct"/>
          </w:tcPr>
          <w:p w14:paraId="39957F6B" w14:textId="5D00FF05" w:rsidR="00CF22A6" w:rsidRPr="000A0F63" w:rsidRDefault="00A30375" w:rsidP="00DD409B">
            <w:pPr>
              <w:pStyle w:val="a9"/>
            </w:pPr>
            <w:r>
              <w:rPr>
                <w:rFonts w:hint="eastAsia"/>
              </w:rPr>
              <w:t>{Z</w:t>
            </w:r>
            <w:r>
              <w:t>1</w:t>
            </w:r>
            <w:r>
              <w:rPr>
                <w:rFonts w:hint="eastAsia"/>
              </w:rPr>
              <w:t>全长总值}</w:t>
            </w:r>
          </w:p>
        </w:tc>
        <w:tc>
          <w:tcPr>
            <w:tcW w:w="1326" w:type="pct"/>
          </w:tcPr>
          <w:p w14:paraId="37460A95" w14:textId="6E57C4AB" w:rsidR="00CF22A6" w:rsidRPr="000A0F63" w:rsidRDefault="00A30375" w:rsidP="00DD409B">
            <w:pPr>
              <w:pStyle w:val="a9"/>
            </w:pPr>
            <w:r>
              <w:rPr>
                <w:rFonts w:hint="eastAsia"/>
              </w:rPr>
              <w:t>{Z</w:t>
            </w:r>
            <w:r>
              <w:t>1</w:t>
            </w:r>
            <w:r>
              <w:rPr>
                <w:rFonts w:hint="eastAsia"/>
              </w:rPr>
              <w:t>每公里值}</w:t>
            </w:r>
          </w:p>
        </w:tc>
      </w:tr>
      <w:tr w:rsidR="00CF22A6" w:rsidRPr="000A0F63" w14:paraId="3620410F" w14:textId="77777777" w:rsidTr="00630180">
        <w:trPr>
          <w:cantSplit/>
          <w:trHeight w:hRule="exact" w:val="397"/>
        </w:trPr>
        <w:tc>
          <w:tcPr>
            <w:tcW w:w="439" w:type="pct"/>
          </w:tcPr>
          <w:p w14:paraId="3EB149AA" w14:textId="77777777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2</w:t>
            </w:r>
          </w:p>
        </w:tc>
        <w:tc>
          <w:tcPr>
            <w:tcW w:w="1298" w:type="pct"/>
          </w:tcPr>
          <w:p w14:paraId="3263E556" w14:textId="7500162F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正序电阻</w:t>
            </w:r>
            <w:r w:rsidRPr="00CF22A6">
              <w:rPr>
                <w:rFonts w:hint="eastAsia"/>
                <w:i/>
                <w:iCs/>
              </w:rPr>
              <w:t>R</w:t>
            </w:r>
            <w:r w:rsidRPr="00A755DF">
              <w:rPr>
                <w:rFonts w:hint="eastAsia"/>
                <w:vertAlign w:val="subscript"/>
              </w:rPr>
              <w:t>1</w:t>
            </w:r>
            <w:r w:rsidRPr="000A0F63">
              <w:t xml:space="preserve"> </w:t>
            </w:r>
          </w:p>
        </w:tc>
        <w:tc>
          <w:tcPr>
            <w:tcW w:w="610" w:type="pct"/>
          </w:tcPr>
          <w:p w14:paraId="354A3625" w14:textId="05AFD7E9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Ω</w:t>
            </w:r>
          </w:p>
        </w:tc>
        <w:tc>
          <w:tcPr>
            <w:tcW w:w="1326" w:type="pct"/>
          </w:tcPr>
          <w:p w14:paraId="3D61E145" w14:textId="1C59071C" w:rsidR="00CF22A6" w:rsidRPr="000A0F63" w:rsidRDefault="00A30375" w:rsidP="00DD409B">
            <w:pPr>
              <w:pStyle w:val="a9"/>
            </w:pPr>
            <w:r>
              <w:rPr>
                <w:rFonts w:hint="eastAsia"/>
              </w:rPr>
              <w:t>{R</w:t>
            </w:r>
            <w:r>
              <w:t>1</w:t>
            </w:r>
            <w:r>
              <w:rPr>
                <w:rFonts w:hint="eastAsia"/>
              </w:rPr>
              <w:t>全长总值}</w:t>
            </w:r>
            <w:r w:rsidR="00AA22AE">
              <w:rPr>
                <w:rFonts w:hint="eastAsia"/>
              </w:rPr>
              <w:t xml:space="preserve"> </w:t>
            </w:r>
          </w:p>
        </w:tc>
        <w:tc>
          <w:tcPr>
            <w:tcW w:w="1326" w:type="pct"/>
          </w:tcPr>
          <w:p w14:paraId="6F0BE36A" w14:textId="3E398219" w:rsidR="00CF22A6" w:rsidRPr="000A0F63" w:rsidRDefault="00A30375" w:rsidP="00DD409B">
            <w:pPr>
              <w:pStyle w:val="a9"/>
            </w:pPr>
            <w:r>
              <w:rPr>
                <w:rFonts w:hint="eastAsia"/>
              </w:rPr>
              <w:t>{R</w:t>
            </w:r>
            <w:r>
              <w:t>1</w:t>
            </w:r>
            <w:r>
              <w:rPr>
                <w:rFonts w:hint="eastAsia"/>
              </w:rPr>
              <w:t>每公里值}</w:t>
            </w:r>
          </w:p>
        </w:tc>
      </w:tr>
      <w:tr w:rsidR="00CF22A6" w:rsidRPr="000A0F63" w14:paraId="6CBD3CE2" w14:textId="77777777" w:rsidTr="00630180">
        <w:trPr>
          <w:cantSplit/>
          <w:trHeight w:hRule="exact" w:val="397"/>
        </w:trPr>
        <w:tc>
          <w:tcPr>
            <w:tcW w:w="439" w:type="pct"/>
          </w:tcPr>
          <w:p w14:paraId="0E6CB77E" w14:textId="77777777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3</w:t>
            </w:r>
          </w:p>
        </w:tc>
        <w:tc>
          <w:tcPr>
            <w:tcW w:w="1298" w:type="pct"/>
          </w:tcPr>
          <w:p w14:paraId="7BC8047B" w14:textId="41E65F66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正序电抗</w:t>
            </w:r>
            <w:r w:rsidRPr="00CF22A6">
              <w:rPr>
                <w:rFonts w:hint="eastAsia"/>
                <w:i/>
                <w:iCs/>
              </w:rPr>
              <w:t>X</w:t>
            </w:r>
            <w:r w:rsidRPr="000A0F63">
              <w:rPr>
                <w:rFonts w:hint="eastAsia"/>
                <w:vertAlign w:val="subscript"/>
              </w:rPr>
              <w:t>1</w:t>
            </w:r>
            <w:r w:rsidRPr="000A0F63">
              <w:t xml:space="preserve"> </w:t>
            </w:r>
          </w:p>
        </w:tc>
        <w:tc>
          <w:tcPr>
            <w:tcW w:w="610" w:type="pct"/>
          </w:tcPr>
          <w:p w14:paraId="1368BB0D" w14:textId="6E680B91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Ω</w:t>
            </w:r>
          </w:p>
        </w:tc>
        <w:tc>
          <w:tcPr>
            <w:tcW w:w="1326" w:type="pct"/>
          </w:tcPr>
          <w:p w14:paraId="4360ED3A" w14:textId="042A5E74" w:rsidR="00CF22A6" w:rsidRPr="000A0F63" w:rsidRDefault="00A30375" w:rsidP="00DD409B">
            <w:pPr>
              <w:pStyle w:val="a9"/>
            </w:pPr>
            <w:r>
              <w:rPr>
                <w:rFonts w:hint="eastAsia"/>
              </w:rPr>
              <w:t>{X</w:t>
            </w:r>
            <w:r>
              <w:t>1</w:t>
            </w:r>
            <w:r>
              <w:rPr>
                <w:rFonts w:hint="eastAsia"/>
              </w:rPr>
              <w:t>全长总值}</w:t>
            </w:r>
          </w:p>
        </w:tc>
        <w:tc>
          <w:tcPr>
            <w:tcW w:w="1326" w:type="pct"/>
          </w:tcPr>
          <w:p w14:paraId="78799E5D" w14:textId="1256D7D9" w:rsidR="00CF22A6" w:rsidRPr="000A0F63" w:rsidRDefault="00A30375" w:rsidP="00DD409B">
            <w:pPr>
              <w:pStyle w:val="a9"/>
            </w:pPr>
            <w:r>
              <w:rPr>
                <w:rFonts w:hint="eastAsia"/>
              </w:rPr>
              <w:t>{X</w:t>
            </w:r>
            <w:r>
              <w:t>1</w:t>
            </w:r>
            <w:r>
              <w:rPr>
                <w:rFonts w:hint="eastAsia"/>
              </w:rPr>
              <w:t>每公里值}</w:t>
            </w:r>
          </w:p>
        </w:tc>
      </w:tr>
      <w:tr w:rsidR="00CF22A6" w:rsidRPr="000A0F63" w14:paraId="4C6CE286" w14:textId="77777777" w:rsidTr="00630180">
        <w:trPr>
          <w:cantSplit/>
          <w:trHeight w:hRule="exact" w:val="397"/>
        </w:trPr>
        <w:tc>
          <w:tcPr>
            <w:tcW w:w="439" w:type="pct"/>
          </w:tcPr>
          <w:p w14:paraId="32D5A7E8" w14:textId="77777777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4</w:t>
            </w:r>
          </w:p>
        </w:tc>
        <w:tc>
          <w:tcPr>
            <w:tcW w:w="1298" w:type="pct"/>
          </w:tcPr>
          <w:p w14:paraId="49974839" w14:textId="3DE6B268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正序阻抗角</w:t>
            </w:r>
            <w:r w:rsidRPr="00CF22A6">
              <w:rPr>
                <w:i/>
                <w:iCs/>
              </w:rPr>
              <w:t>φ</w:t>
            </w:r>
            <w:r w:rsidRPr="000A0F6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610" w:type="pct"/>
          </w:tcPr>
          <w:p w14:paraId="329EFCD1" w14:textId="44EFD0DD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°</w:t>
            </w:r>
          </w:p>
        </w:tc>
        <w:tc>
          <w:tcPr>
            <w:tcW w:w="2652" w:type="pct"/>
            <w:gridSpan w:val="2"/>
          </w:tcPr>
          <w:p w14:paraId="4BBA7D7C" w14:textId="68838994" w:rsidR="00CF22A6" w:rsidRPr="000A0F63" w:rsidRDefault="00A30375" w:rsidP="00DD409B">
            <w:pPr>
              <w:pStyle w:val="a9"/>
            </w:pPr>
            <w:r>
              <w:rPr>
                <w:rFonts w:hint="eastAsia"/>
              </w:rPr>
              <w:t>{正序阻抗角}</w:t>
            </w:r>
          </w:p>
        </w:tc>
      </w:tr>
      <w:tr w:rsidR="00CF22A6" w:rsidRPr="000A0F63" w14:paraId="14ADA2E0" w14:textId="77777777" w:rsidTr="00630180">
        <w:trPr>
          <w:cantSplit/>
          <w:trHeight w:hRule="exact" w:val="397"/>
        </w:trPr>
        <w:tc>
          <w:tcPr>
            <w:tcW w:w="439" w:type="pct"/>
          </w:tcPr>
          <w:p w14:paraId="083B1EC7" w14:textId="77777777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5</w:t>
            </w:r>
          </w:p>
        </w:tc>
        <w:tc>
          <w:tcPr>
            <w:tcW w:w="1298" w:type="pct"/>
          </w:tcPr>
          <w:p w14:paraId="5F186194" w14:textId="56571E44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正序电容</w:t>
            </w:r>
            <w:r w:rsidRPr="00CF22A6">
              <w:rPr>
                <w:rFonts w:hint="eastAsia"/>
                <w:i/>
                <w:iCs/>
              </w:rPr>
              <w:t>C</w:t>
            </w:r>
            <w:r w:rsidRPr="000A0F6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610" w:type="pct"/>
          </w:tcPr>
          <w:p w14:paraId="2BE4E6F6" w14:textId="3E2CDB50" w:rsidR="00CF22A6" w:rsidRPr="000A0F63" w:rsidRDefault="00CF22A6" w:rsidP="00DD409B">
            <w:pPr>
              <w:pStyle w:val="a9"/>
            </w:pPr>
            <w:r w:rsidRPr="000A0F63">
              <w:rPr>
                <w:rFonts w:hint="eastAsia"/>
              </w:rPr>
              <w:t>μF</w:t>
            </w:r>
          </w:p>
        </w:tc>
        <w:tc>
          <w:tcPr>
            <w:tcW w:w="1326" w:type="pct"/>
          </w:tcPr>
          <w:p w14:paraId="456447D4" w14:textId="658D2D57" w:rsidR="00CF22A6" w:rsidRPr="000A0F63" w:rsidRDefault="00A30375" w:rsidP="00DD409B">
            <w:pPr>
              <w:pStyle w:val="a9"/>
            </w:pPr>
            <w:r>
              <w:rPr>
                <w:rFonts w:hint="eastAsia"/>
              </w:rPr>
              <w:t>{C</w:t>
            </w:r>
            <w:r>
              <w:t>1</w:t>
            </w:r>
            <w:r>
              <w:rPr>
                <w:rFonts w:hint="eastAsia"/>
              </w:rPr>
              <w:t>全长总值}</w:t>
            </w:r>
            <w:r w:rsidR="00AA22AE">
              <w:rPr>
                <w:rFonts w:hint="eastAsia"/>
              </w:rPr>
              <w:t xml:space="preserve"> </w:t>
            </w:r>
          </w:p>
        </w:tc>
        <w:tc>
          <w:tcPr>
            <w:tcW w:w="1326" w:type="pct"/>
          </w:tcPr>
          <w:p w14:paraId="33245A6C" w14:textId="7858EC4F" w:rsidR="00CF22A6" w:rsidRPr="000A0F63" w:rsidRDefault="00A30375" w:rsidP="00DD409B">
            <w:pPr>
              <w:pStyle w:val="a9"/>
            </w:pPr>
            <w:r>
              <w:rPr>
                <w:rFonts w:hint="eastAsia"/>
              </w:rPr>
              <w:t>{C</w:t>
            </w:r>
            <w:r>
              <w:t>1</w:t>
            </w:r>
            <w:r>
              <w:rPr>
                <w:rFonts w:hint="eastAsia"/>
              </w:rPr>
              <w:t>每公里值}</w:t>
            </w:r>
          </w:p>
        </w:tc>
      </w:tr>
      <w:tr w:rsidR="00A30375" w:rsidRPr="000A0F63" w14:paraId="3877AED1" w14:textId="77777777" w:rsidTr="00630180">
        <w:trPr>
          <w:cantSplit/>
          <w:trHeight w:hRule="exact" w:val="397"/>
        </w:trPr>
        <w:tc>
          <w:tcPr>
            <w:tcW w:w="439" w:type="pct"/>
          </w:tcPr>
          <w:p w14:paraId="644E2358" w14:textId="77777777" w:rsidR="00A30375" w:rsidRPr="000A0F63" w:rsidRDefault="00A30375" w:rsidP="00A30375">
            <w:pPr>
              <w:pStyle w:val="a9"/>
            </w:pPr>
            <w:r w:rsidRPr="000A0F63">
              <w:rPr>
                <w:rFonts w:hint="eastAsia"/>
              </w:rPr>
              <w:t>6</w:t>
            </w:r>
          </w:p>
        </w:tc>
        <w:tc>
          <w:tcPr>
            <w:tcW w:w="1298" w:type="pct"/>
          </w:tcPr>
          <w:p w14:paraId="24AEDB1C" w14:textId="5BD0B2EF" w:rsidR="00A30375" w:rsidRPr="000A0F63" w:rsidRDefault="00A30375" w:rsidP="00A30375">
            <w:pPr>
              <w:pStyle w:val="a9"/>
            </w:pPr>
            <w:r w:rsidRPr="000A0F63">
              <w:rPr>
                <w:rFonts w:hint="eastAsia"/>
              </w:rPr>
              <w:t>零序阻抗</w:t>
            </w:r>
            <w:r w:rsidRPr="00CF22A6">
              <w:rPr>
                <w:rFonts w:hint="eastAsia"/>
                <w:i/>
                <w:iCs/>
              </w:rPr>
              <w:t>Z</w:t>
            </w:r>
            <w:r w:rsidRPr="000A0F63">
              <w:rPr>
                <w:rFonts w:hint="eastAsia"/>
                <w:vertAlign w:val="subscript"/>
              </w:rPr>
              <w:t>0</w:t>
            </w:r>
            <w:r w:rsidRPr="000A0F63">
              <w:t xml:space="preserve"> </w:t>
            </w:r>
          </w:p>
        </w:tc>
        <w:tc>
          <w:tcPr>
            <w:tcW w:w="610" w:type="pct"/>
          </w:tcPr>
          <w:p w14:paraId="6B4ADA22" w14:textId="2890AA4B" w:rsidR="00A30375" w:rsidRPr="000A0F63" w:rsidRDefault="00A30375" w:rsidP="00A30375">
            <w:pPr>
              <w:pStyle w:val="a9"/>
            </w:pPr>
            <w:r w:rsidRPr="000A0F63">
              <w:rPr>
                <w:rFonts w:hint="eastAsia"/>
              </w:rPr>
              <w:t>Ω</w:t>
            </w:r>
          </w:p>
        </w:tc>
        <w:tc>
          <w:tcPr>
            <w:tcW w:w="1326" w:type="pct"/>
          </w:tcPr>
          <w:p w14:paraId="6318897A" w14:textId="5BD1091B" w:rsidR="00A30375" w:rsidRPr="000A0F63" w:rsidRDefault="00A30375" w:rsidP="00A30375">
            <w:pPr>
              <w:pStyle w:val="a9"/>
            </w:pPr>
            <w:r>
              <w:rPr>
                <w:rFonts w:hint="eastAsia"/>
              </w:rPr>
              <w:t>{Z</w:t>
            </w:r>
            <w:r>
              <w:t>0</w:t>
            </w:r>
            <w:r>
              <w:rPr>
                <w:rFonts w:hint="eastAsia"/>
              </w:rPr>
              <w:t>全长总值}</w:t>
            </w:r>
          </w:p>
        </w:tc>
        <w:tc>
          <w:tcPr>
            <w:tcW w:w="1326" w:type="pct"/>
          </w:tcPr>
          <w:p w14:paraId="3F5EF206" w14:textId="3B0D926F" w:rsidR="00A30375" w:rsidRPr="000A0F63" w:rsidRDefault="00A30375" w:rsidP="00A30375">
            <w:pPr>
              <w:pStyle w:val="a9"/>
            </w:pPr>
            <w:r>
              <w:rPr>
                <w:rFonts w:hint="eastAsia"/>
              </w:rPr>
              <w:t>{Z</w:t>
            </w:r>
            <w:r>
              <w:t>0</w:t>
            </w:r>
            <w:r>
              <w:rPr>
                <w:rFonts w:hint="eastAsia"/>
              </w:rPr>
              <w:t>每公里值}</w:t>
            </w:r>
          </w:p>
        </w:tc>
      </w:tr>
      <w:tr w:rsidR="00A30375" w:rsidRPr="000A0F63" w14:paraId="72F6C1A5" w14:textId="77777777" w:rsidTr="00630180">
        <w:trPr>
          <w:cantSplit/>
          <w:trHeight w:hRule="exact" w:val="397"/>
        </w:trPr>
        <w:tc>
          <w:tcPr>
            <w:tcW w:w="439" w:type="pct"/>
          </w:tcPr>
          <w:p w14:paraId="627A4B36" w14:textId="77777777" w:rsidR="00A30375" w:rsidRPr="000A0F63" w:rsidRDefault="00A30375" w:rsidP="00A30375">
            <w:pPr>
              <w:pStyle w:val="a9"/>
            </w:pPr>
            <w:r w:rsidRPr="000A0F63">
              <w:rPr>
                <w:rFonts w:hint="eastAsia"/>
              </w:rPr>
              <w:t>7</w:t>
            </w:r>
          </w:p>
        </w:tc>
        <w:tc>
          <w:tcPr>
            <w:tcW w:w="1298" w:type="pct"/>
          </w:tcPr>
          <w:p w14:paraId="08A434CE" w14:textId="2F135B63" w:rsidR="00A30375" w:rsidRPr="000A0F63" w:rsidRDefault="00A30375" w:rsidP="00A30375">
            <w:pPr>
              <w:pStyle w:val="a9"/>
            </w:pPr>
            <w:r w:rsidRPr="000A0F63">
              <w:rPr>
                <w:rFonts w:hint="eastAsia"/>
              </w:rPr>
              <w:t>零序电阻</w:t>
            </w:r>
            <w:r w:rsidRPr="00CF22A6">
              <w:rPr>
                <w:rFonts w:hint="eastAsia"/>
                <w:i/>
                <w:iCs/>
              </w:rPr>
              <w:t>R</w:t>
            </w:r>
            <w:r w:rsidRPr="000A0F63">
              <w:rPr>
                <w:rFonts w:hint="eastAsia"/>
                <w:vertAlign w:val="subscript"/>
              </w:rPr>
              <w:t>0</w:t>
            </w:r>
            <w:r w:rsidRPr="000A0F63">
              <w:t xml:space="preserve"> </w:t>
            </w:r>
          </w:p>
        </w:tc>
        <w:tc>
          <w:tcPr>
            <w:tcW w:w="610" w:type="pct"/>
          </w:tcPr>
          <w:p w14:paraId="4210F3FA" w14:textId="50E1D962" w:rsidR="00A30375" w:rsidRPr="000A0F63" w:rsidRDefault="00A30375" w:rsidP="00A30375">
            <w:pPr>
              <w:pStyle w:val="a9"/>
            </w:pPr>
            <w:r w:rsidRPr="000A0F63">
              <w:rPr>
                <w:rFonts w:hint="eastAsia"/>
              </w:rPr>
              <w:t>Ω</w:t>
            </w:r>
          </w:p>
        </w:tc>
        <w:tc>
          <w:tcPr>
            <w:tcW w:w="1326" w:type="pct"/>
          </w:tcPr>
          <w:p w14:paraId="1E8A82AD" w14:textId="165EF935" w:rsidR="00A30375" w:rsidRPr="000A0F63" w:rsidRDefault="00A30375" w:rsidP="00A30375">
            <w:pPr>
              <w:pStyle w:val="a9"/>
            </w:pPr>
            <w:r>
              <w:rPr>
                <w:rFonts w:hint="eastAsia"/>
              </w:rPr>
              <w:t>{R</w:t>
            </w:r>
            <w:r>
              <w:t>0</w:t>
            </w:r>
            <w:r>
              <w:rPr>
                <w:rFonts w:hint="eastAsia"/>
              </w:rPr>
              <w:t xml:space="preserve">全长总值} </w:t>
            </w:r>
          </w:p>
        </w:tc>
        <w:tc>
          <w:tcPr>
            <w:tcW w:w="1326" w:type="pct"/>
          </w:tcPr>
          <w:p w14:paraId="42C3F765" w14:textId="599966E7" w:rsidR="00A30375" w:rsidRPr="000A0F63" w:rsidRDefault="00A30375" w:rsidP="00A30375">
            <w:pPr>
              <w:pStyle w:val="a9"/>
            </w:pPr>
            <w:r>
              <w:rPr>
                <w:rFonts w:hint="eastAsia"/>
              </w:rPr>
              <w:t>{R</w:t>
            </w:r>
            <w:r>
              <w:t>0</w:t>
            </w:r>
            <w:r>
              <w:rPr>
                <w:rFonts w:hint="eastAsia"/>
              </w:rPr>
              <w:t>每公里值}</w:t>
            </w:r>
          </w:p>
        </w:tc>
      </w:tr>
      <w:tr w:rsidR="00A30375" w:rsidRPr="000A0F63" w14:paraId="607EA03E" w14:textId="77777777" w:rsidTr="00630180">
        <w:trPr>
          <w:cantSplit/>
          <w:trHeight w:hRule="exact" w:val="397"/>
        </w:trPr>
        <w:tc>
          <w:tcPr>
            <w:tcW w:w="439" w:type="pct"/>
          </w:tcPr>
          <w:p w14:paraId="7F6FBC9E" w14:textId="77777777" w:rsidR="00A30375" w:rsidRPr="000A0F63" w:rsidRDefault="00A30375" w:rsidP="00A30375">
            <w:pPr>
              <w:pStyle w:val="a9"/>
            </w:pPr>
            <w:r w:rsidRPr="000A0F63">
              <w:rPr>
                <w:rFonts w:hint="eastAsia"/>
              </w:rPr>
              <w:t>8</w:t>
            </w:r>
          </w:p>
        </w:tc>
        <w:tc>
          <w:tcPr>
            <w:tcW w:w="1298" w:type="pct"/>
          </w:tcPr>
          <w:p w14:paraId="7CA3E5F7" w14:textId="31CA2239" w:rsidR="00A30375" w:rsidRPr="000A0F63" w:rsidRDefault="00A30375" w:rsidP="00A30375">
            <w:pPr>
              <w:pStyle w:val="a9"/>
            </w:pPr>
            <w:r w:rsidRPr="000A0F63">
              <w:rPr>
                <w:rFonts w:hint="eastAsia"/>
              </w:rPr>
              <w:t>零序电抗</w:t>
            </w:r>
            <w:r w:rsidRPr="00CF22A6">
              <w:rPr>
                <w:rFonts w:hint="eastAsia"/>
                <w:i/>
                <w:iCs/>
              </w:rPr>
              <w:t>X</w:t>
            </w:r>
            <w:r w:rsidRPr="000A0F63">
              <w:rPr>
                <w:rFonts w:hint="eastAsia"/>
                <w:vertAlign w:val="subscript"/>
              </w:rPr>
              <w:t>0</w:t>
            </w:r>
            <w:r w:rsidRPr="000A0F63">
              <w:t xml:space="preserve"> </w:t>
            </w:r>
          </w:p>
        </w:tc>
        <w:tc>
          <w:tcPr>
            <w:tcW w:w="610" w:type="pct"/>
          </w:tcPr>
          <w:p w14:paraId="2547D174" w14:textId="035D7227" w:rsidR="00A30375" w:rsidRPr="000A0F63" w:rsidRDefault="00A30375" w:rsidP="00A30375">
            <w:pPr>
              <w:pStyle w:val="a9"/>
            </w:pPr>
            <w:r w:rsidRPr="000A0F63">
              <w:rPr>
                <w:rFonts w:hint="eastAsia"/>
              </w:rPr>
              <w:t>Ω</w:t>
            </w:r>
          </w:p>
        </w:tc>
        <w:tc>
          <w:tcPr>
            <w:tcW w:w="1326" w:type="pct"/>
          </w:tcPr>
          <w:p w14:paraId="36BA3C94" w14:textId="7BBC7AAF" w:rsidR="00A30375" w:rsidRPr="000A0F63" w:rsidRDefault="00A30375" w:rsidP="00A30375">
            <w:pPr>
              <w:pStyle w:val="a9"/>
            </w:pPr>
            <w:r>
              <w:rPr>
                <w:rFonts w:hint="eastAsia"/>
              </w:rPr>
              <w:t>{X</w:t>
            </w:r>
            <w:r>
              <w:t>0</w:t>
            </w:r>
            <w:r>
              <w:rPr>
                <w:rFonts w:hint="eastAsia"/>
              </w:rPr>
              <w:t>全长总值}</w:t>
            </w:r>
          </w:p>
        </w:tc>
        <w:tc>
          <w:tcPr>
            <w:tcW w:w="1326" w:type="pct"/>
          </w:tcPr>
          <w:p w14:paraId="21B2B962" w14:textId="1B30C299" w:rsidR="00A30375" w:rsidRPr="000A0F63" w:rsidRDefault="00A30375" w:rsidP="00A30375">
            <w:pPr>
              <w:pStyle w:val="a9"/>
            </w:pPr>
            <w:r>
              <w:rPr>
                <w:rFonts w:hint="eastAsia"/>
              </w:rPr>
              <w:t>{X</w:t>
            </w:r>
            <w:r>
              <w:t>0</w:t>
            </w:r>
            <w:r>
              <w:rPr>
                <w:rFonts w:hint="eastAsia"/>
              </w:rPr>
              <w:t>每公里值}</w:t>
            </w:r>
          </w:p>
        </w:tc>
      </w:tr>
      <w:tr w:rsidR="00A30375" w:rsidRPr="000A0F63" w14:paraId="15DFF5FE" w14:textId="77777777" w:rsidTr="00630180">
        <w:trPr>
          <w:cantSplit/>
          <w:trHeight w:hRule="exact" w:val="397"/>
        </w:trPr>
        <w:tc>
          <w:tcPr>
            <w:tcW w:w="439" w:type="pct"/>
          </w:tcPr>
          <w:p w14:paraId="74D65AD7" w14:textId="77777777" w:rsidR="00A30375" w:rsidRPr="000A0F63" w:rsidRDefault="00A30375" w:rsidP="00A30375">
            <w:pPr>
              <w:pStyle w:val="a9"/>
            </w:pPr>
            <w:r w:rsidRPr="000A0F63">
              <w:rPr>
                <w:rFonts w:hint="eastAsia"/>
              </w:rPr>
              <w:t>9</w:t>
            </w:r>
          </w:p>
        </w:tc>
        <w:tc>
          <w:tcPr>
            <w:tcW w:w="1298" w:type="pct"/>
          </w:tcPr>
          <w:p w14:paraId="5E67CEA8" w14:textId="53BC9A5F" w:rsidR="00A30375" w:rsidRPr="000A0F63" w:rsidRDefault="00A30375" w:rsidP="00A30375">
            <w:pPr>
              <w:pStyle w:val="a9"/>
            </w:pPr>
            <w:r w:rsidRPr="000A0F63">
              <w:rPr>
                <w:rFonts w:hint="eastAsia"/>
              </w:rPr>
              <w:t>零序阻抗角</w:t>
            </w:r>
            <w:r w:rsidRPr="00CF22A6">
              <w:rPr>
                <w:i/>
                <w:iCs/>
              </w:rPr>
              <w:t>φ</w:t>
            </w:r>
            <w:r w:rsidRPr="000A0F63">
              <w:rPr>
                <w:rFonts w:hint="eastAsia"/>
                <w:vertAlign w:val="subscript"/>
              </w:rPr>
              <w:t>0</w:t>
            </w:r>
          </w:p>
        </w:tc>
        <w:tc>
          <w:tcPr>
            <w:tcW w:w="610" w:type="pct"/>
          </w:tcPr>
          <w:p w14:paraId="2AC2A0D1" w14:textId="31E45EAF" w:rsidR="00A30375" w:rsidRPr="000A0F63" w:rsidRDefault="00A30375" w:rsidP="00A30375">
            <w:pPr>
              <w:pStyle w:val="a9"/>
            </w:pPr>
            <w:r w:rsidRPr="000A0F63">
              <w:rPr>
                <w:rFonts w:hint="eastAsia"/>
              </w:rPr>
              <w:t>°</w:t>
            </w:r>
          </w:p>
        </w:tc>
        <w:tc>
          <w:tcPr>
            <w:tcW w:w="2652" w:type="pct"/>
            <w:gridSpan w:val="2"/>
          </w:tcPr>
          <w:p w14:paraId="4F6FFA3E" w14:textId="241BDC85" w:rsidR="00A30375" w:rsidRPr="000A0F63" w:rsidRDefault="00A30375" w:rsidP="00A30375">
            <w:pPr>
              <w:pStyle w:val="a9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零</w:t>
            </w:r>
            <w:r>
              <w:rPr>
                <w:rFonts w:hint="eastAsia"/>
              </w:rPr>
              <w:t>序阻抗角}</w:t>
            </w:r>
          </w:p>
        </w:tc>
      </w:tr>
      <w:tr w:rsidR="00A30375" w:rsidRPr="000A0F63" w14:paraId="3CD60692" w14:textId="77777777" w:rsidTr="00630180">
        <w:trPr>
          <w:cantSplit/>
          <w:trHeight w:hRule="exact" w:val="397"/>
        </w:trPr>
        <w:tc>
          <w:tcPr>
            <w:tcW w:w="439" w:type="pct"/>
          </w:tcPr>
          <w:p w14:paraId="4BECC01A" w14:textId="77777777" w:rsidR="00A30375" w:rsidRPr="000A0F63" w:rsidRDefault="00A30375" w:rsidP="00A30375">
            <w:pPr>
              <w:pStyle w:val="a9"/>
            </w:pPr>
            <w:r w:rsidRPr="000A0F63">
              <w:rPr>
                <w:rFonts w:hint="eastAsia"/>
              </w:rPr>
              <w:t>10</w:t>
            </w:r>
          </w:p>
        </w:tc>
        <w:tc>
          <w:tcPr>
            <w:tcW w:w="1298" w:type="pct"/>
          </w:tcPr>
          <w:p w14:paraId="54929370" w14:textId="057B0A31" w:rsidR="00A30375" w:rsidRPr="000A0F63" w:rsidRDefault="00A30375" w:rsidP="00A30375">
            <w:pPr>
              <w:pStyle w:val="a9"/>
            </w:pPr>
            <w:r w:rsidRPr="000A0F63">
              <w:rPr>
                <w:rFonts w:hint="eastAsia"/>
              </w:rPr>
              <w:t>零序电容</w:t>
            </w:r>
            <w:r w:rsidRPr="00CF22A6">
              <w:rPr>
                <w:rFonts w:hint="eastAsia"/>
                <w:i/>
                <w:iCs/>
              </w:rPr>
              <w:t>C</w:t>
            </w:r>
            <w:r w:rsidRPr="000A0F63">
              <w:rPr>
                <w:rFonts w:hint="eastAsia"/>
                <w:vertAlign w:val="subscript"/>
              </w:rPr>
              <w:t>0</w:t>
            </w:r>
          </w:p>
        </w:tc>
        <w:tc>
          <w:tcPr>
            <w:tcW w:w="610" w:type="pct"/>
          </w:tcPr>
          <w:p w14:paraId="274600E4" w14:textId="09A9D77D" w:rsidR="00A30375" w:rsidRPr="000A0F63" w:rsidRDefault="00A30375" w:rsidP="00A30375">
            <w:pPr>
              <w:pStyle w:val="a9"/>
            </w:pPr>
            <w:r w:rsidRPr="000A0F63">
              <w:rPr>
                <w:rFonts w:hint="eastAsia"/>
              </w:rPr>
              <w:t>μF</w:t>
            </w:r>
          </w:p>
        </w:tc>
        <w:tc>
          <w:tcPr>
            <w:tcW w:w="1326" w:type="pct"/>
          </w:tcPr>
          <w:p w14:paraId="162F2268" w14:textId="436E9CE3" w:rsidR="00A30375" w:rsidRPr="000A0F63" w:rsidRDefault="00A30375" w:rsidP="00A30375">
            <w:pPr>
              <w:pStyle w:val="a9"/>
            </w:pPr>
            <w:r>
              <w:rPr>
                <w:rFonts w:hint="eastAsia"/>
              </w:rPr>
              <w:t>{C</w:t>
            </w:r>
            <w:r>
              <w:t>0</w:t>
            </w:r>
            <w:r>
              <w:rPr>
                <w:rFonts w:hint="eastAsia"/>
              </w:rPr>
              <w:t xml:space="preserve">全长总值} </w:t>
            </w:r>
          </w:p>
        </w:tc>
        <w:tc>
          <w:tcPr>
            <w:tcW w:w="1326" w:type="pct"/>
          </w:tcPr>
          <w:p w14:paraId="2947A6C8" w14:textId="6F933E72" w:rsidR="00A30375" w:rsidRPr="000A0F63" w:rsidRDefault="00A30375" w:rsidP="00A30375">
            <w:pPr>
              <w:pStyle w:val="a9"/>
            </w:pPr>
            <w:r>
              <w:rPr>
                <w:rFonts w:hint="eastAsia"/>
              </w:rPr>
              <w:t>{C</w:t>
            </w:r>
            <w:r>
              <w:t>0</w:t>
            </w:r>
            <w:r>
              <w:rPr>
                <w:rFonts w:hint="eastAsia"/>
              </w:rPr>
              <w:t>每公里值}</w:t>
            </w:r>
          </w:p>
        </w:tc>
      </w:tr>
    </w:tbl>
    <w:p w14:paraId="79C6E68D" w14:textId="77777777" w:rsidR="000D624D" w:rsidRPr="00C07274" w:rsidRDefault="000D624D" w:rsidP="0062569E">
      <w:pPr>
        <w:spacing w:after="100" w:afterAutospacing="1" w:line="20" w:lineRule="exact"/>
        <w:ind w:firstLine="480"/>
      </w:pPr>
    </w:p>
    <w:sectPr w:rsidR="000D624D" w:rsidRPr="00C07274" w:rsidSect="007C05BA">
      <w:headerReference w:type="default" r:id="rId17"/>
      <w:footerReference w:type="default" r:id="rId18"/>
      <w:pgSz w:w="11906" w:h="16838" w:code="9"/>
      <w:pgMar w:top="1814" w:right="1418" w:bottom="1559" w:left="1418" w:header="1247" w:footer="113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EF8A" w14:textId="77777777" w:rsidR="00ED2DAA" w:rsidRDefault="00ED2DAA" w:rsidP="0062569E">
      <w:pPr>
        <w:ind w:firstLine="480"/>
      </w:pPr>
      <w:r>
        <w:separator/>
      </w:r>
    </w:p>
  </w:endnote>
  <w:endnote w:type="continuationSeparator" w:id="0">
    <w:p w14:paraId="09E56534" w14:textId="77777777" w:rsidR="00ED2DAA" w:rsidRDefault="00ED2DAA" w:rsidP="0062569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8407" w14:textId="77777777" w:rsidR="00F752C8" w:rsidRDefault="00F752C8" w:rsidP="0062569E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E35C0" w14:textId="77777777" w:rsidR="00F752C8" w:rsidRDefault="00F752C8" w:rsidP="0062569E">
    <w:pPr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CC3E6" w14:textId="77777777" w:rsidR="00F752C8" w:rsidRDefault="00F752C8" w:rsidP="0062569E">
    <w:pPr>
      <w:ind w:firstLine="48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7ACEF" w14:textId="668A9BD9" w:rsidR="00F752C8" w:rsidRDefault="00000250" w:rsidP="00544D29">
    <w:pPr>
      <w:pStyle w:val="afc"/>
      <w:ind w:firstLineChars="0" w:firstLine="0"/>
      <w:jc w:val="center"/>
    </w:pPr>
    <w:r>
      <w:fldChar w:fldCharType="begin"/>
    </w:r>
    <w:r w:rsidR="00F752C8">
      <w:instrText>PAGE   \* MERGEFORMAT</w:instrText>
    </w:r>
    <w:r>
      <w:fldChar w:fldCharType="separate"/>
    </w:r>
    <w:r w:rsidR="00D62453" w:rsidRPr="00D62453">
      <w:rPr>
        <w:noProof/>
        <w:lang w:val="zh-CN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5A4BE" w14:textId="77777777" w:rsidR="00ED2DAA" w:rsidRDefault="00ED2DAA" w:rsidP="0062569E">
      <w:pPr>
        <w:ind w:firstLine="480"/>
      </w:pPr>
      <w:r>
        <w:separator/>
      </w:r>
    </w:p>
  </w:footnote>
  <w:footnote w:type="continuationSeparator" w:id="0">
    <w:p w14:paraId="0BA5F50E" w14:textId="77777777" w:rsidR="00ED2DAA" w:rsidRDefault="00ED2DAA" w:rsidP="0062569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AA39" w14:textId="77777777" w:rsidR="00F752C8" w:rsidRDefault="00F752C8" w:rsidP="001A7F50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BFD6" w14:textId="77777777" w:rsidR="00F752C8" w:rsidRDefault="00F752C8" w:rsidP="001A7F50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0074A" w14:textId="77777777" w:rsidR="00F752C8" w:rsidRDefault="00F752C8" w:rsidP="0062569E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B82E" w14:textId="4A891A3A" w:rsidR="00BC37CE" w:rsidRDefault="00C43408" w:rsidP="001A76A7">
    <w:pPr>
      <w:pStyle w:val="aff"/>
      <w:ind w:firstLineChars="0" w:firstLine="0"/>
    </w:pPr>
    <w:r>
      <w:rPr>
        <w:rFonts w:hint="eastAsia"/>
      </w:rPr>
      <w:t>{线路管理单位}</w:t>
    </w:r>
    <w:r w:rsidR="00F752C8" w:rsidRPr="005D691A">
      <w:rPr>
        <w:rFonts w:hint="eastAsia"/>
      </w:rPr>
      <w:t>线路工频参数测试报告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5"/>
    <w:multiLevelType w:val="multilevel"/>
    <w:tmpl w:val="00000015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8"/>
      </w:rPr>
    </w:lvl>
    <w:lvl w:ilvl="2">
      <w:start w:val="1"/>
      <w:numFmt w:val="decimal"/>
      <w:pStyle w:val="a"/>
      <w:suff w:val="nothing"/>
      <w:lvlText w:val="%1.%2.%3　"/>
      <w:lvlJc w:val="left"/>
      <w:pPr>
        <w:ind w:left="72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0000019"/>
    <w:multiLevelType w:val="multilevel"/>
    <w:tmpl w:val="00000019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2">
      <w:start w:val="1"/>
      <w:numFmt w:val="decimal"/>
      <w:pStyle w:val="a0"/>
      <w:suff w:val="nothing"/>
      <w:lvlText w:val="%1%2.%3　"/>
      <w:lvlJc w:val="left"/>
      <w:pPr>
        <w:ind w:left="162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01BC25AE"/>
    <w:multiLevelType w:val="multilevel"/>
    <w:tmpl w:val="2D04750A"/>
    <w:numStyleLink w:val="1"/>
  </w:abstractNum>
  <w:abstractNum w:abstractNumId="3" w15:restartNumberingAfterBreak="0">
    <w:nsid w:val="10FC436D"/>
    <w:multiLevelType w:val="multilevel"/>
    <w:tmpl w:val="CAC4622A"/>
    <w:lvl w:ilvl="0">
      <w:start w:val="5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3D9232E"/>
    <w:multiLevelType w:val="multilevel"/>
    <w:tmpl w:val="51406FD0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2BEC452A"/>
    <w:multiLevelType w:val="multilevel"/>
    <w:tmpl w:val="3C04DD14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2C457D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D435DF"/>
    <w:multiLevelType w:val="hybridMultilevel"/>
    <w:tmpl w:val="BB18FCEA"/>
    <w:lvl w:ilvl="0" w:tplc="90E052AA">
      <w:start w:val="1"/>
      <w:numFmt w:val="decimal"/>
      <w:lvlText w:val="%1"/>
      <w:lvlJc w:val="center"/>
      <w:pPr>
        <w:ind w:left="420" w:hanging="132"/>
      </w:pPr>
      <w:rPr>
        <w:rFonts w:ascii="宋体" w:eastAsia="宋体" w:hint="eastAsia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4F3860"/>
    <w:multiLevelType w:val="multilevel"/>
    <w:tmpl w:val="2D04750A"/>
    <w:styleLink w:val="1"/>
    <w:lvl w:ilvl="0">
      <w:start w:val="1"/>
      <w:numFmt w:val="decimal"/>
      <w:pStyle w:val="10"/>
      <w:suff w:val="space"/>
      <w:lvlText w:val="%1 "/>
      <w:lvlJc w:val="left"/>
      <w:pPr>
        <w:ind w:left="0" w:firstLine="0"/>
      </w:pPr>
      <w:rPr>
        <w:rFonts w:ascii="宋体" w:eastAsia="宋体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ascii="宋体" w:eastAsia="宋体"/>
        <w:color w:val="auto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0" w:firstLine="0"/>
      </w:pPr>
      <w:rPr>
        <w:rFonts w:hint="eastAsia"/>
      </w:rPr>
    </w:lvl>
  </w:abstractNum>
  <w:num w:numId="1" w16cid:durableId="893201777">
    <w:abstractNumId w:val="1"/>
  </w:num>
  <w:num w:numId="2" w16cid:durableId="1274943572">
    <w:abstractNumId w:val="0"/>
  </w:num>
  <w:num w:numId="3" w16cid:durableId="1566525718">
    <w:abstractNumId w:val="4"/>
  </w:num>
  <w:num w:numId="4" w16cid:durableId="1863085182">
    <w:abstractNumId w:val="3"/>
  </w:num>
  <w:num w:numId="5" w16cid:durableId="747045512">
    <w:abstractNumId w:val="5"/>
  </w:num>
  <w:num w:numId="6" w16cid:durableId="793064028">
    <w:abstractNumId w:val="8"/>
  </w:num>
  <w:num w:numId="7" w16cid:durableId="521670774">
    <w:abstractNumId w:val="8"/>
  </w:num>
  <w:num w:numId="8" w16cid:durableId="775055354">
    <w:abstractNumId w:val="8"/>
  </w:num>
  <w:num w:numId="9" w16cid:durableId="341931925">
    <w:abstractNumId w:val="8"/>
  </w:num>
  <w:num w:numId="10" w16cid:durableId="2012642453">
    <w:abstractNumId w:val="0"/>
  </w:num>
  <w:num w:numId="11" w16cid:durableId="822509379">
    <w:abstractNumId w:val="8"/>
  </w:num>
  <w:num w:numId="12" w16cid:durableId="671682084">
    <w:abstractNumId w:val="1"/>
  </w:num>
  <w:num w:numId="13" w16cid:durableId="835728174">
    <w:abstractNumId w:val="2"/>
    <w:lvlOverride w:ilvl="0">
      <w:lvl w:ilvl="0">
        <w:start w:val="1"/>
        <w:numFmt w:val="decimal"/>
        <w:pStyle w:val="10"/>
        <w:suff w:val="space"/>
        <w:lvlText w:val="%1 "/>
        <w:lvlJc w:val="left"/>
        <w:pPr>
          <w:ind w:left="0" w:firstLine="0"/>
        </w:pPr>
        <w:rPr>
          <w:rFonts w:ascii="宋体" w:eastAsia="宋体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auto"/>
          <w:spacing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4" w16cid:durableId="1523474292">
    <w:abstractNumId w:val="6"/>
  </w:num>
  <w:num w:numId="15" w16cid:durableId="6041970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250"/>
    <w:rsid w:val="00001DAB"/>
    <w:rsid w:val="00002CB5"/>
    <w:rsid w:val="00010BC2"/>
    <w:rsid w:val="00010D97"/>
    <w:rsid w:val="000120B3"/>
    <w:rsid w:val="00016317"/>
    <w:rsid w:val="00022AEC"/>
    <w:rsid w:val="00025E1F"/>
    <w:rsid w:val="000332AC"/>
    <w:rsid w:val="0003337D"/>
    <w:rsid w:val="00035135"/>
    <w:rsid w:val="00035450"/>
    <w:rsid w:val="000449F3"/>
    <w:rsid w:val="0005130D"/>
    <w:rsid w:val="00056223"/>
    <w:rsid w:val="00057DB5"/>
    <w:rsid w:val="00060729"/>
    <w:rsid w:val="0006461D"/>
    <w:rsid w:val="00065D80"/>
    <w:rsid w:val="0006608F"/>
    <w:rsid w:val="00072B91"/>
    <w:rsid w:val="000770AF"/>
    <w:rsid w:val="00077948"/>
    <w:rsid w:val="0008231A"/>
    <w:rsid w:val="000911C5"/>
    <w:rsid w:val="00091ECA"/>
    <w:rsid w:val="000A0F63"/>
    <w:rsid w:val="000A7487"/>
    <w:rsid w:val="000B04EB"/>
    <w:rsid w:val="000B05E3"/>
    <w:rsid w:val="000B6F2F"/>
    <w:rsid w:val="000C54EC"/>
    <w:rsid w:val="000D2D03"/>
    <w:rsid w:val="000D54EC"/>
    <w:rsid w:val="000D565A"/>
    <w:rsid w:val="000D6096"/>
    <w:rsid w:val="000D624D"/>
    <w:rsid w:val="000D70B3"/>
    <w:rsid w:val="000E1F9C"/>
    <w:rsid w:val="000E22E6"/>
    <w:rsid w:val="000E46A0"/>
    <w:rsid w:val="000E7631"/>
    <w:rsid w:val="000F50D2"/>
    <w:rsid w:val="000F63CF"/>
    <w:rsid w:val="000F74BF"/>
    <w:rsid w:val="00106543"/>
    <w:rsid w:val="0010719F"/>
    <w:rsid w:val="0011128A"/>
    <w:rsid w:val="0011167B"/>
    <w:rsid w:val="00114176"/>
    <w:rsid w:val="00115844"/>
    <w:rsid w:val="0012022B"/>
    <w:rsid w:val="00120297"/>
    <w:rsid w:val="00123155"/>
    <w:rsid w:val="001236EB"/>
    <w:rsid w:val="001246BF"/>
    <w:rsid w:val="00130BC8"/>
    <w:rsid w:val="00140B20"/>
    <w:rsid w:val="001410CF"/>
    <w:rsid w:val="00144A1B"/>
    <w:rsid w:val="00155F12"/>
    <w:rsid w:val="0016675A"/>
    <w:rsid w:val="00172A27"/>
    <w:rsid w:val="001809A1"/>
    <w:rsid w:val="00183375"/>
    <w:rsid w:val="00191294"/>
    <w:rsid w:val="00194670"/>
    <w:rsid w:val="001A3A09"/>
    <w:rsid w:val="001A7637"/>
    <w:rsid w:val="001A76A7"/>
    <w:rsid w:val="001A7E5C"/>
    <w:rsid w:val="001A7F50"/>
    <w:rsid w:val="001B1F87"/>
    <w:rsid w:val="001D75C3"/>
    <w:rsid w:val="001D7B03"/>
    <w:rsid w:val="001E338B"/>
    <w:rsid w:val="001E473C"/>
    <w:rsid w:val="001F0686"/>
    <w:rsid w:val="001F3590"/>
    <w:rsid w:val="00201BBC"/>
    <w:rsid w:val="00204E19"/>
    <w:rsid w:val="00216D79"/>
    <w:rsid w:val="002222B9"/>
    <w:rsid w:val="0022621C"/>
    <w:rsid w:val="002708CF"/>
    <w:rsid w:val="002721E6"/>
    <w:rsid w:val="00272CEF"/>
    <w:rsid w:val="00273DC3"/>
    <w:rsid w:val="00283F81"/>
    <w:rsid w:val="002A00F1"/>
    <w:rsid w:val="002A7C1C"/>
    <w:rsid w:val="002B0E68"/>
    <w:rsid w:val="002B66B2"/>
    <w:rsid w:val="002B7EC3"/>
    <w:rsid w:val="002C41F3"/>
    <w:rsid w:val="002C5E98"/>
    <w:rsid w:val="002C64E8"/>
    <w:rsid w:val="002D00D0"/>
    <w:rsid w:val="002D3ACE"/>
    <w:rsid w:val="002D553A"/>
    <w:rsid w:val="002E3A71"/>
    <w:rsid w:val="002E55C3"/>
    <w:rsid w:val="002F4651"/>
    <w:rsid w:val="002F7F66"/>
    <w:rsid w:val="0030215F"/>
    <w:rsid w:val="00302A44"/>
    <w:rsid w:val="00306B67"/>
    <w:rsid w:val="003072FA"/>
    <w:rsid w:val="00314BDB"/>
    <w:rsid w:val="003151AB"/>
    <w:rsid w:val="003209DD"/>
    <w:rsid w:val="003259F2"/>
    <w:rsid w:val="00327581"/>
    <w:rsid w:val="00336A80"/>
    <w:rsid w:val="00337F7F"/>
    <w:rsid w:val="00341522"/>
    <w:rsid w:val="0034303D"/>
    <w:rsid w:val="003462BF"/>
    <w:rsid w:val="00351C79"/>
    <w:rsid w:val="00353232"/>
    <w:rsid w:val="0035361A"/>
    <w:rsid w:val="003617EF"/>
    <w:rsid w:val="00362043"/>
    <w:rsid w:val="003674C9"/>
    <w:rsid w:val="00374881"/>
    <w:rsid w:val="00374C70"/>
    <w:rsid w:val="00375C71"/>
    <w:rsid w:val="00380999"/>
    <w:rsid w:val="003836DF"/>
    <w:rsid w:val="00385BAA"/>
    <w:rsid w:val="00391539"/>
    <w:rsid w:val="0039794F"/>
    <w:rsid w:val="003A5812"/>
    <w:rsid w:val="003B088C"/>
    <w:rsid w:val="003B30B8"/>
    <w:rsid w:val="003C13F7"/>
    <w:rsid w:val="003C3BF4"/>
    <w:rsid w:val="003C5391"/>
    <w:rsid w:val="003C6B7F"/>
    <w:rsid w:val="003D0EEB"/>
    <w:rsid w:val="003D2A58"/>
    <w:rsid w:val="003D437E"/>
    <w:rsid w:val="003D4EBF"/>
    <w:rsid w:val="003E0190"/>
    <w:rsid w:val="003E45BB"/>
    <w:rsid w:val="003E5F20"/>
    <w:rsid w:val="003F234E"/>
    <w:rsid w:val="004018B8"/>
    <w:rsid w:val="00401A89"/>
    <w:rsid w:val="00403714"/>
    <w:rsid w:val="00403D8A"/>
    <w:rsid w:val="004108F3"/>
    <w:rsid w:val="00413371"/>
    <w:rsid w:val="00414101"/>
    <w:rsid w:val="00427B33"/>
    <w:rsid w:val="00433CD7"/>
    <w:rsid w:val="004343CA"/>
    <w:rsid w:val="004471BC"/>
    <w:rsid w:val="00451493"/>
    <w:rsid w:val="00453C24"/>
    <w:rsid w:val="00461496"/>
    <w:rsid w:val="00461C81"/>
    <w:rsid w:val="004624A7"/>
    <w:rsid w:val="00463D42"/>
    <w:rsid w:val="004657AC"/>
    <w:rsid w:val="00467EE9"/>
    <w:rsid w:val="004768BC"/>
    <w:rsid w:val="00476D72"/>
    <w:rsid w:val="00480186"/>
    <w:rsid w:val="004811C1"/>
    <w:rsid w:val="004A234C"/>
    <w:rsid w:val="004A29AB"/>
    <w:rsid w:val="004A6C8A"/>
    <w:rsid w:val="004B6EAE"/>
    <w:rsid w:val="004C341D"/>
    <w:rsid w:val="004C6164"/>
    <w:rsid w:val="004C6629"/>
    <w:rsid w:val="004D0495"/>
    <w:rsid w:val="004E1E2C"/>
    <w:rsid w:val="004E5DA0"/>
    <w:rsid w:val="004F0E33"/>
    <w:rsid w:val="004F2BA3"/>
    <w:rsid w:val="004F6219"/>
    <w:rsid w:val="005003D8"/>
    <w:rsid w:val="005008B2"/>
    <w:rsid w:val="005044CC"/>
    <w:rsid w:val="0050660F"/>
    <w:rsid w:val="00511686"/>
    <w:rsid w:val="005133FE"/>
    <w:rsid w:val="00514A00"/>
    <w:rsid w:val="00517B02"/>
    <w:rsid w:val="00521012"/>
    <w:rsid w:val="005216A0"/>
    <w:rsid w:val="00523A5E"/>
    <w:rsid w:val="00530EE4"/>
    <w:rsid w:val="005313AF"/>
    <w:rsid w:val="00532F69"/>
    <w:rsid w:val="005341F3"/>
    <w:rsid w:val="00540EB9"/>
    <w:rsid w:val="00541637"/>
    <w:rsid w:val="00544D29"/>
    <w:rsid w:val="00552B7C"/>
    <w:rsid w:val="005542DD"/>
    <w:rsid w:val="00554330"/>
    <w:rsid w:val="00561574"/>
    <w:rsid w:val="005713E6"/>
    <w:rsid w:val="00581FA4"/>
    <w:rsid w:val="0058243A"/>
    <w:rsid w:val="00586564"/>
    <w:rsid w:val="005964AF"/>
    <w:rsid w:val="005A2060"/>
    <w:rsid w:val="005A2457"/>
    <w:rsid w:val="005A4F6E"/>
    <w:rsid w:val="005A7755"/>
    <w:rsid w:val="005B0ECC"/>
    <w:rsid w:val="005B1568"/>
    <w:rsid w:val="005B3E39"/>
    <w:rsid w:val="005B6770"/>
    <w:rsid w:val="005C2341"/>
    <w:rsid w:val="005C27D4"/>
    <w:rsid w:val="005D5469"/>
    <w:rsid w:val="005D60CE"/>
    <w:rsid w:val="005D691A"/>
    <w:rsid w:val="005E05E0"/>
    <w:rsid w:val="005E3436"/>
    <w:rsid w:val="005F1ED4"/>
    <w:rsid w:val="005F371C"/>
    <w:rsid w:val="0060156E"/>
    <w:rsid w:val="00603A65"/>
    <w:rsid w:val="00603B4A"/>
    <w:rsid w:val="0061064D"/>
    <w:rsid w:val="006208D8"/>
    <w:rsid w:val="00624108"/>
    <w:rsid w:val="00624B3C"/>
    <w:rsid w:val="0062569E"/>
    <w:rsid w:val="00627025"/>
    <w:rsid w:val="00630180"/>
    <w:rsid w:val="0063436E"/>
    <w:rsid w:val="00634FF0"/>
    <w:rsid w:val="006416A6"/>
    <w:rsid w:val="00644BED"/>
    <w:rsid w:val="00646B13"/>
    <w:rsid w:val="0065203F"/>
    <w:rsid w:val="00660F9E"/>
    <w:rsid w:val="00666950"/>
    <w:rsid w:val="00667ABF"/>
    <w:rsid w:val="006722EF"/>
    <w:rsid w:val="00676042"/>
    <w:rsid w:val="00677D53"/>
    <w:rsid w:val="00677E3A"/>
    <w:rsid w:val="00680C87"/>
    <w:rsid w:val="00680FAB"/>
    <w:rsid w:val="00685E7C"/>
    <w:rsid w:val="006872E4"/>
    <w:rsid w:val="0069388D"/>
    <w:rsid w:val="00695826"/>
    <w:rsid w:val="00697C1A"/>
    <w:rsid w:val="006A39C9"/>
    <w:rsid w:val="006A3B0B"/>
    <w:rsid w:val="006B5AEC"/>
    <w:rsid w:val="006B6D7D"/>
    <w:rsid w:val="006C54F5"/>
    <w:rsid w:val="006C650A"/>
    <w:rsid w:val="006C694C"/>
    <w:rsid w:val="006D65B7"/>
    <w:rsid w:val="006D7E44"/>
    <w:rsid w:val="006E3BD9"/>
    <w:rsid w:val="006F1BDA"/>
    <w:rsid w:val="006F7074"/>
    <w:rsid w:val="006F7B7E"/>
    <w:rsid w:val="00704047"/>
    <w:rsid w:val="00705F75"/>
    <w:rsid w:val="00711E8A"/>
    <w:rsid w:val="00722EED"/>
    <w:rsid w:val="007448A2"/>
    <w:rsid w:val="00752F60"/>
    <w:rsid w:val="007550CE"/>
    <w:rsid w:val="00756129"/>
    <w:rsid w:val="007574F5"/>
    <w:rsid w:val="00761D61"/>
    <w:rsid w:val="0076404F"/>
    <w:rsid w:val="007719A6"/>
    <w:rsid w:val="00777227"/>
    <w:rsid w:val="00785310"/>
    <w:rsid w:val="00785BBE"/>
    <w:rsid w:val="00790E05"/>
    <w:rsid w:val="00792AEF"/>
    <w:rsid w:val="00792CAC"/>
    <w:rsid w:val="007974C5"/>
    <w:rsid w:val="007A347D"/>
    <w:rsid w:val="007A4B14"/>
    <w:rsid w:val="007A6EE1"/>
    <w:rsid w:val="007B08B4"/>
    <w:rsid w:val="007B0B41"/>
    <w:rsid w:val="007C05BA"/>
    <w:rsid w:val="007C5C9C"/>
    <w:rsid w:val="007D0FF1"/>
    <w:rsid w:val="007D67F6"/>
    <w:rsid w:val="007E2AB7"/>
    <w:rsid w:val="007E5DB7"/>
    <w:rsid w:val="007F096B"/>
    <w:rsid w:val="007F7C6E"/>
    <w:rsid w:val="00801DA2"/>
    <w:rsid w:val="00804822"/>
    <w:rsid w:val="0080557E"/>
    <w:rsid w:val="00807E5E"/>
    <w:rsid w:val="0081343C"/>
    <w:rsid w:val="00814DE0"/>
    <w:rsid w:val="00815327"/>
    <w:rsid w:val="00820C82"/>
    <w:rsid w:val="0082711A"/>
    <w:rsid w:val="00832A0C"/>
    <w:rsid w:val="00834C9B"/>
    <w:rsid w:val="00837A6C"/>
    <w:rsid w:val="00842D17"/>
    <w:rsid w:val="008444DD"/>
    <w:rsid w:val="008532AA"/>
    <w:rsid w:val="00853515"/>
    <w:rsid w:val="00864C9D"/>
    <w:rsid w:val="008650CB"/>
    <w:rsid w:val="00866F1E"/>
    <w:rsid w:val="008746B4"/>
    <w:rsid w:val="00881CB1"/>
    <w:rsid w:val="00886962"/>
    <w:rsid w:val="0089300A"/>
    <w:rsid w:val="00895CEA"/>
    <w:rsid w:val="008B4F51"/>
    <w:rsid w:val="008B5A7B"/>
    <w:rsid w:val="008B6468"/>
    <w:rsid w:val="008D11B0"/>
    <w:rsid w:val="008D3CD1"/>
    <w:rsid w:val="008D7E2F"/>
    <w:rsid w:val="008E4B9D"/>
    <w:rsid w:val="008E7FEE"/>
    <w:rsid w:val="008F1628"/>
    <w:rsid w:val="008F2CCA"/>
    <w:rsid w:val="008F3294"/>
    <w:rsid w:val="008F7062"/>
    <w:rsid w:val="00900857"/>
    <w:rsid w:val="00906BF7"/>
    <w:rsid w:val="009119C3"/>
    <w:rsid w:val="009121A7"/>
    <w:rsid w:val="00913791"/>
    <w:rsid w:val="00914BC0"/>
    <w:rsid w:val="00916A42"/>
    <w:rsid w:val="009177F8"/>
    <w:rsid w:val="00917A1D"/>
    <w:rsid w:val="00922C23"/>
    <w:rsid w:val="009233AE"/>
    <w:rsid w:val="00926BD3"/>
    <w:rsid w:val="0092796F"/>
    <w:rsid w:val="00944B7D"/>
    <w:rsid w:val="009472E3"/>
    <w:rsid w:val="00953F4F"/>
    <w:rsid w:val="009851AA"/>
    <w:rsid w:val="00990417"/>
    <w:rsid w:val="00993D52"/>
    <w:rsid w:val="00997761"/>
    <w:rsid w:val="009A0A8F"/>
    <w:rsid w:val="009A6717"/>
    <w:rsid w:val="009A6B3A"/>
    <w:rsid w:val="009A7DCE"/>
    <w:rsid w:val="009C3FB0"/>
    <w:rsid w:val="009C4EA7"/>
    <w:rsid w:val="009D0FF9"/>
    <w:rsid w:val="009D4DDB"/>
    <w:rsid w:val="009D6384"/>
    <w:rsid w:val="009E52F2"/>
    <w:rsid w:val="009E55B9"/>
    <w:rsid w:val="009E5FCE"/>
    <w:rsid w:val="009F3395"/>
    <w:rsid w:val="00A10726"/>
    <w:rsid w:val="00A10D61"/>
    <w:rsid w:val="00A10E96"/>
    <w:rsid w:val="00A115E2"/>
    <w:rsid w:val="00A21774"/>
    <w:rsid w:val="00A22A72"/>
    <w:rsid w:val="00A27AB6"/>
    <w:rsid w:val="00A30323"/>
    <w:rsid w:val="00A30375"/>
    <w:rsid w:val="00A40BFD"/>
    <w:rsid w:val="00A4119D"/>
    <w:rsid w:val="00A4299D"/>
    <w:rsid w:val="00A451E3"/>
    <w:rsid w:val="00A51869"/>
    <w:rsid w:val="00A574FF"/>
    <w:rsid w:val="00A57590"/>
    <w:rsid w:val="00A6046F"/>
    <w:rsid w:val="00A664B7"/>
    <w:rsid w:val="00A665AE"/>
    <w:rsid w:val="00A713D3"/>
    <w:rsid w:val="00A72AF5"/>
    <w:rsid w:val="00A755DF"/>
    <w:rsid w:val="00A766BD"/>
    <w:rsid w:val="00A808C6"/>
    <w:rsid w:val="00A84161"/>
    <w:rsid w:val="00A931EC"/>
    <w:rsid w:val="00A9778D"/>
    <w:rsid w:val="00AA060F"/>
    <w:rsid w:val="00AA22AE"/>
    <w:rsid w:val="00AA3E37"/>
    <w:rsid w:val="00AB6D57"/>
    <w:rsid w:val="00AC3E32"/>
    <w:rsid w:val="00AC43DD"/>
    <w:rsid w:val="00AC45D0"/>
    <w:rsid w:val="00AC639C"/>
    <w:rsid w:val="00AD3968"/>
    <w:rsid w:val="00AD4EA5"/>
    <w:rsid w:val="00AD5753"/>
    <w:rsid w:val="00AD795D"/>
    <w:rsid w:val="00AE103A"/>
    <w:rsid w:val="00AF11ED"/>
    <w:rsid w:val="00AF3CFA"/>
    <w:rsid w:val="00AF6F71"/>
    <w:rsid w:val="00B07BD2"/>
    <w:rsid w:val="00B106EC"/>
    <w:rsid w:val="00B15F4F"/>
    <w:rsid w:val="00B2179F"/>
    <w:rsid w:val="00B2712F"/>
    <w:rsid w:val="00B45C46"/>
    <w:rsid w:val="00B4631C"/>
    <w:rsid w:val="00B46B93"/>
    <w:rsid w:val="00B5010E"/>
    <w:rsid w:val="00B5220D"/>
    <w:rsid w:val="00B535CE"/>
    <w:rsid w:val="00B608BD"/>
    <w:rsid w:val="00B61E2F"/>
    <w:rsid w:val="00B622CF"/>
    <w:rsid w:val="00B62C3C"/>
    <w:rsid w:val="00B66E57"/>
    <w:rsid w:val="00B76DB4"/>
    <w:rsid w:val="00B84B2E"/>
    <w:rsid w:val="00B915AF"/>
    <w:rsid w:val="00B94FAE"/>
    <w:rsid w:val="00BB1155"/>
    <w:rsid w:val="00BB200B"/>
    <w:rsid w:val="00BB48FD"/>
    <w:rsid w:val="00BC1056"/>
    <w:rsid w:val="00BC19BD"/>
    <w:rsid w:val="00BC37CE"/>
    <w:rsid w:val="00BC549E"/>
    <w:rsid w:val="00BE29B2"/>
    <w:rsid w:val="00BE6786"/>
    <w:rsid w:val="00BF46F2"/>
    <w:rsid w:val="00BF5866"/>
    <w:rsid w:val="00C07274"/>
    <w:rsid w:val="00C117F4"/>
    <w:rsid w:val="00C13C82"/>
    <w:rsid w:val="00C27591"/>
    <w:rsid w:val="00C27A90"/>
    <w:rsid w:val="00C27F8B"/>
    <w:rsid w:val="00C363D0"/>
    <w:rsid w:val="00C43408"/>
    <w:rsid w:val="00C67877"/>
    <w:rsid w:val="00C678DB"/>
    <w:rsid w:val="00C735A0"/>
    <w:rsid w:val="00C861AA"/>
    <w:rsid w:val="00C90111"/>
    <w:rsid w:val="00C942B4"/>
    <w:rsid w:val="00C943A4"/>
    <w:rsid w:val="00CA3F58"/>
    <w:rsid w:val="00CC0202"/>
    <w:rsid w:val="00CC236D"/>
    <w:rsid w:val="00CC44AC"/>
    <w:rsid w:val="00CC48E3"/>
    <w:rsid w:val="00CC6903"/>
    <w:rsid w:val="00CD4711"/>
    <w:rsid w:val="00CD5C68"/>
    <w:rsid w:val="00CD624C"/>
    <w:rsid w:val="00CD70CC"/>
    <w:rsid w:val="00CE14EF"/>
    <w:rsid w:val="00CE23BF"/>
    <w:rsid w:val="00CF1515"/>
    <w:rsid w:val="00CF22A6"/>
    <w:rsid w:val="00CF5868"/>
    <w:rsid w:val="00D004A5"/>
    <w:rsid w:val="00D02B58"/>
    <w:rsid w:val="00D06BED"/>
    <w:rsid w:val="00D077FC"/>
    <w:rsid w:val="00D14E74"/>
    <w:rsid w:val="00D43724"/>
    <w:rsid w:val="00D4540A"/>
    <w:rsid w:val="00D50B93"/>
    <w:rsid w:val="00D567D5"/>
    <w:rsid w:val="00D62453"/>
    <w:rsid w:val="00D63BBE"/>
    <w:rsid w:val="00D657C7"/>
    <w:rsid w:val="00D665E2"/>
    <w:rsid w:val="00D70976"/>
    <w:rsid w:val="00D71C51"/>
    <w:rsid w:val="00D73660"/>
    <w:rsid w:val="00D7686B"/>
    <w:rsid w:val="00D80827"/>
    <w:rsid w:val="00D83EA9"/>
    <w:rsid w:val="00D907B5"/>
    <w:rsid w:val="00D94BD0"/>
    <w:rsid w:val="00D97DB1"/>
    <w:rsid w:val="00DA3877"/>
    <w:rsid w:val="00DA3A75"/>
    <w:rsid w:val="00DA589E"/>
    <w:rsid w:val="00DB1930"/>
    <w:rsid w:val="00DB29AE"/>
    <w:rsid w:val="00DC00FF"/>
    <w:rsid w:val="00DC75C3"/>
    <w:rsid w:val="00DD409B"/>
    <w:rsid w:val="00DE3859"/>
    <w:rsid w:val="00DF0159"/>
    <w:rsid w:val="00DF772D"/>
    <w:rsid w:val="00E042AC"/>
    <w:rsid w:val="00E10DA6"/>
    <w:rsid w:val="00E120AE"/>
    <w:rsid w:val="00E139DC"/>
    <w:rsid w:val="00E16335"/>
    <w:rsid w:val="00E24882"/>
    <w:rsid w:val="00E34E62"/>
    <w:rsid w:val="00E352B7"/>
    <w:rsid w:val="00E43C55"/>
    <w:rsid w:val="00E531EA"/>
    <w:rsid w:val="00E53449"/>
    <w:rsid w:val="00E556CB"/>
    <w:rsid w:val="00E56BB6"/>
    <w:rsid w:val="00E70457"/>
    <w:rsid w:val="00E70983"/>
    <w:rsid w:val="00E851DE"/>
    <w:rsid w:val="00E858C1"/>
    <w:rsid w:val="00E9554C"/>
    <w:rsid w:val="00E95D65"/>
    <w:rsid w:val="00E96AC4"/>
    <w:rsid w:val="00EA033C"/>
    <w:rsid w:val="00EA2139"/>
    <w:rsid w:val="00EA39CE"/>
    <w:rsid w:val="00EA46D1"/>
    <w:rsid w:val="00EA6B46"/>
    <w:rsid w:val="00EB1F0A"/>
    <w:rsid w:val="00EC129B"/>
    <w:rsid w:val="00ED136E"/>
    <w:rsid w:val="00ED2DAA"/>
    <w:rsid w:val="00ED66D1"/>
    <w:rsid w:val="00EE6688"/>
    <w:rsid w:val="00EE7E39"/>
    <w:rsid w:val="00EF2084"/>
    <w:rsid w:val="00EF4E8E"/>
    <w:rsid w:val="00F0648A"/>
    <w:rsid w:val="00F10F09"/>
    <w:rsid w:val="00F11CDB"/>
    <w:rsid w:val="00F15D4E"/>
    <w:rsid w:val="00F26B32"/>
    <w:rsid w:val="00F276A5"/>
    <w:rsid w:val="00F407C0"/>
    <w:rsid w:val="00F5267A"/>
    <w:rsid w:val="00F52791"/>
    <w:rsid w:val="00F52B82"/>
    <w:rsid w:val="00F54AF5"/>
    <w:rsid w:val="00F56FC9"/>
    <w:rsid w:val="00F57CA0"/>
    <w:rsid w:val="00F60617"/>
    <w:rsid w:val="00F63898"/>
    <w:rsid w:val="00F752C8"/>
    <w:rsid w:val="00F75FD8"/>
    <w:rsid w:val="00F815CA"/>
    <w:rsid w:val="00F904E5"/>
    <w:rsid w:val="00F91ADA"/>
    <w:rsid w:val="00F92BF4"/>
    <w:rsid w:val="00F95C32"/>
    <w:rsid w:val="00F96D46"/>
    <w:rsid w:val="00FA2771"/>
    <w:rsid w:val="00FA61AC"/>
    <w:rsid w:val="00FB40DB"/>
    <w:rsid w:val="00FC6080"/>
    <w:rsid w:val="00FD1333"/>
    <w:rsid w:val="00FE3252"/>
    <w:rsid w:val="00FE414C"/>
    <w:rsid w:val="00FE48F1"/>
    <w:rsid w:val="00F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14BBE"/>
  <w15:docId w15:val="{E97D08FC-4B3D-4F20-97E4-F7CC1006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86564"/>
    <w:pPr>
      <w:widowControl w:val="0"/>
      <w:adjustRightInd w:val="0"/>
      <w:snapToGrid w:val="0"/>
      <w:spacing w:line="312" w:lineRule="auto"/>
      <w:ind w:firstLineChars="200" w:firstLine="200"/>
      <w:jc w:val="both"/>
    </w:pPr>
    <w:rPr>
      <w:rFonts w:ascii="宋体"/>
      <w:kern w:val="2"/>
      <w:sz w:val="24"/>
      <w:szCs w:val="21"/>
    </w:rPr>
  </w:style>
  <w:style w:type="paragraph" w:styleId="10">
    <w:name w:val="heading 1"/>
    <w:aliases w:val="一级标题"/>
    <w:next w:val="a1"/>
    <w:link w:val="11"/>
    <w:uiPriority w:val="9"/>
    <w:qFormat/>
    <w:rsid w:val="005C2341"/>
    <w:pPr>
      <w:keepNext/>
      <w:keepLines/>
      <w:widowControl w:val="0"/>
      <w:numPr>
        <w:numId w:val="13"/>
      </w:numPr>
      <w:adjustRightInd w:val="0"/>
      <w:snapToGrid w:val="0"/>
      <w:spacing w:before="400" w:line="312" w:lineRule="auto"/>
      <w:outlineLvl w:val="0"/>
    </w:pPr>
    <w:rPr>
      <w:rFonts w:ascii="宋体"/>
      <w:b/>
      <w:bCs/>
      <w:kern w:val="44"/>
      <w:sz w:val="28"/>
      <w:szCs w:val="44"/>
    </w:rPr>
  </w:style>
  <w:style w:type="paragraph" w:styleId="2">
    <w:name w:val="heading 2"/>
    <w:aliases w:val="二级标题"/>
    <w:next w:val="a1"/>
    <w:link w:val="20"/>
    <w:uiPriority w:val="9"/>
    <w:unhideWhenUsed/>
    <w:qFormat/>
    <w:rsid w:val="007C05BA"/>
    <w:pPr>
      <w:keepNext/>
      <w:keepLines/>
      <w:widowControl w:val="0"/>
      <w:numPr>
        <w:ilvl w:val="1"/>
        <w:numId w:val="13"/>
      </w:numPr>
      <w:adjustRightInd w:val="0"/>
      <w:snapToGrid w:val="0"/>
      <w:spacing w:line="312" w:lineRule="auto"/>
      <w:outlineLvl w:val="1"/>
    </w:pPr>
    <w:rPr>
      <w:rFonts w:ascii="宋体" w:hAnsi="Cambria"/>
      <w:b/>
      <w:bCs/>
      <w:kern w:val="2"/>
      <w:sz w:val="24"/>
      <w:szCs w:val="32"/>
    </w:rPr>
  </w:style>
  <w:style w:type="paragraph" w:styleId="3">
    <w:name w:val="heading 3"/>
    <w:aliases w:val="三级标题"/>
    <w:next w:val="a1"/>
    <w:link w:val="30"/>
    <w:uiPriority w:val="9"/>
    <w:unhideWhenUsed/>
    <w:qFormat/>
    <w:rsid w:val="0062569E"/>
    <w:pPr>
      <w:keepNext/>
      <w:keepLines/>
      <w:widowControl w:val="0"/>
      <w:numPr>
        <w:ilvl w:val="2"/>
        <w:numId w:val="13"/>
      </w:numPr>
      <w:spacing w:beforeLines="30"/>
      <w:outlineLvl w:val="2"/>
    </w:pPr>
    <w:rPr>
      <w:rFonts w:ascii="宋体"/>
      <w:bCs/>
      <w:kern w:val="2"/>
      <w:sz w:val="24"/>
      <w:szCs w:val="32"/>
    </w:rPr>
  </w:style>
  <w:style w:type="paragraph" w:styleId="4">
    <w:name w:val="heading 4"/>
    <w:aliases w:val="四级标题"/>
    <w:basedOn w:val="a1"/>
    <w:next w:val="a1"/>
    <w:link w:val="40"/>
    <w:uiPriority w:val="9"/>
    <w:unhideWhenUsed/>
    <w:qFormat/>
    <w:rsid w:val="0062569E"/>
    <w:pPr>
      <w:keepNext/>
      <w:keepLines/>
      <w:numPr>
        <w:ilvl w:val="3"/>
        <w:numId w:val="13"/>
      </w:numPr>
      <w:ind w:firstLineChars="0"/>
      <w:jc w:val="left"/>
      <w:outlineLvl w:val="3"/>
    </w:pPr>
    <w:rPr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标题 1 字符"/>
    <w:aliases w:val="一级标题 字符"/>
    <w:link w:val="10"/>
    <w:uiPriority w:val="9"/>
    <w:rsid w:val="005C2341"/>
    <w:rPr>
      <w:rFonts w:ascii="宋体"/>
      <w:b/>
      <w:bCs/>
      <w:kern w:val="44"/>
      <w:sz w:val="28"/>
      <w:szCs w:val="44"/>
    </w:rPr>
  </w:style>
  <w:style w:type="paragraph" w:styleId="TOC">
    <w:name w:val="TOC Heading"/>
    <w:basedOn w:val="10"/>
    <w:next w:val="a1"/>
    <w:uiPriority w:val="39"/>
    <w:qFormat/>
    <w:rsid w:val="0062569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paragraph" w:styleId="a5">
    <w:name w:val="Title"/>
    <w:next w:val="a1"/>
    <w:link w:val="a6"/>
    <w:uiPriority w:val="10"/>
    <w:qFormat/>
    <w:rsid w:val="0062569E"/>
    <w:pPr>
      <w:spacing w:line="360" w:lineRule="auto"/>
      <w:jc w:val="center"/>
      <w:outlineLvl w:val="0"/>
    </w:pPr>
    <w:rPr>
      <w:rFonts w:ascii="Cambria" w:hAnsi="Cambria"/>
      <w:b/>
      <w:bCs/>
      <w:sz w:val="36"/>
      <w:szCs w:val="44"/>
    </w:rPr>
  </w:style>
  <w:style w:type="character" w:customStyle="1" w:styleId="a6">
    <w:name w:val="标题 字符"/>
    <w:link w:val="a5"/>
    <w:uiPriority w:val="10"/>
    <w:rsid w:val="0062569E"/>
    <w:rPr>
      <w:rFonts w:ascii="Cambria" w:hAnsi="Cambria"/>
      <w:b/>
      <w:bCs/>
      <w:sz w:val="36"/>
      <w:szCs w:val="44"/>
    </w:rPr>
  </w:style>
  <w:style w:type="character" w:customStyle="1" w:styleId="20">
    <w:name w:val="标题 2 字符"/>
    <w:aliases w:val="二级标题 字符"/>
    <w:link w:val="2"/>
    <w:uiPriority w:val="9"/>
    <w:rsid w:val="007C05BA"/>
    <w:rPr>
      <w:rFonts w:ascii="宋体" w:hAnsi="Cambria"/>
      <w:b/>
      <w:bCs/>
      <w:kern w:val="2"/>
      <w:sz w:val="24"/>
      <w:szCs w:val="32"/>
    </w:rPr>
  </w:style>
  <w:style w:type="character" w:customStyle="1" w:styleId="30">
    <w:name w:val="标题 3 字符"/>
    <w:aliases w:val="三级标题 字符"/>
    <w:link w:val="3"/>
    <w:uiPriority w:val="9"/>
    <w:rsid w:val="0062569E"/>
    <w:rPr>
      <w:rFonts w:ascii="宋体"/>
      <w:bCs/>
      <w:kern w:val="2"/>
      <w:sz w:val="24"/>
      <w:szCs w:val="32"/>
    </w:rPr>
  </w:style>
  <w:style w:type="character" w:customStyle="1" w:styleId="40">
    <w:name w:val="标题 4 字符"/>
    <w:aliases w:val="四级标题 字符"/>
    <w:link w:val="4"/>
    <w:uiPriority w:val="9"/>
    <w:rsid w:val="0062569E"/>
    <w:rPr>
      <w:rFonts w:ascii="宋体"/>
      <w:bCs/>
      <w:kern w:val="2"/>
      <w:sz w:val="24"/>
      <w:szCs w:val="32"/>
    </w:rPr>
  </w:style>
  <w:style w:type="table" w:styleId="a7">
    <w:name w:val="Table Grid"/>
    <w:basedOn w:val="a3"/>
    <w:uiPriority w:val="59"/>
    <w:rsid w:val="0062569E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8">
    <w:name w:val="电科院报告表格"/>
    <w:basedOn w:val="a3"/>
    <w:uiPriority w:val="99"/>
    <w:rsid w:val="00586564"/>
    <w:pPr>
      <w:adjustRightInd w:val="0"/>
      <w:snapToGrid w:val="0"/>
      <w:jc w:val="center"/>
    </w:pPr>
    <w:rPr>
      <w:rFonts w:ascii="宋体" w:hAnsi="宋体" w:cs="宋体"/>
      <w:snapToGrid w:val="0"/>
      <w:sz w:val="21"/>
      <w:szCs w:val="21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  <w:vAlign w:val="center"/>
    </w:tcPr>
  </w:style>
  <w:style w:type="paragraph" w:customStyle="1" w:styleId="a9">
    <w:name w:val="表内文字"/>
    <w:qFormat/>
    <w:rsid w:val="00586564"/>
    <w:pPr>
      <w:adjustRightInd w:val="0"/>
      <w:snapToGrid w:val="0"/>
      <w:jc w:val="center"/>
    </w:pPr>
    <w:rPr>
      <w:rFonts w:ascii="宋体" w:hAnsi="Cambria"/>
      <w:bCs/>
      <w:kern w:val="28"/>
      <w:sz w:val="21"/>
      <w:szCs w:val="32"/>
    </w:rPr>
  </w:style>
  <w:style w:type="paragraph" w:customStyle="1" w:styleId="aa">
    <w:name w:val="表题"/>
    <w:next w:val="ab"/>
    <w:rsid w:val="0062569E"/>
    <w:pPr>
      <w:keepNext/>
      <w:keepLines/>
      <w:widowControl w:val="0"/>
      <w:jc w:val="center"/>
    </w:pPr>
    <w:rPr>
      <w:rFonts w:ascii="Cambria" w:eastAsia="黑体" w:hAnsi="Cambria"/>
      <w:bCs/>
      <w:kern w:val="28"/>
      <w:sz w:val="24"/>
      <w:szCs w:val="32"/>
    </w:rPr>
  </w:style>
  <w:style w:type="paragraph" w:styleId="ab">
    <w:name w:val="table of figures"/>
    <w:basedOn w:val="a1"/>
    <w:next w:val="a1"/>
    <w:uiPriority w:val="99"/>
    <w:unhideWhenUsed/>
    <w:rsid w:val="0062569E"/>
    <w:pPr>
      <w:ind w:leftChars="200" w:left="200" w:hangingChars="200" w:hanging="200"/>
    </w:pPr>
  </w:style>
  <w:style w:type="character" w:styleId="ac">
    <w:name w:val="Hyperlink"/>
    <w:uiPriority w:val="99"/>
    <w:unhideWhenUsed/>
    <w:rsid w:val="0062569E"/>
    <w:rPr>
      <w:color w:val="0000FF"/>
      <w:u w:val="single"/>
    </w:rPr>
  </w:style>
  <w:style w:type="paragraph" w:customStyle="1" w:styleId="a">
    <w:name w:val="附录一级条标题"/>
    <w:basedOn w:val="a1"/>
    <w:next w:val="a1"/>
    <w:rsid w:val="0062569E"/>
    <w:pPr>
      <w:widowControl/>
      <w:numPr>
        <w:ilvl w:val="2"/>
        <w:numId w:val="10"/>
      </w:numPr>
      <w:wordWrap w:val="0"/>
      <w:overflowPunct w:val="0"/>
      <w:autoSpaceDE w:val="0"/>
      <w:autoSpaceDN w:val="0"/>
      <w:spacing w:line="360" w:lineRule="auto"/>
      <w:ind w:firstLineChars="0"/>
      <w:textAlignment w:val="baseline"/>
      <w:outlineLvl w:val="2"/>
    </w:pPr>
    <w:rPr>
      <w:kern w:val="21"/>
    </w:rPr>
  </w:style>
  <w:style w:type="paragraph" w:styleId="ad">
    <w:name w:val="Subtitle"/>
    <w:aliases w:val="占位符"/>
    <w:next w:val="a1"/>
    <w:link w:val="ae"/>
    <w:uiPriority w:val="11"/>
    <w:qFormat/>
    <w:rsid w:val="0062569E"/>
    <w:pPr>
      <w:jc w:val="center"/>
      <w:outlineLvl w:val="1"/>
    </w:pPr>
    <w:rPr>
      <w:rFonts w:ascii="Cambria" w:hAnsi="Cambria"/>
      <w:bCs/>
      <w:kern w:val="28"/>
      <w:sz w:val="52"/>
      <w:szCs w:val="32"/>
    </w:rPr>
  </w:style>
  <w:style w:type="character" w:customStyle="1" w:styleId="ae">
    <w:name w:val="副标题 字符"/>
    <w:aliases w:val="占位符 字符"/>
    <w:link w:val="ad"/>
    <w:uiPriority w:val="11"/>
    <w:rsid w:val="0062569E"/>
    <w:rPr>
      <w:rFonts w:ascii="Cambria" w:hAnsi="Cambria"/>
      <w:bCs/>
      <w:kern w:val="28"/>
      <w:sz w:val="52"/>
      <w:szCs w:val="32"/>
    </w:rPr>
  </w:style>
  <w:style w:type="paragraph" w:styleId="af">
    <w:name w:val="Intense Quote"/>
    <w:basedOn w:val="a1"/>
    <w:next w:val="a1"/>
    <w:link w:val="af0"/>
    <w:uiPriority w:val="30"/>
    <w:qFormat/>
    <w:rsid w:val="0062569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0">
    <w:name w:val="明显引用 字符"/>
    <w:link w:val="af"/>
    <w:uiPriority w:val="30"/>
    <w:rsid w:val="0062569E"/>
    <w:rPr>
      <w:rFonts w:ascii="宋体"/>
      <w:b/>
      <w:bCs/>
      <w:i/>
      <w:iCs/>
      <w:color w:val="4F81BD"/>
      <w:kern w:val="2"/>
      <w:sz w:val="24"/>
      <w:szCs w:val="21"/>
    </w:rPr>
  </w:style>
  <w:style w:type="paragraph" w:customStyle="1" w:styleId="ParaCharCharCharChar">
    <w:name w:val="默认段落字体 Para Char Char Char Char"/>
    <w:basedOn w:val="a1"/>
    <w:rsid w:val="0062569E"/>
  </w:style>
  <w:style w:type="paragraph" w:styleId="TOC1">
    <w:name w:val="toc 1"/>
    <w:basedOn w:val="a1"/>
    <w:next w:val="a1"/>
    <w:autoRedefine/>
    <w:uiPriority w:val="39"/>
    <w:qFormat/>
    <w:rsid w:val="0062569E"/>
  </w:style>
  <w:style w:type="paragraph" w:styleId="TOC2">
    <w:name w:val="toc 2"/>
    <w:basedOn w:val="a1"/>
    <w:next w:val="a1"/>
    <w:autoRedefine/>
    <w:uiPriority w:val="39"/>
    <w:qFormat/>
    <w:rsid w:val="0062569E"/>
    <w:pPr>
      <w:ind w:leftChars="200" w:left="420"/>
    </w:pPr>
  </w:style>
  <w:style w:type="paragraph" w:styleId="TOC3">
    <w:name w:val="toc 3"/>
    <w:basedOn w:val="a1"/>
    <w:next w:val="a1"/>
    <w:autoRedefine/>
    <w:uiPriority w:val="39"/>
    <w:rsid w:val="0062569E"/>
    <w:pPr>
      <w:ind w:leftChars="400" w:left="840"/>
    </w:pPr>
  </w:style>
  <w:style w:type="character" w:customStyle="1" w:styleId="af1">
    <w:name w:val="目录二级文题"/>
    <w:uiPriority w:val="1"/>
    <w:qFormat/>
    <w:rsid w:val="0062569E"/>
    <w:rPr>
      <w:rFonts w:ascii="宋体" w:eastAsia="宋体" w:hAnsi="宋体"/>
      <w:sz w:val="24"/>
      <w:szCs w:val="24"/>
    </w:rPr>
  </w:style>
  <w:style w:type="character" w:customStyle="1" w:styleId="af2">
    <w:name w:val="目录页码"/>
    <w:uiPriority w:val="1"/>
    <w:qFormat/>
    <w:rsid w:val="0062569E"/>
    <w:rPr>
      <w:rFonts w:ascii="宋体" w:eastAsia="宋体" w:hAnsi="宋体"/>
      <w:sz w:val="24"/>
      <w:szCs w:val="24"/>
    </w:rPr>
  </w:style>
  <w:style w:type="character" w:customStyle="1" w:styleId="af3">
    <w:name w:val="目录一级文题"/>
    <w:uiPriority w:val="1"/>
    <w:qFormat/>
    <w:rsid w:val="0062569E"/>
    <w:rPr>
      <w:rFonts w:ascii="宋体" w:eastAsia="宋体" w:hAnsi="宋体"/>
      <w:b/>
      <w:sz w:val="28"/>
    </w:rPr>
  </w:style>
  <w:style w:type="paragraph" w:styleId="af4">
    <w:name w:val="Balloon Text"/>
    <w:basedOn w:val="a1"/>
    <w:link w:val="af5"/>
    <w:rsid w:val="0062569E"/>
    <w:rPr>
      <w:sz w:val="18"/>
    </w:rPr>
  </w:style>
  <w:style w:type="character" w:customStyle="1" w:styleId="af5">
    <w:name w:val="批注框文本 字符"/>
    <w:link w:val="af4"/>
    <w:rsid w:val="0062569E"/>
    <w:rPr>
      <w:rFonts w:ascii="宋体"/>
      <w:kern w:val="2"/>
      <w:sz w:val="18"/>
      <w:szCs w:val="21"/>
    </w:rPr>
  </w:style>
  <w:style w:type="character" w:styleId="af6">
    <w:name w:val="Emphasis"/>
    <w:qFormat/>
    <w:rsid w:val="0062569E"/>
    <w:rPr>
      <w:i/>
      <w:iCs/>
    </w:rPr>
  </w:style>
  <w:style w:type="paragraph" w:styleId="af7">
    <w:name w:val="caption"/>
    <w:aliases w:val="表格标题"/>
    <w:next w:val="a1"/>
    <w:uiPriority w:val="35"/>
    <w:unhideWhenUsed/>
    <w:qFormat/>
    <w:rsid w:val="000A0F63"/>
    <w:pPr>
      <w:keepNext/>
      <w:adjustRightInd w:val="0"/>
      <w:snapToGrid w:val="0"/>
      <w:spacing w:line="312" w:lineRule="auto"/>
      <w:jc w:val="center"/>
    </w:pPr>
    <w:rPr>
      <w:rFonts w:ascii="黑体" w:eastAsia="黑体" w:hAnsi="Cambria"/>
      <w:kern w:val="2"/>
      <w:sz w:val="24"/>
    </w:rPr>
  </w:style>
  <w:style w:type="paragraph" w:customStyle="1" w:styleId="af8">
    <w:name w:val="图片标题"/>
    <w:qFormat/>
    <w:rsid w:val="00646B13"/>
    <w:pPr>
      <w:adjustRightInd w:val="0"/>
      <w:snapToGrid w:val="0"/>
      <w:spacing w:line="312" w:lineRule="auto"/>
      <w:jc w:val="center"/>
    </w:pPr>
    <w:rPr>
      <w:rFonts w:ascii="黑体" w:eastAsia="黑体" w:hAnsi="Cambria"/>
      <w:kern w:val="2"/>
      <w:sz w:val="24"/>
    </w:rPr>
  </w:style>
  <w:style w:type="paragraph" w:styleId="af9">
    <w:name w:val="Document Map"/>
    <w:basedOn w:val="a1"/>
    <w:link w:val="afa"/>
    <w:rsid w:val="0062569E"/>
    <w:pPr>
      <w:shd w:val="clear" w:color="auto" w:fill="000080"/>
    </w:pPr>
  </w:style>
  <w:style w:type="character" w:customStyle="1" w:styleId="afa">
    <w:name w:val="文档结构图 字符"/>
    <w:link w:val="af9"/>
    <w:rsid w:val="0062569E"/>
    <w:rPr>
      <w:rFonts w:ascii="宋体"/>
      <w:kern w:val="2"/>
      <w:sz w:val="24"/>
      <w:szCs w:val="21"/>
      <w:shd w:val="clear" w:color="auto" w:fill="000080"/>
    </w:rPr>
  </w:style>
  <w:style w:type="paragraph" w:customStyle="1" w:styleId="21">
    <w:name w:val="样式 段 + 首行缩进:  2 字符"/>
    <w:basedOn w:val="a1"/>
    <w:rsid w:val="0062569E"/>
    <w:pPr>
      <w:widowControl/>
      <w:autoSpaceDE w:val="0"/>
      <w:autoSpaceDN w:val="0"/>
      <w:spacing w:line="360" w:lineRule="auto"/>
    </w:pPr>
    <w:rPr>
      <w:kern w:val="0"/>
    </w:rPr>
  </w:style>
  <w:style w:type="numbering" w:customStyle="1" w:styleId="1">
    <w:name w:val="样式1"/>
    <w:uiPriority w:val="99"/>
    <w:rsid w:val="0062569E"/>
    <w:pPr>
      <w:numPr>
        <w:numId w:val="6"/>
      </w:numPr>
    </w:pPr>
  </w:style>
  <w:style w:type="character" w:styleId="afb">
    <w:name w:val="Strong"/>
    <w:qFormat/>
    <w:rsid w:val="0062569E"/>
    <w:rPr>
      <w:rFonts w:ascii="宋体" w:eastAsia="宋体"/>
      <w:b/>
      <w:bCs/>
      <w:i w:val="0"/>
      <w:sz w:val="36"/>
    </w:rPr>
  </w:style>
  <w:style w:type="paragraph" w:styleId="afc">
    <w:name w:val="footer"/>
    <w:basedOn w:val="a1"/>
    <w:link w:val="afd"/>
    <w:uiPriority w:val="99"/>
    <w:rsid w:val="0062569E"/>
    <w:pPr>
      <w:tabs>
        <w:tab w:val="center" w:pos="4153"/>
        <w:tab w:val="right" w:pos="8306"/>
      </w:tabs>
      <w:jc w:val="left"/>
    </w:pPr>
    <w:rPr>
      <w:sz w:val="18"/>
    </w:rPr>
  </w:style>
  <w:style w:type="character" w:customStyle="1" w:styleId="afd">
    <w:name w:val="页脚 字符"/>
    <w:link w:val="afc"/>
    <w:uiPriority w:val="99"/>
    <w:rsid w:val="0062569E"/>
    <w:rPr>
      <w:rFonts w:ascii="宋体"/>
      <w:kern w:val="2"/>
      <w:sz w:val="18"/>
      <w:szCs w:val="21"/>
    </w:rPr>
  </w:style>
  <w:style w:type="character" w:styleId="afe">
    <w:name w:val="page number"/>
    <w:rsid w:val="0062569E"/>
  </w:style>
  <w:style w:type="paragraph" w:styleId="aff">
    <w:name w:val="header"/>
    <w:basedOn w:val="a1"/>
    <w:link w:val="aff0"/>
    <w:rsid w:val="006256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customStyle="1" w:styleId="aff0">
    <w:name w:val="页眉 字符"/>
    <w:link w:val="aff"/>
    <w:rsid w:val="0062569E"/>
    <w:rPr>
      <w:rFonts w:ascii="宋体"/>
      <w:kern w:val="2"/>
      <w:sz w:val="18"/>
      <w:szCs w:val="21"/>
    </w:rPr>
  </w:style>
  <w:style w:type="paragraph" w:customStyle="1" w:styleId="a0">
    <w:name w:val="一级条标题"/>
    <w:basedOn w:val="a1"/>
    <w:next w:val="a1"/>
    <w:rsid w:val="0062569E"/>
    <w:pPr>
      <w:widowControl/>
      <w:numPr>
        <w:ilvl w:val="2"/>
        <w:numId w:val="12"/>
      </w:numPr>
      <w:spacing w:line="360" w:lineRule="auto"/>
      <w:ind w:firstLineChars="0"/>
      <w:outlineLvl w:val="2"/>
    </w:pPr>
    <w:rPr>
      <w:kern w:val="0"/>
    </w:rPr>
  </w:style>
  <w:style w:type="paragraph" w:customStyle="1" w:styleId="aff1">
    <w:name w:val="摘要"/>
    <w:basedOn w:val="a1"/>
    <w:qFormat/>
    <w:rsid w:val="0062569E"/>
    <w:pPr>
      <w:spacing w:line="360" w:lineRule="auto"/>
      <w:ind w:firstLine="560"/>
    </w:pPr>
    <w:rPr>
      <w:rFonts w:hAnsi="宋体"/>
      <w:bCs/>
      <w:color w:val="000000"/>
      <w:sz w:val="28"/>
      <w:szCs w:val="28"/>
    </w:rPr>
  </w:style>
  <w:style w:type="paragraph" w:customStyle="1" w:styleId="aff2">
    <w:name w:val="摘要正文"/>
    <w:qFormat/>
    <w:rsid w:val="0062569E"/>
    <w:pPr>
      <w:spacing w:line="360" w:lineRule="auto"/>
      <w:ind w:firstLineChars="200" w:firstLine="200"/>
    </w:pPr>
    <w:rPr>
      <w:rFonts w:ascii="宋体"/>
      <w:kern w:val="2"/>
      <w:sz w:val="28"/>
      <w:szCs w:val="21"/>
    </w:rPr>
  </w:style>
  <w:style w:type="paragraph" w:customStyle="1" w:styleId="aff3">
    <w:name w:val="图片"/>
    <w:next w:val="af8"/>
    <w:qFormat/>
    <w:rsid w:val="00646B13"/>
    <w:pPr>
      <w:keepNext/>
      <w:widowControl w:val="0"/>
      <w:adjustRightInd w:val="0"/>
      <w:snapToGrid w:val="0"/>
      <w:jc w:val="center"/>
    </w:pPr>
    <w:rPr>
      <w:rFonts w:ascii="宋体"/>
      <w:noProof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68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4728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73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60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5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2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4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4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22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816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813788885">
                          <w:marLeft w:val="90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8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9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978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231353800">
                          <w:marLeft w:val="90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75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3609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7237238">
                          <w:marLeft w:val="90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84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823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87027747">
                          <w:marLeft w:val="90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683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866861915">
                          <w:marLeft w:val="90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3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61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3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209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182208313">
                          <w:marLeft w:val="90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9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93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7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701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668097327">
                          <w:marLeft w:val="1500"/>
                          <w:marRight w:val="14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9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8" w:color="E1E1E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48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2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243</Words>
  <Characters>1386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电科院</Company>
  <LinksUpToDate>false</LinksUpToDate>
  <CharactersWithSpaces>1626</CharactersWithSpaces>
  <SharedDoc>false</SharedDoc>
  <HyperlinkBase>G:\BaiduNetdiskWorkspace\线路参数测试报告生成系统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线路参数测试报告</dc:title>
  <cp:lastModifiedBy>Zhou Rucheng</cp:lastModifiedBy>
  <cp:revision>67</cp:revision>
  <cp:lastPrinted>2009-04-14T11:13:00Z</cp:lastPrinted>
  <dcterms:created xsi:type="dcterms:W3CDTF">2017-06-17T18:58:00Z</dcterms:created>
  <dcterms:modified xsi:type="dcterms:W3CDTF">2022-10-04T13:46:00Z</dcterms:modified>
</cp:coreProperties>
</file>