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3000"/></w:pPr></w:p><w:p><w:pPr><w:jc w:val="center"/></w:pPr><w:r><w:rPr><w:b/><w:bCs/><w:color w:val="1A3C6E"/><w:sz w:val="52"/><w:szCs w:val="52"/></w:rPr><w:t xml:space="preserve">GPT-Image-2</w:t></w:r></w:p><w:p><w:pPr><w:jc w:val="center"/></w:pPr><w:r><w:rPr><w:b/><w:bCs/><w:color w:val="1A3C6E"/><w:sz w:val="44"/><w:szCs w:val="44"/></w:rPr><w:t xml:space="preserve">社区提示词精华大全</w:t></w:r></w:p><w:p><w:pPr><w:spacing w:before="400"/><w:jc w:val="center"/></w:pPr><w:r><w:rPr><w:color w:val="666666"/><w:sz w:val="24"/><w:szCs w:val="24"/></w:rPr><w:t xml:space="preserve">基于 EvoLinkAI/awesome-gpt-image-2-prompts</w:t></w:r></w:p><w:p><w:pPr><w:jc w:val="center"/></w:pPr><w:r><w:rPr><w:color w:val="666666"/><w:sz w:val="24"/><w:szCs w:val="24"/></w:rPr><w:t xml:space="preserve">359+ 社区案例的全面拆解与分析</w:t></w:r></w:p><w:p><w:pPr><w:spacing w:before="600"/><w:jc w:val="center"/></w:pPr><w:r><w:rPr><w:color w:val="999999"/><w:sz w:val="22"/><w:szCs w:val="22"/></w:rPr><w:t xml:space="preserve">生成日期：2026-05-26</w:t></w:r></w:p><w:p><w:r><w:br w:type="page"/></w:r></w:p><w:p><w:pPr><w:pStyle w:val="Heading1"/></w:pPr><w:r><w:t xml:space="preserve">目录</w:t></w:r></w:p><w:p><w:pPr><w:pStyle w:val="ListParagraph"/><w:numPr><w:ilvl w:val="0"/><w:numId w:val="2"/></w:numPr><w:spacing w:after="80" w:before="80"/></w:pPr><w:r><w:rPr><w:sz w:val="24"/><w:szCs w:val="24"/></w:rPr><w:t xml:space="preserve">一、来源概述</w:t></w:r></w:p><w:p><w:pPr><w:pStyle w:val="ListParagraph"/><w:numPr><w:ilvl w:val="0"/><w:numId w:val="2"/></w:numPr><w:spacing w:after="80" w:before="80"/></w:pPr><w:r><w:rPr><w:sz w:val="24"/><w:szCs w:val="24"/></w:rPr><w:t xml:space="preserve">二、十大核心技法</w:t></w:r></w:p><w:p><w:pPr><w:pStyle w:val="ListParagraph"/><w:numPr><w:ilvl w:val="0"/><w:numId w:val="2"/></w:numPr><w:spacing w:after="80" w:before="80"/></w:pPr><w:r><w:rPr><w:sz w:val="24"/><w:szCs w:val="24"/></w:rPr><w:t xml:space="preserve">三、社区 vs 现有体系对比</w:t></w:r></w:p><w:p><w:pPr><w:pStyle w:val="ListParagraph"/><w:numPr><w:ilvl w:val="0"/><w:numId w:val="2"/></w:numPr><w:spacing w:after="80" w:before="80"/></w:pPr><w:r><w:rPr><w:sz w:val="24"/><w:szCs w:val="24"/></w:rPr><w:t xml:space="preserve">四、可直接融入的升级建议</w:t></w:r></w:p><w:p><w:pPr><w:pStyle w:val="ListParagraph"/><w:numPr><w:ilvl w:val="0"/><w:numId w:val="2"/></w:numPr><w:spacing w:after="80" w:before="80"/></w:pPr><w:r><w:rPr><w:sz w:val="24"/><w:szCs w:val="24"/></w:rPr><w:t xml:space="preserve">五、社区案例精选（10个标杆案例）</w:t></w:r></w:p><w:p><w:pPr><w:pStyle w:val="ListParagraph"/><w:numPr><w:ilvl w:val="0"/><w:numId w:val="2"/></w:numPr><w:spacing w:after="80" w:before="80"/></w:pPr><w:r><w:rPr><w:sz w:val="24"/><w:szCs w:val="24"/></w:rPr><w:t xml:space="preserve">六、提示词长度谱系</w:t></w:r></w:p><w:p><w:pPr><w:pStyle w:val="ListParagraph"/><w:numPr><w:ilvl w:val="0"/><w:numId w:val="2"/></w:numPr><w:spacing w:after="80" w:before="80"/></w:pPr><w:r><w:rPr><w:sz w:val="24"/><w:szCs w:val="24"/></w:rPr><w:t xml:space="preserve">七、GPT-Image-2 已知局限</w:t></w:r></w:p><w:p><w:pPr><w:pStyle w:val="ListParagraph"/><w:numPr><w:ilvl w:val="0"/><w:numId w:val="2"/></w:numPr><w:spacing w:after="80" w:before="80"/></w:pPr><w:r><w:rPr><w:sz w:val="24"/><w:szCs w:val="24"/></w:rPr><w:t xml:space="preserve">八、总结与行动清单</w:t></w:r></w:p><w:p><w:r><w:br w:type="page"/></w:r></w:p><w:p><w:pPr><w:pStyle w:val="Heading1"/></w:pPr><w:r><w:t xml:space="preserve">一、来源概述</w:t></w:r></w:p><w:p><w:pPr><w:pStyle w:val="Heading2"/></w:pPr><w:r><w:t xml:space="preserve">1.1 社区仓库结构</w:t></w:r></w:p><w:p><w:pPr><w:spacing w:before="100"/></w:pPr><w:r><w:t xml:space="preserve">EvoLinkAI/awesome-gpt-image-2-prompts 截至2026年5月已收录 359+ 个 GPT-Image-2 提示词案例，116次提交，7+ 位核心贡献者。分类如下：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2000"/><w:gridCol w:w="5160"/></w:tblGrid><w:tr><w:tc><w:tcPr><w:tcW w:type="dxa" w:w="2200"/><w:tcBorders><w:top w:val="single" w:color="BBBBBB" w:sz="4"/><w:left w:val="single" w:color="BBBBBB" w:sz="4"/><w:bottom w:val="single" w:color="BBBBBB" w:sz="4"/><w:right w:val="single" w:color="BBBBBB" w:sz="4"/></w:tcBorders><w:shd w:fill="E8EDF5" w:val="clear"/><w:tcMar><w:top w:type="dxa" w:w="80"/><w:left w:type="dxa" w:w="100"/><w:bottom w:type="dxa" w:w="80"/><w:right w:type="dxa" w:w="100"/></w:tcMar><w:vAlign w:val="center"/></w:tcPr><w:p><w:pPr><w:jc w:val="center"/></w:pPr><w:r><w:rPr><w:b/><w:bCs/><w:sz w:val="20"/><w:szCs w:val="20"/></w:rPr><w:t xml:space="preserve">分类</w:t></w:r></w:p></w:tc><w:tc><w:tcPr><w:tcW w:type="dxa" w:w="2000"/><w:tcBorders><w:top w:val="single" w:color="BBBBBB" w:sz="4"/><w:left w:val="single" w:color="BBBBBB" w:sz="4"/><w:bottom w:val="single" w:color="BBBBBB" w:sz="4"/><w:right w:val="single" w:color="BBBBBB" w:sz="4"/></w:tcBorders><w:shd w:fill="E8EDF5" w:val="clear"/><w:tcMar><w:top w:type="dxa" w:w="80"/><w:left w:type="dxa" w:w="100"/><w:bottom w:type="dxa" w:w="80"/><w:right w:type="dxa" w:w="100"/></w:tcMar><w:vAlign w:val="center"/></w:tcPr><w:p><w:pPr><w:jc w:val="center"/></w:pPr><w:r><w:rPr><w:b/><w:bCs/><w:sz w:val="20"/><w:szCs w:val="20"/></w:rPr><w:t xml:space="preserve">目录文件</w:t></w:r></w:p></w:tc><w:tc><w:tcPr><w:tcW w:type="dxa" w:w="5160"/><w:tcBorders><w:top w:val="single" w:color="BBBBBB" w:sz="4"/><w:left w:val="single" w:color="BBBBBB" w:sz="4"/><w:bottom w:val="single" w:color="BBBBBB" w:sz="4"/><w:right w:val="single" w:color="BBBBBB" w:sz="4"/></w:tcBorders><w:shd w:fill="E8EDF5" w:val="clear"/><w:tcMar><w:top w:type="dxa" w:w="80"/><w:left w:type="dxa" w:w="100"/><w:bottom w:type="dxa" w:w="80"/><w:right w:type="dxa" w:w="100"/></w:tcMar><w:vAlign w:val="center"/></w:tcPr><w:p><w:pPr><w:jc w:val="center"/></w:pPr><w:r><w:rPr><w:b/><w:bCs/><w:sz w:val="20"/><w:szCs w:val="20"/></w:rPr><w:t xml:space="preserve">代表场景</w:t></w:r></w:p></w:tc></w:tr><w:tr><w:tc><w:tcPr><w:tcW w:type="dxa" w:w="22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人像与摄影</w:t></w:r></w:p></w:tc><w:tc><w:tcPr><w:tcW w:type="dxa" w:w="20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portrait.md</w:t></w:r></w:p></w:tc><w:tc><w:tcPr><w:tcW w:type="dxa" w:w="51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便利店霓虹人像、水下梦幻、黄金时刻街拍</w:t></w:r></w:p></w:tc></w:tr><w:tr><w:tc><w:tcPr><w:tcW w:type="dxa" w:w="22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海报与插画</w:t></w:r></w:p></w:tc><w:tc><w:tcPr><w:tcW w:type="dxa" w:w="20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poster.md</w:t></w:r></w:p></w:tc><w:tc><w:tcPr><w:tcW w:type="dxa" w:w="51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成都美食地图、国潮城市海报、电影海报</w:t></w:r></w:p></w:tc></w:tr><w:tr><w:tc><w:tcPr><w:tcW w:type="dxa" w:w="22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电商</w:t></w:r></w:p></w:tc><w:tc><w:tcPr><w:tcW w:type="dxa" w:w="20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ecommerce.md</w:t></w:r></w:p></w:tc><w:tc><w:tcPr><w:tcW w:type="dxa" w:w="51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产品TVC分镜、汉堡广告、护肤品3D渲染</w:t></w:r></w:p></w:tc></w:tr><w:tr><w:tc><w:tcPr><w:tcW w:type="dxa" w:w="22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广告创意</w:t></w:r></w:p></w:tc><w:tc><w:tcPr><w:tcW w:type="dxa" w:w="20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ad-creative.md</w:t></w:r></w:p></w:tc><w:tc><w:tcPr><w:tcW w:type="dxa" w:w="51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品牌识别板、4格日本广告横幅</w:t></w:r></w:p></w:tc></w:tr><w:tr><w:tc><w:tcPr><w:tcW w:type="dxa" w:w="22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角色设计</w:t></w:r></w:p></w:tc><w:tc><w:tcPr><w:tcW w:type="dxa" w:w="20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character-design.md</w:t></w:r></w:p></w:tc><w:tc><w:tcPr><w:tcW w:type="dxa" w:w="51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Persona5设定卡、机甲少女</w:t></w:r></w:p></w:tc></w:tr><w:tr><w:tc><w:tcPr><w:tcW w:type="dxa" w:w="22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UI与社交媒体</w:t></w:r></w:p></w:tc><w:tc><w:tcPr><w:tcW w:type="dxa" w:w="20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ui-social-media.md</w:t></w:r></w:p></w:tc><w:tc><w:tcPr><w:tcW w:type="dxa" w:w="51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单提示词出UI、APP弹窗</w:t></w:r></w:p></w:tc></w:tr><w:tr><w:tc><w:tcPr><w:tcW w:type="dxa" w:w="22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模型对比与社区案例</w:t></w:r></w:p></w:tc><w:tc><w:tcPr><w:tcW w:type="dxa" w:w="20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comparison.md</w:t></w:r></w:p></w:tc><w:tc><w:tcPr><w:tcW w:type="dxa" w:w="51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多模型横评、轮廓宇宙叙事海报</w:t></w:r></w:p></w:tc></w:tr></w:tbl><w:p><w:pPr><w:pStyle w:val="Heading2"/></w:pPr><w:r><w:t xml:space="preserve">1.2 核心贡献者风格一览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1400"/><w:gridCol w:w="2600"/><w:gridCol w:w="3560"/></w:tblGrid><w:tr><w:tc><w:tcPr><w:tcW w:type="dxa" w:w="1800"/><w:tcBorders><w:top w:val="single" w:color="BBBBBB" w:sz="4"/><w:left w:val="single" w:color="BBBBBB" w:sz="4"/><w:bottom w:val="single" w:color="BBBBBB" w:sz="4"/><w:right w:val="single" w:color="BBBBBB" w:sz="4"/></w:tcBorders><w:shd w:fill="E8EDF5" w:val="clear"/><w:tcMar><w:top w:type="dxa" w:w="80"/><w:left w:type="dxa" w:w="100"/><w:bottom w:type="dxa" w:w="80"/><w:right w:type="dxa" w:w="100"/></w:tcMar><w:vAlign w:val="center"/></w:tcPr><w:p><w:pPr><w:jc w:val="center"/></w:pPr><w:r><w:rPr><w:b/><w:bCs/><w:sz w:val="20"/><w:szCs w:val="20"/></w:rPr><w:t xml:space="preserve">贡献者</w:t></w:r></w:p></w:tc><w:tc><w:tcPr><w:tcW w:type="dxa" w:w="1400"/><w:tcBorders><w:top w:val="single" w:color="BBBBBB" w:sz="4"/><w:left w:val="single" w:color="BBBBBB" w:sz="4"/><w:bottom w:val="single" w:color="BBBBBB" w:sz="4"/><w:right w:val="single" w:color="BBBBBB" w:sz="4"/></w:tcBorders><w:shd w:fill="E8EDF5" w:val="clear"/><w:tcMar><w:top w:type="dxa" w:w="80"/><w:left w:type="dxa" w:w="100"/><w:bottom w:type="dxa" w:w="80"/><w:right w:type="dxa" w:w="100"/></w:tcMar><w:vAlign w:val="center"/></w:tcPr><w:p><w:pPr><w:jc w:val="center"/></w:pPr><w:r><w:rPr><w:b/><w:bCs/><w:sz w:val="20"/><w:szCs w:val="20"/></w:rPr><w:t xml:space="preserve">擅长领域</w:t></w:r></w:p></w:tc><w:tc><w:tcPr><w:tcW w:type="dxa" w:w="2600"/><w:tcBorders><w:top w:val="single" w:color="BBBBBB" w:sz="4"/><w:left w:val="single" w:color="BBBBBB" w:sz="4"/><w:bottom w:val="single" w:color="BBBBBB" w:sz="4"/><w:right w:val="single" w:color="BBBBBB" w:sz="4"/></w:tcBorders><w:shd w:fill="E8EDF5" w:val="clear"/><w:tcMar><w:top w:type="dxa" w:w="80"/><w:left w:type="dxa" w:w="100"/><w:bottom w:type="dxa" w:w="80"/><w:right w:type="dxa" w:w="100"/></w:tcMar><w:vAlign w:val="center"/></w:tcPr><w:p><w:pPr><w:jc w:val="center"/></w:pPr><w:r><w:rPr><w:b/><w:bCs/><w:sz w:val="20"/><w:szCs w:val="20"/></w:rPr><w:t xml:space="preserve">风格特征</w:t></w:r></w:p></w:tc><w:tc><w:tcPr><w:tcW w:type="dxa" w:w="3560"/><w:tcBorders><w:top w:val="single" w:color="BBBBBB" w:sz="4"/><w:left w:val="single" w:color="BBBBBB" w:sz="4"/><w:bottom w:val="single" w:color="BBBBBB" w:sz="4"/><w:right w:val="single" w:color="BBBBBB" w:sz="4"/></w:tcBorders><w:shd w:fill="E8EDF5" w:val="clear"/><w:tcMar><w:top w:type="dxa" w:w="80"/><w:left w:type="dxa" w:w="100"/><w:bottom w:type="dxa" w:w="80"/><w:right w:type="dxa" w:w="100"/></w:tcMar><w:vAlign w:val="center"/></w:tcPr><w:p><w:pPr><w:jc w:val="center"/></w:pPr><w:r><w:rPr><w:b/><w:bCs/><w:sz w:val="20"/><w:szCs w:val="20"/></w:rPr><w:t xml:space="preserve">典型手法</w:t></w:r></w:p></w:tc></w:tr><w:tr><w:tc><w:tcPr><w:tcW w:type="dxa" w:w="18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@BubbleBrain</w:t></w:r></w:p></w:tc><w:tc><w:tcPr><w:tcW w:type="dxa" w:w="14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人像摄影</w:t></w:r></w:p></w:tc><w:tc><w:tcPr><w:tcW w:type="dxa" w:w="2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英语长prompt（350+词），逗号串联</w:t></w:r></w:p></w:tc><w:tc><w:tcPr><w:tcW w:type="dxa" w:w="35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35mm胶片→逐层细节→no-X列表</w:t></w:r></w:p></w:tc></w:tr><w:tr><w:tc><w:tcPr><w:tcW w:type="dxa" w:w="18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@liyue_ai</w:t></w:r></w:p></w:tc><w:tc><w:tcPr><w:tcW w:type="dxa" w:w="14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中文海报</w:t></w:r></w:p></w:tc><w:tc><w:tcPr><w:tcW w:type="dxa" w:w="2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中文分号段落，引号包文字</w:t></w:r></w:p></w:tc><w:tc><w:tcPr><w:tcW w:type="dxa" w:w="35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文化词+实体锚点，书法体文字</w:t></w:r></w:p></w:tc></w:tr><w:tr><w:tc><w:tcPr><w:tcW w:type="dxa" w:w="18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@MrLarus</w:t></w:r></w:p></w:tc><w:tc><w:tcPr><w:tcW w:type="dxa" w:w="14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叙事海报</w:t></w:r></w:p></w:tc><w:tc><w:tcPr><w:tcW w:type="dxa" w:w="2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英语长prompt+结构化指令</w:t></w:r></w:p></w:tc><w:tc><w:tcPr><w:tcW w:type="dxa" w:w="35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轮廓宇宙叙事，水彩质感</w:t></w:r></w:p></w:tc></w:tr><w:tr><w:tc><w:tcPr><w:tcW w:type="dxa" w:w="18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@makaneko_AI</w:t></w:r></w:p></w:tc><w:tc><w:tcPr><w:tcW w:type="dxa" w:w="14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广告创意</w:t></w:r></w:p></w:tc><w:tc><w:tcPr><w:tcW w:type="dxa" w:w="2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JSON结构化布局</w:t></w:r></w:p></w:tc><w:tc><w:tcPr><w:tcW w:type="dxa" w:w="35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模板变量可复用</w:t></w:r></w:p></w:tc></w:tr><w:tr><w:tc><w:tcPr><w:tcW w:type="dxa" w:w="18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@Colin_Leeee</w:t></w:r></w:p></w:tc><w:tc><w:tcPr><w:tcW w:type="dxa" w:w="14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品牌设计</w:t></w:r></w:p></w:tc><w:tc><w:tcPr><w:tcW w:type="dxa" w:w="2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多面板JSON结构</w:t></w:r></w:p></w:tc><w:tc><w:tcPr><w:tcW w:type="dxa" w:w="35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18面板品牌文档</w:t></w:r></w:p></w:tc></w:tr><w:tr><w:tc><w:tcPr><w:tcW w:type="dxa" w:w="18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@IndieDevHailey</w:t></w:r></w:p></w:tc><w:tc><w:tcPr><w:tcW w:type="dxa" w:w="14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UI/UX</w:t></w:r></w:p></w:tc><w:tc><w:tcPr><w:tcW w:type="dxa" w:w="2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JSON数据结构化页面</w:t></w:r></w:p></w:tc><w:tc><w:tcPr><w:tcW w:type="dxa" w:w="35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暗色模式着陆页</w:t></w:r></w:p></w:tc></w:tr></w:tbl><w:p><w:r><w:br w:type="page"/></w:r></w:p><w:p><w:pPr><w:pStyle w:val="Heading1"/></w:pPr><w:r><w:t xml:space="preserve">二、十大核心技法</w:t></w:r></w:p><0/><0/><0/><0/><0/><0/><0/><0/><0/><0/><w:p><w:r><w:br w:type="page"/></w:r></w:p><w:p><w:pPr><w:pStyle w:val="Heading1"/></w:pPr><w:r><w:t xml:space="preserve">三、社区 vs 现有体系对比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600"/><w:gridCol w:w="2400"/><w:gridCol w:w="2600"/><w:gridCol w:w="2760"/></w:tblGrid><w:tr><w:tc><w:tcPr><w:tcW w:type="dxa" w:w="1600"/><w:tcBorders><w:top w:val="single" w:color="BBBBBB" w:sz="4"/><w:left w:val="single" w:color="BBBBBB" w:sz="4"/><w:bottom w:val="single" w:color="BBBBBB" w:sz="4"/><w:right w:val="single" w:color="BBBBBB" w:sz="4"/></w:tcBorders><w:shd w:fill="E8EDF5" w:val="clear"/><w:tcMar><w:top w:type="dxa" w:w="80"/><w:left w:type="dxa" w:w="100"/><w:bottom w:type="dxa" w:w="80"/><w:right w:type="dxa" w:w="100"/></w:tcMar><w:vAlign w:val="center"/></w:tcPr><w:p><w:pPr><w:jc w:val="center"/></w:pPr><w:r><w:rPr><w:b/><w:bCs/><w:sz w:val="20"/><w:szCs w:val="20"/></w:rPr><w:t xml:space="preserve">维度</w:t></w:r></w:p></w:tc><w:tc><w:tcPr><w:tcW w:type="dxa" w:w="2400"/><w:tcBorders><w:top w:val="single" w:color="BBBBBB" w:sz="4"/><w:left w:val="single" w:color="BBBBBB" w:sz="4"/><w:bottom w:val="single" w:color="BBBBBB" w:sz="4"/><w:right w:val="single" w:color="BBBBBB" w:sz="4"/></w:tcBorders><w:shd w:fill="E8EDF5" w:val="clear"/><w:tcMar><w:top w:type="dxa" w:w="80"/><w:left w:type="dxa" w:w="100"/><w:bottom w:type="dxa" w:w="80"/><w:right w:type="dxa" w:w="100"/></w:tcMar><w:vAlign w:val="center"/></w:tcPr><w:p><w:pPr><w:jc w:val="center"/></w:pPr><w:r><w:rPr><w:b/><w:bCs/><w:sz w:val="20"/><w:szCs w:val="20"/></w:rPr><w:t xml:space="preserve">社区主流做法</w:t></w:r></w:p></w:tc><w:tc><w:tcPr><w:tcW w:type="dxa" w:w="2600"/><w:tcBorders><w:top w:val="single" w:color="BBBBBB" w:sz="4"/><w:left w:val="single" w:color="BBBBBB" w:sz="4"/><w:bottom w:val="single" w:color="BBBBBB" w:sz="4"/><w:right w:val="single" w:color="BBBBBB" w:sz="4"/></w:tcBorders><w:shd w:fill="E8EDF5" w:val="clear"/><w:tcMar><w:top w:type="dxa" w:w="80"/><w:left w:type="dxa" w:w="100"/><w:bottom w:type="dxa" w:w="80"/><w:right w:type="dxa" w:w="100"/></w:tcMar><w:vAlign w:val="center"/></w:tcPr><w:p><w:pPr><w:jc w:val="center"/></w:pPr><w:r><w:rPr><w:b/><w:bCs/><w:sz w:val="20"/><w:szCs w:val="20"/></w:rPr><w:t xml:space="preserve">我们的做法</w:t></w:r></w:p></w:tc><w:tc><w:tcPr><w:tcW w:type="dxa" w:w="2760"/><w:tcBorders><w:top w:val="single" w:color="BBBBBB" w:sz="4"/><w:left w:val="single" w:color="BBBBBB" w:sz="4"/><w:bottom w:val="single" w:color="BBBBBB" w:sz="4"/><w:right w:val="single" w:color="BBBBBB" w:sz="4"/></w:tcBorders><w:shd w:fill="E8EDF5" w:val="clear"/><w:tcMar><w:top w:type="dxa" w:w="80"/><w:left w:type="dxa" w:w="100"/><w:bottom w:type="dxa" w:w="80"/><w:right w:type="dxa" w:w="100"/></w:tcMar><w:vAlign w:val="center"/></w:tcPr><w:p><w:pPr><w:jc w:val="center"/></w:pPr><w:r><w:rPr><w:b/><w:bCs/><w:sz w:val="20"/><w:szCs w:val="20"/></w:rPr><w:t xml:space="preserve">可借鉴度</w:t></w:r></w:p></w:tc></w:tr><w:tr><w:tc><w:tcPr><w:tcW w:type="dxa" w:w="1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结构组织</w:t></w:r></w:p></w:tc><w:tc><w:tcPr><w:tcW w:type="dxa" w:w="24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五段式/逗号长句/分号段落</w:t></w:r></w:p></w:tc><w:tc><w:tcPr><w:tcW w:type="dxa" w:w="2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六层结构模型</w:t></w:r></w:p></w:tc><w:tc><w:tcPr><w:tcW w:type="dxa" w:w="27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⭐⭐⭐⭐⭐</w:t></w:r></w:p></w:tc></w:tr><w:tr><w:tc><w:tcPr><w:tcW w:type="dxa" w:w="1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题材术语</w:t></w:r></w:p></w:tc><w:tc><w:tcPr><w:tcW w:type="dxa" w:w="24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具体摄影器材</w:t></w:r></w:p></w:tc><w:tc><w:tcPr><w:tcW w:type="dxa" w:w="2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偏风格描述</w:t></w:r></w:p></w:tc><w:tc><w:tcPr><w:tcW w:type="dxa" w:w="27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⭐⭐⭐⭐⭐</w:t></w:r></w:p></w:tc></w:tr><w:tr><w:tc><w:tcPr><w:tcW w:type="dxa" w:w="1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否定词位置</w:t></w:r></w:p></w:tc><w:tc><w:tcPr><w:tcW w:type="dxa" w:w="24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集中放在末尾</w:t></w:r></w:p></w:tc><w:tc><w:tcPr><w:tcW w:type="dxa" w:w="2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正向+负面双重锁定</w:t></w:r></w:p></w:tc><w:tc><w:tcPr><w:tcW w:type="dxa" w:w="27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⭐⭐⭐</w:t></w:r></w:p></w:tc></w:tr><w:tr><w:tc><w:tcPr><w:tcW w:type="dxa" w:w="1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文字控制</w:t></w:r></w:p></w:tc><w:tc><w:tcPr><w:tcW w:type="dxa" w:w="24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引号包文字内容</w:t></w:r></w:p></w:tc><w:tc><w:tcPr><w:tcW w:type="dxa" w:w="2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较少使用引号</w:t></w:r></w:p></w:tc><w:tc><w:tcPr><w:tcW w:type="dxa" w:w="27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⭐⭐⭐⭐</w:t></w:r></w:p></w:tc></w:tr><w:tr><w:tc><w:tcPr><w:tcW w:type="dxa" w:w="1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迭代方式</w:t></w:r></w:p></w:tc><w:tc><w:tcPr><w:tcW w:type="dxa" w:w="24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每次只做一个修订</w:t></w:r></w:p></w:tc><w:tc><w:tcPr><w:tcW w:type="dxa" w:w="2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分步工作流更完善</w:t></w:r></w:p></w:tc><w:tc><w:tcPr><w:tcW w:type="dxa" w:w="27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⭐⭐</w:t></w:r></w:p></w:tc></w:tr><w:tr><w:tc><w:tcPr><w:tcW w:type="dxa" w:w="1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模糊赞美</w:t></w:r></w:p></w:tc><w:tc><w:tcPr><w:tcW w:type="dxa" w:w="24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严格避免</w:t></w:r></w:p></w:tc><w:tc><w:tcPr><w:tcW w:type="dxa" w:w="2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仍有部分使用</w:t></w:r></w:p></w:tc><w:tc><w:tcPr><w:tcW w:type="dxa" w:w="27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⭐⭐⭐⭐</w:t></w:r></w:p></w:tc></w:tr><w:tr><w:tc><w:tcPr><w:tcW w:type="dxa" w:w="1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中文适配</w:t></w:r></w:p></w:tc><w:tc><w:tcPr><w:tcW w:type="dxa" w:w="24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分号断句+段落组织</w:t></w:r></w:p></w:tc><w:tc><w:tcPr><w:tcW w:type="dxa" w:w="2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已用六层结构</w:t></w:r></w:p></w:tc><w:tc><w:tcPr><w:tcW w:type="dxa" w:w="27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⭐⭐⭐</w:t></w:r></w:p></w:tc></w:tr><w:tr><w:tc><w:tcPr><w:tcW w:type="dxa" w:w="1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提示词长度</w:t></w:r></w:p></w:tc><w:tc><w:tcPr><w:tcW w:type="dxa" w:w="24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3词到500+词并存</w:t></w:r></w:p></w:tc><w:tc><w:tcPr><w:tcW w:type="dxa" w:w="2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中等长度</w:t></w:r></w:p></w:tc><w:tc><w:tcPr><w:tcW w:type="dxa" w:w="27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⭐⭐⭐</w:t></w:r></w:p></w:tc></w:tr><w:tr><w:tc><w:tcPr><w:tcW w:type="dxa" w:w="1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JSON结构化</w:t></w:r></w:p></w:tc><w:tc><w:tcPr><w:tcW w:type="dxa" w:w="24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高级用户使用</w:t></w:r></w:p></w:tc><w:tc><w:tcPr><w:tcW w:type="dxa" w:w="2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未使用</w:t></w:r></w:p></w:tc><w:tc><w:tcPr><w:tcW w:type="dxa" w:w="27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⭐⭐⭐⭐</w:t></w:r></w:p></w:tc></w:tr><w:tr><w:tc><w:tcPr><w:tcW w:type="dxa" w:w="1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模板变量</w:t></w:r></w:p></w:tc><w:tc><w:tcPr><w:tcW w:type="dxa" w:w="24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参数化模板语法</w:t></w:r></w:p></w:tc><w:tc><w:tcPr><w:tcW w:type="dxa" w:w="2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未使用</w:t></w:r></w:p></w:tc><w:tc><w:tcPr><w:tcW w:type="dxa" w:w="27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⭐⭐⭐</w:t></w:r></w:p></w:tc></w:tr></w:tbl><w:p><w:pPr><w:spacing w:before="200"/></w:pPr><w:r><w:rPr><w:b/><w:bCs/></w:rPr><w:t xml:space="preserve">结论：社区做法多样化，各场景有最佳实践。我们的体系专精人像，完整性更强。互补性强。</w:t></w:r></w:p><w:p><w:r><w:br w:type="page"/></w:r></w:p><w:p><w:pPr><w:pStyle w:val="Heading1"/></w:pPr><w:r><w:t xml:space="preserve">四、可直接融入的升级建议</w:t></w:r></w:p><w:p><w:pPr><w:pStyle w:val="Heading2"/></w:pPr><w:r><w:t xml:space="preserve">4.1 结构升级：保留六层结构，注入社区精华</w:t></w:r></w:p><w:p><w:r><w:rPr><w:b/><w:bCs/></w:rPr><w:t xml:space="preserve">原六层结构：</w:t></w:r></w:p><w:p><w:pPr><w:pStyle w:val="ListParagraph"/><w:numPr><w:ilvl w:val="0"/><w:numId w:val="3"/></w:numPr><w:spacing w:after="40" w:before="40"/></w:pPr><w:r><w:t xml:space="preserve">第1层：总体定位</w:t></w:r></w:p><w:p><w:pPr><w:pStyle w:val="ListParagraph"/><w:numPr><w:ilvl w:val="0"/><w:numId w:val="3"/></w:numPr><w:spacing w:after="40" w:before="40"/></w:pPr><w:r><w:t xml:space="preserve">第2层：身份保护</w:t></w:r></w:p><w:p><w:pPr><w:pStyle w:val="ListParagraph"/><w:numPr><w:ilvl w:val="0"/><w:numId w:val="3"/></w:numPr><w:spacing w:after="40" w:before="40"/></w:pPr><w:r><w:t xml:space="preserve">第3层：脸部精修</w:t></w:r></w:p><w:p><w:pPr><w:pStyle w:val="ListParagraph"/><w:numPr><w:ilvl w:val="0"/><w:numId w:val="3"/></w:numPr><w:spacing w:after="40" w:before="40"/></w:pPr><w:r><w:t xml:space="preserve">第4层：皮肤处理</w:t></w:r></w:p><w:p><w:pPr><w:pStyle w:val="ListParagraph"/><w:numPr><w:ilvl w:val="0"/><w:numId w:val="3"/></w:numPr><w:spacing w:after="40" w:before="40"/></w:pPr><w:r><w:t xml:space="preserve">第5层：调色风格</w:t></w:r></w:p><w:p><w:pPr><w:pStyle w:val="ListParagraph"/><w:numPr><w:ilvl w:val="0"/><w:numId w:val="3"/></w:numPr><w:spacing w:after="40" w:before="40"/></w:pPr><w:r><w:t xml:space="preserve">第6层：输出质量</w:t></w:r></w:p><w:p><w:pPr><w:spacing w:before="150"/></w:pPr><w:r><w:rPr><w:b/><w:bCs/></w:rPr><w:t xml:space="preserve">升级建议：每层替换模糊赞美为具体摄影术语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3200"/><w:gridCol w:w="3960"/></w:tblGrid><w:tr><w:tc><w:tcPr><w:tcW w:type="dxa" w:w="2200"/><w:tcBorders><w:top w:val="single" w:color="BBBBBB" w:sz="4"/><w:left w:val="single" w:color="BBBBBB" w:sz="4"/><w:bottom w:val="single" w:color="BBBBBB" w:sz="4"/><w:right w:val="single" w:color="BBBBBB" w:sz="4"/></w:tcBorders><w:shd w:fill="E8EDF5" w:val="clear"/><w:tcMar><w:top w:type="dxa" w:w="80"/><w:left w:type="dxa" w:w="100"/><w:bottom w:type="dxa" w:w="80"/><w:right w:type="dxa" w:w="100"/></w:tcMar><w:vAlign w:val="center"/></w:tcPr><w:p><w:pPr><w:jc w:val="center"/></w:pPr><w:r><w:rPr><w:b/><w:bCs/><w:sz w:val="20"/><w:szCs w:val="20"/></w:rPr><w:t xml:space="preserve">层级</w:t></w:r></w:p></w:tc><w:tc><w:tcPr><w:tcW w:type="dxa" w:w="3200"/><w:tcBorders><w:top w:val="single" w:color="BBBBBB" w:sz="4"/><w:left w:val="single" w:color="BBBBBB" w:sz="4"/><w:bottom w:val="single" w:color="BBBBBB" w:sz="4"/><w:right w:val="single" w:color="BBBBBB" w:sz="4"/></w:tcBorders><w:shd w:fill="E8EDF5" w:val="clear"/><w:tcMar><w:top w:type="dxa" w:w="80"/><w:left w:type="dxa" w:w="100"/><w:bottom w:type="dxa" w:w="80"/><w:right w:type="dxa" w:w="100"/></w:tcMar><w:vAlign w:val="center"/></w:tcPr><w:p><w:pPr><w:jc w:val="center"/></w:pPr><w:r><w:rPr><w:b/><w:bCs/><w:sz w:val="20"/><w:szCs w:val="20"/></w:rPr><w:t xml:space="preserve">原写法</w:t></w:r></w:p></w:tc><w:tc><w:tcPr><w:tcW w:type="dxa" w:w="3960"/><w:tcBorders><w:top w:val="single" w:color="BBBBBB" w:sz="4"/><w:left w:val="single" w:color="BBBBBB" w:sz="4"/><w:bottom w:val="single" w:color="BBBBBB" w:sz="4"/><w:right w:val="single" w:color="BBBBBB" w:sz="4"/></w:tcBorders><w:shd w:fill="E8EDF5" w:val="clear"/><w:tcMar><w:top w:type="dxa" w:w="80"/><w:left w:type="dxa" w:w="100"/><w:bottom w:type="dxa" w:w="80"/><w:right w:type="dxa" w:w="100"/></w:tcMar><w:vAlign w:val="center"/></w:tcPr><w:p><w:pPr><w:jc w:val="center"/></w:pPr><w:r><w:rPr><w:b/><w:bCs/><w:sz w:val="20"/><w:szCs w:val="20"/></w:rPr><w:t xml:space="preserve">升级写法</w:t></w:r></w:p></w:tc></w:tr><w:tr><w:tc><w:tcPr><w:tcW w:type="dxa" w:w="22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第1层：总体定位</w:t></w:r></w:p></w:tc><w:tc><w:tcPr><w:tcW w:type="dxa" w:w="32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电影级写实摄影质感</w:t></w:r></w:p></w:tc><w:tc><w:tcPr><w:tcW w:type="dxa" w:w="39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85mm人像镜头, 柔光箱布光, 35mm胶片质感摄影</w:t></w:r></w:p></w:tc></w:tr><w:tr><w:tc><w:tcPr><w:tcW w:type="dxa" w:w="22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第5层：调色风格</w:t></w:r></w:p></w:tc><w:tc><w:tcPr><w:tcW w:type="dxa" w:w="32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低饱和高级纪实色调</w:t></w:r></w:p></w:tc><w:tc><w:tcPr><w:tcW w:type="dxa" w:w="39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柯达Portra 400胶片模拟, 低饱和暖调, 柔和高光</w:t></w:r></w:p></w:tc></w:tr></w:tbl><w:p><w:pPr><w:pStyle w:val="Heading2"/></w:pPr><w:r><w:t xml:space="preserve">4.2 丢弃的词语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BBBBBB" w:sz="4"/><w:left w:val="single" w:color="BBBBBB" w:sz="4"/><w:bottom w:val="single" w:color="BBBBBB" w:sz="4"/><w:right w:val="single" w:color="BBBBBB" w:sz="4"/></w:tcBorders><w:shd w:fill="E8EDF5" w:val="clear"/><w:tcMar><w:top w:type="dxa" w:w="80"/><w:left w:type="dxa" w:w="100"/><w:bottom w:type="dxa" w:w="80"/><w:right w:type="dxa" w:w="100"/></w:tcMar><w:vAlign w:val="center"/></w:tcPr><w:p><w:pPr><w:jc w:val="center"/></w:pPr><w:r><w:rPr><w:b/><w:bCs/><w:sz w:val="20"/><w:szCs w:val="20"/></w:rPr><w:t xml:space="preserve">避免使用</w:t></w:r></w:p></w:tc><w:tc><w:tcPr><w:tcW w:type="dxa" w:w="6360"/><w:tcBorders><w:top w:val="single" w:color="BBBBBB" w:sz="4"/><w:left w:val="single" w:color="BBBBBB" w:sz="4"/><w:bottom w:val="single" w:color="BBBBBB" w:sz="4"/><w:right w:val="single" w:color="BBBBBB" w:sz="4"/></w:tcBorders><w:shd w:fill="E8EDF5" w:val="clear"/><w:tcMar><w:top w:type="dxa" w:w="80"/><w:left w:type="dxa" w:w="100"/><w:bottom w:type="dxa" w:w="80"/><w:right w:type="dxa" w:w="100"/></w:tcMar><w:vAlign w:val="center"/></w:tcPr><w:p><w:pPr><w:jc w:val="center"/></w:pPr><w:r><w:rPr><w:b/><w:bCs/><w:sz w:val="20"/><w:szCs w:val="20"/></w:rPr><w:t xml:space="preserve">替换为</w:t></w:r></w:p></w:tc></w:tr><w:tr><w:tc><w:tcPr><w:tcW w:type="dxa" w:w="30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震撼人心</w:t></w:r></w:p></w:tc><w:tc><w:tcPr><w:tcW w:type="dxa" w:w="63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改为具体场景描述</w:t></w:r></w:p></w:tc></w:tr><w:tr><w:tc><w:tcPr><w:tcW w:type="dxa" w:w="30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极具艺术感</w:t></w:r></w:p></w:tc><w:tc><w:tcPr><w:tcW w:type="dxa" w:w="63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改为具体构图/光影描述</w:t></w:r></w:p></w:tc></w:tr><w:tr><w:tc><w:tcPr><w:tcW w:type="dxa" w:w="30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游戏CG风格</w:t></w:r></w:p></w:tc><w:tc><w:tcPr><w:tcW w:type="dxa" w:w="63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改为具体渲染/摄影术语</w:t></w:r></w:p></w:tc></w:tr><w:tr><w:tc><w:tcPr><w:tcW w:type="dxa" w:w="30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电影级写实</w:t></w:r></w:p></w:tc><w:tc><w:tcPr><w:tcW w:type="dxa" w:w="63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改为具体胶片/镜头规格</w:t></w:r></w:p></w:tc></w:tr><w:tr><w:tc><w:tcPr><w:tcW w:type="dxa" w:w="30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高清/4K</w:t></w:r></w:p></w:tc><w:tc><w:tcPr><w:tcW w:type="dxa" w:w="63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保留适量使用（社区也接受）</w:t></w:r></w:p></w:tc></w:tr></w:tbl><w:p><w:pPr><w:pStyle w:val="Heading2"/></w:pPr><w:r><w:t xml:space="preserve">4.3 新引入的技巧</w:t></w:r></w:p><w:p><w:pPr><w:pStyle w:val="ListParagraph"/><w:numPr><w:ilvl w:val="0"/><w:numId w:val="3"/></w:numPr><w:spacing w:after="40" w:before="40"/></w:pPr><w:r><w:t xml:space="preserve">引号包文字：在场景/海报提示词中，用引号框定必须出现的文字</w:t></w:r></w:p><w:p><w:pPr><w:pStyle w:val="ListParagraph"/><w:numPr><w:ilvl w:val="0"/><w:numId w:val="3"/></w:numPr><w:spacing w:after="40" w:before="40"/></w:pPr><w:r><w:t xml:space="preserve">摄影术语锚点：在人像提示词开头明确镜头+胶片+布光组合</w:t></w:r></w:p><w:p><w:pPr><w:pStyle w:val="ListParagraph"/><w:numPr><w:ilvl w:val="0"/><w:numId w:val="3"/></w:numPr><w:spacing w:after="40" w:before="40"/></w:pPr><w:r><w:t xml:space="preserve">五段式思维：复杂场景先用 Scene/Subject/Details/UseCase/Constraints 打草稿</w:t></w:r></w:p><w:p><w:r><w:br w:type="page"/></w:r></w:p><w:p><w:pPr><w:pStyle w:val="Heading1"/></w:pPr><w:r><w:t xml:space="preserve">五、社区案例精选（10个标杆案例）</w:t></w:r></w:p><0/><0/><0/><0/><0/><0/><0/><0/><0/><0/><w:p><w:r><w:br w:type="page"/></w:r></w:p><w:p><w:pPr><w:pStyle w:val="Heading1"/></w:pPr><w:r><w:t xml:space="preserve">六、提示词长度谱系</w:t></w:r></w:p><w:p><w:pPr><w:spacing w:before="100"/></w:pPr><w:r><w:rPr><w:b/><w:bCs/></w:rPr><w:t xml:space="preserve">从 359+ 案例中观察到的长度分布规律：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1200"/><w:gridCol w:w="2600"/><w:gridCol w:w="3760"/></w:tblGrid><w:tr><w:tc><w:tcPr><w:tcW w:type="dxa" w:w="1800"/><w:tcBorders><w:top w:val="single" w:color="BBBBBB" w:sz="4"/><w:left w:val="single" w:color="BBBBBB" w:sz="4"/><w:bottom w:val="single" w:color="BBBBBB" w:sz="4"/><w:right w:val="single" w:color="BBBBBB" w:sz="4"/></w:tcBorders><w:shd w:fill="E8EDF5" w:val="clear"/><w:tcMar><w:top w:type="dxa" w:w="80"/><w:left w:type="dxa" w:w="100"/><w:bottom w:type="dxa" w:w="80"/><w:right w:type="dxa" w:w="100"/></w:tcMar><w:vAlign w:val="center"/></w:tcPr><w:p><w:pPr><w:jc w:val="center"/></w:pPr><w:r><w:rPr><w:b/><w:bCs/><w:sz w:val="20"/><w:szCs w:val="20"/></w:rPr><w:t xml:space="preserve">长度范围</w:t></w:r></w:p></w:tc><w:tc><w:tcPr><w:tcW w:type="dxa" w:w="1200"/><w:tcBorders><w:top w:val="single" w:color="BBBBBB" w:sz="4"/><w:left w:val="single" w:color="BBBBBB" w:sz="4"/><w:bottom w:val="single" w:color="BBBBBB" w:sz="4"/><w:right w:val="single" w:color="BBBBBB" w:sz="4"/></w:tcBorders><w:shd w:fill="E8EDF5" w:val="clear"/><w:tcMar><w:top w:type="dxa" w:w="80"/><w:left w:type="dxa" w:w="100"/><w:bottom w:type="dxa" w:w="80"/><w:right w:type="dxa" w:w="100"/></w:tcMar><w:vAlign w:val="center"/></w:tcPr><w:p><w:pPr><w:jc w:val="center"/></w:pPr><w:r><w:rPr><w:b/><w:bCs/><w:sz w:val="20"/><w:szCs w:val="20"/></w:rPr><w:t xml:space="preserve">占比</w:t></w:r></w:p></w:tc><w:tc><w:tcPr><w:tcW w:type="dxa" w:w="2600"/><w:tcBorders><w:top w:val="single" w:color="BBBBBB" w:sz="4"/><w:left w:val="single" w:color="BBBBBB" w:sz="4"/><w:bottom w:val="single" w:color="BBBBBB" w:sz="4"/><w:right w:val="single" w:color="BBBBBB" w:sz="4"/></w:tcBorders><w:shd w:fill="E8EDF5" w:val="clear"/><w:tcMar><w:top w:type="dxa" w:w="80"/><w:left w:type="dxa" w:w="100"/><w:bottom w:type="dxa" w:w="80"/><w:right w:type="dxa" w:w="100"/></w:tcMar><w:vAlign w:val="center"/></w:tcPr><w:p><w:pPr><w:jc w:val="center"/></w:pPr><w:r><w:rPr><w:b/><w:bCs/><w:sz w:val="20"/><w:szCs w:val="20"/></w:rPr><w:t xml:space="preserve">适用场景</w:t></w:r></w:p></w:tc><w:tc><w:tcPr><w:tcW w:type="dxa" w:w="3760"/><w:tcBorders><w:top w:val="single" w:color="BBBBBB" w:sz="4"/><w:left w:val="single" w:color="BBBBBB" w:sz="4"/><w:bottom w:val="single" w:color="BBBBBB" w:sz="4"/><w:right w:val="single" w:color="BBBBBB" w:sz="4"/></w:tcBorders><w:shd w:fill="E8EDF5" w:val="clear"/><w:tcMar><w:top w:type="dxa" w:w="80"/><w:left w:type="dxa" w:w="100"/><w:bottom w:type="dxa" w:w="80"/><w:right w:type="dxa" w:w="100"/></w:tcMar><w:vAlign w:val="center"/></w:tcPr><w:p><w:pPr><w:jc w:val="center"/></w:pPr><w:r><w:rPr><w:b/><w:bCs/><w:sz w:val="20"/><w:szCs w:val="20"/></w:rPr><w:t xml:space="preserve">代表</w:t></w:r></w:p></w:tc></w:tr><w:tr><w:tc><w:tcPr><w:tcW w:type="dxa" w:w="18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&lt; 10词</w:t></w:r></w:p></w:tc><w:tc><w:tcPr><w:tcW w:type="dxa" w:w="12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~15%</w:t></w:r></w:p></w:tc><w:tc><w:tcPr><w:tcW w:type="dxa" w:w="2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游戏截图、风格混合</w:t></w:r></w:p></w:tc><w:tc><w:tcPr><w:tcW w:type="dxa" w:w="37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an ingame screenshot of rust</w:t></w:r></w:p></w:tc></w:tr><w:tr><w:tc><w:tcPr><w:tcW w:type="dxa" w:w="18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10-50词</w:t></w:r></w:p></w:tc><w:tc><w:tcPr><w:tcW w:type="dxa" w:w="12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~35%</w:t></w:r></w:p></w:tc><w:tc><w:tcPr><w:tcW w:type="dxa" w:w="2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电商产品、简单场景</w:t></w:r></w:p></w:tc><w:tc><w:tcPr><w:tcW w:type="dxa" w:w="37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汉堡广告、护肤品渲染</w:t></w:r></w:p></w:tc></w:tr><w:tr><w:tc><w:tcPr><w:tcW w:type="dxa" w:w="18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50-200词</w:t></w:r></w:p></w:tc><w:tc><w:tcPr><w:tcW w:type="dxa" w:w="12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~35%</w:t></w:r></w:p></w:tc><w:tc><w:tcPr><w:tcW w:type="dxa" w:w="2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复杂人像、海报</w:t></w:r></w:p></w:tc><w:tc><w:tcPr><w:tcW w:type="dxa" w:w="37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便利店人像、双世纪海报</w:t></w:r></w:p></w:tc></w:tr><w:tr><w:tc><w:tcPr><w:tcW w:type="dxa" w:w="18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200-500词</w:t></w:r></w:p></w:tc><w:tc><w:tcPr><w:tcW w:type="dxa" w:w="12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~12%</w:t></w:r></w:p></w:tc><w:tc><w:tcPr><w:tcW w:type="dxa" w:w="2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高级人像、叙事海报</w:t></w:r></w:p></w:tc><w:tc><w:tcPr><w:tcW w:type="dxa" w:w="37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@BubbleBrain 人像</w:t></w:r></w:p></w:tc></w:tr><w:tr><w:tc><w:tcPr><w:tcW w:type="dxa" w:w="18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JSON结构</w:t></w:r></w:p></w:tc><w:tc><w:tcPr><w:tcW w:type="dxa" w:w="12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~3%</w:t></w:r></w:p></w:tc><w:tc><w:tcPr><w:tcW w:type="dxa" w:w="26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复杂多面板布局</w:t></w:r></w:p></w:tc><w:tc><w:tcPr><w:tcW w:type="dxa" w:w="37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4格广告横幅、18面板品牌文档</w:t></w:r></w:p></w:tc></w:tr></w:tbl><w:p><w:pPr><w:spacing w:before="200"/></w:pPr><w:r><w:rPr><w:b/><w:bCs/><w:color w:val="C00000"/></w:rPr><w:t xml:space="preserve">核心发现：不是越长越好。场景越复杂才需要越长的 prompt。人像精修落在 50-500 词区间最佳。</w:t></w:r></w:p><w:p><w:r><w:br w:type="page"/></w:r></w:p><w:p><w:pPr><w:pStyle w:val="Heading1"/></w:pPr><w:r><w:t xml:space="preserve">七、GPT-Image-2 已知局限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3400"/><w:gridCol w:w="3960"/></w:tblGrid><w:tr><w:tc><w:tcPr><w:tcW w:type="dxa" w:w="2000"/><w:tcBorders><w:top w:val="single" w:color="BBBBBB" w:sz="4"/><w:left w:val="single" w:color="BBBBBB" w:sz="4"/><w:bottom w:val="single" w:color="BBBBBB" w:sz="4"/><w:right w:val="single" w:color="BBBBBB" w:sz="4"/></w:tcBorders><w:shd w:fill="E8EDF5" w:val="clear"/><w:tcMar><w:top w:type="dxa" w:w="80"/><w:left w:type="dxa" w:w="100"/><w:bottom w:type="dxa" w:w="80"/><w:right w:type="dxa" w:w="100"/></w:tcMar><w:vAlign w:val="center"/></w:tcPr><w:p><w:pPr><w:jc w:val="center"/></w:pPr><w:r><w:rPr><w:b/><w:bCs/><w:sz w:val="20"/><w:szCs w:val="20"/></w:rPr><w:t xml:space="preserve">局限</w:t></w:r></w:p></w:tc><w:tc><w:tcPr><w:tcW w:type="dxa" w:w="3400"/><w:tcBorders><w:top w:val="single" w:color="BBBBBB" w:sz="4"/><w:left w:val="single" w:color="BBBBBB" w:sz="4"/><w:bottom w:val="single" w:color="BBBBBB" w:sz="4"/><w:right w:val="single" w:color="BBBBBB" w:sz="4"/></w:tcBorders><w:shd w:fill="E8EDF5" w:val="clear"/><w:tcMar><w:top w:type="dxa" w:w="80"/><w:left w:type="dxa" w:w="100"/><w:bottom w:type="dxa" w:w="80"/><w:right w:type="dxa" w:w="100"/></w:tcMar><w:vAlign w:val="center"/></w:tcPr><w:p><w:pPr><w:jc w:val="center"/></w:pPr><w:r><w:rPr><w:b/><w:bCs/><w:sz w:val="20"/><w:szCs w:val="20"/></w:rPr><w:t xml:space="preserve">描述</w:t></w:r></w:p></w:tc><w:tc><w:tcPr><w:tcW w:type="dxa" w:w="3960"/><w:tcBorders><w:top w:val="single" w:color="BBBBBB" w:sz="4"/><w:left w:val="single" w:color="BBBBBB" w:sz="4"/><w:bottom w:val="single" w:color="BBBBBB" w:sz="4"/><w:right w:val="single" w:color="BBBBBB" w:sz="4"/></w:tcBorders><w:shd w:fill="E8EDF5" w:val="clear"/><w:tcMar><w:top w:type="dxa" w:w="80"/><w:left w:type="dxa" w:w="100"/><w:bottom w:type="dxa" w:w="80"/><w:right w:type="dxa" w:w="100"/></w:tcMar><w:vAlign w:val="center"/></w:tcPr><w:p><w:pPr><w:jc w:val="center"/></w:pPr><w:r><w:rPr><w:b/><w:bCs/><w:sz w:val="20"/><w:szCs w:val="20"/></w:rPr><w:t xml:space="preserve">应对策略</w:t></w:r></w:p></w:tc></w:tr><w:tr><w:tc><w:tcPr><w:tcW w:type="dxa" w:w="20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人体比例失真</w:t></w:r></w:p></w:tc><w:tc><w:tcPr><w:tcW w:type="dxa" w:w="34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复杂场景下头身比异常</w:t></w:r></w:p></w:tc><w:tc><w:tcPr><w:tcW w:type="dxa" w:w="39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多次采样 + 人工筛选</w:t></w:r></w:p></w:tc></w:tr><w:tr><w:tc><w:tcPr><w:tcW w:type="dxa" w:w="20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光照不一致</w:t></w:r></w:p></w:tc><w:tc><w:tcPr><w:tcW w:type="dxa" w:w="34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主体与背景光照不统一</w:t></w:r></w:p></w:tc><w:tc><w:tcPr><w:tcW w:type="dxa" w:w="39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明确光源方向 + 一致性约束</w:t></w:r></w:p></w:tc></w:tr><w:tr><w:tc><w:tcPr><w:tcW w:type="dxa" w:w="20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细节漂移</w:t></w:r></w:p></w:tc><w:tc><w:tcPr><w:tcW w:type="dxa" w:w="34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一致性参考时偶发变化</w:t></w:r></w:p></w:tc><w:tc><w:tcPr><w:tcW w:type="dxa" w:w="39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锁定 seed + 多轮迭代</w:t></w:r></w:p></w:tc></w:tr><w:tr><w:tc><w:tcPr><w:tcW w:type="dxa" w:w="20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中文密度敏感</w:t></w:r></w:p></w:tc><w:tc><w:tcPr><w:tcW w:type="dxa" w:w="34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文化语境词过多会失控</w:t></w:r></w:p></w:tc><w:tc><w:tcPr><w:tcW w:type="dxa" w:w="39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配合具体名词锚定</w:t></w:r></w:p></w:tc></w:tr><w:tr><w:tc><w:tcPr><w:tcW w:type="dxa" w:w="20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长prompt稀释</w:t></w:r></w:p></w:tc><w:tc><w:tcPr><w:tcW w:type="dxa" w:w="34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超过500词后关键信息被稀释</w:t></w:r></w:p></w:tc><w:tc><w:tcPr><w:tcW w:type="dxa" w:w="39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核心细节放前100词</w:t></w:r></w:p></w:tc></w:tr><w:tr><w:tc><w:tcPr><w:tcW w:type="dxa" w:w="20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多语言混淆</w:t></w:r></w:p></w:tc><w:tc><w:tcPr><w:tcW w:type="dxa" w:w="340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中英日混用时部分元素被忽略</w:t></w:r></w:p></w:tc><w:tc><w:tcPr><w:tcW w:type="dxa" w:w="3960"/><w:tcBorders><w:top w:val="single" w:color="BBBBBB" w:sz="4"/><w:left w:val="single" w:color="BBBBBB" w:sz="4"/><w:bottom w:val="single" w:color="BBBBBB" w:sz="4"/><w:right w:val="single" w:color="BBBBBB" w:sz="4"/></w:tcBorders><w:tcMar><w:top w:type="dxa" w:w="80"/><w:left w:type="dxa" w:w="100"/><w:bottom w:type="dxa" w:w="80"/><w:right w:type="dxa" w:w="100"/></w:tcMar><w:vAlign w:val="center"/></w:tcPr><w:p><w:r><w:rPr><w:sz w:val="20"/><w:szCs w:val="20"/></w:rPr><w:t xml:space="preserve">主语言在前，次要语言加引号</w:t></w:r></w:p></w:tc></w:tr></w:tbl><w:p><w:r><w:br w:type="page"/></w:r></w:p><w:p><w:pPr><w:pStyle w:val="Heading1"/></w:pPr><w:r><w:t xml:space="preserve">八、总结与行动清单</w:t></w:r></w:p><w:p><w:pPr><w:pStyle w:val="Heading2"/></w:pPr><w:r><w:t xml:space="preserve">8.1 可直接吸收的3个改动</w:t></w:r></w:p><w:p><w:pPr><w:pStyle w:val="ListParagraph"/><w:numPr><w:ilvl w:val="0"/><w:numId w:val="2"/></w:numPr><w:spacing w:after="40" w:before="40"/></w:pPr><w:r><w:t xml:space="preserve">人像提示词开头加摄影术语锚点——最小改动，最大收益</w:t></w:r></w:p><w:p><w:pPr><w:pStyle w:val="ListParagraph"/><w:numPr><w:ilvl w:val="0"/><w:numId w:val="2"/></w:numPr><w:spacing w:after="40" w:before="40"/></w:pPr><w:r><w:t xml:space="preserve">负面词列表保持末尾位置——已有，确认是最佳实践</w:t></w:r></w:p><w:p><w:pPr><w:pStyle w:val="ListParagraph"/><w:numPr><w:ilvl w:val="0"/><w:numId w:val="2"/></w:numPr><w:spacing w:after="40" w:before="40"/></w:pPr><w:r><w:t xml:space="preserve">复杂场景用五段式打草稿再转六层结构——升级流程</w:t></w:r></w:p><w:p><w:pPr><w:pStyle w:val="Heading2"/></w:pPr><w:r><w:t xml:space="preserve">8.2 需要测试的新尝试</w:t></w:r></w:p><w:p><w:pPr><w:pStyle w:val="ListParagraph"/><w:numPr><w:ilvl w:val="0"/><w:numId w:val="3"/></w:numPr><w:spacing w:after="40" w:before="40"/></w:pPr><w:r><w:t xml:space="preserve">用引号包文字内容的写法 → 测试场景合成中的文字渲染</w:t></w:r></w:p><w:p><w:pPr><w:pStyle w:val="ListParagraph"/><w:numPr><w:ilvl w:val="0"/><w:numId w:val="3"/></w:numPr><w:spacing w:after="40" w:before="40"/></w:pPr><w:r><w:t xml:space="preserve">在参考图上画标注做输入 → 测试 img2img 的额外控制</w:t></w:r></w:p><w:p><w:pPr><w:pStyle w:val="ListParagraph"/><w:numPr><w:ilvl w:val="0"/><w:numId w:val="3"/></w:numPr><w:spacing w:after="40" w:before="40"/></w:pPr><w:r><w:t xml:space="preserve">JSON结构布局 → 测试海报/版面生成的进阶用法</w:t></w:r></w:p><w:p><w:pPr><w:pStyle w:val="Heading2"/></w:pPr><w:r><w:t xml:space="preserve">8.3 不需要改的</w:t></w:r></w:p><w:p><w:pPr><w:pStyle w:val="ListParagraph"/><w:numPr><w:ilvl w:val="0"/><w:numId w:val="3"/></w:numPr><w:spacing w:after="40" w:before="40"/></w:pPr><w:r><w:t xml:space="preserve">六层结构模型比社区的单一长句/五段式更适合人像精修场景</w:t></w:r></w:p><w:p><w:pPr><w:pStyle w:val="ListParagraph"/><w:numPr><w:ilvl w:val="0"/><w:numId w:val="3"/></w:numPr><w:spacing w:after="40" w:before="40"/></w:pPr><w:r><w:t xml:space="preserve">分步工作流比一次大修改更稳健</w:t></w:r></w:p><w:p><w:pPr><w:pStyle w:val="ListParagraph"/><w:numPr><w:ilvl w:val="0"/><w:numId w:val="3"/></w:numPr><w:spacing w:after="40" w:before="40"/></w:pPr><w:r><w:t xml:space="preserve">攻守兼备策略（正向+负面双重锁定）已经涵盖社区做法</w:t></w:r></w:p><w:p><w:pPr><w:pStyle w:val="Heading2"/></w:pPr><w:r><w:t xml:space="preserve">8.4 新发现的可借鉴方向</w:t></w:r></w:p><w:p><w:pPr><w:pStyle w:val="ListParagraph"/><w:numPr><w:ilvl w:val="0"/><w:numId w:val="2"/></w:numPr><w:spacing w:after="40" w:before="40"/></w:pPr><w:r><w:t xml:space="preserve">@BubbleBrain 的7层递进：胶片锚定→光影→质感→风格→人物→环境→排除。与六层结构互补</w:t></w:r></w:p><w:p><w:pPr><w:pStyle w:val="ListParagraph"/><w:numPr><w:ilvl w:val="0"/><w:numId w:val="2"/></w:numPr><w:spacing w:after="40" w:before="40"/></w:pPr><w:r><w:t xml:space="preserve">@liyue_ai 的中文分段：分号断句+引号包文字+9:16标尾。适合中文海报</w:t></w:r></w:p><w:p><w:pPr><w:pStyle w:val="ListParagraph"/><w:numPr><w:ilvl w:val="0"/><w:numId w:val="2"/></w:numPr><w:spacing w:after="40" w:before="40"/></w:pPr><w:r><w:t xml:space="preserve">JSON结构化：复杂多面板布局首选，海报/版面合成可尝试</w:t></w:r></w:p><w:p><w:pPr><w:pStyle w:val="ListParagraph"/><w:numPr><w:ilvl w:val="0"/><w:numId w:val="2"/></w:numPr><w:spacing w:after="40" w:before="40"/></w:pPr><w:r><w:t xml:space="preserve">极短prompt：3-10词快速验证概念，适合灵感发散阶段</w:t></w:r></w:p><w:p><w:pPr><w:pStyle w:val="ListParagraph"/><w:numPr><w:ilvl w:val="0"/><w:numId w:val="2"/></w:numPr><w:spacing w:after="40" w:before="40"/></w:pPr><w:r><w:t xml:space="preserve">参数化模板：创建可复用提示词模板</w:t></w:r></w:p><w:p><w:pPr><w:pStyle w:val="ListParagraph"/><w:numPr><w:ilvl w:val="0"/><w:numId w:val="2"/></w:numPr><w:spacing w:after="40" w:before="40"/></w:pPr><w:r><w:t xml:space="preserve">清单式描述：bullet points 优于长句，日常生活化场景尤其有效</w:t></w:r></w:p><w:p><w:pPr><w:spacing w:before="400"/></w:pPr></w:p><w:p><w:pPr><w:jc w:val="center"/></w:pPr><w:r><w:rPr><w:color w:val="999999"/><w:sz w:val="20"/><w:szCs w:val="20"/></w:rPr><w:t xml:space="preserve">— 全文完 —</w:t></w:r></w:p><w:p><w:pPr><w:jc w:val="center"/></w:pPr><w:r><w:rPr><w:color w:val="999999"/><w:sz w:val="20"/><w:szCs w:val="20"/></w:rPr><w:t xml:space="preserve">基于 EvoLinkAI/awesome-gpt-image-2-prompts 359+ 社区案例</w:t></w:r></w:p><w:p><w:pPr><w:jc w:val="center"/></w:pPr><w:r><w:rPr><w:color w:val="999999"/><w:sz w:val="20"/><w:szCs w:val="20"/></w:rPr><w:t xml:space="preserve">生成日期：2026-05-26 | 文件版本：v1.0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00" w:before="400"/>
      <w:outlineLvl w:val="0"/>
    </w:pPr>
    <w:rPr>
      <w:rFonts w:ascii="微软雅黑" w:cs="微软雅黑" w:eastAsia="微软雅黑" w:hAnsi="微软雅黑"/>
      <w:b/>
      <w:bCs/>
      <w:color w:val="1A3C6E"/>
      <w:sz w:val="36"/>
      <w:szCs w:val="36"/>
    </w:rPr>
  </w:style>
  <w:style w:type="paragraph" w:styleId="Heading2">
    <w:name w:val="Heading 2"/>
    <w:pPr>
      <w:spacing w:after="150" w:before="300"/>
      <w:outlineLvl w:val="1"/>
    </w:pPr>
    <w:rPr>
      <w:rFonts w:ascii="微软雅黑" w:cs="微软雅黑" w:eastAsia="微软雅黑" w:hAnsi="微软雅黑"/>
      <w:b/>
      <w:bCs/>
      <w:color w:val="2B5EA7"/>
      <w:sz w:val="28"/>
      <w:szCs w:val="28"/>
    </w:rPr>
  </w:style>
  <w:style w:type="paragraph" w:styleId="Heading3">
    <w:name w:val="Heading 3"/>
    <w:pPr>
      <w:spacing w:after="100" w:before="200"/>
      <w:outlineLvl w:val="2"/>
    </w:pPr>
    <w:rPr>
      <w:rFonts w:ascii="微软雅黑" w:cs="微软雅黑" w:eastAsia="微软雅黑" w:hAnsi="微软雅黑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2026-05-26T02:58:42.797Z</dcterms:created>
  <dcterms:modified xsi:type="dcterms:W3CDTF">2026-05-26T02:58:42.797Z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