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BB" w:rsidRPr="00C96D53" w:rsidRDefault="00F515F8">
      <w:pPr>
        <w:rPr>
          <w:i/>
          <w:u w:val="single"/>
        </w:rPr>
      </w:pPr>
      <w:r w:rsidRPr="00C96D53">
        <w:rPr>
          <w:i/>
          <w:u w:val="single"/>
        </w:rPr>
        <w:t>Video: Three Minute Philosophy</w:t>
      </w:r>
    </w:p>
    <w:p w:rsidR="00F515F8" w:rsidRDefault="00F515F8">
      <w:r>
        <w:t>Kant’s way of thinking is very strict, and only allows an action to happen if it is good in every possible situation at all times no matter what.</w:t>
      </w:r>
      <w:r w:rsidR="003A308D">
        <w:t xml:space="preserve"> Kant is interested only in the intrinsic value of the decision, not the outcome of the decision.</w:t>
      </w:r>
      <w:r w:rsidR="00AA1636">
        <w:t xml:space="preserve"> So you could lie, as long as you would be ok with everybody lying in every circumstance.</w:t>
      </w:r>
      <w:r w:rsidR="007D0DEE">
        <w:t xml:space="preserve"> Kant is more universal instead of relative.</w:t>
      </w:r>
      <w:r w:rsidR="00882034">
        <w:t xml:space="preserve"> “Do or do not, there is no try”.</w:t>
      </w:r>
    </w:p>
    <w:p w:rsidR="00FE3A17" w:rsidRPr="00FE3A17" w:rsidRDefault="00AF7D37">
      <w:pPr>
        <w:rPr>
          <w:i/>
          <w:u w:val="single"/>
        </w:rPr>
      </w:pPr>
      <w:r>
        <w:rPr>
          <w:i/>
          <w:u w:val="single"/>
        </w:rPr>
        <w:t>Kant notes</w:t>
      </w:r>
    </w:p>
    <w:p w:rsidR="00D705DA" w:rsidRDefault="000C789A">
      <w:r>
        <w:t>Everyone is allowed to</w:t>
      </w:r>
      <w:r w:rsidR="00D705DA">
        <w:t xml:space="preserve"> do the thinking, we are the ones that become the “guardian” of moral right and wrong. You decide what should be what.</w:t>
      </w:r>
      <w:r w:rsidR="00F05051">
        <w:t xml:space="preserve"> But in order to be moral, you must have free will</w:t>
      </w:r>
      <w:r w:rsidR="00FE3A17">
        <w:t>.</w:t>
      </w:r>
      <w:r w:rsidR="00A348A8">
        <w:t xml:space="preserve"> There is no proof of free will existing though, this is where Bentham criticizes Kant.</w:t>
      </w:r>
    </w:p>
    <w:p w:rsidR="0033316C" w:rsidRDefault="0033316C">
      <w:r>
        <w:t>To carry out a moral act, one must decide what the categorical imperative is by using reason/logic. That will then determine if it is universal.</w:t>
      </w:r>
    </w:p>
    <w:p w:rsidR="009A0D19" w:rsidRDefault="009A0D19">
      <w:r>
        <w:t>First formulation: Act according to the principle with which you made that is universal.</w:t>
      </w:r>
    </w:p>
    <w:p w:rsidR="00584BA1" w:rsidRDefault="00584BA1">
      <w:r>
        <w:t>Second formulation: You cannot exempt yourself from the laws with which you made.</w:t>
      </w:r>
      <w:r w:rsidR="00CC0351">
        <w:t xml:space="preserve"> Treat people as an end and never as a means</w:t>
      </w:r>
      <w:r w:rsidR="00F54BFF">
        <w:t>.</w:t>
      </w:r>
    </w:p>
    <w:p w:rsidR="00F54BFF" w:rsidRDefault="00F54BFF">
      <w:r>
        <w:t>Happiness does not necessarily come from your moral actions. Happiness should not determine your moral actions, if you are happy because of an action then it is purely coincidence.</w:t>
      </w:r>
    </w:p>
    <w:p w:rsidR="00AF7D37" w:rsidRDefault="00AF7D37">
      <w:pPr>
        <w:rPr>
          <w:i/>
          <w:u w:val="single"/>
        </w:rPr>
      </w:pPr>
      <w:r w:rsidRPr="00AF7D37">
        <w:rPr>
          <w:i/>
          <w:u w:val="single"/>
        </w:rPr>
        <w:t>Video: Utilitarian Bonanza</w:t>
      </w:r>
      <w:r w:rsidR="00433251">
        <w:rPr>
          <w:i/>
          <w:u w:val="single"/>
        </w:rPr>
        <w:t>!</w:t>
      </w:r>
      <w:r w:rsidR="00785A25">
        <w:rPr>
          <w:i/>
          <w:u w:val="single"/>
        </w:rPr>
        <w:t xml:space="preserve"> </w:t>
      </w:r>
    </w:p>
    <w:p w:rsidR="00AF7D37" w:rsidRDefault="00090E5A">
      <w:r>
        <w:t>Only take action if there is a moral value in it.</w:t>
      </w:r>
      <w:r w:rsidR="001C0054">
        <w:t xml:space="preserve"> If the moral value is negative or zero, then do not partake in that action.</w:t>
      </w:r>
      <w:r w:rsidR="00C45D71">
        <w:t xml:space="preserve"> The “scoring” of things is related specifically to pleasure</w:t>
      </w:r>
      <w:r w:rsidR="009D64F8">
        <w:t>.</w:t>
      </w:r>
    </w:p>
    <w:p w:rsidR="00FE6FB0" w:rsidRPr="00FE6FB0" w:rsidRDefault="00FE6FB0">
      <w:pPr>
        <w:rPr>
          <w:i/>
          <w:u w:val="single"/>
        </w:rPr>
      </w:pPr>
      <w:r w:rsidRPr="00FE6FB0">
        <w:rPr>
          <w:i/>
          <w:u w:val="single"/>
        </w:rPr>
        <w:t>Bentham notes</w:t>
      </w:r>
    </w:p>
    <w:p w:rsidR="00785A25" w:rsidRDefault="009D64F8">
      <w:r>
        <w:t>Utility is about building/doing something because it has a use, or some kind of value.</w:t>
      </w:r>
      <w:r w:rsidR="006074F3">
        <w:t xml:space="preserve"> We are all pleasure seeking individuals and need to be morally governed in order to spread about the most pleasure.</w:t>
      </w:r>
      <w:r w:rsidR="00AB5648">
        <w:t xml:space="preserve"> Bentham brings philosophy down to earth and concrete.</w:t>
      </w:r>
    </w:p>
    <w:p w:rsidR="00785A25" w:rsidRDefault="00785A25">
      <w:r>
        <w:t>It seems that you could use hedonic calculus to decide what is good for you, bu</w:t>
      </w:r>
      <w:r w:rsidR="00E259E3">
        <w:t>t also what is good for others. How exactly do you decide what variables you will take into account for calculating a moral value? Are there an infinite amount of variables for every moral situation?</w:t>
      </w:r>
      <w:r w:rsidR="00926E62">
        <w:t xml:space="preserve"> Bentham has certain principles that you use to put a pleasure value on something, but those components may be able to be broken down into many variables.</w:t>
      </w:r>
    </w:p>
    <w:p w:rsidR="00F6251E" w:rsidRDefault="00F6251E">
      <w:pPr>
        <w:rPr>
          <w:i/>
          <w:u w:val="single"/>
        </w:rPr>
      </w:pPr>
      <w:r w:rsidRPr="00F6251E">
        <w:rPr>
          <w:i/>
          <w:u w:val="single"/>
        </w:rPr>
        <w:t>Video: Sheldon Shaping Penny</w:t>
      </w:r>
    </w:p>
    <w:p w:rsidR="00F6251E" w:rsidRPr="00F6251E" w:rsidRDefault="000A143A">
      <w:r>
        <w:t>Is it right of Sheldon to mess with Penny’s autonomy even if it is for the gr</w:t>
      </w:r>
      <w:r w:rsidR="00061FBD">
        <w:t>eater good? Is autonomy and free will worth something? Should we deem it valuable?</w:t>
      </w:r>
      <w:r w:rsidR="00505EB2">
        <w:t xml:space="preserve"> Sheldon is trying to convince Leonard that it will be good for the both of them, but it really only benefits Sheldon.</w:t>
      </w:r>
      <w:r w:rsidR="008E5C9C">
        <w:t xml:space="preserve"> Sheldon matches Bentham’s idea in that everyone is selfish and only interested in their own pleasure.</w:t>
      </w:r>
      <w:bookmarkStart w:id="0" w:name="_GoBack"/>
      <w:bookmarkEnd w:id="0"/>
    </w:p>
    <w:sectPr w:rsidR="00F6251E" w:rsidRPr="00F6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9A"/>
    <w:rsid w:val="00061FBD"/>
    <w:rsid w:val="00090E5A"/>
    <w:rsid w:val="000A143A"/>
    <w:rsid w:val="000C789A"/>
    <w:rsid w:val="001C0054"/>
    <w:rsid w:val="0033316C"/>
    <w:rsid w:val="003A308D"/>
    <w:rsid w:val="00433251"/>
    <w:rsid w:val="00505EB2"/>
    <w:rsid w:val="00584BA1"/>
    <w:rsid w:val="006074F3"/>
    <w:rsid w:val="007240BB"/>
    <w:rsid w:val="00785A25"/>
    <w:rsid w:val="007D0DEE"/>
    <w:rsid w:val="00882034"/>
    <w:rsid w:val="008E5C9C"/>
    <w:rsid w:val="00926E62"/>
    <w:rsid w:val="009A069A"/>
    <w:rsid w:val="009A0D19"/>
    <w:rsid w:val="009D64F8"/>
    <w:rsid w:val="00A348A8"/>
    <w:rsid w:val="00AA1636"/>
    <w:rsid w:val="00AB5648"/>
    <w:rsid w:val="00AF7D37"/>
    <w:rsid w:val="00C45D71"/>
    <w:rsid w:val="00C96D53"/>
    <w:rsid w:val="00CC0351"/>
    <w:rsid w:val="00D705DA"/>
    <w:rsid w:val="00E259E3"/>
    <w:rsid w:val="00F05051"/>
    <w:rsid w:val="00F515F8"/>
    <w:rsid w:val="00F54BFF"/>
    <w:rsid w:val="00F61AE2"/>
    <w:rsid w:val="00F6251E"/>
    <w:rsid w:val="00F81864"/>
    <w:rsid w:val="00FE3A17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A6C5F-A830-4808-90E3-E6AF1C83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38</cp:revision>
  <dcterms:created xsi:type="dcterms:W3CDTF">2016-02-23T01:04:00Z</dcterms:created>
  <dcterms:modified xsi:type="dcterms:W3CDTF">2016-02-23T03:19:00Z</dcterms:modified>
</cp:coreProperties>
</file>