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A53" w:rsidRDefault="00381A53">
      <w:r w:rsidRPr="00381A53">
        <w:t>While reading the first article, I felt bombarded by studies t</w:t>
      </w:r>
      <w:r>
        <w:t xml:space="preserve">hat showed that college students felt that their peers </w:t>
      </w:r>
      <w:r w:rsidR="00BC5D4D">
        <w:t>are</w:t>
      </w:r>
      <w:r>
        <w:t xml:space="preserve"> “overly” or “too” sexual. The writer then assumed that this meant that college students </w:t>
      </w:r>
      <w:r>
        <w:rPr>
          <w:i/>
        </w:rPr>
        <w:t>actually are</w:t>
      </w:r>
      <w:r>
        <w:t xml:space="preserve"> engaged in high sexual activity</w:t>
      </w:r>
      <w:r w:rsidR="00416CE2">
        <w:t>.</w:t>
      </w:r>
      <w:r w:rsidR="005824DF">
        <w:t xml:space="preserve"> This is a typical case of an individual misinterpreting the study</w:t>
      </w:r>
      <w:r>
        <w:t>.</w:t>
      </w:r>
      <w:r w:rsidR="005824DF">
        <w:t xml:space="preserve"> Just because college students </w:t>
      </w:r>
      <w:r w:rsidR="005824DF">
        <w:rPr>
          <w:i/>
        </w:rPr>
        <w:t>feel</w:t>
      </w:r>
      <w:r w:rsidR="005824DF">
        <w:t xml:space="preserve"> as if their peers are engaged in high sexual activity does not mean the </w:t>
      </w:r>
      <w:r w:rsidR="005824DF">
        <w:rPr>
          <w:i/>
        </w:rPr>
        <w:t>actually are</w:t>
      </w:r>
      <w:r w:rsidR="005824DF">
        <w:t>.</w:t>
      </w:r>
      <w:r>
        <w:t xml:space="preserve"> Some of the content I didn’t agree with, </w:t>
      </w:r>
      <w:r w:rsidR="00545E4F">
        <w:t xml:space="preserve">and other pieces of it seemed biased. Then I read the second article (correcting the first). This article actually </w:t>
      </w:r>
      <w:r w:rsidR="00E12BF9">
        <w:t>dug</w:t>
      </w:r>
      <w:r w:rsidR="00545E4F">
        <w:t xml:space="preserve"> deeper into the research and had better backups for their claim.</w:t>
      </w:r>
      <w:r w:rsidR="009E42A5">
        <w:t xml:space="preserve"> They clarified what the Washington Post’s article stated, and then proved why the author</w:t>
      </w:r>
      <w:r w:rsidR="00561AAA">
        <w:t>’</w:t>
      </w:r>
      <w:r w:rsidR="009E42A5">
        <w:t>s assumptions were untrue.</w:t>
      </w:r>
      <w:r w:rsidR="00D0132D">
        <w:t xml:space="preserve"> </w:t>
      </w:r>
      <w:r w:rsidR="00E32807">
        <w:t>The writing and logic flowed better and seemed more easily understood.</w:t>
      </w:r>
    </w:p>
    <w:p w:rsidR="001132B0" w:rsidRDefault="001132B0">
      <w:r>
        <w:t>Both articles were well written, but when reading Freita’s and then Hess’s article, Freita’s starts to show some weaknesses in backing up claims and making assumptions.</w:t>
      </w:r>
      <w:bookmarkStart w:id="0" w:name="_GoBack"/>
      <w:bookmarkEnd w:id="0"/>
    </w:p>
    <w:sectPr w:rsidR="0011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63"/>
    <w:rsid w:val="00017BB4"/>
    <w:rsid w:val="001132B0"/>
    <w:rsid w:val="00266893"/>
    <w:rsid w:val="00381A53"/>
    <w:rsid w:val="00416CE2"/>
    <w:rsid w:val="00515363"/>
    <w:rsid w:val="00545E4F"/>
    <w:rsid w:val="00561AAA"/>
    <w:rsid w:val="005824DF"/>
    <w:rsid w:val="008424F4"/>
    <w:rsid w:val="009E42A5"/>
    <w:rsid w:val="00BC5D4D"/>
    <w:rsid w:val="00D0132D"/>
    <w:rsid w:val="00DC7B70"/>
    <w:rsid w:val="00E12BF9"/>
    <w:rsid w:val="00E3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32CC9-C326-4E89-83BC-0C5C8D88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14</cp:revision>
  <dcterms:created xsi:type="dcterms:W3CDTF">2014-10-18T05:23:00Z</dcterms:created>
  <dcterms:modified xsi:type="dcterms:W3CDTF">2014-10-18T05:46:00Z</dcterms:modified>
</cp:coreProperties>
</file>