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84" w:rsidRPr="00FC5DF8" w:rsidRDefault="00E01184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Clay Kuznia</w:t>
      </w:r>
    </w:p>
    <w:p w:rsidR="00E01184" w:rsidRPr="00FC5DF8" w:rsidRDefault="00E01184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113164116</w:t>
      </w:r>
    </w:p>
    <w:p w:rsidR="00E01184" w:rsidRPr="00FC5DF8" w:rsidRDefault="00E01184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PSYC 101 – 004</w:t>
      </w:r>
    </w:p>
    <w:p w:rsidR="00E01184" w:rsidRPr="00FC5DF8" w:rsidRDefault="00E01184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Dr. Pennie S. Seibert</w:t>
      </w:r>
    </w:p>
    <w:p w:rsidR="00E01184" w:rsidRPr="00FC5DF8" w:rsidRDefault="00E9008E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t>11/4/14</w:t>
      </w:r>
    </w:p>
    <w:p w:rsidR="006B1E51" w:rsidRPr="00FC5DF8" w:rsidRDefault="006B1E51" w:rsidP="00FC5DF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01184" w:rsidRPr="00FC5DF8" w:rsidRDefault="00E01184" w:rsidP="00FC5DF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br w:type="page"/>
      </w:r>
    </w:p>
    <w:p w:rsidR="00E01184" w:rsidRPr="00FC5DF8" w:rsidRDefault="005052E7" w:rsidP="00FC5DF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5DF8">
        <w:rPr>
          <w:rFonts w:ascii="Times New Roman" w:hAnsi="Times New Roman" w:cs="Times New Roman"/>
          <w:sz w:val="24"/>
          <w:szCs w:val="24"/>
        </w:rPr>
        <w:lastRenderedPageBreak/>
        <w:t>Motivation and Emotion (Mod 28-31)</w:t>
      </w:r>
    </w:p>
    <w:p w:rsidR="005052E7" w:rsidRDefault="00B44FFA" w:rsidP="00FC5DF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 is a need or desire that energizes and directs behavior</w:t>
      </w:r>
      <w:r w:rsidR="00DC081B">
        <w:rPr>
          <w:rFonts w:ascii="Times New Roman" w:hAnsi="Times New Roman" w:cs="Times New Roman"/>
          <w:sz w:val="24"/>
          <w:szCs w:val="24"/>
        </w:rPr>
        <w:t>.</w:t>
      </w:r>
      <w:r w:rsidR="007D4EA3">
        <w:rPr>
          <w:rFonts w:ascii="Times New Roman" w:hAnsi="Times New Roman" w:cs="Times New Roman"/>
          <w:sz w:val="24"/>
          <w:szCs w:val="24"/>
        </w:rPr>
        <w:t xml:space="preserve"> It is affected by both nature and nurture.</w:t>
      </w:r>
      <w:r w:rsidR="00683265">
        <w:rPr>
          <w:rFonts w:ascii="Times New Roman" w:hAnsi="Times New Roman" w:cs="Times New Roman"/>
          <w:sz w:val="24"/>
          <w:szCs w:val="24"/>
        </w:rPr>
        <w:t xml:space="preserve"> For something to be qualified as an instinct then that behavior “…must have a fixed pat</w:t>
      </w:r>
      <w:r w:rsidR="00467B79">
        <w:rPr>
          <w:rFonts w:ascii="Times New Roman" w:hAnsi="Times New Roman" w:cs="Times New Roman"/>
          <w:sz w:val="24"/>
          <w:szCs w:val="24"/>
        </w:rPr>
        <w:t>t</w:t>
      </w:r>
      <w:r w:rsidR="00683265">
        <w:rPr>
          <w:rFonts w:ascii="Times New Roman" w:hAnsi="Times New Roman" w:cs="Times New Roman"/>
          <w:sz w:val="24"/>
          <w:szCs w:val="24"/>
        </w:rPr>
        <w:t>ern throughout a species and be unlearned”.</w:t>
      </w:r>
      <w:r w:rsidR="00A15BB5">
        <w:rPr>
          <w:rFonts w:ascii="Times New Roman" w:hAnsi="Times New Roman" w:cs="Times New Roman"/>
          <w:sz w:val="24"/>
          <w:szCs w:val="24"/>
        </w:rPr>
        <w:t xml:space="preserve"> Psychologists eventually discovered drive-reduction theory, which shows that a psychological need motivates an organism to satisfy that drive (with food or water).</w:t>
      </w:r>
      <w:r w:rsidR="00725751">
        <w:rPr>
          <w:rFonts w:ascii="Times New Roman" w:hAnsi="Times New Roman" w:cs="Times New Roman"/>
          <w:sz w:val="24"/>
          <w:szCs w:val="24"/>
        </w:rPr>
        <w:t xml:space="preserve"> At times motivated behaviors increase arousal.</w:t>
      </w:r>
      <w:r w:rsidR="00E95142">
        <w:rPr>
          <w:rFonts w:ascii="Times New Roman" w:hAnsi="Times New Roman" w:cs="Times New Roman"/>
          <w:sz w:val="24"/>
          <w:szCs w:val="24"/>
        </w:rPr>
        <w:t xml:space="preserve"> Maslow’s hierarchy of needs shows us our natural priorities that each individual has.</w:t>
      </w:r>
      <w:r w:rsidR="00C55842">
        <w:rPr>
          <w:rFonts w:ascii="Times New Roman" w:hAnsi="Times New Roman" w:cs="Times New Roman"/>
          <w:sz w:val="24"/>
          <w:szCs w:val="24"/>
        </w:rPr>
        <w:t xml:space="preserve"> Social interaction seems to boost our motivation and emotion.</w:t>
      </w:r>
      <w:r w:rsidR="00AD76B3">
        <w:rPr>
          <w:rFonts w:ascii="Times New Roman" w:hAnsi="Times New Roman" w:cs="Times New Roman"/>
          <w:sz w:val="24"/>
          <w:szCs w:val="24"/>
        </w:rPr>
        <w:t xml:space="preserve"> We also suffer from ostracism, or social exclusion.</w:t>
      </w:r>
      <w:r w:rsidR="00F509D6">
        <w:rPr>
          <w:rFonts w:ascii="Times New Roman" w:hAnsi="Times New Roman" w:cs="Times New Roman"/>
          <w:sz w:val="24"/>
          <w:szCs w:val="24"/>
        </w:rPr>
        <w:t xml:space="preserve"> Social media tends to </w:t>
      </w:r>
      <w:r w:rsidR="003213A3">
        <w:rPr>
          <w:rFonts w:ascii="Times New Roman" w:hAnsi="Times New Roman" w:cs="Times New Roman"/>
          <w:sz w:val="24"/>
          <w:szCs w:val="24"/>
        </w:rPr>
        <w:t>hinder our offline relationships</w:t>
      </w:r>
      <w:r w:rsidR="00244597">
        <w:rPr>
          <w:rFonts w:ascii="Times New Roman" w:hAnsi="Times New Roman" w:cs="Times New Roman"/>
          <w:sz w:val="24"/>
          <w:szCs w:val="24"/>
        </w:rPr>
        <w:t>, but overal</w:t>
      </w:r>
      <w:r w:rsidR="005C5C1F">
        <w:rPr>
          <w:rFonts w:ascii="Times New Roman" w:hAnsi="Times New Roman" w:cs="Times New Roman"/>
          <w:sz w:val="24"/>
          <w:szCs w:val="24"/>
        </w:rPr>
        <w:t>l it is</w:t>
      </w:r>
      <w:r w:rsidR="00244597">
        <w:rPr>
          <w:rFonts w:ascii="Times New Roman" w:hAnsi="Times New Roman" w:cs="Times New Roman"/>
          <w:sz w:val="24"/>
          <w:szCs w:val="24"/>
        </w:rPr>
        <w:t xml:space="preserve"> strengthening connectedness.</w:t>
      </w:r>
      <w:r w:rsidR="00516B19">
        <w:rPr>
          <w:rFonts w:ascii="Times New Roman" w:hAnsi="Times New Roman" w:cs="Times New Roman"/>
          <w:sz w:val="24"/>
          <w:szCs w:val="24"/>
        </w:rPr>
        <w:t xml:space="preserve"> The social media sites tend the reflect the “real you”.</w:t>
      </w:r>
    </w:p>
    <w:p w:rsidR="008307AC" w:rsidRPr="00FC5DF8" w:rsidRDefault="008307AC" w:rsidP="00FC5DF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Hunger</w:t>
      </w:r>
      <w:r w:rsidR="008F71CE">
        <w:rPr>
          <w:rFonts w:ascii="Times New Roman" w:hAnsi="Times New Roman" w:cs="Times New Roman"/>
          <w:sz w:val="24"/>
          <w:szCs w:val="24"/>
        </w:rPr>
        <w:t xml:space="preserve"> can be a very powerful driving force.</w:t>
      </w:r>
      <w:r w:rsidR="00E57E8B">
        <w:rPr>
          <w:rFonts w:ascii="Times New Roman" w:hAnsi="Times New Roman" w:cs="Times New Roman"/>
          <w:sz w:val="24"/>
          <w:szCs w:val="24"/>
        </w:rPr>
        <w:t xml:space="preserve"> Our bodies keep track of our energy use and tell us when we get low (hunger pangs). </w:t>
      </w:r>
      <w:r w:rsidR="005B2183">
        <w:rPr>
          <w:rFonts w:ascii="Times New Roman" w:hAnsi="Times New Roman" w:cs="Times New Roman"/>
          <w:sz w:val="24"/>
          <w:szCs w:val="24"/>
        </w:rPr>
        <w:t>Everybody varies in how much energy they use to maintain body functions.</w:t>
      </w:r>
      <w:r w:rsidR="00513DF1">
        <w:rPr>
          <w:rFonts w:ascii="Times New Roman" w:hAnsi="Times New Roman" w:cs="Times New Roman"/>
          <w:sz w:val="24"/>
          <w:szCs w:val="24"/>
        </w:rPr>
        <w:t xml:space="preserve"> Body chemistry and environment decides when and what we eat, or like to eat.</w:t>
      </w:r>
      <w:r w:rsidR="009A77A4">
        <w:rPr>
          <w:rFonts w:ascii="Times New Roman" w:hAnsi="Times New Roman" w:cs="Times New Roman"/>
          <w:sz w:val="24"/>
          <w:szCs w:val="24"/>
        </w:rPr>
        <w:t xml:space="preserve"> Situations can also control our eating.</w:t>
      </w:r>
      <w:r w:rsidR="006D3C20">
        <w:rPr>
          <w:rFonts w:ascii="Times New Roman" w:hAnsi="Times New Roman" w:cs="Times New Roman"/>
          <w:sz w:val="24"/>
          <w:szCs w:val="24"/>
        </w:rPr>
        <w:t xml:space="preserve"> Obesity can be “…socially toxic”</w:t>
      </w:r>
      <w:r w:rsidR="00DC5E81">
        <w:rPr>
          <w:rFonts w:ascii="Times New Roman" w:hAnsi="Times New Roman" w:cs="Times New Roman"/>
          <w:sz w:val="24"/>
          <w:szCs w:val="24"/>
        </w:rPr>
        <w:t>, it can give individuals lower well-being and increased depression.</w:t>
      </w:r>
      <w:r w:rsidR="00382E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307AC" w:rsidRPr="00FC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CE"/>
    <w:rsid w:val="000D2FF3"/>
    <w:rsid w:val="00244597"/>
    <w:rsid w:val="003213A3"/>
    <w:rsid w:val="00382E23"/>
    <w:rsid w:val="00467B79"/>
    <w:rsid w:val="005052E7"/>
    <w:rsid w:val="00513DF1"/>
    <w:rsid w:val="00516B19"/>
    <w:rsid w:val="005B2183"/>
    <w:rsid w:val="005C5C1F"/>
    <w:rsid w:val="00683265"/>
    <w:rsid w:val="006B1E51"/>
    <w:rsid w:val="006C4364"/>
    <w:rsid w:val="006D3C20"/>
    <w:rsid w:val="00725751"/>
    <w:rsid w:val="007D4EA3"/>
    <w:rsid w:val="008307AC"/>
    <w:rsid w:val="008F71CE"/>
    <w:rsid w:val="009A77A4"/>
    <w:rsid w:val="00A15BB5"/>
    <w:rsid w:val="00AD76B3"/>
    <w:rsid w:val="00AE08CE"/>
    <w:rsid w:val="00B44FFA"/>
    <w:rsid w:val="00C55842"/>
    <w:rsid w:val="00C77071"/>
    <w:rsid w:val="00DC081B"/>
    <w:rsid w:val="00DC5E81"/>
    <w:rsid w:val="00E01184"/>
    <w:rsid w:val="00E57E8B"/>
    <w:rsid w:val="00E9008E"/>
    <w:rsid w:val="00E95142"/>
    <w:rsid w:val="00F509D6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6ACA-85E0-493D-806F-48684FF9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33</cp:revision>
  <dcterms:created xsi:type="dcterms:W3CDTF">2014-11-04T17:30:00Z</dcterms:created>
  <dcterms:modified xsi:type="dcterms:W3CDTF">2014-11-04T18:11:00Z</dcterms:modified>
</cp:coreProperties>
</file>