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705F" w14:textId="77777777" w:rsidR="00ED18FF" w:rsidRDefault="00000000">
      <w:pPr>
        <w:jc w:val="center"/>
        <w:rPr>
          <w:b/>
        </w:rPr>
      </w:pPr>
      <w:bookmarkStart w:id="0" w:name="bookmark=id.30j0zll" w:colFirst="0" w:colLast="0"/>
      <w:bookmarkStart w:id="1" w:name="bookmark=id.gjdgxs" w:colFirst="0" w:colLast="0"/>
      <w:bookmarkEnd w:id="0"/>
      <w:bookmarkEnd w:id="1"/>
      <w:r>
        <w:rPr>
          <w:b/>
        </w:rPr>
        <w:t>PROJECT PROPOSAL</w:t>
      </w:r>
    </w:p>
    <w:p w14:paraId="63E3AFCC" w14:textId="4F2D94BD" w:rsidR="00ED18FF" w:rsidRDefault="00024181">
      <w:pPr>
        <w:spacing w:line="480" w:lineRule="auto"/>
        <w:jc w:val="center"/>
        <w:rPr>
          <w:sz w:val="20"/>
          <w:szCs w:val="20"/>
        </w:rPr>
      </w:pPr>
      <w:r>
        <w:rPr>
          <w:b/>
        </w:rPr>
        <w:t>Transport Management System (TMS) for ITL Logistics Group</w:t>
      </w:r>
    </w:p>
    <w:p w14:paraId="079F84EF" w14:textId="2081DC7C" w:rsidR="00ED18FF" w:rsidRDefault="00000000">
      <w:pPr>
        <w:shd w:val="clear" w:color="auto" w:fill="FFFFFF"/>
        <w:spacing w:before="180" w:after="180"/>
        <w:ind w:left="990" w:hanging="990"/>
        <w:rPr>
          <w:b/>
        </w:rPr>
      </w:pPr>
      <w:r>
        <w:rPr>
          <w:b/>
          <w:u w:val="single"/>
        </w:rPr>
        <w:t xml:space="preserve">PART </w:t>
      </w:r>
      <w:r w:rsidR="00024181">
        <w:rPr>
          <w:b/>
          <w:u w:val="single"/>
        </w:rPr>
        <w:t>1</w:t>
      </w:r>
      <w:r>
        <w:rPr>
          <w:b/>
          <w:u w:val="single"/>
        </w:rPr>
        <w:t>:</w:t>
      </w:r>
      <w:r w:rsidR="00024181">
        <w:rPr>
          <w:b/>
          <w:u w:val="single"/>
        </w:rPr>
        <w:t xml:space="preserve"> Prioritized Sprint Backlog Item </w:t>
      </w:r>
      <w:r>
        <w:rPr>
          <w:b/>
        </w:rPr>
        <w:t xml:space="preserve"> </w:t>
      </w:r>
    </w:p>
    <w:p w14:paraId="0DBB6C3D" w14:textId="4DB9991C" w:rsidR="00ED18FF" w:rsidRDefault="00024181">
      <w:pPr>
        <w:shd w:val="clear" w:color="auto" w:fill="FFFFFF"/>
        <w:spacing w:before="180" w:after="180"/>
      </w:pPr>
      <w:r>
        <w:t xml:space="preserve">The development of a Transport Management System (TMS) for ITL Logistics Group is currently at sprint 1 of the development timeline. </w:t>
      </w:r>
      <w:proofErr w:type="gramStart"/>
      <w:r>
        <w:t>In order to</w:t>
      </w:r>
      <w:proofErr w:type="gramEnd"/>
      <w:r>
        <w:t xml:space="preserve"> prioritize important tasks, our team has selected the following task from the Sprint Backlog:</w:t>
      </w:r>
    </w:p>
    <w:p w14:paraId="6A342877" w14:textId="4D05AE4F" w:rsidR="00ED18FF" w:rsidRDefault="00000000">
      <w:pPr>
        <w:shd w:val="clear" w:color="auto" w:fill="FFFFFF"/>
        <w:spacing w:before="180" w:after="180"/>
      </w:pPr>
      <w:r>
        <w:rPr>
          <w:b/>
          <w:u w:val="single"/>
        </w:rPr>
        <w:t>Item name:</w:t>
      </w:r>
      <w:r>
        <w:t xml:space="preserve"> </w:t>
      </w:r>
      <w:r w:rsidR="00024181">
        <w:t>Develop order and shipment tracking dashboard.</w:t>
      </w:r>
    </w:p>
    <w:p w14:paraId="6E0141EE" w14:textId="77777777" w:rsidR="00ED18FF" w:rsidRDefault="00000000">
      <w:pPr>
        <w:shd w:val="clear" w:color="auto" w:fill="FFFFFF"/>
        <w:spacing w:before="180" w:after="0"/>
        <w:rPr>
          <w:b/>
          <w:u w:val="single"/>
        </w:rPr>
      </w:pPr>
      <w:r>
        <w:rPr>
          <w:b/>
          <w:u w:val="single"/>
        </w:rPr>
        <w:t>Item Description</w:t>
      </w:r>
    </w:p>
    <w:p w14:paraId="0086F05F" w14:textId="1389B18B" w:rsidR="004707E0" w:rsidRDefault="004707E0" w:rsidP="004707E0">
      <w:pPr>
        <w:shd w:val="clear" w:color="auto" w:fill="FFFFFF"/>
        <w:spacing w:before="180" w:after="180"/>
      </w:pPr>
      <w:r>
        <w:t>The order and shipment tracking dashboard holds significant importance within the newly designed</w:t>
      </w:r>
      <w:r>
        <w:t xml:space="preserve"> Transport Management</w:t>
      </w:r>
      <w:r>
        <w:t xml:space="preserve"> </w:t>
      </w:r>
      <w:r>
        <w:t>Sy</w:t>
      </w:r>
      <w:r>
        <w:t>stem</w:t>
      </w:r>
      <w:r>
        <w:t xml:space="preserve"> (TMS)</w:t>
      </w:r>
      <w:r>
        <w:t>. It serves as a crucial functionality for the creation and management of orders, catering to both user needs and the tracking requirements of administrators and executives. Recognizing its significance, we have placed great emphasis on developing a user-friendly interface and have proactively deployed this feature on the Amazon Web Services (AWS) platform for thorough testing in the event of any potential errors.</w:t>
      </w:r>
      <w:r>
        <w:t xml:space="preserve"> </w:t>
      </w:r>
      <w:r>
        <w:t>Furthermore, the backend logic development of this function has been prioritized to ensure the provision of essential information and insights to stakeholders. Additionally, our focus extends to ensuring future scalability and development possibilities for this feature.</w:t>
      </w:r>
    </w:p>
    <w:p w14:paraId="00C10E3B" w14:textId="53C01A4B" w:rsidR="00ED18FF" w:rsidRPr="004707E0" w:rsidRDefault="00000000" w:rsidP="004707E0">
      <w:pPr>
        <w:shd w:val="clear" w:color="auto" w:fill="FFFFFF"/>
        <w:spacing w:before="180" w:after="180"/>
      </w:pPr>
      <w:r>
        <w:rPr>
          <w:b/>
          <w:u w:val="single"/>
        </w:rPr>
        <w:t>Sub-tasks</w:t>
      </w:r>
    </w:p>
    <w:p w14:paraId="77F87E4F" w14:textId="33BA7DA7" w:rsidR="00AD3330" w:rsidRDefault="00000000" w:rsidP="00AD3330">
      <w:pPr>
        <w:numPr>
          <w:ilvl w:val="0"/>
          <w:numId w:val="1"/>
        </w:numPr>
        <w:pBdr>
          <w:top w:val="nil"/>
          <w:left w:val="nil"/>
          <w:bottom w:val="nil"/>
          <w:right w:val="nil"/>
          <w:between w:val="nil"/>
        </w:pBdr>
        <w:shd w:val="clear" w:color="auto" w:fill="FFFFFF"/>
        <w:spacing w:before="180" w:after="0" w:line="276" w:lineRule="auto"/>
        <w:ind w:left="360"/>
        <w:rPr>
          <w:color w:val="000000"/>
        </w:rPr>
      </w:pPr>
      <w:r>
        <w:rPr>
          <w:color w:val="000000"/>
        </w:rPr>
        <w:t xml:space="preserve">Design the user interface for the </w:t>
      </w:r>
      <w:r w:rsidR="004707E0">
        <w:rPr>
          <w:color w:val="000000"/>
        </w:rPr>
        <w:t>order creation and management page.</w:t>
      </w:r>
    </w:p>
    <w:p w14:paraId="371AE8CA" w14:textId="1BF56A1A" w:rsidR="00ED18FF" w:rsidRDefault="004707E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Design order and shipment tracking dashboard.</w:t>
      </w:r>
    </w:p>
    <w:p w14:paraId="1E6169CF" w14:textId="7B6CE761" w:rsidR="00ED18FF" w:rsidRDefault="004707E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Implement server-side logic to handle order and shipment request.</w:t>
      </w:r>
    </w:p>
    <w:p w14:paraId="1A24F2E2" w14:textId="1B5AEE3E" w:rsidR="00ED18FF" w:rsidRDefault="0000000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 xml:space="preserve">Set up the database to store </w:t>
      </w:r>
      <w:r w:rsidR="004707E0">
        <w:rPr>
          <w:color w:val="000000"/>
        </w:rPr>
        <w:t>order and shipment information.</w:t>
      </w:r>
    </w:p>
    <w:p w14:paraId="168682EC" w14:textId="3356933A" w:rsidR="00ED18FF" w:rsidRDefault="004707E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Implement real-time tracking of orders and shipments.</w:t>
      </w:r>
    </w:p>
    <w:p w14:paraId="2BBDC59F" w14:textId="320C0D96" w:rsidR="004707E0" w:rsidRDefault="004707E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 xml:space="preserve">Deploy </w:t>
      </w:r>
      <w:r w:rsidR="00236041">
        <w:rPr>
          <w:color w:val="000000"/>
        </w:rPr>
        <w:t>currently developed functionalities on AWS.</w:t>
      </w:r>
    </w:p>
    <w:p w14:paraId="445AA9DA" w14:textId="49907D08" w:rsidR="00ED18FF" w:rsidRDefault="00236041">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Perform System Integration Testing (SIT) on the orders and shipments page.</w:t>
      </w:r>
    </w:p>
    <w:p w14:paraId="6D1B2F02" w14:textId="77777777" w:rsidR="00ED18FF" w:rsidRDefault="00ED18FF">
      <w:pPr>
        <w:pBdr>
          <w:top w:val="nil"/>
          <w:left w:val="nil"/>
          <w:bottom w:val="nil"/>
          <w:right w:val="nil"/>
          <w:between w:val="nil"/>
        </w:pBdr>
        <w:shd w:val="clear" w:color="auto" w:fill="FFFFFF"/>
        <w:spacing w:after="180"/>
        <w:ind w:left="720"/>
        <w:rPr>
          <w:color w:val="000000"/>
        </w:rPr>
      </w:pPr>
    </w:p>
    <w:p w14:paraId="42B98FD3" w14:textId="77777777" w:rsidR="00A40274" w:rsidRDefault="00A40274">
      <w:pPr>
        <w:pBdr>
          <w:top w:val="nil"/>
          <w:left w:val="nil"/>
          <w:bottom w:val="nil"/>
          <w:right w:val="nil"/>
          <w:between w:val="nil"/>
        </w:pBdr>
        <w:shd w:val="clear" w:color="auto" w:fill="FFFFFF"/>
        <w:spacing w:after="180"/>
        <w:ind w:left="720"/>
        <w:rPr>
          <w:color w:val="000000"/>
        </w:rPr>
      </w:pPr>
    </w:p>
    <w:p w14:paraId="48F0120D" w14:textId="77777777" w:rsidR="00A40274" w:rsidRDefault="00A40274">
      <w:pPr>
        <w:pBdr>
          <w:top w:val="nil"/>
          <w:left w:val="nil"/>
          <w:bottom w:val="nil"/>
          <w:right w:val="nil"/>
          <w:between w:val="nil"/>
        </w:pBdr>
        <w:shd w:val="clear" w:color="auto" w:fill="FFFFFF"/>
        <w:spacing w:after="180"/>
        <w:ind w:left="720"/>
        <w:rPr>
          <w:color w:val="000000"/>
        </w:rPr>
      </w:pPr>
    </w:p>
    <w:p w14:paraId="4A7A7B54" w14:textId="02AEF8CF" w:rsidR="00A40274" w:rsidRDefault="002A54CD" w:rsidP="002A54CD">
      <w:pPr>
        <w:shd w:val="clear" w:color="auto" w:fill="FFFFFF"/>
        <w:spacing w:before="180" w:after="180"/>
      </w:pPr>
      <w:r w:rsidRPr="002A54CD">
        <w:rPr>
          <w:i/>
          <w:iCs/>
          <w:noProof/>
        </w:rPr>
        <w:lastRenderedPageBreak/>
        <w:drawing>
          <wp:anchor distT="0" distB="0" distL="114300" distR="114300" simplePos="0" relativeHeight="251658240" behindDoc="0" locked="0" layoutInCell="1" allowOverlap="1" wp14:anchorId="15359E11" wp14:editId="4A0A74EA">
            <wp:simplePos x="0" y="0"/>
            <wp:positionH relativeFrom="column">
              <wp:posOffset>-914400</wp:posOffset>
            </wp:positionH>
            <wp:positionV relativeFrom="paragraph">
              <wp:posOffset>340002</wp:posOffset>
            </wp:positionV>
            <wp:extent cx="7728585" cy="2438400"/>
            <wp:effectExtent l="0" t="0" r="5715" b="0"/>
            <wp:wrapTopAndBottom/>
            <wp:docPr id="14041765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76548" name="Picture 1" descr="A diagram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28585"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274">
        <w:rPr>
          <w:b/>
          <w:u w:val="single"/>
        </w:rPr>
        <w:t>PART 4:</w:t>
      </w:r>
      <w:r w:rsidR="00A40274">
        <w:t xml:space="preserve"> </w:t>
      </w:r>
      <w:r w:rsidR="00A40274">
        <w:rPr>
          <w:b/>
        </w:rPr>
        <w:t>Work Breakdown Structure</w:t>
      </w:r>
    </w:p>
    <w:p w14:paraId="18367DF4" w14:textId="75740582" w:rsidR="002A54CD" w:rsidRPr="002A54CD" w:rsidRDefault="002A54CD" w:rsidP="002A54CD">
      <w:pPr>
        <w:pStyle w:val="NormalWeb"/>
        <w:jc w:val="center"/>
        <w:rPr>
          <w:i/>
          <w:iCs/>
        </w:rPr>
      </w:pPr>
      <w:r w:rsidRPr="002A54CD">
        <w:rPr>
          <w:i/>
          <w:iCs/>
        </w:rPr>
        <w:t>Figure 1: Work Breakdown Structure for Sprint 1</w:t>
      </w:r>
    </w:p>
    <w:p w14:paraId="33A8D29C" w14:textId="2DD39482" w:rsidR="00ED18FF" w:rsidRDefault="002A54CD" w:rsidP="002A54CD">
      <w:pPr>
        <w:shd w:val="clear" w:color="auto" w:fill="FFFFFF"/>
        <w:spacing w:before="180" w:after="180"/>
      </w:pPr>
      <w:r w:rsidRPr="002A54CD">
        <w:t xml:space="preserve">The aforementioned items represent the backlog for sprint 1, outlining the allocation of time and human resources. Sprint 1 encompasses a total of 1200 minutes of working hours, roughly constituting half of the time allocation for the entire month-long sprint. </w:t>
      </w:r>
      <w:proofErr w:type="gramStart"/>
      <w:r w:rsidRPr="002A54CD">
        <w:t>In order to</w:t>
      </w:r>
      <w:proofErr w:type="gramEnd"/>
      <w:r w:rsidRPr="002A54CD">
        <w:t xml:space="preserve"> obtain a more detailed understanding of the paramount function within this sprint, namely the development of the order and shipment tracking dashboard, please refer to the figure below, which illustrates the task allocation, time allocation, and human resource allocation for this particular item.</w:t>
      </w:r>
    </w:p>
    <w:p w14:paraId="3430FDFF" w14:textId="669A236B" w:rsidR="002A54CD" w:rsidRPr="002A54CD" w:rsidRDefault="002A54CD" w:rsidP="002A54CD">
      <w:pPr>
        <w:shd w:val="clear" w:color="auto" w:fill="FFFFFF"/>
        <w:spacing w:before="180" w:after="180"/>
        <w:jc w:val="center"/>
        <w:rPr>
          <w:i/>
          <w:iCs/>
        </w:rPr>
      </w:pPr>
      <w:r w:rsidRPr="002A54CD">
        <w:rPr>
          <w:i/>
          <w:iCs/>
          <w:noProof/>
        </w:rPr>
        <w:drawing>
          <wp:anchor distT="0" distB="0" distL="114300" distR="114300" simplePos="0" relativeHeight="251659264" behindDoc="0" locked="0" layoutInCell="1" allowOverlap="1" wp14:anchorId="58243E8B" wp14:editId="0EC62D4C">
            <wp:simplePos x="0" y="0"/>
            <wp:positionH relativeFrom="column">
              <wp:posOffset>285750</wp:posOffset>
            </wp:positionH>
            <wp:positionV relativeFrom="paragraph">
              <wp:posOffset>-3810</wp:posOffset>
            </wp:positionV>
            <wp:extent cx="5478145" cy="3105150"/>
            <wp:effectExtent l="0" t="0" r="8255" b="0"/>
            <wp:wrapTopAndBottom/>
            <wp:docPr id="15040088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0887" name="Picture 2"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54CD">
        <w:rPr>
          <w:i/>
          <w:iCs/>
        </w:rPr>
        <w:t>Figure 2: Work Breakdown Structure for order and shipment tracking dashboard.</w:t>
      </w:r>
    </w:p>
    <w:p w14:paraId="018037F0" w14:textId="5960063A" w:rsidR="002A54CD" w:rsidRDefault="002A54CD" w:rsidP="002A54CD">
      <w:pPr>
        <w:pStyle w:val="NormalWeb"/>
      </w:pPr>
    </w:p>
    <w:p w14:paraId="024810FE" w14:textId="366817E9" w:rsidR="00D15FEA" w:rsidRPr="00D15FEA" w:rsidRDefault="00D15FEA" w:rsidP="002A54CD">
      <w:pPr>
        <w:shd w:val="clear" w:color="auto" w:fill="FFFFFF"/>
        <w:spacing w:before="180" w:after="180"/>
        <w:rPr>
          <w:b/>
          <w:bCs/>
          <w:u w:val="single"/>
        </w:rPr>
      </w:pPr>
      <w:r w:rsidRPr="00D15FEA">
        <w:rPr>
          <w:b/>
          <w:bCs/>
          <w:u w:val="single"/>
        </w:rPr>
        <w:lastRenderedPageBreak/>
        <w:t>Rationale:</w:t>
      </w:r>
    </w:p>
    <w:p w14:paraId="10CBFE53" w14:textId="6E577369" w:rsidR="00D15FEA" w:rsidRDefault="00D15FEA" w:rsidP="00D15FEA">
      <w:pPr>
        <w:shd w:val="clear" w:color="auto" w:fill="FFFFFF"/>
        <w:spacing w:before="180" w:after="180"/>
      </w:pPr>
      <w:r>
        <w:t xml:space="preserve">The order and shipment tracking dashboard holds the utmost importance within sprint 1, necessitating the completion of multiple tasks across various sectors to ensure its desired functionality. Specifically, a total of 390 minutes </w:t>
      </w:r>
      <w:r>
        <w:t>has</w:t>
      </w:r>
      <w:r>
        <w:t xml:space="preserve"> been allocated for this function, accounting for approximately 33% of the overall time allocation for sprint 1. The responsibility for completing these tasks lies with the front-end and back-end developers, DevOps, and the tester.</w:t>
      </w:r>
    </w:p>
    <w:p w14:paraId="1EB45EAF" w14:textId="40172B6D" w:rsidR="00AD3330" w:rsidRDefault="00AD3330" w:rsidP="00AD3330">
      <w:pPr>
        <w:shd w:val="clear" w:color="auto" w:fill="FFFFFF"/>
        <w:spacing w:before="180" w:after="180"/>
      </w:pPr>
      <w:r>
        <w:t>To ensure a user-friendly and comprehensive display of information for both users and administrators, we have allocated a substantial amount of time, specifically 150 minutes, for the design of an intuitive UI/UX for this functionality. Moreover, we have prioritized the backend development to enable a seamless and accurate presentation of information. This includes tasks such as data retrieval, processing, and rendering, all aimed at facilitating a smooth display experience.</w:t>
      </w:r>
    </w:p>
    <w:p w14:paraId="2986A750" w14:textId="658D6706" w:rsidR="00AD3330" w:rsidRDefault="00AD3330" w:rsidP="00AD3330">
      <w:pPr>
        <w:shd w:val="clear" w:color="auto" w:fill="FFFFFF"/>
        <w:spacing w:before="180" w:after="180"/>
      </w:pPr>
      <w:r>
        <w:t xml:space="preserve">Furthermore, the pre-deployment phase on AWS holds significant importance. During this phase, the DevOps and back-end developer will collaborate to develop and deploy the functionality on the AWS platform. This collaborative effort encompasses approximately 210 minutes, which accounts for roughly half of the allocated time for this </w:t>
      </w:r>
      <w:r>
        <w:t>item</w:t>
      </w:r>
      <w:r>
        <w:t>. This allows for thorough testing and validation of the function's performance and reliability.</w:t>
      </w:r>
    </w:p>
    <w:p w14:paraId="07723104" w14:textId="2DCD8294" w:rsidR="002A54CD" w:rsidRDefault="00AD3330" w:rsidP="00AD3330">
      <w:pPr>
        <w:shd w:val="clear" w:color="auto" w:fill="FFFFFF"/>
        <w:spacing w:before="180" w:after="180"/>
      </w:pPr>
      <w:r>
        <w:t>Lastly, the tester will play a crucial role in ensuring the expected output by performing System Integration Testing on the current functionalities. This testing phase aims to validate the seamless integration of the order and shipment tracking dashboard with other existing system components, guaranteeing its smooth operation and accuracy.</w:t>
      </w:r>
    </w:p>
    <w:sectPr w:rsidR="002A54CD" w:rsidSect="00617114">
      <w:footerReference w:type="default" r:id="rId10"/>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B4264" w14:textId="77777777" w:rsidR="00617114" w:rsidRDefault="00617114">
      <w:pPr>
        <w:spacing w:after="0"/>
      </w:pPr>
      <w:r>
        <w:separator/>
      </w:r>
    </w:p>
  </w:endnote>
  <w:endnote w:type="continuationSeparator" w:id="0">
    <w:p w14:paraId="11C4F467" w14:textId="77777777" w:rsidR="00617114" w:rsidRDefault="006171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EE29" w14:textId="06670FCB" w:rsidR="00ED18FF" w:rsidRDefault="00000000">
    <w:pPr>
      <w:pBdr>
        <w:top w:val="nil"/>
        <w:left w:val="nil"/>
        <w:bottom w:val="nil"/>
        <w:right w:val="nil"/>
        <w:between w:val="nil"/>
      </w:pBdr>
      <w:tabs>
        <w:tab w:val="center" w:pos="4680"/>
        <w:tab w:val="right" w:pos="9360"/>
      </w:tabs>
      <w:spacing w:after="0"/>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08535F">
      <w:rPr>
        <w:noProof/>
        <w:color w:val="000000"/>
      </w:rPr>
      <w:t>1</w:t>
    </w:r>
    <w:r>
      <w:rPr>
        <w:color w:val="000000"/>
      </w:rPr>
      <w:fldChar w:fldCharType="end"/>
    </w:r>
    <w:r>
      <w:rPr>
        <w:color w:val="000000"/>
      </w:rPr>
      <w:t xml:space="preserve"> </w:t>
    </w:r>
  </w:p>
  <w:p w14:paraId="40E29D32" w14:textId="77777777" w:rsidR="00ED18FF" w:rsidRDefault="00ED18FF">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EB01E" w14:textId="77777777" w:rsidR="00617114" w:rsidRDefault="00617114">
      <w:pPr>
        <w:spacing w:after="0"/>
      </w:pPr>
      <w:r>
        <w:separator/>
      </w:r>
    </w:p>
  </w:footnote>
  <w:footnote w:type="continuationSeparator" w:id="0">
    <w:p w14:paraId="5D72ABBE" w14:textId="77777777" w:rsidR="00617114" w:rsidRDefault="006171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F7E72"/>
    <w:multiLevelType w:val="multilevel"/>
    <w:tmpl w:val="47F84A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5C5377"/>
    <w:multiLevelType w:val="multilevel"/>
    <w:tmpl w:val="6644B9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495043F5"/>
    <w:multiLevelType w:val="multilevel"/>
    <w:tmpl w:val="903CDD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9353493">
    <w:abstractNumId w:val="0"/>
  </w:num>
  <w:num w:numId="2" w16cid:durableId="1829591072">
    <w:abstractNumId w:val="1"/>
  </w:num>
  <w:num w:numId="3" w16cid:durableId="519709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8FF"/>
    <w:rsid w:val="00024181"/>
    <w:rsid w:val="0008535F"/>
    <w:rsid w:val="00140D9F"/>
    <w:rsid w:val="00236041"/>
    <w:rsid w:val="002A54CD"/>
    <w:rsid w:val="00404771"/>
    <w:rsid w:val="004707E0"/>
    <w:rsid w:val="005E33BC"/>
    <w:rsid w:val="00617114"/>
    <w:rsid w:val="008007C0"/>
    <w:rsid w:val="00A40274"/>
    <w:rsid w:val="00AD3330"/>
    <w:rsid w:val="00D06E94"/>
    <w:rsid w:val="00D15FEA"/>
    <w:rsid w:val="00D9796F"/>
    <w:rsid w:val="00ED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C4EB"/>
  <w15:docId w15:val="{AFA1B01D-D431-4D39-AAF2-D8AA506E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94"/>
    <w:rPr>
      <w:lang w:val="en-A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7517B0"/>
    <w:pPr>
      <w:keepNext/>
      <w:pBdr>
        <w:bottom w:val="single" w:sz="4" w:space="1" w:color="auto"/>
      </w:pBdr>
      <w:shd w:val="clear" w:color="auto" w:fill="00899B"/>
      <w:spacing w:before="240" w:after="60"/>
      <w:outlineLvl w:val="1"/>
    </w:pPr>
    <w:rPr>
      <w:rFonts w:ascii="Arial" w:eastAsia="MS Mincho" w:hAnsi="Arial" w:cs="Arial"/>
      <w:bCs/>
      <w:color w:val="FFFFFF" w:themeColor="background1"/>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rsid w:val="007517B0"/>
    <w:rPr>
      <w:rFonts w:ascii="Arial" w:eastAsia="MS Mincho" w:hAnsi="Arial" w:cs="Arial"/>
      <w:bCs/>
      <w:color w:val="FFFFFF" w:themeColor="background1"/>
      <w:sz w:val="28"/>
      <w:szCs w:val="28"/>
      <w:shd w:val="clear" w:color="auto" w:fill="00899B"/>
      <w:lang w:val="en-AU"/>
    </w:rPr>
  </w:style>
  <w:style w:type="paragraph" w:styleId="Header">
    <w:name w:val="header"/>
    <w:basedOn w:val="Normal"/>
    <w:link w:val="HeaderChar"/>
    <w:uiPriority w:val="99"/>
    <w:unhideWhenUsed/>
    <w:rsid w:val="007F6361"/>
    <w:pPr>
      <w:tabs>
        <w:tab w:val="center" w:pos="4680"/>
        <w:tab w:val="right" w:pos="9360"/>
      </w:tabs>
      <w:spacing w:after="0"/>
    </w:pPr>
  </w:style>
  <w:style w:type="character" w:customStyle="1" w:styleId="HeaderChar">
    <w:name w:val="Header Char"/>
    <w:basedOn w:val="DefaultParagraphFont"/>
    <w:link w:val="Header"/>
    <w:uiPriority w:val="99"/>
    <w:rsid w:val="007F6361"/>
    <w:rPr>
      <w:rFonts w:ascii="Times New Roman" w:hAnsi="Times New Roman"/>
      <w:sz w:val="24"/>
      <w:szCs w:val="24"/>
      <w:lang w:val="en-AU" w:eastAsia="en-US"/>
    </w:rPr>
  </w:style>
  <w:style w:type="paragraph" w:styleId="Footer">
    <w:name w:val="footer"/>
    <w:basedOn w:val="Normal"/>
    <w:link w:val="FooterChar"/>
    <w:uiPriority w:val="99"/>
    <w:unhideWhenUsed/>
    <w:rsid w:val="007F6361"/>
    <w:pPr>
      <w:tabs>
        <w:tab w:val="center" w:pos="4680"/>
        <w:tab w:val="right" w:pos="9360"/>
      </w:tabs>
      <w:spacing w:after="0"/>
    </w:pPr>
  </w:style>
  <w:style w:type="character" w:customStyle="1" w:styleId="FooterChar">
    <w:name w:val="Footer Char"/>
    <w:basedOn w:val="DefaultParagraphFont"/>
    <w:link w:val="Footer"/>
    <w:uiPriority w:val="99"/>
    <w:rsid w:val="007F6361"/>
    <w:rPr>
      <w:rFonts w:ascii="Times New Roman" w:hAnsi="Times New Roman"/>
      <w:sz w:val="24"/>
      <w:szCs w:val="24"/>
      <w:lang w:val="en-AU" w:eastAsia="en-US"/>
    </w:rPr>
  </w:style>
  <w:style w:type="paragraph" w:styleId="NormalWeb">
    <w:name w:val="Normal (Web)"/>
    <w:basedOn w:val="Normal"/>
    <w:uiPriority w:val="99"/>
    <w:unhideWhenUsed/>
    <w:rsid w:val="007F6361"/>
    <w:pPr>
      <w:spacing w:before="100" w:beforeAutospacing="1" w:after="100" w:afterAutospacing="1"/>
    </w:pPr>
    <w:rPr>
      <w:lang w:val="en-US" w:eastAsia="ja-JP"/>
    </w:rPr>
  </w:style>
  <w:style w:type="paragraph" w:styleId="ListParagraph">
    <w:name w:val="List Paragraph"/>
    <w:basedOn w:val="Normal"/>
    <w:uiPriority w:val="34"/>
    <w:qFormat/>
    <w:rsid w:val="007F6361"/>
    <w:pPr>
      <w:ind w:left="720"/>
      <w:contextualSpacing/>
    </w:pPr>
  </w:style>
  <w:style w:type="character" w:styleId="Strong">
    <w:name w:val="Strong"/>
    <w:basedOn w:val="DefaultParagraphFont"/>
    <w:uiPriority w:val="22"/>
    <w:qFormat/>
    <w:rsid w:val="007F6361"/>
    <w:rPr>
      <w:b/>
      <w:bCs/>
    </w:rPr>
  </w:style>
  <w:style w:type="table" w:styleId="TableGrid">
    <w:name w:val="Table Grid"/>
    <w:basedOn w:val="TableNormal"/>
    <w:uiPriority w:val="39"/>
    <w:rsid w:val="00894D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0895">
      <w:bodyDiv w:val="1"/>
      <w:marLeft w:val="0"/>
      <w:marRight w:val="0"/>
      <w:marTop w:val="0"/>
      <w:marBottom w:val="0"/>
      <w:divBdr>
        <w:top w:val="none" w:sz="0" w:space="0" w:color="auto"/>
        <w:left w:val="none" w:sz="0" w:space="0" w:color="auto"/>
        <w:bottom w:val="none" w:sz="0" w:space="0" w:color="auto"/>
        <w:right w:val="none" w:sz="0" w:space="0" w:color="auto"/>
      </w:divBdr>
    </w:div>
    <w:div w:id="1598251912">
      <w:bodyDiv w:val="1"/>
      <w:marLeft w:val="0"/>
      <w:marRight w:val="0"/>
      <w:marTop w:val="0"/>
      <w:marBottom w:val="0"/>
      <w:divBdr>
        <w:top w:val="none" w:sz="0" w:space="0" w:color="auto"/>
        <w:left w:val="none" w:sz="0" w:space="0" w:color="auto"/>
        <w:bottom w:val="none" w:sz="0" w:space="0" w:color="auto"/>
        <w:right w:val="none" w:sz="0" w:space="0" w:color="auto"/>
      </w:divBdr>
    </w:div>
    <w:div w:id="1647125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P5pt6bSt5XaCMZbXietD2m5k4Q==">CgMxLjAyCmlkLjMwajB6bGwyCWlkLmdqZGd4czgAciExd2VMeVp2RU52ak01TzZBcmJkWUh4cGNyejktQXpNRWQ=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 DAN NGUYEN</dc:creator>
  <cp:lastModifiedBy>VI LUAN DANG</cp:lastModifiedBy>
  <cp:revision>2</cp:revision>
  <dcterms:created xsi:type="dcterms:W3CDTF">2024-03-08T10:03:00Z</dcterms:created>
  <dcterms:modified xsi:type="dcterms:W3CDTF">2024-03-08T10:03:00Z</dcterms:modified>
</cp:coreProperties>
</file>