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40A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一、项目概况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分为四个部分：</w:t>
      </w:r>
    </w:p>
    <w:p w14:paraId="7CCD21C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1.FusionCompute虚拟机创建，配置，容器环境安装，搭建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2.设计前后端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3.容器部署项目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4.容器/项目运维。编写自动化脚本，一键部署。日志监控，维护等。</w:t>
      </w:r>
    </w:p>
    <w:p w14:paraId="134296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二、小组分工角色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1.基础设施工程师</w:t>
      </w:r>
      <w:r>
        <w:rPr>
          <w:rFonts w:hint="eastAsia" w:ascii="宋体" w:hAnsi="宋体" w:eastAsia="宋体" w:cs="宋体"/>
          <w:lang w:val="en-US" w:eastAsia="zh-CN"/>
        </w:rPr>
        <w:t>：FusionCompute虚拟机配置、容器部署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2.应用开发工程师</w:t>
      </w:r>
      <w:r>
        <w:rPr>
          <w:rFonts w:hint="eastAsia" w:ascii="宋体" w:hAnsi="宋体" w:eastAsia="宋体" w:cs="宋体"/>
          <w:lang w:val="en-US" w:eastAsia="zh-CN"/>
        </w:rPr>
        <w:t>：项目设计（前端、后端）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3.运维工程师</w:t>
      </w:r>
      <w:r>
        <w:rPr>
          <w:rFonts w:hint="eastAsia" w:ascii="宋体" w:hAnsi="宋体" w:eastAsia="宋体" w:cs="宋体"/>
          <w:lang w:val="en-US" w:eastAsia="zh-CN"/>
        </w:rPr>
        <w:t>：运维（监控警告、备份策略、自动化脚本（一键部署脚本、数据库备份脚本））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4.项目经理</w:t>
      </w:r>
      <w:r>
        <w:rPr>
          <w:rFonts w:hint="eastAsia" w:ascii="宋体" w:hAnsi="宋体" w:eastAsia="宋体" w:cs="宋体"/>
          <w:lang w:val="en-US" w:eastAsia="zh-CN"/>
        </w:rPr>
        <w:t>+架构设计：项目优化、文档完善、项目报告、技术文档。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项目经理（PM）1人</w:t>
      </w:r>
    </w:p>
    <w:p w14:paraId="78C37B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向老师（技术总监）汇报进度</w:t>
      </w:r>
    </w:p>
    <w:p w14:paraId="0A0EC9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负责项目计划、文档、演示、跨组协调</w:t>
      </w:r>
    </w:p>
    <w:p w14:paraId="523095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└── 技术方向：架构设计、项目管理</w:t>
      </w:r>
    </w:p>
    <w:p w14:paraId="09AD363B">
      <w:pPr>
        <w:rPr>
          <w:rFonts w:hint="eastAsia" w:ascii="宋体" w:hAnsi="宋体" w:eastAsia="宋体" w:cs="宋体"/>
          <w:lang w:val="en-US" w:eastAsia="zh-CN"/>
        </w:rPr>
      </w:pPr>
    </w:p>
    <w:p w14:paraId="0C5E39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基础设施工程师（Infra）1人</w:t>
      </w:r>
    </w:p>
    <w:p w14:paraId="2B9C8A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负责FusionCompute平台操作、VM管理、网络存储</w:t>
      </w:r>
    </w:p>
    <w:p w14:paraId="64822D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负责操作系统初始化、Docker环境搭建</w:t>
      </w:r>
    </w:p>
    <w:p w14:paraId="7DCE87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└── 技术方向：IaaS层、系统运维</w:t>
      </w:r>
    </w:p>
    <w:p w14:paraId="510EA731">
      <w:pPr>
        <w:rPr>
          <w:rFonts w:hint="eastAsia" w:ascii="宋体" w:hAnsi="宋体" w:eastAsia="宋体" w:cs="宋体"/>
          <w:lang w:val="en-US" w:eastAsia="zh-CN"/>
        </w:rPr>
      </w:pPr>
    </w:p>
    <w:p w14:paraId="252B8C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应用开发工程师（App）1人</w:t>
      </w:r>
    </w:p>
    <w:p w14:paraId="68C106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负责博客系统选型、Dockerfile编写、Compose编排</w:t>
      </w:r>
    </w:p>
    <w:p w14:paraId="088A70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负责应用配置管理、镜像构建优化</w:t>
      </w:r>
    </w:p>
    <w:p w14:paraId="4BFAB19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└── 技术方向：容器化、应用部署</w:t>
      </w:r>
    </w:p>
    <w:p w14:paraId="784365F5">
      <w:pPr>
        <w:rPr>
          <w:rFonts w:hint="eastAsia" w:ascii="宋体" w:hAnsi="宋体" w:eastAsia="宋体" w:cs="宋体"/>
          <w:lang w:val="en-US" w:eastAsia="zh-CN"/>
        </w:rPr>
      </w:pPr>
    </w:p>
    <w:p w14:paraId="54E911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运维工程师（Ops）1人</w:t>
      </w:r>
    </w:p>
    <w:p w14:paraId="70656F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负责Nginx代理、数据库、监控告警、备份脚本</w:t>
      </w:r>
    </w:p>
    <w:p w14:paraId="01D96C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├── 负责自动化部署、运维文档</w:t>
      </w:r>
    </w:p>
    <w:p w14:paraId="37683EB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└── 技术方向：运维脚本编写等</w:t>
      </w:r>
    </w:p>
    <w:p w14:paraId="6501EC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三、考核要求及评分标准</w:t>
      </w:r>
    </w:p>
    <w:p w14:paraId="4F1B5D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1.能完成基于FusionCompute的资源分配、虚拟机配置（虚拟机能正常使用、有相应的网络配置、包括内存等分配）  10%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2.有简易的前后端（能正常运行）  20%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3.完成容器环境搭建、容器化部署（能安装docker并且正常使用容器、镜像）  20%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4.能进行容器监控、日志监控、备份脚本、应用部署。（虚拟机、容器等运行日志、备份脚本、虚拟机快照、能部署应用、快速备份或者部署脚本等）  20%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5.有相应的技术文档交付  10%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6.项目答辩  20%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四、最终交付：</w:t>
      </w:r>
    </w:p>
    <w:p w14:paraId="7CB65B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1.可运行的项目及其网址：提供内网访问地址</w:t>
      </w:r>
    </w:p>
    <w:p w14:paraId="782419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2.源代码仓库gitee/github（可选）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3.技术相关文档（可以简单说明以下文档怎么写，以及写什么内容）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（1）《项目需求分析》（比如客户需要实现什么功能，什么模块之类的）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（2）《项目方案设计/系统架构设计》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（3）《部署实施手册》（项目启动步骤、如何访问、有什么功能等说明）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（4）《运维操作手册》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（5）《项目答辩PPT》</w:t>
      </w:r>
    </w:p>
    <w:p w14:paraId="6EF396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（6）《华为项目管理模板》中——02策划任务书、04进度计划表、07会议纪要（至少4次）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</w:p>
    <w:p w14:paraId="624A634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五、实训开始流程：</w:t>
      </w:r>
    </w:p>
    <w:p w14:paraId="747D747A">
      <w:pPr>
        <w:rPr>
          <w:rFonts w:hint="eastAsia" w:ascii="宋体" w:hAnsi="宋体" w:eastAsia="宋体" w:cs="宋体"/>
          <w:lang w:val="en-US" w:eastAsia="zh-CN"/>
        </w:rPr>
      </w:pPr>
    </w:p>
    <w:p w14:paraId="291815CC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第一步：小组讨论</w:t>
      </w:r>
    </w:p>
    <w:p w14:paraId="655FC6A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确定小组角色，确定好项目、写好需求分析书、项目方案设计、策划任务书、进度计划表</w:t>
      </w:r>
    </w:p>
    <w:p w14:paraId="34272610">
      <w:pPr>
        <w:rPr>
          <w:rFonts w:hint="eastAsia" w:ascii="宋体" w:hAnsi="宋体" w:eastAsia="宋体" w:cs="宋体"/>
          <w:lang w:val="en-US" w:eastAsia="zh-CN"/>
        </w:rPr>
      </w:pPr>
    </w:p>
    <w:p w14:paraId="1843F8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第二步：按照需求分析书以及项目方案设计一步一步分工实施</w:t>
      </w:r>
    </w:p>
    <w:p w14:paraId="659B75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分工合作、基础环境搭建，如虚拟机，容器环境安装，设计前后端等</w:t>
      </w:r>
    </w:p>
    <w:p w14:paraId="7179D63C">
      <w:pPr>
        <w:rPr>
          <w:rFonts w:hint="eastAsia" w:ascii="宋体" w:hAnsi="宋体" w:eastAsia="宋体" w:cs="宋体"/>
          <w:lang w:val="en-US" w:eastAsia="zh-CN"/>
        </w:rPr>
      </w:pPr>
    </w:p>
    <w:p w14:paraId="07A82EEA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第三步：通过docker容器技术进行项目部署</w:t>
      </w:r>
    </w:p>
    <w:p w14:paraId="539C4036">
      <w:pPr>
        <w:rPr>
          <w:rFonts w:hint="eastAsia" w:ascii="宋体" w:hAnsi="宋体" w:eastAsia="宋体" w:cs="宋体"/>
          <w:lang w:val="en-US" w:eastAsia="zh-CN"/>
        </w:rPr>
      </w:pPr>
    </w:p>
    <w:p w14:paraId="2DA34564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第四步：运维与实施</w:t>
      </w:r>
    </w:p>
    <w:p w14:paraId="6C3794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编写一键部署脚本、数据备份脚本、日志监控、容器运行日志、虚拟机快照等。</w:t>
      </w:r>
    </w:p>
    <w:p w14:paraId="35B83B9C">
      <w:pPr>
        <w:rPr>
          <w:rFonts w:hint="eastAsia" w:ascii="宋体" w:hAnsi="宋体" w:eastAsia="宋体" w:cs="宋体"/>
          <w:lang w:val="en-US" w:eastAsia="zh-CN"/>
        </w:rPr>
      </w:pPr>
    </w:p>
    <w:p w14:paraId="06BACB3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第五步：测试与验证（试运行）</w:t>
      </w:r>
    </w:p>
    <w:p w14:paraId="502C7A45">
      <w:pPr>
        <w:rPr>
          <w:rFonts w:hint="eastAsia" w:ascii="宋体" w:hAnsi="宋体" w:eastAsia="宋体" w:cs="宋体"/>
          <w:lang w:val="en-US" w:eastAsia="zh-CN"/>
        </w:rPr>
      </w:pPr>
    </w:p>
    <w:p w14:paraId="1752E984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第六步：优化以及问题bug解决</w:t>
      </w:r>
    </w:p>
    <w:p w14:paraId="7A8A3384">
      <w:pPr>
        <w:rPr>
          <w:rFonts w:hint="eastAsia" w:ascii="宋体" w:hAnsi="宋体" w:eastAsia="宋体" w:cs="宋体"/>
          <w:lang w:val="en-US" w:eastAsia="zh-CN"/>
        </w:rPr>
      </w:pPr>
    </w:p>
    <w:p w14:paraId="3BDA60ED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第七步：验收与结项（撰写部署实施手册、运维操作手册、答辩PPT等）</w:t>
      </w:r>
    </w:p>
    <w:p w14:paraId="328D420E">
      <w:pPr>
        <w:rPr>
          <w:rFonts w:hint="eastAsia" w:ascii="宋体" w:hAnsi="宋体" w:eastAsia="宋体" w:cs="宋体"/>
          <w:lang w:val="en-US" w:eastAsia="zh-CN"/>
        </w:rPr>
      </w:pPr>
    </w:p>
    <w:p w14:paraId="7F41C4A4">
      <w:pPr>
        <w:rPr>
          <w:rFonts w:hint="eastAsia" w:ascii="宋体" w:hAnsi="宋体" w:eastAsia="宋体" w:cs="宋体"/>
          <w:lang w:val="en-US" w:eastAsia="zh-CN"/>
        </w:rPr>
      </w:pPr>
    </w:p>
    <w:p w14:paraId="6D29FBD1">
      <w:pPr>
        <w:rPr>
          <w:rFonts w:hint="eastAsia" w:ascii="宋体" w:hAnsi="宋体" w:eastAsia="宋体" w:cs="宋体"/>
          <w:lang w:val="en-US" w:eastAsia="zh-CN"/>
        </w:rPr>
      </w:pPr>
    </w:p>
    <w:p w14:paraId="551B2270">
      <w:pPr>
        <w:rPr>
          <w:rFonts w:hint="eastAsia" w:ascii="宋体" w:hAnsi="宋体" w:eastAsia="宋体" w:cs="宋体"/>
          <w:lang w:val="en-US" w:eastAsia="zh-CN"/>
        </w:rPr>
      </w:pPr>
    </w:p>
    <w:p w14:paraId="58719016">
      <w:pPr>
        <w:rPr>
          <w:rFonts w:hint="eastAsia" w:ascii="宋体" w:hAnsi="宋体" w:eastAsia="宋体" w:cs="宋体"/>
          <w:lang w:val="en-US" w:eastAsia="zh-CN"/>
        </w:rPr>
      </w:pPr>
    </w:p>
    <w:p w14:paraId="32D66E16">
      <w:pPr>
        <w:rPr>
          <w:rFonts w:hint="eastAsia" w:ascii="宋体" w:hAnsi="宋体" w:eastAsia="宋体" w:cs="宋体"/>
          <w:lang w:val="en-US" w:eastAsia="zh-CN"/>
        </w:rPr>
      </w:pPr>
    </w:p>
    <w:p w14:paraId="3E0E574D">
      <w:pPr>
        <w:rPr>
          <w:rFonts w:hint="eastAsia" w:ascii="宋体" w:hAnsi="宋体" w:eastAsia="宋体" w:cs="宋体"/>
          <w:lang w:val="en-US" w:eastAsia="zh-CN"/>
        </w:rPr>
      </w:pPr>
    </w:p>
    <w:p w14:paraId="7D19DB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固定环节</w:t>
      </w:r>
    </w:p>
    <w:p w14:paraId="40340954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中期汇报一次、最终答辩一次</w:t>
      </w:r>
    </w:p>
    <w:p w14:paraId="4EF600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不定时技术分享会</w:t>
      </w:r>
    </w:p>
    <w:p w14:paraId="2EF24EF0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技术分享会：每日站会、技术分享、代码Review或者老师做一些指导。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1. 昨天我完成了什么？（具体到产出物）</w:t>
      </w:r>
    </w:p>
    <w:p w14:paraId="0CD007A9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今天我要做什么？（具体到预期产出）</w:t>
      </w:r>
    </w:p>
    <w:p w14:paraId="291E1A93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我遇到什么阻塞？（需要谁协助，怎么解决，预计多久解决）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4. 技术分享</w:t>
      </w:r>
    </w:p>
    <w:p w14:paraId="55045CA8">
      <w:pPr>
        <w:rPr>
          <w:rFonts w:hint="eastAsia" w:ascii="宋体" w:hAnsi="宋体" w:eastAsia="宋体" w:cs="宋体"/>
          <w:lang w:val="en-US" w:eastAsia="zh-CN"/>
        </w:rPr>
      </w:pPr>
    </w:p>
    <w:p w14:paraId="361622C6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项目名称自定</w:t>
      </w:r>
    </w:p>
    <w:p w14:paraId="717DEDDF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需求突然变更（增加需求，删除，修改）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</w:p>
    <w:p w14:paraId="4C3897A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六、注意事项</w:t>
      </w:r>
    </w:p>
    <w:p w14:paraId="5AB24BB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1.每次小组项目会议必须进行记录（至少4次，会议记录需要提交）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2.小组项目会议至少4次（参考：可以对应项目四部分，一部分一次会议。每进行一部分可以先进行小组会议，讨论怎么去实现，怎么做。）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3.每隔4节课可能会进行不定时的技术分享环节。所以大家平时一定要做好记录。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（比如完成了什么事项、遇到的问题、解决方式）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4.每次项目的大节点记得进行虚拟机快照，保存进度。如果出现故障或者bug解决不来，可以回滚快照。</w:t>
      </w:r>
      <w:bookmarkStart w:id="0" w:name="_GoBack"/>
      <w:bookmarkEnd w:id="0"/>
    </w:p>
    <w:p w14:paraId="2F83B208">
      <w:pPr>
        <w:rPr>
          <w:rFonts w:hint="default" w:ascii="宋体" w:hAnsi="宋体" w:eastAsia="宋体" w:cs="宋体"/>
          <w:lang w:val="en-US" w:eastAsia="zh-CN"/>
        </w:rPr>
      </w:pPr>
    </w:p>
    <w:p w14:paraId="7BA1FCD8">
      <w:pPr>
        <w:rPr>
          <w:rFonts w:hint="eastAsia" w:ascii="宋体" w:hAnsi="宋体" w:eastAsia="宋体" w:cs="宋体"/>
          <w:lang w:val="en-US" w:eastAsia="zh-CN"/>
        </w:rPr>
      </w:pPr>
    </w:p>
    <w:p w14:paraId="3D8D136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附录说明：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1.业务需求规格说明书BRD与项目需求分析书的区别</w:t>
      </w:r>
    </w:p>
    <w:p w14:paraId="7E92B3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项目需求分析书（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你的核心任务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：把客户"业务语言"翻译成"技术语言"，同时不遗漏、不臆断、可验收。</w:t>
      </w:r>
      <w:r>
        <w:rPr>
          <w:rFonts w:hint="eastAsia" w:ascii="宋体" w:hAnsi="宋体" w:eastAsia="宋体" w:cs="宋体"/>
          <w:lang w:val="en-US" w:eastAsia="zh-CN"/>
        </w:rPr>
        <w:t>）</w:t>
      </w:r>
    </w:p>
    <w:p w14:paraId="3AAADF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法则1：从“形容词”到“数字”</w:t>
      </w:r>
    </w:p>
    <w:p w14:paraId="11CE6A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本质：把模糊感受转化为可测量的技术指标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7960" cy="213296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F6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法则2：从"目标"到"动作+验证"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本质：把业务目标拆解为具体操作步骤和验收方法。</w:t>
      </w:r>
    </w:p>
    <w:p w14:paraId="08B016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180975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3675" cy="1818005"/>
            <wp:effectExtent l="0" t="0" r="146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br w:type="textWrapping"/>
      </w:r>
    </w:p>
    <w:p w14:paraId="40D1CAFB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2.项目方案设计（以下为简易的参考例子，可以自行增加丰富）</w:t>
      </w:r>
    </w:p>
    <w:p w14:paraId="328F57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（1）架构设计</w:t>
      </w:r>
    </w:p>
    <w:p w14:paraId="72CAE6E6">
      <w:pPr>
        <w:rPr>
          <w:rFonts w:hint="eastAsia" w:ascii="宋体" w:hAnsi="宋体" w:eastAsia="宋体" w:cs="宋体"/>
          <w:lang w:val="en-US" w:eastAsia="zh-CN"/>
        </w:rPr>
      </w:pPr>
    </w:p>
    <w:p w14:paraId="1BC9D5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（2）技术栈：（以下为例子，参考即可，实际情况不一定是下面的技术）</w:t>
      </w:r>
    </w:p>
    <w:p w14:paraId="65601C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虚拟化层：华为 FusionCompute</w:t>
      </w:r>
    </w:p>
    <w:p w14:paraId="397D43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操作系统：openEuler 22.03 LTS / EulerOS 2.0（鲲鹏ARM架构）</w:t>
      </w:r>
    </w:p>
    <w:p w14:paraId="75D390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容器引擎：Docker CE 24.x + Docker Compose v2</w:t>
      </w:r>
    </w:p>
    <w:p w14:paraId="0999D01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博客系统：Halo（推荐，国产开源，云原生友好）/ WordPress / Ghost</w:t>
      </w:r>
    </w:p>
    <w:p w14:paraId="597B54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数据库：MySQL 8.0（主从可选） / PostgreSQL 14</w:t>
      </w:r>
    </w:p>
    <w:p w14:paraId="7839CB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代理层：Nginx 1.24 + OpenSSL 3.0</w:t>
      </w:r>
    </w:p>
    <w:p w14:paraId="24B931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监控层：Prometheus 2.47 + Grafana 10.0 + node_exporter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</w:p>
    <w:p w14:paraId="23B471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（3）前端设计</w:t>
      </w:r>
    </w:p>
    <w:p w14:paraId="1F7E2F65">
      <w:pPr>
        <w:rPr>
          <w:rFonts w:hint="eastAsia" w:ascii="宋体" w:hAnsi="宋体" w:eastAsia="宋体" w:cs="宋体"/>
          <w:lang w:val="en-US" w:eastAsia="zh-CN"/>
        </w:rPr>
      </w:pPr>
    </w:p>
    <w:p w14:paraId="52F7F0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（4）后端功能、逻辑设计</w:t>
      </w:r>
    </w:p>
    <w:p w14:paraId="63EAFB59">
      <w:pPr>
        <w:rPr>
          <w:rFonts w:hint="eastAsia" w:ascii="宋体" w:hAnsi="宋体" w:eastAsia="宋体" w:cs="宋体"/>
          <w:lang w:val="en-US" w:eastAsia="zh-CN"/>
        </w:rPr>
      </w:pPr>
    </w:p>
    <w:p w14:paraId="1E49EB6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（5）数据库接口设计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3.部署实施手册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内容一般为项目启动步骤、如何访问项目、项目前端有什么功能、后端有什么功能等。也可以当作项目使用说明书来写。</w:t>
      </w:r>
    </w:p>
    <w:p w14:paraId="4F6480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4.运维操作手册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运维主要就是如何通过脚本进行一键部署、如何通过一行命令运行脚本进行项目部署、项目启动、数据备份；日志如何查看、如何去查看容器的运行状态、如何维护与监控；虚拟机如何进行快照备份等。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158D6"/>
    <w:multiLevelType w:val="singleLevel"/>
    <w:tmpl w:val="536158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76C3C"/>
    <w:rsid w:val="0434220E"/>
    <w:rsid w:val="14FE032D"/>
    <w:rsid w:val="1EEC5348"/>
    <w:rsid w:val="251A25EA"/>
    <w:rsid w:val="29312E5F"/>
    <w:rsid w:val="2F8D3C4B"/>
    <w:rsid w:val="3F17036B"/>
    <w:rsid w:val="4EF76C3C"/>
    <w:rsid w:val="5030511A"/>
    <w:rsid w:val="5A4D277C"/>
    <w:rsid w:val="66D345CE"/>
    <w:rsid w:val="6871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1892</Words>
  <Characters>2191</Characters>
  <Lines>0</Lines>
  <Paragraphs>0</Paragraphs>
  <TotalTime>23</TotalTime>
  <ScaleCrop>false</ScaleCrop>
  <LinksUpToDate>false</LinksUpToDate>
  <CharactersWithSpaces>2249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2026-05-24T04:42:00Z</dcterms:created>
  <dc:creator>WPS_1717553797</dc:creator>
  <cp:lastModifiedBy>WPS_1717553797</cp:lastModifiedBy>
  <dcterms:modified xsi:type="dcterms:W3CDTF">2026-05-24T13:27:00Z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027664D0395C4D6EA613F528385DEA95_13</vt:lpwstr>
  </property>
  <property fmtid="{D5CDD505-2E9C-101B-9397-08002B2CF9AE}" pid="4" name="KSOTemplateDocerSaveRecord">
    <vt:lpwstr>eyJoZGlkIjoiNGJiZDI5NzczZGE5MjhiZjlhZGQzMzllNjhjNzc5MTUiLCJ1c2VySWQiOiIxNjA1NTQxMTE4In0=</vt:lpwstr>
  </property>
</Properties>
</file>