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59" w:lineRule="auto"/>
        <w:ind w:left="0" w:right="0" w:firstLine="0"/>
        <w:rPr>
          <w:b w:val="1"/>
          <w:bCs w:val="1"/>
        </w:rPr>
      </w:pPr>
      <w:r>
        <w:rPr>
          <w:rtl w:val="0"/>
        </w:rPr>
        <w:t xml:space="preserve"> </w:t>
        <w:tab/>
        <w:t xml:space="preserve"> </w:t>
      </w:r>
      <w:r>
        <w:rPr>
          <w:b w:val="1"/>
          <w:bCs w:val="1"/>
          <w:rtl w:val="0"/>
        </w:rPr>
        <w:t xml:space="preserve">              </w:t>
      </w:r>
    </w:p>
    <w:p>
      <w:pPr>
        <w:pStyle w:val="Body"/>
        <w:spacing w:after="367" w:line="259" w:lineRule="auto"/>
        <w:ind w:left="0" w:right="53" w:firstLine="0"/>
        <w:jc w:val="center"/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9075293" cy="627148"/>
            <wp:effectExtent l="0" t="0" r="0" b="0"/>
            <wp:docPr id="1073741825" name="officeArt object" descr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magine 1" descr="Immagin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5293" cy="627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rtl w:val="0"/>
          <w:lang w:val="it-IT"/>
        </w:rPr>
        <w:t xml:space="preserve">MODELLO B) </w:t>
      </w:r>
      <w:r>
        <w:rPr>
          <w:b w:val="1"/>
          <w:bCs w:val="1"/>
          <w:rtl w:val="0"/>
        </w:rPr>
        <w:t xml:space="preserve">(1)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369" w:line="259" w:lineRule="auto"/>
        <w:ind w:left="115" w:right="0" w:firstLine="0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REGISTRO FORMATIVO E DELLE PRESENZE ONLINE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369" w:line="259" w:lineRule="auto"/>
        <w:ind w:left="115" w:right="0" w:firstLine="0"/>
      </w:pPr>
    </w:p>
    <w:p>
      <w:pPr>
        <w:pStyle w:val="Body"/>
        <w:spacing w:after="0" w:line="259" w:lineRule="auto"/>
        <w:ind w:left="0" w:right="0" w:firstLine="0"/>
      </w:pPr>
      <w:r>
        <w:rPr>
          <w:b w:val="1"/>
          <w:bCs w:val="1"/>
          <w:rtl w:val="0"/>
          <w:lang w:val="de-DE"/>
        </w:rPr>
        <w:t xml:space="preserve">SCHEDA GIORNO </w:t>
      </w:r>
    </w:p>
    <w:tbl>
      <w:tblPr>
        <w:tblW w:w="14279" w:type="dxa"/>
        <w:jc w:val="left"/>
        <w:tblInd w:w="11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368"/>
        <w:gridCol w:w="3232"/>
        <w:gridCol w:w="3493"/>
        <w:gridCol w:w="2054"/>
        <w:gridCol w:w="2191"/>
        <w:gridCol w:w="1941"/>
      </w:tblGrid>
      <w:tr>
        <w:tblPrEx>
          <w:shd w:val="clear" w:color="auto" w:fill="cad1d7"/>
        </w:tblPrEx>
        <w:trPr>
          <w:trHeight w:val="539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GIORNO: {{day}}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MESE: {{month}}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ANNO:  {{year}}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  <w:tr>
        <w:tblPrEx>
          <w:shd w:val="clear" w:color="auto" w:fill="cad1d7"/>
        </w:tblPrEx>
        <w:trPr>
          <w:trHeight w:val="498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Partecipante</w:t>
            </w:r>
            <w:r>
              <w:rPr>
                <w:shd w:val="nil" w:color="auto" w:fill="auto"/>
                <w:rtl w:val="0"/>
                <w:lang w:val="it-IT"/>
              </w:rPr>
              <w:t xml:space="preserve">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Body"/>
              <w:spacing w:after="0" w:line="259" w:lineRule="auto"/>
              <w:ind w:left="0" w:right="5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Ora di connessione 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2"/>
            </w:tcMar>
            <w:vAlign w:val="center"/>
          </w:tcPr>
          <w:p>
            <w:pPr>
              <w:pStyle w:val="Body"/>
              <w:spacing w:after="0" w:line="259" w:lineRule="auto"/>
              <w:ind w:left="0" w:right="52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Ora di disconnessione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Orario della lezione online 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Argomento della lezione online 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0"/>
            </w:tcMar>
            <w:vAlign w:val="center"/>
          </w:tcPr>
          <w:p>
            <w:pPr>
              <w:pStyle w:val="Body"/>
              <w:spacing w:after="0" w:line="259" w:lineRule="auto"/>
              <w:ind w:left="0" w:right="5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Firma del docente </w:t>
            </w:r>
          </w:p>
        </w:tc>
      </w:tr>
      <w:tr>
        <w:tblPrEx>
          <w:shd w:val="clear" w:color="auto" w:fill="cad1d7"/>
        </w:tblPrEx>
        <w:trPr>
          <w:trHeight w:val="426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1"/>
            </w:tcMar>
            <w:vAlign w:val="center"/>
          </w:tcPr>
          <w:p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1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{{MattOraIn1}} / {{PomeOraIn1}}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{{MattOraOut1}} / {{PomeOraOut1}}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shd w:val="nil" w:color="auto" w:fill="auto"/>
                <w:rtl w:val="0"/>
                <w:lang w:val="it-IT"/>
              </w:rPr>
              <w:t>{{orariolezione}}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{{argomento}}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  <w:tr>
        <w:tblPrEx>
          <w:shd w:val="clear" w:color="auto" w:fill="cad1d7"/>
        </w:tblPrEx>
        <w:trPr>
          <w:trHeight w:val="426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1"/>
            </w:tcMar>
            <w:vAlign w:val="center"/>
          </w:tcPr>
          <w:p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2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{{MattOraIn2}} /  {{PomeOraIn2}}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{{MattOraOut2}} / {{PomeOraOut2}}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shd w:val="nil" w:color="auto" w:fill="auto"/>
                <w:rtl w:val="0"/>
                <w:lang w:val="it-IT"/>
              </w:rPr>
              <w:t>{{orariolezione}}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{{argomento}}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  <w:tr>
        <w:tblPrEx>
          <w:shd w:val="clear" w:color="auto" w:fill="cad1d7"/>
        </w:tblPrEx>
        <w:trPr>
          <w:trHeight w:val="428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1"/>
            </w:tcMar>
            <w:vAlign w:val="center"/>
          </w:tcPr>
          <w:p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3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b w:val="0"/>
                <w:bCs w:val="0"/>
                <w:shd w:val="nil" w:color="auto" w:fill="auto"/>
                <w:rtl w:val="0"/>
                <w:lang w:val="it-IT"/>
              </w:rPr>
              <w:t>{{MattOraIn3}} /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b w:val="0"/>
                <w:bCs w:val="0"/>
                <w:shd w:val="nil" w:color="auto" w:fill="auto"/>
                <w:rtl w:val="0"/>
                <w:lang w:val="it-IT"/>
              </w:rPr>
              <w:t xml:space="preserve"> {{PomeOraIn3}}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b w:val="0"/>
                <w:bCs w:val="0"/>
                <w:shd w:val="nil" w:color="auto" w:fill="auto"/>
                <w:rtl w:val="0"/>
                <w:lang w:val="it-IT"/>
              </w:rPr>
              <w:t xml:space="preserve">{{MattOraOut3}} / {{PomeOraOut3}}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shd w:val="nil" w:color="auto" w:fill="auto"/>
                <w:rtl w:val="0"/>
                <w:lang w:val="it-IT"/>
              </w:rPr>
              <w:t>{{orariolezione}}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{{argomento}}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  <w:tr>
        <w:tblPrEx>
          <w:shd w:val="clear" w:color="auto" w:fill="cad1d7"/>
        </w:tblPrEx>
        <w:trPr>
          <w:trHeight w:val="426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1"/>
            </w:tcMar>
            <w:vAlign w:val="center"/>
          </w:tcPr>
          <w:p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4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{{MattOraIn4}} /  {{PomeOraIn4}}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{{MattOraOut4}} / {{PomeOraOut4}}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shd w:val="nil" w:color="auto" w:fill="auto"/>
                <w:rtl w:val="0"/>
                <w:lang w:val="it-IT"/>
              </w:rPr>
              <w:t>{{orariolezione}}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{{argomento}}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  <w:tr>
        <w:tblPrEx>
          <w:shd w:val="clear" w:color="auto" w:fill="cad1d7"/>
        </w:tblPrEx>
        <w:trPr>
          <w:trHeight w:val="429" w:hRule="atLeast"/>
        </w:trPr>
        <w:tc>
          <w:tcPr>
            <w:tcW w:type="dxa" w:w="13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31"/>
            </w:tcMar>
            <w:vAlign w:val="center"/>
          </w:tcPr>
          <w:p>
            <w:pPr>
              <w:pStyle w:val="Body"/>
              <w:spacing w:after="0" w:line="259" w:lineRule="auto"/>
              <w:ind w:left="0" w:right="51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5 </w:t>
            </w:r>
          </w:p>
        </w:tc>
        <w:tc>
          <w:tcPr>
            <w:tcW w:type="dxa" w:w="32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{{MattOraIn5}} /  {{PomeOraIn5}}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1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 xml:space="preserve">{{MattOraOut5}} / {{PomeOraOut5}} </w:t>
            </w:r>
          </w:p>
        </w:tc>
        <w:tc>
          <w:tcPr>
            <w:tcW w:type="dxa" w:w="20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shd w:val="nil" w:color="auto" w:fill="auto"/>
                <w:rtl w:val="0"/>
                <w:lang w:val="it-IT"/>
              </w:rPr>
              <w:t>{{orariolezione}}</w:t>
            </w:r>
          </w:p>
        </w:tc>
        <w:tc>
          <w:tcPr>
            <w:tcW w:type="dxa" w:w="21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59" w:lineRule="auto"/>
              <w:ind w:left="0" w:right="0" w:firstLine="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{{argomento}}</w:t>
            </w:r>
          </w:p>
        </w:tc>
        <w:tc>
          <w:tcPr>
            <w:tcW w:type="dxa" w:w="19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59" w:lineRule="auto"/>
              <w:ind w:left="0" w:righ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</w:t>
            </w:r>
          </w:p>
        </w:tc>
      </w:tr>
    </w:tbl>
    <w:p>
      <w:pPr>
        <w:pStyle w:val="Body"/>
        <w:widowControl w:val="0"/>
        <w:spacing w:after="0" w:line="240" w:lineRule="auto"/>
        <w:ind w:left="5" w:right="0" w:hanging="5"/>
      </w:pPr>
    </w:p>
    <w:p>
      <w:pPr>
        <w:pStyle w:val="Body"/>
        <w:spacing w:after="172" w:line="259" w:lineRule="auto"/>
        <w:ind w:left="0" w:right="0" w:firstLine="0"/>
      </w:pPr>
    </w:p>
    <w:p>
      <w:pPr>
        <w:pStyle w:val="Body"/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rPr>
          <w:rtl w:val="0"/>
          <w:lang w:val="de-DE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FIRMA </w:t>
      </w:r>
    </w:p>
    <w:p>
      <w:pPr>
        <w:pStyle w:val="Body"/>
        <w:spacing w:after="159"/>
        <w:ind w:left="9215" w:right="0" w:hanging="10"/>
      </w:pPr>
      <w:r>
        <w:rPr>
          <w:rtl w:val="0"/>
          <w:lang w:val="fr-FR"/>
        </w:rPr>
        <w:t>IL DIRETTORE DEL CORSO (2)</w:t>
      </w:r>
    </w:p>
    <w:p>
      <w:pPr>
        <w:pStyle w:val="Body"/>
        <w:spacing w:after="158" w:line="259" w:lineRule="auto"/>
        <w:ind w:left="4117" w:right="0" w:firstLine="0"/>
        <w:jc w:val="center"/>
      </w:pPr>
      <w:r>
        <w:rPr>
          <w:rtl w:val="0"/>
        </w:rPr>
        <w:t xml:space="preserve"> </w:t>
      </w:r>
    </w:p>
    <w:p>
      <w:pPr>
        <w:pStyle w:val="Body"/>
        <w:spacing w:after="160" w:line="259" w:lineRule="auto"/>
        <w:ind w:left="9205" w:right="0" w:firstLine="0"/>
      </w:pPr>
      <w:r>
        <w:rPr>
          <w:rtl w:val="0"/>
        </w:rPr>
        <w:t>……………………………………</w:t>
      </w:r>
      <w:r>
        <w:rPr>
          <w:rtl w:val="0"/>
        </w:rPr>
        <w:t xml:space="preserve">.. </w:t>
      </w:r>
    </w:p>
    <w:p>
      <w:pPr>
        <w:pStyle w:val="Body"/>
        <w:spacing w:after="158" w:line="259" w:lineRule="auto"/>
        <w:ind w:left="0" w:right="0" w:firstLine="0"/>
      </w:pPr>
      <w:r>
        <w:rPr>
          <w:rtl w:val="0"/>
        </w:rPr>
        <w:t xml:space="preserve"> </w:t>
      </w:r>
    </w:p>
    <w:p>
      <w:pPr>
        <w:pStyle w:val="Body"/>
        <w:ind w:left="730" w:right="0" w:hanging="10"/>
      </w:pPr>
      <w:r>
        <w:drawing xmlns:a="http://schemas.openxmlformats.org/drawingml/2006/main">
          <wp:inline distT="0" distB="0" distL="0" distR="0">
            <wp:extent cx="8645398" cy="597440"/>
            <wp:effectExtent l="0" t="0" r="0" b="0"/>
            <wp:docPr id="1073741826" name="officeArt object" descr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magine 1" descr="Immagin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5398" cy="597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ind w:left="730" w:right="0" w:hanging="10"/>
      </w:pPr>
    </w:p>
    <w:p>
      <w:pPr>
        <w:pStyle w:val="Body"/>
        <w:ind w:left="730" w:right="0" w:hanging="10"/>
      </w:pPr>
      <w:r>
        <w:rPr>
          <w:rtl w:val="0"/>
          <w:lang w:val="en-US"/>
        </w:rPr>
        <w:t xml:space="preserve">NOTE </w:t>
      </w:r>
    </w:p>
    <w:p>
      <w:pPr>
        <w:pStyle w:val="Body"/>
        <w:numPr>
          <w:ilvl w:val="0"/>
          <w:numId w:val="2"/>
        </w:numPr>
        <w:ind w:right="0"/>
        <w:rPr>
          <w:lang w:val="it-IT"/>
        </w:rPr>
      </w:pPr>
      <w:r>
        <w:rPr>
          <w:rtl w:val="0"/>
          <w:lang w:val="it-IT"/>
        </w:rPr>
        <w:t>In caso di attivit</w:t>
      </w:r>
      <w:r>
        <w:rPr>
          <w:rtl w:val="0"/>
        </w:rPr>
        <w:t xml:space="preserve">à </w:t>
      </w:r>
      <w:r>
        <w:rPr>
          <w:rtl w:val="0"/>
          <w:lang w:val="it-IT"/>
        </w:rPr>
        <w:t>finanziata al posto del logo di Regione Lombardia vanno inseriti i loghi istituzionali del bando/Avviso di riferimento. In caso di attivit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autofinanziata va lasciato il logo di Regione Lombardia </w:t>
      </w:r>
    </w:p>
    <w:p>
      <w:pPr>
        <w:pStyle w:val="Body"/>
        <w:numPr>
          <w:ilvl w:val="0"/>
          <w:numId w:val="2"/>
        </w:numPr>
        <w:spacing w:after="4105"/>
        <w:ind w:right="0"/>
        <w:rPr>
          <w:lang w:val="it-IT"/>
        </w:rPr>
      </w:pPr>
      <w:r>
        <w:rPr>
          <w:rtl w:val="0"/>
          <w:lang w:val="it-IT"/>
        </w:rPr>
        <w:t>La firma deve essere apposta dallo stesso soggetto che firma giornalmente il registro didattico e delle presenze, deve essere indicato nome e cognome in stampatello e apporre il timbro dell</w:t>
      </w:r>
      <w:r>
        <w:rPr>
          <w:rtl w:val="1"/>
        </w:rPr>
        <w:t>’</w:t>
      </w:r>
      <w:r>
        <w:rPr>
          <w:rtl w:val="0"/>
          <w:lang w:val="it-IT"/>
        </w:rPr>
        <w:t xml:space="preserve">ente accreditato </w:t>
      </w:r>
    </w:p>
    <w:sectPr>
      <w:headerReference w:type="default" r:id="rId5"/>
      <w:footerReference w:type="default" r:id="rId6"/>
      <w:pgSz w:w="16840" w:h="11900" w:orient="landscape"/>
      <w:pgMar w:top="751" w:right="1362" w:bottom="707" w:left="1133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(%1)"/>
      <w:lvlJc w:val="left"/>
      <w:pPr>
        <w:ind w:left="705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5" w:line="258" w:lineRule="auto"/>
      <w:ind w:left="10" w:right="55" w:hanging="1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