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94" w:rsidRDefault="00CA0D94">
      <w:pPr>
        <w:rPr>
          <w:bdr w:val="single" w:sz="4" w:space="0" w:color="auto"/>
        </w:rPr>
      </w:pPr>
      <w:bookmarkStart w:id="0" w:name="_GoBack"/>
      <w:bookmarkEnd w:id="0"/>
    </w:p>
    <w:p w:rsidR="005E503D" w:rsidRDefault="009A2058">
      <w:pPr>
        <w:rPr>
          <w:bdr w:val="single" w:sz="4" w:space="0" w:color="auto"/>
        </w:rPr>
      </w:pPr>
      <w:r w:rsidRPr="009A2058">
        <w:rPr>
          <w:rFonts w:hint="eastAsia"/>
          <w:bdr w:val="single" w:sz="4" w:space="0" w:color="auto"/>
        </w:rPr>
        <w:t>トピックス</w:t>
      </w:r>
    </w:p>
    <w:p w:rsidR="009A2058" w:rsidRPr="00254152" w:rsidRDefault="009A2058">
      <w:pPr>
        <w:rPr>
          <w:u w:val="double"/>
        </w:rPr>
      </w:pPr>
      <w:r w:rsidRPr="00254152">
        <w:rPr>
          <w:rFonts w:hint="eastAsia"/>
          <w:u w:val="double"/>
        </w:rPr>
        <w:t>2013</w:t>
      </w:r>
      <w:r w:rsidRPr="00254152">
        <w:rPr>
          <w:rFonts w:hint="eastAsia"/>
          <w:u w:val="double"/>
        </w:rPr>
        <w:t xml:space="preserve">年●月●日ニュース　</w:t>
      </w:r>
      <w:r w:rsidRPr="00254152">
        <w:rPr>
          <w:rFonts w:hint="eastAsia"/>
          <w:b/>
          <w:sz w:val="24"/>
          <w:szCs w:val="24"/>
          <w:u w:val="double"/>
        </w:rPr>
        <w:t>「経営革新等支援機関」の認定を受けました</w:t>
      </w:r>
    </w:p>
    <w:p w:rsidR="009A2058" w:rsidRDefault="009A2058"/>
    <w:p w:rsidR="005F1EEA" w:rsidRDefault="005F1EEA"/>
    <w:p w:rsidR="009A2058" w:rsidRPr="00455031" w:rsidRDefault="0023088B" w:rsidP="00813FD0">
      <w:pPr>
        <w:ind w:firstLineChars="100" w:firstLine="210"/>
      </w:pPr>
      <w:r>
        <w:rPr>
          <w:rFonts w:hint="eastAsia"/>
        </w:rPr>
        <w:t>2013</w:t>
      </w:r>
      <w:r w:rsidR="009A2058">
        <w:rPr>
          <w:rFonts w:hint="eastAsia"/>
        </w:rPr>
        <w:t>年</w:t>
      </w:r>
      <w:r w:rsidR="009A2058">
        <w:rPr>
          <w:rFonts w:hint="eastAsia"/>
        </w:rPr>
        <w:t>4</w:t>
      </w:r>
      <w:r w:rsidR="009A2058">
        <w:rPr>
          <w:rFonts w:hint="eastAsia"/>
        </w:rPr>
        <w:t>月</w:t>
      </w:r>
      <w:r w:rsidR="009A2058">
        <w:rPr>
          <w:rFonts w:hint="eastAsia"/>
        </w:rPr>
        <w:t>26</w:t>
      </w:r>
      <w:r w:rsidR="009A2058">
        <w:rPr>
          <w:rFonts w:hint="eastAsia"/>
        </w:rPr>
        <w:t>日付けで、「経営革新等支援機関」の認定を受けました。（</w:t>
      </w:r>
      <w:r w:rsidR="00F845AF">
        <w:rPr>
          <w:rFonts w:hint="eastAsia"/>
        </w:rPr>
        <w:t>経済産業省</w:t>
      </w:r>
      <w:r w:rsidR="00F845AF">
        <w:rPr>
          <w:rFonts w:hint="eastAsia"/>
        </w:rPr>
        <w:t xml:space="preserve"> </w:t>
      </w:r>
      <w:r w:rsidR="00F845AF">
        <w:rPr>
          <w:rFonts w:hint="eastAsia"/>
        </w:rPr>
        <w:t>九州経済産</w:t>
      </w:r>
      <w:r w:rsidR="00F845AF" w:rsidRPr="00455031">
        <w:rPr>
          <w:rFonts w:hint="eastAsia"/>
        </w:rPr>
        <w:t>業局</w:t>
      </w:r>
      <w:r w:rsidR="009A2058" w:rsidRPr="00455031">
        <w:rPr>
          <w:rFonts w:hint="eastAsia"/>
        </w:rPr>
        <w:t>認定）</w:t>
      </w:r>
      <w:r w:rsidR="00780008" w:rsidRPr="00455031">
        <w:rPr>
          <w:rFonts w:hint="eastAsia"/>
        </w:rPr>
        <w:t>※</w:t>
      </w:r>
      <w:r w:rsidR="00780008" w:rsidRPr="00455031">
        <w:rPr>
          <w:rFonts w:hint="eastAsia"/>
        </w:rPr>
        <w:t>20130412</w:t>
      </w:r>
      <w:r w:rsidR="00455031" w:rsidRPr="00455031">
        <w:rPr>
          <w:rFonts w:hint="eastAsia"/>
        </w:rPr>
        <w:t xml:space="preserve"> </w:t>
      </w:r>
      <w:r w:rsidR="00780008" w:rsidRPr="00455031">
        <w:rPr>
          <w:rFonts w:hint="eastAsia"/>
        </w:rPr>
        <w:t>九州第</w:t>
      </w:r>
      <w:r w:rsidR="00780008" w:rsidRPr="00455031">
        <w:rPr>
          <w:rFonts w:hint="eastAsia"/>
        </w:rPr>
        <w:t>1</w:t>
      </w:r>
      <w:r w:rsidR="00780008" w:rsidRPr="00455031">
        <w:rPr>
          <w:rFonts w:hint="eastAsia"/>
        </w:rPr>
        <w:t>号及び福岡財金一第</w:t>
      </w:r>
      <w:r w:rsidR="00780008" w:rsidRPr="00455031">
        <w:rPr>
          <w:rFonts w:hint="eastAsia"/>
        </w:rPr>
        <w:t>250</w:t>
      </w:r>
      <w:r w:rsidR="00780008" w:rsidRPr="00455031">
        <w:rPr>
          <w:rFonts w:hint="eastAsia"/>
        </w:rPr>
        <w:t>号</w:t>
      </w:r>
    </w:p>
    <w:p w:rsidR="009A455A" w:rsidRPr="00ED66DB" w:rsidRDefault="009A455A" w:rsidP="00813FD0">
      <w:pPr>
        <w:ind w:firstLineChars="100" w:firstLine="210"/>
      </w:pPr>
      <w:r w:rsidRPr="00455031">
        <w:rPr>
          <w:rFonts w:hint="eastAsia"/>
        </w:rPr>
        <w:t>この「経営革新等支援機関」</w:t>
      </w:r>
      <w:r w:rsidR="006765EC" w:rsidRPr="00455031">
        <w:rPr>
          <w:rFonts w:hint="eastAsia"/>
        </w:rPr>
        <w:t>とは</w:t>
      </w:r>
      <w:r w:rsidRPr="00455031">
        <w:rPr>
          <w:rFonts w:hint="eastAsia"/>
        </w:rPr>
        <w:t>、</w:t>
      </w:r>
      <w:r w:rsidR="009A2058" w:rsidRPr="00455031">
        <w:rPr>
          <w:rFonts w:hint="eastAsia"/>
        </w:rPr>
        <w:t>税務、金融及び</w:t>
      </w:r>
      <w:r w:rsidRPr="00455031">
        <w:rPr>
          <w:rFonts w:hint="eastAsia"/>
        </w:rPr>
        <w:t>企業財務に関する専門的知識や支援に係る実務経験が一定レベル以上である</w:t>
      </w:r>
      <w:r w:rsidR="00F838DE" w:rsidRPr="00455031">
        <w:rPr>
          <w:rFonts w:hint="eastAsia"/>
        </w:rPr>
        <w:t>と国から</w:t>
      </w:r>
      <w:r w:rsidR="006765EC" w:rsidRPr="00455031">
        <w:rPr>
          <w:rFonts w:hint="eastAsia"/>
        </w:rPr>
        <w:t>認定された</w:t>
      </w:r>
      <w:r w:rsidR="009A2058" w:rsidRPr="00455031">
        <w:rPr>
          <w:rFonts w:hint="eastAsia"/>
        </w:rPr>
        <w:t>個人、法人、中小企業支援機関等</w:t>
      </w:r>
      <w:r w:rsidR="006765EC" w:rsidRPr="00455031">
        <w:rPr>
          <w:rFonts w:hint="eastAsia"/>
        </w:rPr>
        <w:t>のことをいい</w:t>
      </w:r>
      <w:r w:rsidR="00455031" w:rsidRPr="00455031">
        <w:rPr>
          <w:rFonts w:hint="eastAsia"/>
        </w:rPr>
        <w:t>、金融機関、</w:t>
      </w:r>
      <w:r w:rsidR="00BC521A">
        <w:rPr>
          <w:rFonts w:hint="eastAsia"/>
        </w:rPr>
        <w:t>弁護士</w:t>
      </w:r>
      <w:r w:rsidR="00455031" w:rsidRPr="00455031">
        <w:rPr>
          <w:rFonts w:hint="eastAsia"/>
        </w:rPr>
        <w:t>、公認会計士、</w:t>
      </w:r>
      <w:r w:rsidR="00BC521A">
        <w:rPr>
          <w:rFonts w:hint="eastAsia"/>
        </w:rPr>
        <w:t>税理士</w:t>
      </w:r>
      <w:r w:rsidR="00455031" w:rsidRPr="00455031">
        <w:rPr>
          <w:rFonts w:hint="eastAsia"/>
        </w:rPr>
        <w:t>等が認定されてい</w:t>
      </w:r>
      <w:r w:rsidR="006765EC" w:rsidRPr="00455031">
        <w:rPr>
          <w:rFonts w:hint="eastAsia"/>
        </w:rPr>
        <w:t>ます。</w:t>
      </w:r>
    </w:p>
    <w:p w:rsidR="009A455A" w:rsidRDefault="009A455A"/>
    <w:p w:rsidR="006765EC" w:rsidRPr="009A2058" w:rsidRDefault="006765EC" w:rsidP="00813FD0">
      <w:pPr>
        <w:ind w:firstLineChars="100" w:firstLine="210"/>
        <w:rPr>
          <w:bdr w:val="single" w:sz="4" w:space="0" w:color="auto"/>
        </w:rPr>
      </w:pPr>
      <w:r>
        <w:rPr>
          <w:rFonts w:hint="eastAsia"/>
        </w:rPr>
        <w:t>近年、中小企業を巡る経営課題が多様化・複雑化する中、中小企業支援を行う支援事業の担い手の多様化・活性化を図るため、</w:t>
      </w:r>
      <w:r w:rsidR="005C464F">
        <w:rPr>
          <w:rFonts w:hint="eastAsia"/>
        </w:rPr>
        <w:t>2012</w:t>
      </w:r>
      <w:r>
        <w:rPr>
          <w:rFonts w:hint="eastAsia"/>
        </w:rPr>
        <w:t>年</w:t>
      </w:r>
      <w:r>
        <w:rPr>
          <w:rFonts w:hint="eastAsia"/>
        </w:rPr>
        <w:t>8</w:t>
      </w:r>
      <w:r>
        <w:rPr>
          <w:rFonts w:hint="eastAsia"/>
        </w:rPr>
        <w:t>月</w:t>
      </w:r>
      <w:r>
        <w:rPr>
          <w:rFonts w:hint="eastAsia"/>
        </w:rPr>
        <w:t>30</w:t>
      </w:r>
      <w:r>
        <w:rPr>
          <w:rFonts w:hint="eastAsia"/>
        </w:rPr>
        <w:t>日に「中小企業経営力強化支援法」が施行され、</w:t>
      </w:r>
      <w:r w:rsidR="00F838DE">
        <w:rPr>
          <w:rFonts w:hint="eastAsia"/>
        </w:rPr>
        <w:t>中小企業に対して専門性の高い支援事業を行う「経営革新等支援機関」を認定する</w:t>
      </w:r>
      <w:r>
        <w:rPr>
          <w:rFonts w:hint="eastAsia"/>
        </w:rPr>
        <w:t>制度が創設されました。</w:t>
      </w:r>
    </w:p>
    <w:p w:rsidR="009A455A" w:rsidRDefault="00F838DE" w:rsidP="00813FD0">
      <w:pPr>
        <w:ind w:firstLineChars="100" w:firstLine="210"/>
      </w:pPr>
      <w:r>
        <w:rPr>
          <w:rFonts w:hint="eastAsia"/>
        </w:rPr>
        <w:t>この制度は、</w:t>
      </w:r>
      <w:r w:rsidR="009A455A">
        <w:rPr>
          <w:rFonts w:hint="eastAsia"/>
        </w:rPr>
        <w:t>国が</w:t>
      </w:r>
      <w:r w:rsidR="00F845AF">
        <w:rPr>
          <w:rFonts w:hint="eastAsia"/>
        </w:rPr>
        <w:t>「経営革新等支援機関」</w:t>
      </w:r>
      <w:r>
        <w:rPr>
          <w:rFonts w:hint="eastAsia"/>
        </w:rPr>
        <w:t>を</w:t>
      </w:r>
      <w:r w:rsidR="00F845AF">
        <w:rPr>
          <w:rFonts w:hint="eastAsia"/>
        </w:rPr>
        <w:t>認定することにより、中小企業に対して専門性の高い支援を行うための体制を整備するものです。</w:t>
      </w:r>
    </w:p>
    <w:p w:rsidR="00477E5F" w:rsidRDefault="00477E5F"/>
    <w:p w:rsidR="0058792B" w:rsidRDefault="0058792B">
      <w:pPr>
        <w:rPr>
          <w:highlight w:val="yellow"/>
        </w:rPr>
      </w:pPr>
    </w:p>
    <w:p w:rsidR="0058792B" w:rsidRDefault="009B4414">
      <w:pPr>
        <w:rPr>
          <w:highlight w:val="yellow"/>
        </w:rPr>
      </w:pPr>
      <w:r w:rsidRPr="008660A1">
        <w:rPr>
          <w:rFonts w:hint="eastAsia"/>
        </w:rPr>
        <w:t>「経営革新等支援機関」の支援を受ける</w:t>
      </w:r>
      <w:r w:rsidR="00813FD0" w:rsidRPr="008660A1">
        <w:rPr>
          <w:rFonts w:hint="eastAsia"/>
        </w:rPr>
        <w:t>と</w:t>
      </w:r>
      <w:r w:rsidRPr="008660A1">
        <w:rPr>
          <w:rFonts w:hint="eastAsia"/>
        </w:rPr>
        <w:t>、</w:t>
      </w:r>
      <w:r w:rsidR="00813FD0" w:rsidRPr="008660A1">
        <w:rPr>
          <w:rFonts w:hint="eastAsia"/>
        </w:rPr>
        <w:t>主に下記のようなサポートを受けられます。</w:t>
      </w:r>
      <w:r w:rsidR="006261DC">
        <w:rPr>
          <w:rFonts w:hint="eastAsia"/>
        </w:rPr>
        <w:t>中でも</w:t>
      </w:r>
      <w:r w:rsidR="00A015A4">
        <w:rPr>
          <w:rFonts w:hint="eastAsia"/>
        </w:rPr>
        <w:t>、特に①は</w:t>
      </w:r>
      <w:r w:rsidR="00786C02">
        <w:rPr>
          <w:rFonts w:hint="eastAsia"/>
        </w:rPr>
        <w:t>大</w:t>
      </w:r>
      <w:r w:rsidR="006261DC">
        <w:rPr>
          <w:rFonts w:hint="eastAsia"/>
        </w:rPr>
        <w:t>きな</w:t>
      </w:r>
      <w:r w:rsidR="00786C02">
        <w:rPr>
          <w:rFonts w:hint="eastAsia"/>
        </w:rPr>
        <w:t>メリットだと</w:t>
      </w:r>
      <w:r w:rsidR="006261DC">
        <w:rPr>
          <w:rFonts w:hint="eastAsia"/>
        </w:rPr>
        <w:t>思いますので、活用をご検討されることをおすすめ致します。</w:t>
      </w:r>
    </w:p>
    <w:p w:rsidR="00BE6449" w:rsidRDefault="00BE6449"/>
    <w:p w:rsidR="00087077" w:rsidRDefault="00087077">
      <w:r>
        <w:rPr>
          <w:rFonts w:hint="eastAsia"/>
        </w:rPr>
        <w:t>①認定支援機関による経営改善計画策定支援事業</w:t>
      </w:r>
    </w:p>
    <w:p w:rsidR="00087077" w:rsidRDefault="00087077">
      <w:r>
        <w:rPr>
          <w:rFonts w:hint="eastAsia"/>
        </w:rPr>
        <w:t xml:space="preserve">　本事業は、一定の要件の下、認定支援機関が経営改善計画の策定を支援し、中小企業・小規模事業者が認定支援機関に対し負担する経営改善計画策定支援に要する計画策定費用</w:t>
      </w:r>
      <w:r w:rsidR="00786C02">
        <w:rPr>
          <w:rFonts w:hint="eastAsia"/>
        </w:rPr>
        <w:t>（モニタリング費用等含む）</w:t>
      </w:r>
      <w:r>
        <w:rPr>
          <w:rFonts w:hint="eastAsia"/>
        </w:rPr>
        <w:t>及びフォローアップ費用の総額について、</w:t>
      </w:r>
      <w:r>
        <w:rPr>
          <w:rFonts w:hint="eastAsia"/>
        </w:rPr>
        <w:t>3</w:t>
      </w:r>
      <w:r>
        <w:rPr>
          <w:rFonts w:hint="eastAsia"/>
        </w:rPr>
        <w:t>分の</w:t>
      </w:r>
      <w:r>
        <w:rPr>
          <w:rFonts w:hint="eastAsia"/>
        </w:rPr>
        <w:t>2</w:t>
      </w:r>
      <w:r>
        <w:rPr>
          <w:rFonts w:hint="eastAsia"/>
        </w:rPr>
        <w:t>（上限</w:t>
      </w:r>
      <w:r>
        <w:rPr>
          <w:rFonts w:hint="eastAsia"/>
        </w:rPr>
        <w:t>200</w:t>
      </w:r>
      <w:r>
        <w:rPr>
          <w:rFonts w:hint="eastAsia"/>
        </w:rPr>
        <w:t>万円）の助成を受けることができます。</w:t>
      </w:r>
    </w:p>
    <w:p w:rsidR="00087077" w:rsidRDefault="00087077"/>
    <w:p w:rsidR="00813FD0" w:rsidRDefault="00397228">
      <w:r>
        <w:rPr>
          <w:rFonts w:hint="eastAsia"/>
        </w:rPr>
        <w:t>②</w:t>
      </w:r>
      <w:r w:rsidR="00813FD0">
        <w:rPr>
          <w:rFonts w:hint="eastAsia"/>
        </w:rPr>
        <w:t>経営力強化保証</w:t>
      </w:r>
    </w:p>
    <w:p w:rsidR="00813FD0" w:rsidRDefault="00813FD0">
      <w:pPr>
        <w:rPr>
          <w:u w:val="wave"/>
        </w:rPr>
      </w:pPr>
      <w:r>
        <w:rPr>
          <w:rFonts w:hint="eastAsia"/>
        </w:rPr>
        <w:t xml:space="preserve">　</w:t>
      </w:r>
      <w:r w:rsidR="00EA074B">
        <w:rPr>
          <w:rFonts w:hint="eastAsia"/>
        </w:rPr>
        <w:t>中小企業が金融機関及び認定経営革新等支援機関の支援を受けつつ、自ら事業計画の策定並びに計画の実行及び進捗の報告を行った場合、</w:t>
      </w:r>
      <w:r w:rsidR="00EA074B" w:rsidRPr="00EA074B">
        <w:rPr>
          <w:rFonts w:hint="eastAsia"/>
          <w:u w:val="wave"/>
        </w:rPr>
        <w:t>一般保証における保証料率から概ね</w:t>
      </w:r>
      <w:r w:rsidR="00EA074B" w:rsidRPr="00EA074B">
        <w:rPr>
          <w:rFonts w:hint="eastAsia"/>
          <w:u w:val="wave"/>
        </w:rPr>
        <w:t>0.2</w:t>
      </w:r>
      <w:r w:rsidR="00EA074B" w:rsidRPr="00EA074B">
        <w:rPr>
          <w:rFonts w:hint="eastAsia"/>
          <w:u w:val="wave"/>
        </w:rPr>
        <w:t>％引き下げられます。</w:t>
      </w:r>
    </w:p>
    <w:p w:rsidR="00EA074B" w:rsidRDefault="00EA074B"/>
    <w:p w:rsidR="00EA074B" w:rsidRDefault="00397228">
      <w:r>
        <w:rPr>
          <w:rFonts w:hint="eastAsia"/>
        </w:rPr>
        <w:t>③</w:t>
      </w:r>
      <w:r w:rsidR="00EA074B">
        <w:rPr>
          <w:rFonts w:hint="eastAsia"/>
        </w:rPr>
        <w:t>小規模事業者経営改善資金融資制度（マル経融資）</w:t>
      </w:r>
    </w:p>
    <w:p w:rsidR="00EA074B" w:rsidRDefault="007647B9">
      <w:r>
        <w:rPr>
          <w:rFonts w:hint="eastAsia"/>
        </w:rPr>
        <w:t xml:space="preserve">　商工会・商工会議所・都道府県商工会連合会の経営指導</w:t>
      </w:r>
      <w:r w:rsidR="00CE7804">
        <w:rPr>
          <w:rFonts w:hint="eastAsia"/>
        </w:rPr>
        <w:t>員による経営指導</w:t>
      </w:r>
      <w:r>
        <w:rPr>
          <w:rFonts w:hint="eastAsia"/>
        </w:rPr>
        <w:t>を</w:t>
      </w:r>
      <w:r w:rsidR="00CE7804">
        <w:rPr>
          <w:rFonts w:hint="eastAsia"/>
        </w:rPr>
        <w:t>原則</w:t>
      </w:r>
      <w:r w:rsidR="00CE7804">
        <w:rPr>
          <w:rFonts w:hint="eastAsia"/>
        </w:rPr>
        <w:t>6</w:t>
      </w:r>
      <w:r w:rsidR="00CE7804">
        <w:rPr>
          <w:rFonts w:hint="eastAsia"/>
        </w:rPr>
        <w:t>ヶ月以上</w:t>
      </w:r>
      <w:r>
        <w:rPr>
          <w:rFonts w:hint="eastAsia"/>
        </w:rPr>
        <w:t>受けている小規模事業者</w:t>
      </w:r>
      <w:r w:rsidR="00CE7804">
        <w:rPr>
          <w:rFonts w:hint="eastAsia"/>
        </w:rPr>
        <w:t>で、所得税、法人税、事業税、都道府県民税などの税金を原則として完納しているなどの要件</w:t>
      </w:r>
      <w:r w:rsidR="004C1940">
        <w:rPr>
          <w:rFonts w:hint="eastAsia"/>
        </w:rPr>
        <w:t>を</w:t>
      </w:r>
      <w:r w:rsidR="00CE7804">
        <w:rPr>
          <w:rFonts w:hint="eastAsia"/>
        </w:rPr>
        <w:t>満たせば、</w:t>
      </w:r>
      <w:r w:rsidRPr="00CE7804">
        <w:rPr>
          <w:rFonts w:hint="eastAsia"/>
          <w:u w:val="wave"/>
        </w:rPr>
        <w:t>日本政策金融公庫から経営改善のための資金を無担保・</w:t>
      </w:r>
      <w:r w:rsidRPr="00CE7804">
        <w:rPr>
          <w:rFonts w:hint="eastAsia"/>
          <w:u w:val="wave"/>
        </w:rPr>
        <w:lastRenderedPageBreak/>
        <w:t>無保証・低利</w:t>
      </w:r>
      <w:r w:rsidR="00CE7804" w:rsidRPr="00CE7804">
        <w:rPr>
          <w:rFonts w:hint="eastAsia"/>
          <w:u w:val="wave"/>
        </w:rPr>
        <w:t>で利用できます。</w:t>
      </w:r>
    </w:p>
    <w:p w:rsidR="00BD4407" w:rsidRDefault="00BD4407"/>
    <w:p w:rsidR="00BD4407" w:rsidRDefault="00397228">
      <w:r>
        <w:rPr>
          <w:rFonts w:hint="eastAsia"/>
        </w:rPr>
        <w:t>④</w:t>
      </w:r>
      <w:r w:rsidR="004C1940">
        <w:rPr>
          <w:rFonts w:hint="eastAsia"/>
        </w:rPr>
        <w:t>新創業融資制度</w:t>
      </w:r>
    </w:p>
    <w:p w:rsidR="004C1940" w:rsidRDefault="004C1940">
      <w:r>
        <w:rPr>
          <w:rFonts w:hint="eastAsia"/>
        </w:rPr>
        <w:t xml:space="preserve">　</w:t>
      </w:r>
      <w:r w:rsidR="000B6FF3">
        <w:rPr>
          <w:rFonts w:hint="eastAsia"/>
        </w:rPr>
        <w:t>雇用創出を伴う事業や技術やサービス等に工夫を加え、多様なニーズに対応する事業などを新たに起業・創業しようとする方で、税務申告を</w:t>
      </w:r>
      <w:r w:rsidR="000B6FF3">
        <w:rPr>
          <w:rFonts w:hint="eastAsia"/>
        </w:rPr>
        <w:t>2</w:t>
      </w:r>
      <w:r w:rsidR="000B6FF3">
        <w:rPr>
          <w:rFonts w:hint="eastAsia"/>
        </w:rPr>
        <w:t>期終えていないなどの要件を満たす方は、</w:t>
      </w:r>
      <w:r w:rsidR="000B6FF3" w:rsidRPr="000B6FF3">
        <w:rPr>
          <w:rFonts w:hint="eastAsia"/>
          <w:u w:val="wave"/>
        </w:rPr>
        <w:t>貸付限度額</w:t>
      </w:r>
      <w:r w:rsidR="000B6FF3" w:rsidRPr="000B6FF3">
        <w:rPr>
          <w:rFonts w:hint="eastAsia"/>
          <w:u w:val="wave"/>
        </w:rPr>
        <w:t>1500</w:t>
      </w:r>
      <w:r w:rsidR="000B6FF3" w:rsidRPr="000B6FF3">
        <w:rPr>
          <w:rFonts w:hint="eastAsia"/>
          <w:u w:val="wave"/>
        </w:rPr>
        <w:t>万円、貸付期間が設備資金の場合</w:t>
      </w:r>
      <w:r w:rsidR="000B6FF3" w:rsidRPr="000B6FF3">
        <w:rPr>
          <w:rFonts w:hint="eastAsia"/>
          <w:u w:val="wave"/>
        </w:rPr>
        <w:t>10</w:t>
      </w:r>
      <w:r w:rsidR="000B6FF3" w:rsidRPr="000B6FF3">
        <w:rPr>
          <w:rFonts w:hint="eastAsia"/>
          <w:u w:val="wave"/>
        </w:rPr>
        <w:t>年以内、運転資金の場合</w:t>
      </w:r>
      <w:r w:rsidR="000B6FF3" w:rsidRPr="000B6FF3">
        <w:rPr>
          <w:rFonts w:hint="eastAsia"/>
          <w:u w:val="wave"/>
        </w:rPr>
        <w:t>7</w:t>
      </w:r>
      <w:r w:rsidR="000B6FF3" w:rsidRPr="000B6FF3">
        <w:rPr>
          <w:rFonts w:hint="eastAsia"/>
          <w:u w:val="wave"/>
        </w:rPr>
        <w:t>年以内を、原則として無担保・無保証で借入れできます。</w:t>
      </w:r>
    </w:p>
    <w:p w:rsidR="00BD4407" w:rsidRPr="000B6FF3" w:rsidRDefault="00BD4407"/>
    <w:p w:rsidR="00BD4407" w:rsidRDefault="00BD4407" w:rsidP="00271A72">
      <w:pPr>
        <w:ind w:firstLineChars="100" w:firstLine="210"/>
      </w:pPr>
      <w:r>
        <w:rPr>
          <w:rFonts w:hint="eastAsia"/>
        </w:rPr>
        <w:t>なお、上記のサポートを受けるためにはいずれも一定の要件がございます</w:t>
      </w:r>
      <w:r w:rsidR="00A7761A">
        <w:rPr>
          <w:rFonts w:hint="eastAsia"/>
        </w:rPr>
        <w:t>。また、上記以外にも多数の支援がございますので、</w:t>
      </w:r>
      <w:r w:rsidR="007647B9">
        <w:rPr>
          <w:rFonts w:hint="eastAsia"/>
        </w:rPr>
        <w:t>詳細は弊所</w:t>
      </w:r>
      <w:r w:rsidR="00BC521A">
        <w:rPr>
          <w:rFonts w:hint="eastAsia"/>
        </w:rPr>
        <w:t>（担当；三浦）</w:t>
      </w:r>
      <w:r w:rsidR="007647B9">
        <w:rPr>
          <w:rFonts w:hint="eastAsia"/>
        </w:rPr>
        <w:t>までお問い合わせ下さい。</w:t>
      </w:r>
    </w:p>
    <w:p w:rsidR="00271A72" w:rsidRDefault="00271A72"/>
    <w:p w:rsidR="00271A72" w:rsidRDefault="00271A72" w:rsidP="00271A72">
      <w:pPr>
        <w:ind w:firstLineChars="100" w:firstLine="210"/>
      </w:pPr>
      <w:r>
        <w:rPr>
          <w:rFonts w:hint="eastAsia"/>
        </w:rPr>
        <w:t>詳しい内容は、中小企業庁のホームページでもご覧いただけます。</w:t>
      </w:r>
    </w:p>
    <w:p w:rsidR="00271A72" w:rsidRDefault="002C2BD2" w:rsidP="00271A72">
      <w:pPr>
        <w:ind w:firstLineChars="100" w:firstLine="210"/>
      </w:pPr>
      <w:hyperlink r:id="rId5" w:history="1">
        <w:r w:rsidR="005F1EEA" w:rsidRPr="00CE1596">
          <w:rPr>
            <w:rStyle w:val="a5"/>
          </w:rPr>
          <w:t>http://www.chusho.meti.go.jp/keiei/kakushin/nintei/</w:t>
        </w:r>
      </w:hyperlink>
    </w:p>
    <w:p w:rsidR="005F1EEA" w:rsidRDefault="005F1EEA" w:rsidP="005F1EEA"/>
    <w:p w:rsidR="005F1EEA" w:rsidRDefault="005F1EEA" w:rsidP="005F1EEA"/>
    <w:p w:rsidR="005F1EEA" w:rsidRDefault="005F1EEA" w:rsidP="005F1EEA"/>
    <w:p w:rsidR="005F1EEA" w:rsidRDefault="00FB45CE" w:rsidP="005F1EEA">
      <w:pPr>
        <w:ind w:firstLineChars="100" w:firstLine="210"/>
      </w:pPr>
      <w:r>
        <w:rPr>
          <w:rFonts w:hint="eastAsia"/>
        </w:rPr>
        <w:t>※</w:t>
      </w:r>
      <w:r w:rsidR="005F1EEA">
        <w:rPr>
          <w:rFonts w:hint="eastAsia"/>
        </w:rPr>
        <w:t>弊所が取り扱うことができる主な相談内容</w:t>
      </w:r>
    </w:p>
    <w:p w:rsidR="005F1EEA" w:rsidRDefault="005F1EEA" w:rsidP="005F1EEA">
      <w:r>
        <w:rPr>
          <w:rFonts w:hint="eastAsia"/>
        </w:rPr>
        <w:t>○創業支援</w:t>
      </w:r>
    </w:p>
    <w:p w:rsidR="005F1EEA" w:rsidRDefault="005F1EEA" w:rsidP="005F1EEA">
      <w:r>
        <w:rPr>
          <w:rFonts w:hint="eastAsia"/>
        </w:rPr>
        <w:t>○事業計画作成支援</w:t>
      </w:r>
    </w:p>
    <w:p w:rsidR="005F1EEA" w:rsidRDefault="005F1EEA" w:rsidP="005F1EEA">
      <w:r>
        <w:rPr>
          <w:rFonts w:hint="eastAsia"/>
        </w:rPr>
        <w:t>○事業継承</w:t>
      </w:r>
    </w:p>
    <w:p w:rsidR="005F1EEA" w:rsidRDefault="005F1EEA" w:rsidP="005F1EEA">
      <w:r>
        <w:rPr>
          <w:rFonts w:hint="eastAsia"/>
        </w:rPr>
        <w:t>○</w:t>
      </w:r>
      <w:r>
        <w:rPr>
          <w:rFonts w:hint="eastAsia"/>
        </w:rPr>
        <w:t>M</w:t>
      </w:r>
      <w:r>
        <w:rPr>
          <w:rFonts w:hint="eastAsia"/>
        </w:rPr>
        <w:t>＆</w:t>
      </w:r>
      <w:r>
        <w:rPr>
          <w:rFonts w:hint="eastAsia"/>
        </w:rPr>
        <w:t>A</w:t>
      </w:r>
    </w:p>
    <w:p w:rsidR="005F1EEA" w:rsidRDefault="005F1EEA" w:rsidP="005F1EEA">
      <w:r>
        <w:rPr>
          <w:rFonts w:hint="eastAsia"/>
        </w:rPr>
        <w:t>○知財戦略</w:t>
      </w:r>
    </w:p>
    <w:p w:rsidR="005F1EEA" w:rsidRDefault="005F1EEA" w:rsidP="005F1EEA">
      <w:r>
        <w:rPr>
          <w:rFonts w:hint="eastAsia"/>
        </w:rPr>
        <w:t>○人事・労務</w:t>
      </w:r>
    </w:p>
    <w:p w:rsidR="005F1EEA" w:rsidRDefault="005F1EEA" w:rsidP="005F1EEA">
      <w:r>
        <w:rPr>
          <w:rFonts w:hint="eastAsia"/>
        </w:rPr>
        <w:t>○</w:t>
      </w:r>
      <w:r w:rsidR="00BC521A">
        <w:rPr>
          <w:rFonts w:hint="eastAsia"/>
        </w:rPr>
        <w:t>アジアを中心とした</w:t>
      </w:r>
      <w:r>
        <w:rPr>
          <w:rFonts w:hint="eastAsia"/>
        </w:rPr>
        <w:t>海外展開</w:t>
      </w:r>
    </w:p>
    <w:p w:rsidR="005F1EEA" w:rsidRDefault="005F1EEA" w:rsidP="005F1EEA">
      <w:r>
        <w:rPr>
          <w:rFonts w:hint="eastAsia"/>
        </w:rPr>
        <w:t>○</w:t>
      </w:r>
      <w:r w:rsidR="00BC521A">
        <w:rPr>
          <w:rFonts w:hint="eastAsia"/>
        </w:rPr>
        <w:t>資金調達支援</w:t>
      </w:r>
    </w:p>
    <w:p w:rsidR="005F1EEA" w:rsidRDefault="005F1EEA" w:rsidP="005F1EEA"/>
    <w:p w:rsidR="005F1EEA" w:rsidRDefault="005F1EEA" w:rsidP="005F1EEA">
      <w:r>
        <w:rPr>
          <w:rFonts w:hint="eastAsia"/>
        </w:rPr>
        <w:t>上記以外でも、お気軽にご相談、お問い合わせください。</w:t>
      </w:r>
    </w:p>
    <w:p w:rsidR="005F1EEA" w:rsidRPr="005F1EEA" w:rsidRDefault="005F1EEA" w:rsidP="005F1EEA"/>
    <w:sectPr w:rsidR="005F1EEA" w:rsidRPr="005F1EEA" w:rsidSect="00927494">
      <w:pgSz w:w="11906" w:h="16838" w:code="9"/>
      <w:pgMar w:top="1985" w:right="1474" w:bottom="153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58"/>
    <w:rsid w:val="00087077"/>
    <w:rsid w:val="000B6FF3"/>
    <w:rsid w:val="00122171"/>
    <w:rsid w:val="001953FB"/>
    <w:rsid w:val="001F67C6"/>
    <w:rsid w:val="0023088B"/>
    <w:rsid w:val="00254152"/>
    <w:rsid w:val="00271A72"/>
    <w:rsid w:val="002C2BD2"/>
    <w:rsid w:val="00326168"/>
    <w:rsid w:val="00397228"/>
    <w:rsid w:val="003B3977"/>
    <w:rsid w:val="00455031"/>
    <w:rsid w:val="00477E5F"/>
    <w:rsid w:val="004C1940"/>
    <w:rsid w:val="0058792B"/>
    <w:rsid w:val="005C464F"/>
    <w:rsid w:val="005E503D"/>
    <w:rsid w:val="005F1EEA"/>
    <w:rsid w:val="006261DC"/>
    <w:rsid w:val="006765EC"/>
    <w:rsid w:val="007647B9"/>
    <w:rsid w:val="00780008"/>
    <w:rsid w:val="00786C02"/>
    <w:rsid w:val="007D75E9"/>
    <w:rsid w:val="00813FD0"/>
    <w:rsid w:val="008660A1"/>
    <w:rsid w:val="008E7AFB"/>
    <w:rsid w:val="00927494"/>
    <w:rsid w:val="009A2058"/>
    <w:rsid w:val="009A455A"/>
    <w:rsid w:val="009B4414"/>
    <w:rsid w:val="009D4715"/>
    <w:rsid w:val="00A015A4"/>
    <w:rsid w:val="00A21AF7"/>
    <w:rsid w:val="00A7761A"/>
    <w:rsid w:val="00BC521A"/>
    <w:rsid w:val="00BD4407"/>
    <w:rsid w:val="00BE6449"/>
    <w:rsid w:val="00CA0D94"/>
    <w:rsid w:val="00CE4F1C"/>
    <w:rsid w:val="00CE7804"/>
    <w:rsid w:val="00EA074B"/>
    <w:rsid w:val="00ED66DB"/>
    <w:rsid w:val="00F838DE"/>
    <w:rsid w:val="00F845AF"/>
    <w:rsid w:val="00FB4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53F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953FB"/>
    <w:rPr>
      <w:rFonts w:asciiTheme="majorHAnsi" w:eastAsiaTheme="majorEastAsia" w:hAnsiTheme="majorHAnsi" w:cstheme="majorBidi"/>
      <w:sz w:val="18"/>
      <w:szCs w:val="18"/>
    </w:rPr>
  </w:style>
  <w:style w:type="character" w:styleId="a5">
    <w:name w:val="Hyperlink"/>
    <w:basedOn w:val="a0"/>
    <w:uiPriority w:val="99"/>
    <w:unhideWhenUsed/>
    <w:rsid w:val="005F1EEA"/>
    <w:rPr>
      <w:color w:val="0000FF" w:themeColor="hyperlink"/>
      <w:u w:val="single"/>
    </w:rPr>
  </w:style>
  <w:style w:type="character" w:styleId="a6">
    <w:name w:val="annotation reference"/>
    <w:basedOn w:val="a0"/>
    <w:uiPriority w:val="99"/>
    <w:semiHidden/>
    <w:unhideWhenUsed/>
    <w:rsid w:val="00CA0D94"/>
    <w:rPr>
      <w:sz w:val="18"/>
      <w:szCs w:val="18"/>
    </w:rPr>
  </w:style>
  <w:style w:type="paragraph" w:styleId="a7">
    <w:name w:val="annotation text"/>
    <w:basedOn w:val="a"/>
    <w:link w:val="a8"/>
    <w:uiPriority w:val="99"/>
    <w:semiHidden/>
    <w:unhideWhenUsed/>
    <w:rsid w:val="00CA0D94"/>
    <w:pPr>
      <w:jc w:val="left"/>
    </w:pPr>
  </w:style>
  <w:style w:type="character" w:customStyle="1" w:styleId="a8">
    <w:name w:val="コメント文字列 (文字)"/>
    <w:basedOn w:val="a0"/>
    <w:link w:val="a7"/>
    <w:uiPriority w:val="99"/>
    <w:semiHidden/>
    <w:rsid w:val="00CA0D94"/>
  </w:style>
  <w:style w:type="paragraph" w:styleId="a9">
    <w:name w:val="annotation subject"/>
    <w:basedOn w:val="a7"/>
    <w:next w:val="a7"/>
    <w:link w:val="aa"/>
    <w:uiPriority w:val="99"/>
    <w:semiHidden/>
    <w:unhideWhenUsed/>
    <w:rsid w:val="00CA0D94"/>
    <w:rPr>
      <w:b/>
      <w:bCs/>
    </w:rPr>
  </w:style>
  <w:style w:type="character" w:customStyle="1" w:styleId="aa">
    <w:name w:val="コメント内容 (文字)"/>
    <w:basedOn w:val="a8"/>
    <w:link w:val="a9"/>
    <w:uiPriority w:val="99"/>
    <w:semiHidden/>
    <w:rsid w:val="00CA0D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953F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953FB"/>
    <w:rPr>
      <w:rFonts w:asciiTheme="majorHAnsi" w:eastAsiaTheme="majorEastAsia" w:hAnsiTheme="majorHAnsi" w:cstheme="majorBidi"/>
      <w:sz w:val="18"/>
      <w:szCs w:val="18"/>
    </w:rPr>
  </w:style>
  <w:style w:type="character" w:styleId="a5">
    <w:name w:val="Hyperlink"/>
    <w:basedOn w:val="a0"/>
    <w:uiPriority w:val="99"/>
    <w:unhideWhenUsed/>
    <w:rsid w:val="005F1EEA"/>
    <w:rPr>
      <w:color w:val="0000FF" w:themeColor="hyperlink"/>
      <w:u w:val="single"/>
    </w:rPr>
  </w:style>
  <w:style w:type="character" w:styleId="a6">
    <w:name w:val="annotation reference"/>
    <w:basedOn w:val="a0"/>
    <w:uiPriority w:val="99"/>
    <w:semiHidden/>
    <w:unhideWhenUsed/>
    <w:rsid w:val="00CA0D94"/>
    <w:rPr>
      <w:sz w:val="18"/>
      <w:szCs w:val="18"/>
    </w:rPr>
  </w:style>
  <w:style w:type="paragraph" w:styleId="a7">
    <w:name w:val="annotation text"/>
    <w:basedOn w:val="a"/>
    <w:link w:val="a8"/>
    <w:uiPriority w:val="99"/>
    <w:semiHidden/>
    <w:unhideWhenUsed/>
    <w:rsid w:val="00CA0D94"/>
    <w:pPr>
      <w:jc w:val="left"/>
    </w:pPr>
  </w:style>
  <w:style w:type="character" w:customStyle="1" w:styleId="a8">
    <w:name w:val="コメント文字列 (文字)"/>
    <w:basedOn w:val="a0"/>
    <w:link w:val="a7"/>
    <w:uiPriority w:val="99"/>
    <w:semiHidden/>
    <w:rsid w:val="00CA0D94"/>
  </w:style>
  <w:style w:type="paragraph" w:styleId="a9">
    <w:name w:val="annotation subject"/>
    <w:basedOn w:val="a7"/>
    <w:next w:val="a7"/>
    <w:link w:val="aa"/>
    <w:uiPriority w:val="99"/>
    <w:semiHidden/>
    <w:unhideWhenUsed/>
    <w:rsid w:val="00CA0D94"/>
    <w:rPr>
      <w:b/>
      <w:bCs/>
    </w:rPr>
  </w:style>
  <w:style w:type="character" w:customStyle="1" w:styleId="aa">
    <w:name w:val="コメント内容 (文字)"/>
    <w:basedOn w:val="a8"/>
    <w:link w:val="a9"/>
    <w:uiPriority w:val="99"/>
    <w:semiHidden/>
    <w:rsid w:val="00CA0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usho.meti.go.jp/keiei/kakushin/nintei/"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akimaru</dc:creator>
  <cp:lastModifiedBy>h-yukiko</cp:lastModifiedBy>
  <cp:revision>4</cp:revision>
  <cp:lastPrinted>2013-08-28T05:16:00Z</cp:lastPrinted>
  <dcterms:created xsi:type="dcterms:W3CDTF">2013-08-29T08:52:00Z</dcterms:created>
  <dcterms:modified xsi:type="dcterms:W3CDTF">2013-09-04T07:47:00Z</dcterms:modified>
</cp:coreProperties>
</file>