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55A" w:rsidRDefault="00C960A5" w:rsidP="009A397C">
      <w:pPr>
        <w:pStyle w:val="a7"/>
        <w:numPr>
          <w:ilvl w:val="0"/>
          <w:numId w:val="1"/>
        </w:numPr>
        <w:ind w:leftChars="0"/>
        <w:rPr>
          <w:rFonts w:eastAsia="SimSun" w:hint="eastAsia"/>
          <w:lang w:eastAsia="zh-CN"/>
        </w:rPr>
      </w:pPr>
      <w:r w:rsidRPr="009A397C">
        <w:rPr>
          <w:rFonts w:eastAsia="SimSun" w:hint="eastAsia"/>
          <w:lang w:eastAsia="zh-CN"/>
        </w:rPr>
        <w:t>首</w:t>
      </w:r>
      <w:r w:rsidRPr="009A397C">
        <w:rPr>
          <w:rFonts w:ascii="SimSun" w:eastAsia="SimSun" w:hAnsi="SimSun" w:cs="SimSun" w:hint="eastAsia"/>
          <w:lang w:eastAsia="zh-CN"/>
        </w:rPr>
        <w:t>页</w:t>
      </w:r>
      <w:r w:rsidRPr="009A397C">
        <w:rPr>
          <w:rFonts w:ascii="ＭＳ 明朝" w:eastAsia="SimSun" w:hAnsi="ＭＳ 明朝" w:cs="ＭＳ 明朝" w:hint="eastAsia"/>
          <w:lang w:eastAsia="zh-CN"/>
        </w:rPr>
        <w:t>部分</w:t>
      </w:r>
      <w:r w:rsidRPr="009A397C">
        <w:rPr>
          <w:rFonts w:eastAsia="SimSun" w:hint="eastAsia"/>
          <w:lang w:eastAsia="zh-CN"/>
        </w:rPr>
        <w:t xml:space="preserve">      </w:t>
      </w:r>
      <w:r w:rsidRPr="009A397C">
        <w:rPr>
          <w:rFonts w:eastAsia="SimSun" w:hint="eastAsia"/>
          <w:lang w:eastAsia="zh-CN"/>
        </w:rPr>
        <w:t>关于</w:t>
      </w:r>
      <w:proofErr w:type="spellStart"/>
      <w:r w:rsidRPr="009A397C">
        <w:rPr>
          <w:rFonts w:eastAsia="SimSun" w:hint="eastAsia"/>
          <w:lang w:eastAsia="zh-CN"/>
        </w:rPr>
        <w:t>BridgeRoots</w:t>
      </w:r>
      <w:proofErr w:type="spellEnd"/>
      <w:r w:rsidRPr="009A397C">
        <w:rPr>
          <w:rFonts w:eastAsia="SimSun" w:hint="eastAsia"/>
          <w:lang w:eastAsia="zh-CN"/>
        </w:rPr>
        <w:t xml:space="preserve"> / </w:t>
      </w:r>
      <w:r w:rsidRPr="009A397C">
        <w:rPr>
          <w:rFonts w:eastAsia="SimSun" w:hint="eastAsia"/>
          <w:lang w:eastAsia="zh-CN"/>
        </w:rPr>
        <w:t>服务领域</w:t>
      </w:r>
      <w:r w:rsidR="004470AA" w:rsidRPr="009A397C">
        <w:rPr>
          <w:rFonts w:eastAsia="SimSun" w:hint="eastAsia"/>
          <w:lang w:eastAsia="zh-CN"/>
        </w:rPr>
        <w:t xml:space="preserve"> </w:t>
      </w:r>
      <w:r w:rsidRPr="009A397C">
        <w:rPr>
          <w:rFonts w:eastAsia="SimSun" w:hint="eastAsia"/>
          <w:lang w:eastAsia="zh-CN"/>
        </w:rPr>
        <w:t xml:space="preserve">/ </w:t>
      </w:r>
      <w:r w:rsidR="004470AA" w:rsidRPr="009A397C">
        <w:rPr>
          <w:rFonts w:eastAsia="SimSun" w:hint="eastAsia"/>
          <w:lang w:eastAsia="zh-CN"/>
        </w:rPr>
        <w:t>专业团队</w:t>
      </w:r>
      <w:r w:rsidR="004470AA" w:rsidRPr="009A397C">
        <w:rPr>
          <w:rFonts w:eastAsia="SimSun" w:hint="eastAsia"/>
          <w:lang w:eastAsia="zh-CN"/>
        </w:rPr>
        <w:t xml:space="preserve"> / </w:t>
      </w:r>
      <w:r w:rsidR="004470AA" w:rsidRPr="009A397C">
        <w:rPr>
          <w:rFonts w:eastAsia="SimSun" w:hint="eastAsia"/>
          <w:lang w:eastAsia="zh-CN"/>
        </w:rPr>
        <w:t>联系我们</w:t>
      </w:r>
      <w:r w:rsidR="0036755A">
        <w:rPr>
          <w:rFonts w:eastAsia="SimSun" w:hint="eastAsia"/>
          <w:lang w:eastAsia="zh-CN"/>
        </w:rPr>
        <w:t xml:space="preserve"> / </w:t>
      </w:r>
      <w:r w:rsidR="0036755A">
        <w:rPr>
          <w:rFonts w:eastAsia="SimSun" w:hint="eastAsia"/>
          <w:lang w:eastAsia="zh-CN"/>
        </w:rPr>
        <w:t>免责条款</w:t>
      </w:r>
      <w:r w:rsidR="0036755A">
        <w:rPr>
          <w:rFonts w:eastAsia="SimSun" w:hint="eastAsia"/>
          <w:lang w:eastAsia="zh-CN"/>
        </w:rPr>
        <w:t xml:space="preserve"> </w:t>
      </w:r>
      <w:r w:rsidR="0036755A">
        <w:rPr>
          <w:rFonts w:eastAsia="SimSun" w:hint="eastAsia"/>
          <w:lang w:eastAsia="zh-CN"/>
        </w:rPr>
        <w:t>隐私</w:t>
      </w:r>
      <w:r w:rsidR="0036755A">
        <w:rPr>
          <w:rFonts w:eastAsia="SimSun" w:hint="eastAsia"/>
          <w:lang w:eastAsia="zh-CN"/>
        </w:rPr>
        <w:t xml:space="preserve">                   </w:t>
      </w:r>
    </w:p>
    <w:p w:rsidR="00291643" w:rsidRPr="0036755A" w:rsidRDefault="0036755A" w:rsidP="0036755A">
      <w:pPr>
        <w:ind w:firstLineChars="3350" w:firstLine="7035"/>
        <w:rPr>
          <w:rFonts w:eastAsia="SimSun" w:hint="eastAsia"/>
          <w:lang w:eastAsia="zh-CN"/>
        </w:rPr>
      </w:pPr>
      <w:r w:rsidRPr="0036755A">
        <w:rPr>
          <w:rFonts w:eastAsia="SimSun" w:hint="eastAsia"/>
          <w:lang w:eastAsia="zh-CN"/>
        </w:rPr>
        <w:t>政策</w:t>
      </w:r>
      <w:r w:rsidRPr="0036755A">
        <w:rPr>
          <w:rFonts w:eastAsia="SimSun" w:hint="eastAsia"/>
          <w:lang w:eastAsia="zh-CN"/>
        </w:rPr>
        <w:t xml:space="preserve"> </w:t>
      </w:r>
      <w:r w:rsidRPr="0036755A">
        <w:rPr>
          <w:rFonts w:eastAsia="SimSun" w:hint="eastAsia"/>
          <w:lang w:eastAsia="zh-CN"/>
        </w:rPr>
        <w:t>招聘信息</w:t>
      </w:r>
    </w:p>
    <w:p w:rsidR="00C960A5" w:rsidRDefault="00C960A5" w:rsidP="00291643">
      <w:pPr>
        <w:rPr>
          <w:rFonts w:eastAsia="SimSun" w:hint="eastAsia"/>
          <w:lang w:eastAsia="zh-CN"/>
        </w:rPr>
      </w:pPr>
    </w:p>
    <w:p w:rsidR="00EB6BB3" w:rsidRDefault="00EB6BB3" w:rsidP="009A397C">
      <w:pPr>
        <w:ind w:leftChars="202" w:left="424"/>
        <w:rPr>
          <w:rFonts w:eastAsia="SimSun" w:hint="eastAsia"/>
          <w:lang w:eastAsia="zh-CN"/>
        </w:rPr>
      </w:pPr>
      <w:r>
        <w:rPr>
          <w:rFonts w:eastAsia="SimSun" w:hint="eastAsia"/>
          <w:lang w:eastAsia="zh-CN"/>
        </w:rPr>
        <w:t>桥之道，至臻；根之健，原</w:t>
      </w:r>
      <w:r w:rsidR="00291643">
        <w:rPr>
          <w:rFonts w:eastAsia="SimSun" w:hint="eastAsia"/>
          <w:lang w:eastAsia="zh-CN"/>
        </w:rPr>
        <w:t>于</w:t>
      </w:r>
      <w:r>
        <w:rPr>
          <w:rFonts w:eastAsia="SimSun" w:hint="eastAsia"/>
          <w:lang w:eastAsia="zh-CN"/>
        </w:rPr>
        <w:t>本心。</w:t>
      </w:r>
    </w:p>
    <w:p w:rsidR="00291643" w:rsidRDefault="00291643" w:rsidP="009A397C">
      <w:pPr>
        <w:ind w:leftChars="202" w:left="424"/>
        <w:rPr>
          <w:rFonts w:eastAsia="SimSun" w:hint="eastAsia"/>
          <w:lang w:eastAsia="zh-CN"/>
        </w:rPr>
      </w:pPr>
      <w:r>
        <w:rPr>
          <w:rFonts w:eastAsia="SimSun" w:hint="eastAsia"/>
          <w:lang w:eastAsia="zh-CN"/>
        </w:rPr>
        <w:t>我们坚持以</w:t>
      </w:r>
      <w:r>
        <w:rPr>
          <w:rFonts w:eastAsia="SimSun" w:hint="eastAsia"/>
          <w:lang w:eastAsia="zh-CN"/>
        </w:rPr>
        <w:t>德为本，</w:t>
      </w:r>
      <w:r>
        <w:rPr>
          <w:rFonts w:eastAsia="SimSun" w:hint="eastAsia"/>
          <w:lang w:eastAsia="zh-CN"/>
        </w:rPr>
        <w:t>凭</w:t>
      </w:r>
      <w:r>
        <w:rPr>
          <w:rFonts w:eastAsia="SimSun" w:hint="eastAsia"/>
          <w:lang w:eastAsia="zh-CN"/>
        </w:rPr>
        <w:t>心至诚</w:t>
      </w:r>
      <w:r>
        <w:rPr>
          <w:rFonts w:eastAsia="SimSun" w:hint="eastAsia"/>
          <w:lang w:eastAsia="zh-CN"/>
        </w:rPr>
        <w:t>的理念</w:t>
      </w:r>
      <w:r>
        <w:rPr>
          <w:rFonts w:eastAsia="SimSun" w:hint="eastAsia"/>
          <w:lang w:eastAsia="zh-CN"/>
        </w:rPr>
        <w:t>，</w:t>
      </w:r>
      <w:r>
        <w:rPr>
          <w:rFonts w:eastAsia="SimSun" w:hint="eastAsia"/>
          <w:lang w:eastAsia="zh-CN"/>
        </w:rPr>
        <w:t>并坚信服务为本，本而道</w:t>
      </w:r>
      <w:r w:rsidR="00541846">
        <w:rPr>
          <w:rFonts w:eastAsia="SimSun" w:hint="eastAsia"/>
          <w:lang w:eastAsia="zh-CN"/>
        </w:rPr>
        <w:t>生</w:t>
      </w:r>
      <w:r>
        <w:rPr>
          <w:rFonts w:eastAsia="SimSun" w:hint="eastAsia"/>
          <w:lang w:eastAsia="zh-CN"/>
        </w:rPr>
        <w:t>。</w:t>
      </w:r>
    </w:p>
    <w:p w:rsidR="00EB6BB3" w:rsidRPr="00291643" w:rsidRDefault="00EB6BB3" w:rsidP="009A397C">
      <w:pPr>
        <w:ind w:leftChars="202" w:left="424"/>
        <w:rPr>
          <w:rFonts w:eastAsia="SimSun"/>
          <w:lang w:eastAsia="zh-CN"/>
        </w:rPr>
      </w:pPr>
    </w:p>
    <w:p w:rsidR="00A96AC0" w:rsidRPr="00A96AC0" w:rsidRDefault="00A96AC0" w:rsidP="009A397C">
      <w:pPr>
        <w:ind w:leftChars="202" w:left="424" w:firstLineChars="100" w:firstLine="210"/>
        <w:rPr>
          <w:rFonts w:ascii="SimSun" w:eastAsia="SimSun" w:hAnsi="SimSun" w:cs="ＭＳ Ｐゴシック"/>
          <w:kern w:val="0"/>
          <w:szCs w:val="21"/>
        </w:rPr>
      </w:pPr>
      <w:r w:rsidRPr="00A96AC0">
        <w:rPr>
          <w:rFonts w:eastAsia="SimSun"/>
          <w:lang w:eastAsia="zh-CN"/>
        </w:rPr>
        <w:t>Bridge</w:t>
      </w:r>
      <w:r w:rsidR="00C960A5">
        <w:rPr>
          <w:rFonts w:eastAsia="SimSun" w:hint="eastAsia"/>
          <w:lang w:eastAsia="zh-CN"/>
        </w:rPr>
        <w:t xml:space="preserve"> </w:t>
      </w:r>
      <w:r w:rsidRPr="00A96AC0">
        <w:rPr>
          <w:rFonts w:eastAsia="SimSun"/>
          <w:lang w:eastAsia="zh-CN"/>
        </w:rPr>
        <w:t>Roots</w:t>
      </w:r>
      <w:r w:rsidR="00291643">
        <w:rPr>
          <w:rFonts w:ascii="SimSun" w:eastAsia="SimSun" w:hAnsi="SimSun" w:hint="eastAsia"/>
          <w:lang w:eastAsia="zh-CN"/>
        </w:rPr>
        <w:t>是</w:t>
      </w:r>
      <w:r w:rsidRPr="00A96AC0">
        <w:rPr>
          <w:rFonts w:ascii="SimSun" w:eastAsia="SimSun" w:hAnsi="SimSun" w:hint="eastAsia"/>
          <w:lang w:eastAsia="zh-CN"/>
        </w:rPr>
        <w:t>一家综合性国际律师事务所，</w:t>
      </w:r>
      <w:r w:rsidR="00C960A5">
        <w:rPr>
          <w:rFonts w:ascii="SimSun" w:eastAsia="SimSun" w:hAnsi="SimSun" w:hint="eastAsia"/>
          <w:lang w:eastAsia="zh-CN"/>
        </w:rPr>
        <w:t>由法人总代表，桥本吉文律师创立于</w:t>
      </w:r>
      <w:r w:rsidR="00C960A5" w:rsidRPr="00AD3764">
        <w:rPr>
          <w:rFonts w:eastAsia="SimSun" w:cs="ＭＳ Ｐゴシック"/>
          <w:kern w:val="0"/>
          <w:szCs w:val="21"/>
          <w:lang w:eastAsia="zh-CN"/>
        </w:rPr>
        <w:t>2007</w:t>
      </w:r>
      <w:r w:rsidR="00C960A5" w:rsidRPr="00A96AC0">
        <w:rPr>
          <w:rFonts w:ascii="SimSun" w:eastAsia="SimSun" w:hAnsi="SimSun" w:cs="ＭＳ Ｐゴシック" w:hint="eastAsia"/>
          <w:kern w:val="0"/>
          <w:szCs w:val="21"/>
          <w:lang w:eastAsia="zh-CN"/>
        </w:rPr>
        <w:t>年</w:t>
      </w:r>
      <w:r w:rsidR="00C960A5" w:rsidRPr="00AD3764">
        <w:rPr>
          <w:rFonts w:eastAsia="SimSun" w:cs="ＭＳ Ｐゴシック"/>
          <w:kern w:val="0"/>
          <w:szCs w:val="21"/>
          <w:lang w:eastAsia="zh-CN"/>
        </w:rPr>
        <w:t>5</w:t>
      </w:r>
      <w:r w:rsidR="00C960A5" w:rsidRPr="00A96AC0">
        <w:rPr>
          <w:rFonts w:ascii="SimSun" w:eastAsia="SimSun" w:hAnsi="SimSun" w:cs="ＭＳ Ｐゴシック" w:hint="eastAsia"/>
          <w:kern w:val="0"/>
          <w:szCs w:val="21"/>
          <w:lang w:eastAsia="zh-CN"/>
        </w:rPr>
        <w:t>月</w:t>
      </w:r>
      <w:r w:rsidR="00C960A5">
        <w:rPr>
          <w:rFonts w:ascii="SimSun" w:eastAsia="SimSun" w:hAnsi="SimSun" w:cs="ＭＳ Ｐゴシック" w:hint="eastAsia"/>
          <w:kern w:val="0"/>
          <w:szCs w:val="21"/>
          <w:lang w:eastAsia="zh-CN"/>
        </w:rPr>
        <w:t>日本福冈市，并得到迅速的发展，逐步设立起了东京、名古屋、上海、博多分所及法人。</w:t>
      </w:r>
      <w:r w:rsidR="00C960A5">
        <w:rPr>
          <w:rFonts w:ascii="SimSun" w:eastAsia="SimSun" w:hAnsi="SimSun" w:cs="ＭＳ Ｐゴシック" w:hint="eastAsia"/>
          <w:kern w:val="0"/>
          <w:szCs w:val="21"/>
        </w:rPr>
        <w:t>与此同时，</w:t>
      </w:r>
      <w:r w:rsidRPr="00A96AC0">
        <w:rPr>
          <w:rFonts w:ascii="SimSun" w:eastAsia="SimSun" w:hAnsi="SimSun" w:hint="eastAsia"/>
        </w:rPr>
        <w:t>与多家中</w:t>
      </w:r>
      <w:r w:rsidR="00C960A5">
        <w:rPr>
          <w:rFonts w:ascii="SimSun" w:eastAsia="SimSun" w:hAnsi="SimSun" w:hint="eastAsia"/>
        </w:rPr>
        <w:t>国、</w:t>
      </w:r>
      <w:r w:rsidRPr="00A96AC0">
        <w:rPr>
          <w:rFonts w:ascii="SimSun" w:eastAsia="SimSun" w:hAnsi="SimSun" w:hint="eastAsia"/>
        </w:rPr>
        <w:t>韩</w:t>
      </w:r>
      <w:r w:rsidR="00C960A5">
        <w:rPr>
          <w:rFonts w:ascii="SimSun" w:eastAsia="SimSun" w:hAnsi="SimSun" w:hint="eastAsia"/>
        </w:rPr>
        <w:t>国</w:t>
      </w:r>
      <w:r w:rsidRPr="00A96AC0">
        <w:rPr>
          <w:rFonts w:ascii="SimSun" w:eastAsia="SimSun" w:hAnsi="SimSun" w:hint="eastAsia"/>
        </w:rPr>
        <w:t>律师事务所有业务合作，共同为国内外客户提供包括：公司综合类业务、公司并购</w:t>
      </w:r>
      <w:r w:rsidRPr="00A96AC0">
        <w:rPr>
          <w:rFonts w:ascii="ＭＳ 明朝" w:eastAsia="ＭＳ 明朝" w:hAnsi="ＭＳ 明朝" w:cs="ＭＳ 明朝" w:hint="eastAsia"/>
        </w:rPr>
        <w:t>・</w:t>
      </w:r>
      <w:r w:rsidRPr="00A96AC0">
        <w:rPr>
          <w:rFonts w:ascii="SimSun" w:eastAsia="SimSun" w:hAnsi="SimSun" w:hint="eastAsia"/>
        </w:rPr>
        <w:t>重组、民事再生、企业继承、企业破产清算、应收账款和债权回收、</w:t>
      </w:r>
      <w:r w:rsidRPr="00A96AC0">
        <w:rPr>
          <w:rFonts w:ascii="SimSun" w:eastAsia="SimSun" w:hAnsi="SimSun" w:cs="ＭＳ Ｐゴシック" w:hint="eastAsia"/>
          <w:kern w:val="0"/>
          <w:szCs w:val="21"/>
        </w:rPr>
        <w:t>国际贸易、</w:t>
      </w:r>
      <w:r w:rsidR="00C960A5">
        <w:rPr>
          <w:rFonts w:ascii="SimSun" w:eastAsia="SimSun" w:hAnsi="SimSun" w:hint="eastAsia"/>
        </w:rPr>
        <w:t>知识产权</w:t>
      </w:r>
      <w:r w:rsidRPr="00A96AC0">
        <w:rPr>
          <w:rFonts w:ascii="SimSun" w:eastAsia="SimSun" w:hAnsi="SimSun" w:hint="eastAsia"/>
        </w:rPr>
        <w:t>、房地产与建设工程、反垄断反倾销、</w:t>
      </w:r>
      <w:r w:rsidRPr="00A96AC0">
        <w:rPr>
          <w:rFonts w:ascii="SimSun" w:eastAsia="SimSun" w:hAnsi="SimSun" w:cs="ＭＳ Ｐゴシック" w:hint="eastAsia"/>
          <w:kern w:val="0"/>
          <w:szCs w:val="21"/>
        </w:rPr>
        <w:t>国际争端解决、民事诉讼、</w:t>
      </w:r>
      <w:r w:rsidRPr="00A96AC0">
        <w:rPr>
          <w:rFonts w:ascii="SimSun" w:eastAsia="SimSun" w:hAnsi="SimSun" w:hint="eastAsia"/>
        </w:rPr>
        <w:t>税务、</w:t>
      </w:r>
      <w:r w:rsidRPr="00A96AC0">
        <w:rPr>
          <w:rFonts w:ascii="SimSun" w:eastAsia="SimSun" w:hAnsi="SimSun" w:cs="ＭＳ Ｐゴシック" w:hint="eastAsia"/>
          <w:kern w:val="0"/>
          <w:szCs w:val="21"/>
        </w:rPr>
        <w:t>在留资格及入管的相关业务等。</w:t>
      </w:r>
    </w:p>
    <w:p w:rsidR="00A96AC0" w:rsidRPr="00A96AC0" w:rsidRDefault="00A96AC0" w:rsidP="009A397C">
      <w:pPr>
        <w:ind w:leftChars="202" w:left="424" w:firstLineChars="100" w:firstLine="210"/>
        <w:jc w:val="left"/>
        <w:rPr>
          <w:rFonts w:ascii="SimSun" w:eastAsia="SimSun" w:hAnsi="SimSun" w:cs="ＭＳ Ｐゴシック" w:hint="eastAsia"/>
          <w:kern w:val="0"/>
          <w:szCs w:val="21"/>
          <w:lang w:eastAsia="zh-CN"/>
        </w:rPr>
      </w:pPr>
      <w:r w:rsidRPr="00D20D31">
        <w:rPr>
          <w:rFonts w:eastAsia="SimSun"/>
          <w:lang w:eastAsia="zh-CN"/>
        </w:rPr>
        <w:t>Bridge Roots</w:t>
      </w:r>
      <w:r w:rsidRPr="00A96AC0">
        <w:rPr>
          <w:rFonts w:ascii="SimSun" w:eastAsia="SimSun" w:hAnsi="SimSun" w:cs="ＭＳ Ｐゴシック" w:hint="eastAsia"/>
          <w:kern w:val="0"/>
          <w:szCs w:val="21"/>
          <w:lang w:eastAsia="zh-CN"/>
        </w:rPr>
        <w:t>自成立伊始就高度重视团队的建设和人才的培养，并在多年的执业实践中，锤炼了一支服务态度认真、专业技能精湛、协作配合高效的律师队伍。</w:t>
      </w:r>
      <w:r w:rsidRPr="00AD3764">
        <w:rPr>
          <w:rFonts w:eastAsia="SimSun"/>
          <w:lang w:eastAsia="zh-CN"/>
        </w:rPr>
        <w:t>Bridge Roots</w:t>
      </w:r>
      <w:r w:rsidRPr="00A96AC0">
        <w:rPr>
          <w:rFonts w:ascii="SimSun" w:eastAsia="SimSun" w:hAnsi="SimSun" w:cs="ＭＳ Ｐゴシック" w:hint="eastAsia"/>
          <w:kern w:val="0"/>
          <w:szCs w:val="21"/>
          <w:lang w:eastAsia="zh-CN"/>
        </w:rPr>
        <w:t>每个律师通常专注并专长于某一两个业务领域，并能够熟练使用日语、汉语、韩语、英语，当遇到跨专业的法律业务时，高效的内部协调机制及人才调配方式可以确保其他业务领域的律师随时提供有力支持与紧密配合，确保委托人利益的实现。</w:t>
      </w:r>
    </w:p>
    <w:p w:rsidR="004470AA" w:rsidRDefault="004470AA">
      <w:pPr>
        <w:rPr>
          <w:rFonts w:eastAsia="SimSun" w:hint="eastAsia"/>
          <w:lang w:eastAsia="zh-CN"/>
        </w:rPr>
      </w:pPr>
    </w:p>
    <w:p w:rsidR="004470AA" w:rsidRDefault="009A397C" w:rsidP="009A397C">
      <w:pPr>
        <w:pStyle w:val="a7"/>
        <w:numPr>
          <w:ilvl w:val="0"/>
          <w:numId w:val="1"/>
        </w:numPr>
        <w:ind w:leftChars="0"/>
        <w:rPr>
          <w:rFonts w:eastAsia="SimSun" w:hint="eastAsia"/>
          <w:lang w:eastAsia="zh-CN"/>
        </w:rPr>
      </w:pPr>
      <w:r>
        <w:rPr>
          <w:rFonts w:eastAsia="SimSun" w:hint="eastAsia"/>
          <w:lang w:eastAsia="zh-CN"/>
        </w:rPr>
        <w:t>桥本吉文</w:t>
      </w:r>
      <w:r>
        <w:rPr>
          <w:rFonts w:eastAsia="SimSun" w:hint="eastAsia"/>
          <w:lang w:eastAsia="zh-CN"/>
        </w:rPr>
        <w:t xml:space="preserve"> About</w:t>
      </w:r>
    </w:p>
    <w:p w:rsidR="009A397C" w:rsidRPr="009A397C" w:rsidRDefault="009A397C" w:rsidP="009A397C">
      <w:pPr>
        <w:pStyle w:val="a7"/>
        <w:ind w:leftChars="0" w:left="420" w:firstLineChars="100" w:firstLine="210"/>
        <w:jc w:val="left"/>
        <w:rPr>
          <w:rFonts w:ascii="SimSun" w:eastAsia="SimSun" w:hAnsi="SimSun" w:cs="ＭＳ Ｐゴシック"/>
          <w:color w:val="000000" w:themeColor="text1"/>
          <w:kern w:val="0"/>
          <w:szCs w:val="21"/>
          <w:lang w:eastAsia="zh-CN"/>
        </w:rPr>
      </w:pPr>
      <w:r w:rsidRPr="009A397C">
        <w:rPr>
          <w:rFonts w:ascii="SimSun" w:eastAsia="SimSun" w:hAnsi="SimSun" w:cs="ＭＳ Ｐゴシック" w:hint="eastAsia"/>
          <w:color w:val="000000" w:themeColor="text1"/>
          <w:kern w:val="0"/>
          <w:szCs w:val="21"/>
          <w:lang w:eastAsia="zh-CN"/>
        </w:rPr>
        <w:t>作</w:t>
      </w:r>
      <w:r w:rsidRPr="009A397C">
        <w:rPr>
          <w:rFonts w:eastAsia="SimSun" w:cs="ＭＳ Ｐゴシック"/>
          <w:color w:val="000000" w:themeColor="text1"/>
          <w:kern w:val="0"/>
          <w:szCs w:val="21"/>
          <w:lang w:eastAsia="zh-CN"/>
        </w:rPr>
        <w:t>为</w:t>
      </w:r>
      <w:r w:rsidRPr="009A397C">
        <w:rPr>
          <w:rFonts w:eastAsia="SimSun" w:cs="ＭＳ Ｐゴシック"/>
          <w:color w:val="000000" w:themeColor="text1"/>
          <w:kern w:val="0"/>
          <w:szCs w:val="21"/>
          <w:lang w:eastAsia="zh-CN"/>
        </w:rPr>
        <w:t>Bridge Roots</w:t>
      </w:r>
      <w:r w:rsidRPr="009A397C">
        <w:rPr>
          <w:rFonts w:ascii="SimSun" w:eastAsia="SimSun" w:hAnsi="SimSun" w:cs="ＭＳ Ｐゴシック" w:hint="eastAsia"/>
          <w:color w:val="000000" w:themeColor="text1"/>
          <w:kern w:val="0"/>
          <w:szCs w:val="21"/>
          <w:lang w:eastAsia="zh-CN"/>
        </w:rPr>
        <w:t>的法人总代表，桥本吉文律师是一位法律理论基础深厚，实践经验丰富，且独具个人魅力的著名律师。桥本律师毕业于日本著名的高等学府早稻田大学法学部，2004年作为首席代表律师常驻上海，其间与上海、首尔、日本等地领事馆及机构、知名大学的教授、实业家进行过广泛的交流与深度的合作。</w:t>
      </w:r>
    </w:p>
    <w:p w:rsidR="009A397C" w:rsidRPr="0036755A" w:rsidRDefault="009A397C" w:rsidP="0036755A">
      <w:pPr>
        <w:pStyle w:val="a7"/>
        <w:ind w:leftChars="0" w:left="420" w:firstLineChars="100" w:firstLine="210"/>
        <w:jc w:val="left"/>
        <w:rPr>
          <w:rFonts w:ascii="SimSun" w:eastAsia="SimSun" w:hAnsi="SimSun" w:cs="ＭＳ Ｐゴシック" w:hint="eastAsia"/>
          <w:color w:val="000000" w:themeColor="text1"/>
          <w:kern w:val="0"/>
          <w:szCs w:val="21"/>
          <w:lang w:eastAsia="zh-CN"/>
        </w:rPr>
      </w:pPr>
      <w:r w:rsidRPr="009A397C">
        <w:rPr>
          <w:rFonts w:ascii="SimSun" w:eastAsia="SimSun" w:hAnsi="SimSun" w:cs="ＭＳ Ｐゴシック" w:hint="eastAsia"/>
          <w:color w:val="000000" w:themeColor="text1"/>
          <w:kern w:val="0"/>
          <w:szCs w:val="21"/>
          <w:lang w:eastAsia="zh-CN"/>
        </w:rPr>
        <w:t>在经济融合不断加深且对法律援助</w:t>
      </w:r>
      <w:r w:rsidR="0036755A">
        <w:rPr>
          <w:rFonts w:ascii="SimSun" w:eastAsia="SimSun" w:hAnsi="SimSun" w:cs="ＭＳ Ｐゴシック" w:hint="eastAsia"/>
          <w:color w:val="000000" w:themeColor="text1"/>
          <w:kern w:val="0"/>
          <w:szCs w:val="21"/>
          <w:lang w:eastAsia="zh-CN"/>
        </w:rPr>
        <w:t>的需求日益强烈的背景下，</w:t>
      </w:r>
      <w:r w:rsidRPr="0036755A">
        <w:rPr>
          <w:rFonts w:ascii="SimSun" w:eastAsia="SimSun" w:hAnsi="SimSun" w:cs="ＭＳ Ｐゴシック" w:hint="eastAsia"/>
          <w:color w:val="000000" w:themeColor="text1"/>
          <w:kern w:val="0"/>
          <w:szCs w:val="21"/>
          <w:lang w:eastAsia="zh-CN"/>
        </w:rPr>
        <w:t>桥本律师</w:t>
      </w:r>
      <w:r w:rsidRPr="0036755A">
        <w:rPr>
          <w:rFonts w:asciiTheme="minorEastAsia" w:eastAsia="SimSun" w:hAnsiTheme="minorEastAsia" w:cs="ＭＳ Ｐゴシック" w:hint="eastAsia"/>
          <w:color w:val="000000" w:themeColor="text1"/>
          <w:kern w:val="0"/>
          <w:szCs w:val="21"/>
          <w:lang w:eastAsia="zh-CN"/>
        </w:rPr>
        <w:t>于</w:t>
      </w:r>
      <w:r w:rsidRPr="0036755A">
        <w:rPr>
          <w:rFonts w:ascii="SimSun" w:eastAsia="SimSun" w:hAnsi="SimSun" w:cs="ＭＳ Ｐゴシック" w:hint="eastAsia"/>
          <w:color w:val="000000" w:themeColor="text1"/>
          <w:kern w:val="0"/>
          <w:szCs w:val="21"/>
          <w:lang w:eastAsia="zh-CN"/>
        </w:rPr>
        <w:t>2007</w:t>
      </w:r>
      <w:r w:rsidRPr="0036755A">
        <w:rPr>
          <w:rFonts w:ascii="SimSun" w:eastAsia="SimSun" w:hAnsi="SimSun" w:cs="ＭＳ Ｐゴシック" w:hint="eastAsia"/>
          <w:color w:val="333333"/>
          <w:kern w:val="0"/>
          <w:szCs w:val="21"/>
          <w:lang w:eastAsia="zh-CN"/>
        </w:rPr>
        <w:t>年5月，以其故乡福冈为中心，建立起了将东京、名古屋</w:t>
      </w:r>
      <w:r w:rsidRPr="0036755A">
        <w:rPr>
          <w:rFonts w:ascii="SimSun" w:eastAsia="SimSun" w:hAnsi="SimSun" w:cs="ＭＳ Ｐゴシック" w:hint="eastAsia"/>
          <w:color w:val="000000" w:themeColor="text1"/>
          <w:kern w:val="0"/>
          <w:szCs w:val="21"/>
          <w:lang w:eastAsia="zh-CN"/>
        </w:rPr>
        <w:t>、</w:t>
      </w:r>
      <w:r w:rsidRPr="0036755A">
        <w:rPr>
          <w:rFonts w:ascii="SimSun" w:eastAsia="SimSun" w:hAnsi="SimSun" w:cs="ＭＳ Ｐゴシック" w:hint="eastAsia"/>
          <w:color w:val="333333"/>
          <w:kern w:val="0"/>
          <w:szCs w:val="21"/>
          <w:lang w:eastAsia="zh-CN"/>
        </w:rPr>
        <w:t>首尔、北京和上海相连接的</w:t>
      </w:r>
      <w:r w:rsidRPr="0036755A">
        <w:rPr>
          <w:rFonts w:eastAsia="SimSun" w:cs="ＭＳ Ｐゴシック"/>
          <w:color w:val="333333"/>
          <w:kern w:val="0"/>
          <w:szCs w:val="21"/>
          <w:lang w:eastAsia="zh-CN"/>
        </w:rPr>
        <w:t>Bridge Roots</w:t>
      </w:r>
      <w:r w:rsidRPr="0036755A">
        <w:rPr>
          <w:rFonts w:ascii="SimSun" w:eastAsia="SimSun" w:hAnsi="SimSun" w:cs="ＭＳ Ｐゴシック" w:hint="eastAsia"/>
          <w:color w:val="333333"/>
          <w:kern w:val="0"/>
          <w:szCs w:val="21"/>
          <w:lang w:eastAsia="zh-CN"/>
        </w:rPr>
        <w:t>律师事务所。同时桥本律师还培养了一批具备有丰富工作经验的律师成员，团队能够熟练使用日语、汉语、韩语、英语从事法律服务工作，为办理国际业务打下了坚实的基础。</w:t>
      </w:r>
    </w:p>
    <w:p w:rsidR="009A397C" w:rsidRPr="009A397C" w:rsidRDefault="009A397C" w:rsidP="009A397C">
      <w:pPr>
        <w:pStyle w:val="a7"/>
        <w:ind w:leftChars="0" w:left="420" w:firstLineChars="100" w:firstLine="210"/>
        <w:jc w:val="left"/>
        <w:rPr>
          <w:rFonts w:ascii="SimSun" w:eastAsia="SimSun" w:hAnsi="SimSun" w:cs="ＭＳ Ｐゴシック"/>
          <w:color w:val="000000" w:themeColor="text1"/>
          <w:kern w:val="0"/>
          <w:szCs w:val="21"/>
          <w:lang w:eastAsia="zh-CN"/>
        </w:rPr>
      </w:pPr>
      <w:r w:rsidRPr="009A397C">
        <w:rPr>
          <w:rFonts w:ascii="SimSun-ExtB" w:eastAsia="SimSun" w:hAnsi="SimSun" w:cs="ＭＳ Ｐゴシック" w:hint="eastAsia"/>
          <w:color w:val="000000" w:themeColor="text1"/>
          <w:kern w:val="0"/>
          <w:szCs w:val="21"/>
          <w:lang w:eastAsia="zh-CN"/>
        </w:rPr>
        <w:t>桥本律师事务所站在联通日本与亚洲关系的高度和视野，以契约精神为理念，以风险预防、制度完善、维护委托人的合法权益为宗旨，</w:t>
      </w:r>
      <w:r w:rsidRPr="009A397C">
        <w:rPr>
          <w:rFonts w:ascii="SimSun" w:eastAsia="SimSun" w:hAnsi="SimSun" w:cs="ＭＳ Ｐゴシック" w:hint="eastAsia"/>
          <w:color w:val="000000" w:themeColor="text1"/>
          <w:kern w:val="0"/>
          <w:szCs w:val="21"/>
          <w:lang w:eastAsia="zh-CN"/>
        </w:rPr>
        <w:t>崇尚高度的专业化分工和密切的团队协作，经过多年的精心服务与付出，赢得了客户的信赖与称赞，得到业内的广泛认同，在日本国内乃至中国、韩国等国家树立了良好的职业形象和信誉。</w:t>
      </w:r>
    </w:p>
    <w:p w:rsidR="009A397C" w:rsidRDefault="009A397C" w:rsidP="0036755A">
      <w:pPr>
        <w:rPr>
          <w:rFonts w:eastAsia="SimSun" w:hint="eastAsia"/>
          <w:lang w:eastAsia="zh-CN"/>
        </w:rPr>
      </w:pPr>
    </w:p>
    <w:p w:rsidR="0036755A" w:rsidRDefault="0036755A" w:rsidP="0036755A">
      <w:pPr>
        <w:pStyle w:val="a7"/>
        <w:numPr>
          <w:ilvl w:val="0"/>
          <w:numId w:val="1"/>
        </w:numPr>
        <w:ind w:leftChars="0"/>
        <w:rPr>
          <w:rFonts w:eastAsia="SimSun" w:hint="eastAsia"/>
          <w:lang w:eastAsia="zh-CN"/>
        </w:rPr>
      </w:pPr>
      <w:bookmarkStart w:id="0" w:name="OLE_LINK1"/>
      <w:bookmarkStart w:id="1" w:name="OLE_LINK2"/>
      <w:r>
        <w:rPr>
          <w:rFonts w:eastAsia="SimSun" w:hint="eastAsia"/>
          <w:lang w:eastAsia="zh-CN"/>
        </w:rPr>
        <w:t>Bridge Roots</w:t>
      </w:r>
      <w:r>
        <w:rPr>
          <w:rFonts w:eastAsia="SimSun" w:hint="eastAsia"/>
          <w:lang w:eastAsia="zh-CN"/>
        </w:rPr>
        <w:t>名古屋</w:t>
      </w:r>
      <w:bookmarkEnd w:id="0"/>
      <w:bookmarkEnd w:id="1"/>
      <w:r>
        <w:rPr>
          <w:rFonts w:eastAsia="SimSun" w:hint="eastAsia"/>
          <w:lang w:eastAsia="zh-CN"/>
        </w:rPr>
        <w:t>代表律师</w:t>
      </w:r>
      <w:r>
        <w:rPr>
          <w:rFonts w:eastAsia="SimSun" w:hint="eastAsia"/>
          <w:lang w:eastAsia="zh-CN"/>
        </w:rPr>
        <w:t xml:space="preserve"> </w:t>
      </w:r>
      <w:r>
        <w:rPr>
          <w:rFonts w:eastAsia="SimSun" w:hint="eastAsia"/>
          <w:lang w:eastAsia="zh-CN"/>
        </w:rPr>
        <w:t>松川</w:t>
      </w:r>
      <w:r>
        <w:rPr>
          <w:rFonts w:eastAsia="SimSun" w:hint="eastAsia"/>
          <w:lang w:eastAsia="zh-CN"/>
        </w:rPr>
        <w:t xml:space="preserve"> </w:t>
      </w:r>
      <w:r>
        <w:rPr>
          <w:rFonts w:eastAsia="SimSun" w:hint="eastAsia"/>
          <w:lang w:eastAsia="zh-CN"/>
        </w:rPr>
        <w:t>知弘</w:t>
      </w:r>
      <w:r>
        <w:rPr>
          <w:rFonts w:eastAsia="SimSun" w:hint="eastAsia"/>
          <w:lang w:eastAsia="zh-CN"/>
        </w:rPr>
        <w:t xml:space="preserve"> About</w:t>
      </w:r>
    </w:p>
    <w:p w:rsidR="0036755A" w:rsidRDefault="0036755A" w:rsidP="0036755A">
      <w:pPr>
        <w:pStyle w:val="a7"/>
        <w:ind w:leftChars="0" w:left="420"/>
        <w:rPr>
          <w:rFonts w:eastAsia="SimSun" w:hint="eastAsia"/>
          <w:kern w:val="0"/>
          <w:lang w:eastAsia="zh-CN"/>
        </w:rPr>
      </w:pPr>
      <w:r w:rsidRPr="0036755A">
        <w:rPr>
          <w:rFonts w:eastAsia="SimSun" w:hint="eastAsia"/>
          <w:lang w:eastAsia="zh-CN"/>
        </w:rPr>
        <w:t xml:space="preserve"> </w:t>
      </w:r>
      <w:r>
        <w:rPr>
          <w:rFonts w:eastAsia="SimSun" w:hint="eastAsia"/>
          <w:lang w:eastAsia="zh-CN"/>
        </w:rPr>
        <w:t xml:space="preserve"> </w:t>
      </w:r>
      <w:bookmarkStart w:id="2" w:name="OLE_LINK3"/>
      <w:bookmarkStart w:id="3" w:name="OLE_LINK4"/>
      <w:r w:rsidRPr="00541846">
        <w:rPr>
          <w:rFonts w:eastAsia="SimSun" w:hint="eastAsia"/>
          <w:lang w:eastAsia="zh-CN"/>
        </w:rPr>
        <w:t>Bridge</w:t>
      </w:r>
      <w:r w:rsidRPr="00541846">
        <w:rPr>
          <w:rFonts w:eastAsia="SimSun" w:hint="eastAsia"/>
          <w:lang w:eastAsia="zh-CN"/>
        </w:rPr>
        <w:t xml:space="preserve"> </w:t>
      </w:r>
      <w:r w:rsidRPr="00541846">
        <w:rPr>
          <w:rFonts w:eastAsia="SimSun" w:hint="eastAsia"/>
          <w:lang w:eastAsia="zh-CN"/>
        </w:rPr>
        <w:t>Roots</w:t>
      </w:r>
      <w:r w:rsidRPr="00541846">
        <w:rPr>
          <w:rFonts w:eastAsia="SimSun" w:hint="eastAsia"/>
          <w:lang w:eastAsia="zh-CN"/>
        </w:rPr>
        <w:t>名古屋</w:t>
      </w:r>
      <w:bookmarkEnd w:id="2"/>
      <w:bookmarkEnd w:id="3"/>
      <w:r w:rsidR="00541846" w:rsidRPr="00541846">
        <w:rPr>
          <w:rFonts w:eastAsia="SimSun" w:hint="eastAsia"/>
          <w:lang w:eastAsia="zh-CN"/>
        </w:rPr>
        <w:t>作为专业化的综合律师事务所，旨在为企业客户的商业活动、个人客户的日常生活提供全面的法律支持。</w:t>
      </w:r>
      <w:r w:rsidR="00541846" w:rsidRPr="00541846">
        <w:rPr>
          <w:rFonts w:eastAsia="SimSun" w:hint="eastAsia"/>
        </w:rPr>
        <w:t>主要提供：合同的制成、</w:t>
      </w:r>
      <w:r w:rsidR="00541846" w:rsidRPr="00541846">
        <w:rPr>
          <w:rFonts w:eastAsia="SimSun" w:hint="eastAsia"/>
          <w:kern w:val="0"/>
        </w:rPr>
        <w:t>公司综合类业务（包括</w:t>
      </w:r>
      <w:r w:rsidR="00541846" w:rsidRPr="00541846">
        <w:rPr>
          <w:rFonts w:ascii="SimSun" w:eastAsia="SimSun" w:hAnsi="SimSun" w:cs="ＭＳ Ｐゴシック" w:hint="eastAsia"/>
          <w:kern w:val="0"/>
          <w:szCs w:val="21"/>
        </w:rPr>
        <w:t>从业准则、薪金规定等人事劳务问题</w:t>
      </w:r>
      <w:r w:rsidR="00541846" w:rsidRPr="00541846">
        <w:rPr>
          <w:rFonts w:eastAsia="SimSun" w:hint="eastAsia"/>
          <w:kern w:val="0"/>
        </w:rPr>
        <w:t>）、公司并购</w:t>
      </w:r>
      <w:r w:rsidR="00541846" w:rsidRPr="00541846">
        <w:rPr>
          <w:rFonts w:hint="eastAsia"/>
          <w:kern w:val="0"/>
        </w:rPr>
        <w:t>・</w:t>
      </w:r>
      <w:r w:rsidR="00541846" w:rsidRPr="00541846">
        <w:rPr>
          <w:rFonts w:eastAsia="SimSun" w:hint="eastAsia"/>
          <w:kern w:val="0"/>
        </w:rPr>
        <w:t>重组、民事再生、企业继承</w:t>
      </w:r>
      <w:r w:rsidR="00541846" w:rsidRPr="00541846">
        <w:rPr>
          <w:rFonts w:eastAsia="SimSun" w:hint="eastAsia"/>
          <w:kern w:val="0"/>
        </w:rPr>
        <w:t>以及</w:t>
      </w:r>
      <w:r w:rsidR="00541846" w:rsidRPr="00541846">
        <w:rPr>
          <w:rFonts w:eastAsia="SimSun" w:hint="eastAsia"/>
          <w:kern w:val="0"/>
        </w:rPr>
        <w:lastRenderedPageBreak/>
        <w:t>离婚、继承、交通事故、债务整理等个人的民事及刑事案件。</w:t>
      </w:r>
    </w:p>
    <w:p w:rsidR="0036755A" w:rsidRDefault="00541846" w:rsidP="0036755A">
      <w:pPr>
        <w:pStyle w:val="a7"/>
        <w:ind w:leftChars="0" w:left="420"/>
        <w:rPr>
          <w:rFonts w:eastAsia="SimSun" w:hint="eastAsia"/>
          <w:lang w:eastAsia="zh-CN"/>
        </w:rPr>
      </w:pPr>
      <w:r>
        <w:rPr>
          <w:rFonts w:eastAsia="SimSun" w:hint="eastAsia"/>
          <w:kern w:val="0"/>
          <w:lang w:eastAsia="zh-CN"/>
        </w:rPr>
        <w:t xml:space="preserve">  </w:t>
      </w:r>
      <w:r w:rsidRPr="00541846">
        <w:rPr>
          <w:rFonts w:eastAsia="SimSun" w:hint="eastAsia"/>
          <w:lang w:eastAsia="zh-CN"/>
        </w:rPr>
        <w:t>Bridge Roots</w:t>
      </w:r>
      <w:r w:rsidRPr="00541846">
        <w:rPr>
          <w:rFonts w:eastAsia="SimSun" w:hint="eastAsia"/>
          <w:lang w:eastAsia="zh-CN"/>
        </w:rPr>
        <w:t>名古屋</w:t>
      </w:r>
      <w:r w:rsidR="00AE1620">
        <w:rPr>
          <w:rFonts w:eastAsia="SimSun" w:hint="eastAsia"/>
          <w:lang w:eastAsia="zh-CN"/>
        </w:rPr>
        <w:t>律师事务所始终坚持</w:t>
      </w:r>
      <w:r w:rsidR="00107732">
        <w:rPr>
          <w:rFonts w:eastAsia="SimSun" w:hint="eastAsia"/>
          <w:lang w:eastAsia="zh-CN"/>
        </w:rPr>
        <w:t>衡之以法，</w:t>
      </w:r>
      <w:r w:rsidR="00576869">
        <w:rPr>
          <w:rFonts w:eastAsia="SimSun" w:hint="eastAsia"/>
          <w:lang w:eastAsia="zh-CN"/>
        </w:rPr>
        <w:t>择之以德，并</w:t>
      </w:r>
      <w:r w:rsidR="00107732">
        <w:rPr>
          <w:rFonts w:eastAsia="SimSun" w:hint="eastAsia"/>
          <w:lang w:eastAsia="zh-CN"/>
        </w:rPr>
        <w:t>坚持客户利益最大化为</w:t>
      </w:r>
      <w:r w:rsidR="009055ED">
        <w:rPr>
          <w:rFonts w:eastAsia="SimSun" w:hint="eastAsia"/>
          <w:lang w:eastAsia="zh-CN"/>
        </w:rPr>
        <w:t>服务宗旨。</w:t>
      </w:r>
    </w:p>
    <w:p w:rsidR="0036755A" w:rsidRPr="009055ED" w:rsidRDefault="009055ED" w:rsidP="0036755A">
      <w:pPr>
        <w:pStyle w:val="a7"/>
        <w:ind w:leftChars="0" w:left="420"/>
        <w:rPr>
          <w:rFonts w:eastAsia="SimSun" w:hint="eastAsia"/>
          <w:lang w:eastAsia="zh-CN"/>
        </w:rPr>
      </w:pPr>
      <w:r>
        <w:rPr>
          <w:rFonts w:eastAsia="SimSun" w:hint="eastAsia"/>
          <w:lang w:eastAsia="zh-CN"/>
        </w:rPr>
        <w:t xml:space="preserve">  </w:t>
      </w:r>
      <w:r>
        <w:rPr>
          <w:rFonts w:eastAsia="SimSun" w:hint="eastAsia"/>
          <w:lang w:eastAsia="zh-CN"/>
        </w:rPr>
        <w:t>松川律师不仅擅长各类运动，例如棒球、足球和高尔夫等，松川律师对围棋也十分有研究，他善于将围棋中的一些意义深远的</w:t>
      </w:r>
      <w:r w:rsidR="00576869">
        <w:rPr>
          <w:rFonts w:eastAsia="SimSun" w:hint="eastAsia"/>
          <w:lang w:eastAsia="zh-CN"/>
        </w:rPr>
        <w:t>格言应用到法务工作中，例如，敌之要点即我之要点等。</w:t>
      </w:r>
    </w:p>
    <w:p w:rsidR="0036755A" w:rsidRDefault="0036755A" w:rsidP="0036755A">
      <w:pPr>
        <w:pStyle w:val="a7"/>
        <w:ind w:leftChars="0" w:left="420"/>
        <w:rPr>
          <w:rFonts w:eastAsia="SimSun" w:hint="eastAsia"/>
          <w:lang w:eastAsia="zh-CN"/>
        </w:rPr>
      </w:pPr>
    </w:p>
    <w:p w:rsidR="0036755A" w:rsidRPr="0036755A" w:rsidRDefault="0036755A" w:rsidP="0036755A">
      <w:pPr>
        <w:pStyle w:val="a7"/>
        <w:ind w:leftChars="0" w:left="420"/>
        <w:rPr>
          <w:rFonts w:eastAsia="SimSun" w:hint="eastAsia"/>
          <w:lang w:eastAsia="zh-CN"/>
        </w:rPr>
      </w:pPr>
      <w:bookmarkStart w:id="4" w:name="_GoBack"/>
      <w:bookmarkEnd w:id="4"/>
    </w:p>
    <w:sectPr w:rsidR="0036755A" w:rsidRPr="0036755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AC0" w:rsidRDefault="00A96AC0" w:rsidP="00A96AC0">
      <w:r>
        <w:separator/>
      </w:r>
    </w:p>
  </w:endnote>
  <w:endnote w:type="continuationSeparator" w:id="0">
    <w:p w:rsidR="00A96AC0" w:rsidRDefault="00A96AC0" w:rsidP="00A96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AC0" w:rsidRDefault="00A96AC0" w:rsidP="00A96AC0">
      <w:r>
        <w:separator/>
      </w:r>
    </w:p>
  </w:footnote>
  <w:footnote w:type="continuationSeparator" w:id="0">
    <w:p w:rsidR="00A96AC0" w:rsidRDefault="00A96AC0" w:rsidP="00A96A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A2EDE"/>
    <w:multiLevelType w:val="hybridMultilevel"/>
    <w:tmpl w:val="48C6292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E6F"/>
    <w:rsid w:val="00107732"/>
    <w:rsid w:val="00291643"/>
    <w:rsid w:val="0036755A"/>
    <w:rsid w:val="004470AA"/>
    <w:rsid w:val="00541846"/>
    <w:rsid w:val="00576869"/>
    <w:rsid w:val="006D1E6F"/>
    <w:rsid w:val="009055ED"/>
    <w:rsid w:val="009A397C"/>
    <w:rsid w:val="00A96AC0"/>
    <w:rsid w:val="00AD3764"/>
    <w:rsid w:val="00AE1620"/>
    <w:rsid w:val="00C960A5"/>
    <w:rsid w:val="00D10EAF"/>
    <w:rsid w:val="00D20D31"/>
    <w:rsid w:val="00EB6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A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6AC0"/>
    <w:pPr>
      <w:tabs>
        <w:tab w:val="center" w:pos="4252"/>
        <w:tab w:val="right" w:pos="8504"/>
      </w:tabs>
      <w:snapToGrid w:val="0"/>
    </w:pPr>
  </w:style>
  <w:style w:type="character" w:customStyle="1" w:styleId="a4">
    <w:name w:val="ヘッダー (文字)"/>
    <w:basedOn w:val="a0"/>
    <w:link w:val="a3"/>
    <w:uiPriority w:val="99"/>
    <w:rsid w:val="00A96AC0"/>
  </w:style>
  <w:style w:type="paragraph" w:styleId="a5">
    <w:name w:val="footer"/>
    <w:basedOn w:val="a"/>
    <w:link w:val="a6"/>
    <w:uiPriority w:val="99"/>
    <w:unhideWhenUsed/>
    <w:rsid w:val="00A96AC0"/>
    <w:pPr>
      <w:tabs>
        <w:tab w:val="center" w:pos="4252"/>
        <w:tab w:val="right" w:pos="8504"/>
      </w:tabs>
      <w:snapToGrid w:val="0"/>
    </w:pPr>
  </w:style>
  <w:style w:type="character" w:customStyle="1" w:styleId="a6">
    <w:name w:val="フッター (文字)"/>
    <w:basedOn w:val="a0"/>
    <w:link w:val="a5"/>
    <w:uiPriority w:val="99"/>
    <w:rsid w:val="00A96AC0"/>
  </w:style>
  <w:style w:type="paragraph" w:styleId="a7">
    <w:name w:val="List Paragraph"/>
    <w:basedOn w:val="a"/>
    <w:uiPriority w:val="34"/>
    <w:qFormat/>
    <w:rsid w:val="009A397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A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6AC0"/>
    <w:pPr>
      <w:tabs>
        <w:tab w:val="center" w:pos="4252"/>
        <w:tab w:val="right" w:pos="8504"/>
      </w:tabs>
      <w:snapToGrid w:val="0"/>
    </w:pPr>
  </w:style>
  <w:style w:type="character" w:customStyle="1" w:styleId="a4">
    <w:name w:val="ヘッダー (文字)"/>
    <w:basedOn w:val="a0"/>
    <w:link w:val="a3"/>
    <w:uiPriority w:val="99"/>
    <w:rsid w:val="00A96AC0"/>
  </w:style>
  <w:style w:type="paragraph" w:styleId="a5">
    <w:name w:val="footer"/>
    <w:basedOn w:val="a"/>
    <w:link w:val="a6"/>
    <w:uiPriority w:val="99"/>
    <w:unhideWhenUsed/>
    <w:rsid w:val="00A96AC0"/>
    <w:pPr>
      <w:tabs>
        <w:tab w:val="center" w:pos="4252"/>
        <w:tab w:val="right" w:pos="8504"/>
      </w:tabs>
      <w:snapToGrid w:val="0"/>
    </w:pPr>
  </w:style>
  <w:style w:type="character" w:customStyle="1" w:styleId="a6">
    <w:name w:val="フッター (文字)"/>
    <w:basedOn w:val="a0"/>
    <w:link w:val="a5"/>
    <w:uiPriority w:val="99"/>
    <w:rsid w:val="00A96AC0"/>
  </w:style>
  <w:style w:type="paragraph" w:styleId="a7">
    <w:name w:val="List Paragraph"/>
    <w:basedOn w:val="a"/>
    <w:uiPriority w:val="34"/>
    <w:qFormat/>
    <w:rsid w:val="009A397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065247">
      <w:bodyDiv w:val="1"/>
      <w:marLeft w:val="0"/>
      <w:marRight w:val="0"/>
      <w:marTop w:val="0"/>
      <w:marBottom w:val="0"/>
      <w:divBdr>
        <w:top w:val="none" w:sz="0" w:space="0" w:color="auto"/>
        <w:left w:val="none" w:sz="0" w:space="0" w:color="auto"/>
        <w:bottom w:val="none" w:sz="0" w:space="0" w:color="auto"/>
        <w:right w:val="none" w:sz="0" w:space="0" w:color="auto"/>
      </w:divBdr>
    </w:div>
    <w:div w:id="900019616">
      <w:bodyDiv w:val="1"/>
      <w:marLeft w:val="0"/>
      <w:marRight w:val="0"/>
      <w:marTop w:val="0"/>
      <w:marBottom w:val="0"/>
      <w:divBdr>
        <w:top w:val="none" w:sz="0" w:space="0" w:color="auto"/>
        <w:left w:val="none" w:sz="0" w:space="0" w:color="auto"/>
        <w:bottom w:val="none" w:sz="0" w:space="0" w:color="auto"/>
        <w:right w:val="none" w:sz="0" w:space="0" w:color="auto"/>
      </w:divBdr>
    </w:div>
    <w:div w:id="150478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200</Words>
  <Characters>1140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4</cp:revision>
  <dcterms:created xsi:type="dcterms:W3CDTF">2016-10-12T00:47:00Z</dcterms:created>
  <dcterms:modified xsi:type="dcterms:W3CDTF">2016-10-12T03:33:00Z</dcterms:modified>
</cp:coreProperties>
</file>