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0F27" w14:textId="77777777" w:rsidR="002966E1" w:rsidRPr="009C2CDA" w:rsidRDefault="002966E1" w:rsidP="0029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Usuarios</w:t>
      </w:r>
    </w:p>
    <w:p w14:paraId="336A3425" w14:textId="77777777" w:rsidR="002966E1" w:rsidRPr="009C2CDA" w:rsidRDefault="002966E1" w:rsidP="00296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RF01 - Registro de usuarios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registrar nuevos usuarios con datos como nombre, correo electrónico, contraseña y rol asignado (administrador o empleado).</w:t>
      </w:r>
    </w:p>
    <w:p w14:paraId="0C5F3547" w14:textId="77777777" w:rsidR="002966E1" w:rsidRPr="009C2CDA" w:rsidRDefault="002966E1" w:rsidP="00296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RF02 - Inicio de sesión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Implementar un sistema de autenticación seguro que permita a los usuarios ingresar al sistema mediante credenciales únicas.</w:t>
      </w:r>
    </w:p>
    <w:p w14:paraId="3B8BA35C" w14:textId="77777777" w:rsidR="002966E1" w:rsidRPr="009C2CDA" w:rsidRDefault="002966E1" w:rsidP="00296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RF03 - Recuperación de contraseña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Proveer una funcionalidad para que los usuarios puedan recuperar su contraseña a través de un correo electrónico.</w:t>
      </w:r>
    </w:p>
    <w:p w14:paraId="7706CD98" w14:textId="77777777" w:rsidR="002966E1" w:rsidRPr="009C2CDA" w:rsidRDefault="002966E1" w:rsidP="00296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RF04 - Gestión de roles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Asignar roles específicos a los usuarios (administrador o empleado), definiendo permisos según el rol.</w:t>
      </w:r>
    </w:p>
    <w:p w14:paraId="5B0A43DE" w14:textId="77777777" w:rsidR="002966E1" w:rsidRPr="009C2CDA" w:rsidRDefault="002966E1" w:rsidP="00296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RF05 - Edición de perfil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a los usuarios actualizar su información personal, como nombre, correo o contraseña.</w:t>
      </w:r>
    </w:p>
    <w:p w14:paraId="33DA7B09" w14:textId="77777777" w:rsidR="002966E1" w:rsidRPr="009C2CDA" w:rsidRDefault="009C2CDA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278B522F">
          <v:rect id="_x0000_i1025" style="width:0;height:1.5pt" o:hralign="center" o:hrstd="t" o:hr="t" fillcolor="#a0a0a0" stroked="f"/>
        </w:pict>
      </w:r>
    </w:p>
    <w:p w14:paraId="5FAEC483" w14:textId="77777777" w:rsidR="002966E1" w:rsidRPr="009C2CDA" w:rsidRDefault="002966E1" w:rsidP="0029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Productos</w:t>
      </w:r>
    </w:p>
    <w:p w14:paraId="4EB5B0ED" w14:textId="77777777" w:rsidR="002966E1" w:rsidRPr="009C2CDA" w:rsidRDefault="002966E1" w:rsidP="0029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RF06 - Registro de productos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agregar nuevos productos con detalles como nombre, descripción, categoría, precio y proveedor.</w:t>
      </w:r>
    </w:p>
    <w:p w14:paraId="2B515E0C" w14:textId="77777777" w:rsidR="002966E1" w:rsidRPr="009C2CDA" w:rsidRDefault="002966E1" w:rsidP="0029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RF07 - Actualización de productos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Habilitar la modificación de datos de productos existentes.</w:t>
      </w:r>
    </w:p>
    <w:p w14:paraId="6B91C60D" w14:textId="77777777" w:rsidR="002966E1" w:rsidRPr="009C2CDA" w:rsidRDefault="002966E1" w:rsidP="0029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RF08 - Eliminación de productos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Proveer una funcionalidad para eliminar productos con confirmación previa.</w:t>
      </w:r>
    </w:p>
    <w:p w14:paraId="5267DCCE" w14:textId="77777777" w:rsidR="002966E1" w:rsidRPr="009C2CDA" w:rsidRDefault="002966E1" w:rsidP="0029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RF09 - Clasificación de productos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organizar los productos en categorías para facilitar búsquedas y análisis.</w:t>
      </w:r>
    </w:p>
    <w:p w14:paraId="758E9CE1" w14:textId="77777777" w:rsidR="002966E1" w:rsidRPr="009C2CDA" w:rsidRDefault="002966E1" w:rsidP="0029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RF10 - Búsqueda de productos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Proveer una función de búsqueda avanzada que permita localizar productos por nombre, categoría, precio o código.</w:t>
      </w:r>
    </w:p>
    <w:p w14:paraId="7B255FF7" w14:textId="77777777" w:rsidR="002966E1" w:rsidRPr="009C2CDA" w:rsidRDefault="009C2CDA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26DC8C13">
          <v:rect id="_x0000_i1026" style="width:0;height:1.5pt" o:hralign="center" o:hrstd="t" o:hr="t" fillcolor="#a0a0a0" stroked="f"/>
        </w:pict>
      </w:r>
    </w:p>
    <w:p w14:paraId="63DF8D3A" w14:textId="680F01BD" w:rsidR="002966E1" w:rsidRPr="009C2CDA" w:rsidRDefault="002966E1" w:rsidP="0029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Proveedores</w:t>
      </w:r>
    </w:p>
    <w:p w14:paraId="1239C5B6" w14:textId="77777777" w:rsidR="002966E1" w:rsidRPr="009C2CDA" w:rsidRDefault="002966E1" w:rsidP="00296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RF11 - Registro de proveedores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registrar nuevos proveedores con información como nombre, contacto y dirección.</w:t>
      </w:r>
    </w:p>
    <w:p w14:paraId="4D629036" w14:textId="77777777" w:rsidR="002966E1" w:rsidRPr="009C2CDA" w:rsidRDefault="002966E1" w:rsidP="00296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RF12 - Actualización de proveedores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modificar los datos de proveedores existentes.</w:t>
      </w:r>
    </w:p>
    <w:p w14:paraId="59435131" w14:textId="7DA9EBEE" w:rsidR="002966E1" w:rsidRPr="009C2CDA" w:rsidRDefault="002966E1" w:rsidP="00296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RF13 - Listado de proveedores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Mostrar un listado de proveedores con opciones de búsqueda y filtrado.</w:t>
      </w:r>
    </w:p>
    <w:p w14:paraId="7ACD1593" w14:textId="2739F90C" w:rsidR="004945C6" w:rsidRPr="009C2CDA" w:rsidRDefault="004945C6" w:rsidP="00296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RF14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- 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Eliminar proveedores: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Permite eliminar los proveedores que existan en el listado</w:t>
      </w:r>
    </w:p>
    <w:p w14:paraId="0FC75C10" w14:textId="77777777" w:rsidR="002966E1" w:rsidRPr="009C2CDA" w:rsidRDefault="009C2CDA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75F674D0">
          <v:rect id="_x0000_i1027" style="width:0;height:1.5pt" o:hralign="center" o:hrstd="t" o:hr="t" fillcolor="#a0a0a0" stroked="f"/>
        </w:pict>
      </w:r>
    </w:p>
    <w:p w14:paraId="43A9B577" w14:textId="761409D0" w:rsidR="002966E1" w:rsidRPr="009C2CDA" w:rsidRDefault="002966E1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9C96333" w14:textId="3DEF986F" w:rsidR="004945C6" w:rsidRPr="009C2CDA" w:rsidRDefault="004945C6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BB7AC5F" w14:textId="77777777" w:rsidR="004945C6" w:rsidRPr="009C2CDA" w:rsidRDefault="004945C6" w:rsidP="002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60A37DB4" w14:textId="77777777" w:rsidR="002966E1" w:rsidRPr="009C2CDA" w:rsidRDefault="002966E1" w:rsidP="0029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Gestión de Inventario</w:t>
      </w:r>
    </w:p>
    <w:p w14:paraId="7B1A5CAC" w14:textId="37A332B9" w:rsidR="002966E1" w:rsidRPr="009C2CDA" w:rsidRDefault="002966E1" w:rsidP="0049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5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Control de 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inventario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Mantener un registro del inventario disponible en tiempo real.</w:t>
      </w:r>
    </w:p>
    <w:p w14:paraId="3D621D1C" w14:textId="4918520F" w:rsidR="002966E1" w:rsidRPr="009C2CDA" w:rsidRDefault="002966E1" w:rsidP="0029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6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Alertas de 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bajo inventario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Generar alertas automáticas cuando la cantidad de un producto esté por debajo del nivel mínimo definido.</w:t>
      </w:r>
    </w:p>
    <w:p w14:paraId="780380ED" w14:textId="4489B049" w:rsidR="002966E1" w:rsidRPr="009C2CDA" w:rsidRDefault="002966E1" w:rsidP="0029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RF1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7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Registro de entradas y salidas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Documentar entradas (nuevas adquisiciones) y salidas (ventas, despachos) de inventario.</w:t>
      </w:r>
    </w:p>
    <w:p w14:paraId="002DE8B0" w14:textId="3FEDCB95" w:rsidR="002966E1" w:rsidRPr="009C2CDA" w:rsidRDefault="002966E1" w:rsidP="0029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</w:t>
      </w:r>
      <w:r w:rsidR="00E728B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1</w:t>
      </w:r>
      <w:r w:rsidR="004945C6"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8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Disponibilidad de inventario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Permitir consultar el estado del inventario en tiempo real desde cualquier módulo del sistema.</w:t>
      </w:r>
    </w:p>
    <w:p w14:paraId="20A7E241" w14:textId="21C75EE2" w:rsidR="004945C6" w:rsidRPr="009C2CDA" w:rsidRDefault="004945C6" w:rsidP="0049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19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Historial de 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entradas y salidas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: 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Proveer una sección donde se puedan consultar los registros históricos con opciones de búsqueda y filtrado.</w:t>
      </w:r>
    </w:p>
    <w:p w14:paraId="788FD000" w14:textId="20A8911D" w:rsidR="004945C6" w:rsidRPr="009C2CDA" w:rsidRDefault="004945C6" w:rsidP="0049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RF2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0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- Reportes de </w:t>
      </w:r>
      <w:r w:rsidRPr="009C2CD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entradas y salidas</w:t>
      </w: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Mostrar datos de compras totales por periodos (diario, semanal, mensual) y productos más comprados</w:t>
      </w:r>
    </w:p>
    <w:p w14:paraId="3BAEC410" w14:textId="0DB3782D" w:rsidR="0025171E" w:rsidRPr="009C2CDA" w:rsidRDefault="009C2CDA" w:rsidP="004945C6">
      <w:pPr>
        <w:spacing w:after="0" w:line="240" w:lineRule="auto"/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val="es-CO" w:eastAsia="es-CO"/>
        </w:rPr>
      </w:pPr>
      <w:r w:rsidRPr="009C2CD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AEC4D72">
          <v:rect id="_x0000_i1028" style="width:0;height:1.5pt" o:hralign="center" o:hrstd="t" o:hr="t" fillcolor="#a0a0a0" stroked="f"/>
        </w:pict>
      </w:r>
    </w:p>
    <w:p w14:paraId="3BCEAFFB" w14:textId="3C004FDF" w:rsidR="002966E1" w:rsidRPr="009C2CDA" w:rsidRDefault="002966E1" w:rsidP="002966E1">
      <w:pPr>
        <w:pStyle w:val="Ttulo3"/>
        <w:rPr>
          <w:rStyle w:val="Textoennegrita"/>
          <w:b/>
          <w:bCs/>
          <w:sz w:val="24"/>
          <w:szCs w:val="24"/>
        </w:rPr>
      </w:pPr>
      <w:r w:rsidRPr="009C2CDA">
        <w:rPr>
          <w:rStyle w:val="Textoennegrita"/>
          <w:b/>
          <w:bCs/>
          <w:sz w:val="24"/>
          <w:szCs w:val="24"/>
        </w:rPr>
        <w:t>Gestión de devoluciones</w:t>
      </w:r>
    </w:p>
    <w:p w14:paraId="13C67852" w14:textId="77777777" w:rsidR="009C2CDA" w:rsidRPr="009C2CDA" w:rsidRDefault="009C2CDA" w:rsidP="009C2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Style w:val="Textoennegrita"/>
          <w:rFonts w:ascii="Times New Roman" w:hAnsi="Times New Roman" w:cs="Times New Roman"/>
          <w:sz w:val="24"/>
          <w:szCs w:val="24"/>
        </w:rPr>
        <w:t>RF21 - Registro de devoluciones</w:t>
      </w:r>
      <w:r w:rsidRPr="009C2CDA">
        <w:rPr>
          <w:rFonts w:ascii="Times New Roman" w:hAnsi="Times New Roman" w:cs="Times New Roman"/>
          <w:sz w:val="24"/>
          <w:szCs w:val="24"/>
        </w:rPr>
        <w:t>: Permitir registrar devoluciones realizadas por los clientes, especificando el producto devuelto, la cantidad, el motivo y la fecha.</w:t>
      </w:r>
    </w:p>
    <w:p w14:paraId="68ED56A2" w14:textId="77777777" w:rsidR="009C2CDA" w:rsidRPr="009C2CDA" w:rsidRDefault="009C2CDA" w:rsidP="009C2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C2CDA">
        <w:rPr>
          <w:rStyle w:val="Textoennegrita"/>
          <w:rFonts w:ascii="Times New Roman" w:hAnsi="Times New Roman" w:cs="Times New Roman"/>
          <w:sz w:val="24"/>
          <w:szCs w:val="24"/>
        </w:rPr>
        <w:t>RF22 - Actualización de inventario por devoluciones</w:t>
      </w:r>
      <w:r w:rsidRPr="009C2CDA">
        <w:rPr>
          <w:rFonts w:ascii="Times New Roman" w:hAnsi="Times New Roman" w:cs="Times New Roman"/>
          <w:sz w:val="24"/>
          <w:szCs w:val="24"/>
        </w:rPr>
        <w:t>: Ajustar automáticamente el inventario al registrar una devolución, incrementando la cantidad disponible del producto devuelto.</w:t>
      </w:r>
    </w:p>
    <w:p w14:paraId="3C86E99C" w14:textId="7B357932" w:rsidR="009C2CDA" w:rsidRPr="009C2CDA" w:rsidRDefault="009C2CDA" w:rsidP="00C80E00">
      <w:pPr>
        <w:pStyle w:val="NormalWeb"/>
        <w:numPr>
          <w:ilvl w:val="0"/>
          <w:numId w:val="4"/>
        </w:numPr>
      </w:pPr>
      <w:r w:rsidRPr="009C2CDA">
        <w:rPr>
          <w:rStyle w:val="Textoennegrita"/>
        </w:rPr>
        <w:t>RF23 - Historial de devoluciones</w:t>
      </w:r>
      <w:r w:rsidRPr="009C2CDA">
        <w:t>: Proveer un módulo donde se puedan consultar todas las devoluciones realizadas, con opciones de búsqueda y filtrado por cliente, producto o fecha.</w:t>
      </w:r>
    </w:p>
    <w:sectPr w:rsidR="009C2CDA" w:rsidRPr="009C2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548"/>
    <w:multiLevelType w:val="multilevel"/>
    <w:tmpl w:val="59DCB6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92B29"/>
    <w:multiLevelType w:val="multilevel"/>
    <w:tmpl w:val="E1A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75BC6"/>
    <w:multiLevelType w:val="multilevel"/>
    <w:tmpl w:val="D88629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1CA4DCA"/>
    <w:multiLevelType w:val="multilevel"/>
    <w:tmpl w:val="7E3A06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2E11031"/>
    <w:multiLevelType w:val="multilevel"/>
    <w:tmpl w:val="C1A6895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33784B0D"/>
    <w:multiLevelType w:val="multilevel"/>
    <w:tmpl w:val="C7D491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5698B"/>
    <w:multiLevelType w:val="multilevel"/>
    <w:tmpl w:val="7E6A19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6924AE4"/>
    <w:multiLevelType w:val="multilevel"/>
    <w:tmpl w:val="143E0F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A687166"/>
    <w:multiLevelType w:val="multilevel"/>
    <w:tmpl w:val="BAE430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9259B"/>
    <w:multiLevelType w:val="multilevel"/>
    <w:tmpl w:val="BAE430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75280"/>
    <w:multiLevelType w:val="multilevel"/>
    <w:tmpl w:val="656EBD7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E1"/>
    <w:rsid w:val="000F7A86"/>
    <w:rsid w:val="0025171E"/>
    <w:rsid w:val="002966E1"/>
    <w:rsid w:val="0043772A"/>
    <w:rsid w:val="00442E83"/>
    <w:rsid w:val="004945C6"/>
    <w:rsid w:val="004971CE"/>
    <w:rsid w:val="009C2CDA"/>
    <w:rsid w:val="00C80E00"/>
    <w:rsid w:val="00E728B6"/>
    <w:rsid w:val="00F7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2843"/>
  <w15:chartTrackingRefBased/>
  <w15:docId w15:val="{99D060F7-62F9-4451-A1EF-D3141D5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29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66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966E1"/>
    <w:rPr>
      <w:b/>
      <w:bCs/>
    </w:rPr>
  </w:style>
  <w:style w:type="paragraph" w:styleId="NormalWeb">
    <w:name w:val="Normal (Web)"/>
    <w:basedOn w:val="Normal"/>
    <w:uiPriority w:val="99"/>
    <w:unhideWhenUsed/>
    <w:rsid w:val="0029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reyes monjes</dc:creator>
  <cp:keywords/>
  <dc:description/>
  <cp:lastModifiedBy>viviana reyes monjes</cp:lastModifiedBy>
  <cp:revision>6</cp:revision>
  <dcterms:created xsi:type="dcterms:W3CDTF">2024-12-07T20:57:00Z</dcterms:created>
  <dcterms:modified xsi:type="dcterms:W3CDTF">2024-12-09T21:29:00Z</dcterms:modified>
</cp:coreProperties>
</file>