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Sistema FONRIO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Proyecto: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Creación de página web, Sistema de gestión de inventario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0" distT="0" distL="114300" distR="114300">
                  <wp:extent cx="1032510" cy="51752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8" w:type="default"/>
          <w:headerReference r:id="rId9" w:type="first"/>
          <w:footerReference r:id="rId10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Historial de Revisiones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1276"/>
        <w:gridCol w:w="3402"/>
        <w:gridCol w:w="2551"/>
        <w:tblGridChange w:id="0">
          <w:tblGrid>
            <w:gridCol w:w="1526"/>
            <w:gridCol w:w="1276"/>
            <w:gridCol w:w="3402"/>
            <w:gridCol w:w="2551"/>
          </w:tblGrid>
        </w:tblGridChange>
      </w:tblGrid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“Introducción”</w:t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Grupo completo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“Descripción general”</w:t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Stephany Lozano, Kevin Morales, Kevin Saenz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17/09/2024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“Requisitos específicos”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Kevin Saenz, Stephany Lozano, Kevin Morales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Fdo. D./ Dña 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Personal involucrado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Definiciones, acrónimos y abreviaturas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general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Perspectiva del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 del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 de los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Restricciones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Suposiciones y dependencias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Evolución previsible del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2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3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5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6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7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8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10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12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13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14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15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16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17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18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19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20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21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22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funcional 23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Rendimiento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Disponibilidad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Robustez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Legibilidad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Espacio de almacenamiento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Operable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Precisión de las búsquedas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Capacidad de almacenamiento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Hardware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página web se crea de la necesidad de un sistema de gestión de inventario para la empresa TECNICEL RM, se piden diferentes necesidades para ayudar y mejorar la eficiencia del local.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A2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tiene como objetivo establecer los requisitos funcionales y no funcionales del sistema de gestión de inventario para TECNICEL RM, un establecimiento que vende celulares y accesorios. Con este sistema, los administradores pueden organizar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su inventario de manera efectiva actualizando sus productos, listado de proveedores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y generando informes. El objetivo es optimizar el control de los productos en el inventario, cuántos productos tienen, los que no tienen para aumentar la precisión del inventario y disminuir los errores manuales.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A4">
      <w:pPr>
        <w:ind w:left="6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Controlar la cantidad de los productos, mediante registro, actualización y eliminación de artículos.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Búsqueda de productos por marca, precio o número de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proveedores que permitirá registrar y mantener información actualizada sobre los mismos.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solución se centra en la mejora del control de inventario y no incluir operaciones ajenas a este proceso ni funciones avanzadas como inteligencia artificial.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Personal involucrado</w:t>
      </w:r>
    </w:p>
    <w:tbl>
      <w:tblPr>
        <w:tblStyle w:val="Table5"/>
        <w:tblW w:w="780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Kevin Alexis Morales Avendaño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Arquitecto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Dirige el proyecto según la necesidad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320 9323422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Kevin Santiago Saenz Reyes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Informar lo que la página necesita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322 7268756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Nicol Caterine Rodriguez Benitez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Programadora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Realizar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314 2600632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Heidy Stephany Lozano Leon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Diseñadora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Diseña la página web</w:t>
            </w:r>
          </w:p>
        </w:tc>
      </w:tr>
      <w:tr>
        <w:trPr>
          <w:cantSplit w:val="0"/>
          <w:trHeight w:val="6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322 7240211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before="24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Sistema de gestión de inventarios</w:t>
      </w:r>
      <w:r w:rsidDel="00000000" w:rsidR="00000000" w:rsidRPr="00000000">
        <w:rPr>
          <w:sz w:val="22"/>
          <w:szCs w:val="22"/>
          <w:rtl w:val="0"/>
        </w:rPr>
        <w:t xml:space="preserve">: Conjunto de productos almacenados por la empresa.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4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backed:</w:t>
      </w:r>
      <w:r w:rsidDel="00000000" w:rsidR="00000000" w:rsidRPr="00000000">
        <w:rPr>
          <w:color w:val="040c28"/>
          <w:sz w:val="22"/>
          <w:szCs w:val="22"/>
          <w:rtl w:val="0"/>
        </w:rPr>
        <w:t xml:space="preserve">es la parte del desarrollo web que se encarga de que toda la lógica de una página web funcione</w:t>
      </w:r>
      <w:r w:rsidDel="00000000" w:rsidR="00000000" w:rsidRPr="00000000">
        <w:rPr>
          <w:color w:val="1f1f1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0000ff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Referencias</w:t>
      </w:r>
    </w:p>
    <w:tbl>
      <w:tblPr>
        <w:tblStyle w:val="Table9"/>
        <w:tblW w:w="7795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F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13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proyecto surge de la necesidad de optimizar el control de inventarios en TECNICELL RM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 manera eficiente. mediante un software que gestione el inventario de la empresa. </w:t>
      </w:r>
    </w:p>
    <w:p w:rsidR="00000000" w:rsidDel="00000000" w:rsidP="00000000" w:rsidRDefault="00000000" w:rsidRPr="00000000" w14:paraId="000000F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13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busca mejorar la eficiencia del local proporcionando un control del inventario y facilitando la generación de informes precisos.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F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apartado abarca los principales factores que influyen en el desarrollo del sistema de gestión de inventario para TECNICELL RM, sin entrar en los detalles específicos de los requisitos.</w:t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sz w:val="22"/>
          <w:szCs w:val="22"/>
        </w:rPr>
      </w:pPr>
      <w:bookmarkStart w:colFirst="0" w:colLast="0" w:name="_heading=h.1ksv4uv" w:id="15"/>
      <w:bookmarkEnd w:id="15"/>
      <w:r w:rsidDel="00000000" w:rsidR="00000000" w:rsidRPr="00000000">
        <w:rPr>
          <w:sz w:val="22"/>
          <w:szCs w:val="22"/>
          <w:rtl w:val="0"/>
        </w:rPr>
        <w:t xml:space="preserve">El sistema de gestión de inventario será un software diseñado específicamente para optimizar el control de productos en TECNICELL RM, un local de ventas de celulares y accesorios. El sistema permitirá mejorar la gestión de inventarios mediante el registro, actualización y eliminación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 los productos, además del listado de proveedores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 El objetivo es reducir errores manuales, mejorar la eficiencia operativa y generar informes precisos para una toma de decisiones más informada.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Funcionalidad del producto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Inicio de sesión: Permitir a los usuarios ingresar al sistema utilizando un documento y contraseña para acceder a diferentes funcionalidades del sistema según su rol.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Gestión de productos: Registro, actualización y eliminación de productos dentro de la plataforma.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Búsqueda de productos: Ofrecer opciones para buscar productos por marca, precio o número de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proveedores: Registrar y actualizar la información de los proveedores con los que se tiene convenio.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Características de los usuarios</w:t>
      </w:r>
    </w:p>
    <w:tbl>
      <w:tblPr>
        <w:tblStyle w:val="Table10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empresas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Capacidad negociadora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Administrar el dinero</w:t>
            </w:r>
          </w:p>
        </w:tc>
      </w:tr>
    </w:tbl>
    <w:p w:rsidR="00000000" w:rsidDel="00000000" w:rsidP="00000000" w:rsidRDefault="00000000" w:rsidRPr="00000000" w14:paraId="00000110">
      <w:pPr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numPr>
          <w:ilvl w:val="1"/>
          <w:numId w:val="3"/>
        </w:numPr>
        <w:spacing w:after="60" w:before="240" w:lineRule="auto"/>
        <w:ind w:left="13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Bachillerato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Trabajar en equipo 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Atender a los clientes</w:t>
            </w:r>
          </w:p>
        </w:tc>
      </w:tr>
    </w:tbl>
    <w:p w:rsidR="00000000" w:rsidDel="00000000" w:rsidP="00000000" w:rsidRDefault="00000000" w:rsidRPr="00000000" w14:paraId="0000011A">
      <w:pPr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capacidad del sistema estará sujeta a la infraestructura tecnológica del local, como la calidad de los equipos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Suposiciones y dependencias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2"/>
          <w:szCs w:val="22"/>
        </w:rPr>
      </w:pPr>
      <w:bookmarkStart w:colFirst="0" w:colLast="0" w:name="_heading=h.4i7ojhp" w:id="21"/>
      <w:bookmarkEnd w:id="21"/>
      <w:r w:rsidDel="00000000" w:rsidR="00000000" w:rsidRPr="00000000">
        <w:rPr>
          <w:sz w:val="22"/>
          <w:szCs w:val="22"/>
          <w:rtl w:val="0"/>
        </w:rPr>
        <w:t xml:space="preserve">Se supone que los empleados de la empresa contarán con el equipamiento necesario (computadoras).</w:t>
      </w:r>
    </w:p>
    <w:p w:rsidR="00000000" w:rsidDel="00000000" w:rsidP="00000000" w:rsidRDefault="00000000" w:rsidRPr="00000000" w14:paraId="00000120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presupone que el inventario del local será digitalizado correctamente y que los empleados aprenderán y seguirán las instrucciones de uso.</w:t>
      </w:r>
    </w:p>
    <w:p w:rsidR="00000000" w:rsidDel="00000000" w:rsidP="00000000" w:rsidRDefault="00000000" w:rsidRPr="00000000" w14:paraId="00000121">
      <w:pPr>
        <w:ind w:left="720" w:firstLine="0"/>
        <w:rPr>
          <w:sz w:val="22"/>
          <w:szCs w:val="22"/>
        </w:rPr>
      </w:pPr>
      <w:bookmarkStart w:colFirst="0" w:colLast="0" w:name="_heading=h.2xcytpi" w:id="22"/>
      <w:bookmarkEnd w:id="22"/>
      <w:r w:rsidDel="00000000" w:rsidR="00000000" w:rsidRPr="00000000">
        <w:rPr>
          <w:sz w:val="22"/>
          <w:szCs w:val="22"/>
          <w:rtl w:val="0"/>
        </w:rPr>
        <w:t xml:space="preserve">El sistema dependerá de la conectividad a Internet para funcionar correctamente.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Evolución previsible del sistema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2"/>
          <w:szCs w:val="22"/>
        </w:rPr>
      </w:pPr>
      <w:bookmarkStart w:colFirst="0" w:colLast="0" w:name="_heading=h.2bn6wsx" w:id="25"/>
      <w:bookmarkEnd w:id="25"/>
      <w:r w:rsidDel="00000000" w:rsidR="00000000" w:rsidRPr="00000000">
        <w:rPr>
          <w:sz w:val="22"/>
          <w:szCs w:val="22"/>
          <w:rtl w:val="0"/>
        </w:rPr>
        <w:t xml:space="preserve">Integración con sistemas de inteligencia artificial (IA).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2"/>
          <w:szCs w:val="22"/>
        </w:rPr>
      </w:pPr>
      <w:bookmarkStart w:colFirst="0" w:colLast="0" w:name="_heading=h.qsh70q" w:id="26"/>
      <w:bookmarkEnd w:id="26"/>
      <w:r w:rsidDel="00000000" w:rsidR="00000000" w:rsidRPr="00000000">
        <w:rPr>
          <w:sz w:val="22"/>
          <w:szCs w:val="22"/>
          <w:rtl w:val="0"/>
        </w:rPr>
        <w:t xml:space="preserve">Módulo de gestión de clientes (CRM).</w:t>
      </w:r>
    </w:p>
    <w:p w:rsidR="00000000" w:rsidDel="00000000" w:rsidP="00000000" w:rsidRDefault="00000000" w:rsidRPr="00000000" w14:paraId="00000126">
      <w:pPr>
        <w:pStyle w:val="Heading1"/>
        <w:rPr>
          <w:sz w:val="32"/>
          <w:szCs w:val="32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Requisito funcional 1</w:t>
      </w:r>
    </w:p>
    <w:tbl>
      <w:tblPr>
        <w:tblStyle w:val="Table12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5"/>
        <w:gridCol w:w="6405"/>
        <w:tblGridChange w:id="0">
          <w:tblGrid>
            <w:gridCol w:w="3135"/>
            <w:gridCol w:w="6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 de datos, validación de unicidad, asignación de roles.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registrar nuevos usuarios con datos como nombre, correo electrónico, contraseña y rol asignado (administrador o empleado).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Requisito funcional 2</w:t>
      </w:r>
    </w:p>
    <w:tbl>
      <w:tblPr>
        <w:tblStyle w:val="Table13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405"/>
        <w:tblGridChange w:id="0">
          <w:tblGrid>
            <w:gridCol w:w="3105"/>
            <w:gridCol w:w="6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Seguridad, autenticación única, verificación de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un sistema de autenticación seguro que permita a los usuarios ingresar al sistema mediante credenciales únicas.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E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Requisito funcional 3</w:t>
      </w:r>
    </w:p>
    <w:tbl>
      <w:tblPr>
        <w:tblStyle w:val="Table14"/>
        <w:tblW w:w="95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6465"/>
        <w:tblGridChange w:id="0">
          <w:tblGrid>
            <w:gridCol w:w="3090"/>
            <w:gridCol w:w="6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Notificación por correo, validación de identidad.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Proveer una funcionalidad para que los usuarios puedan recuperar su contraseña a través de un correo electrónico.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A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Requisito funcional 4</w:t>
      </w:r>
    </w:p>
    <w:tbl>
      <w:tblPr>
        <w:tblStyle w:val="Table15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420"/>
        <w:tblGridChange w:id="0">
          <w:tblGrid>
            <w:gridCol w:w="3105"/>
            <w:gridCol w:w="6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roles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Administración de permisos, configuración por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Asignar roles específicos a los usuarios (administrador o empleado), definiendo permisos según el 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6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Requisito funcional 5</w:t>
      </w:r>
    </w:p>
    <w:tbl>
      <w:tblPr>
        <w:tblStyle w:val="Table16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6210"/>
        <w:tblGridChange w:id="0">
          <w:tblGrid>
            <w:gridCol w:w="3120"/>
            <w:gridCol w:w="6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Edición de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Modificación de datos personales, seguridad en cambios sensibles.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los usuarios actualizar su información personal, como nombre, correo o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2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Requisito funcional 6</w:t>
      </w:r>
    </w:p>
    <w:tbl>
      <w:tblPr>
        <w:tblStyle w:val="Table17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5"/>
        <w:gridCol w:w="6495"/>
        <w:tblGridChange w:id="0">
          <w:tblGrid>
            <w:gridCol w:w="3165"/>
            <w:gridCol w:w="6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 de datos detallada, validación de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agregar nuevos productos con detalles como nombre, descripción, categoría, precio y proveedor.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Requisito funcional 7</w:t>
      </w:r>
    </w:p>
    <w:tbl>
      <w:tblPr>
        <w:tblStyle w:val="Table18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360"/>
        <w:tblGridChange w:id="0">
          <w:tblGrid>
            <w:gridCol w:w="3105"/>
            <w:gridCol w:w="6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Modificación de datos específicos, registro de historial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Habilitar la modificación de datos de productos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Requisito funcional 8</w:t>
      </w:r>
    </w:p>
    <w:tbl>
      <w:tblPr>
        <w:tblStyle w:val="Table19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135"/>
        <w:tblGridChange w:id="0">
          <w:tblGrid>
            <w:gridCol w:w="3105"/>
            <w:gridCol w:w="6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Confirmación previa, eliminación lógica o física.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Proveer una funcionalidad para eliminar productos con confirmación previa.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Requisito funcional 9</w:t>
      </w:r>
    </w:p>
    <w:tbl>
      <w:tblPr>
        <w:tblStyle w:val="Table2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5"/>
        <w:gridCol w:w="6360"/>
        <w:tblGridChange w:id="0">
          <w:tblGrid>
            <w:gridCol w:w="3135"/>
            <w:gridCol w:w="6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Categorización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Organización por categorías, etiquetas de búsqueda.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organizar los productos en categorías para facilitar búsquedas y análisis.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Requisito funcional 10</w:t>
      </w:r>
    </w:p>
    <w:tbl>
      <w:tblPr>
        <w:tblStyle w:val="Table21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570"/>
        <w:tblGridChange w:id="0">
          <w:tblGrid>
            <w:gridCol w:w="3105"/>
            <w:gridCol w:w="65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Búsqueda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Filtros avanzados, búsqueda por múltiples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Proveer una función de búsqueda avanzada que permita localizar productos por nombre, categoría, precio o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C">
      <w:pPr>
        <w:keepNext w:val="1"/>
        <w:spacing w:after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1"/>
        <w:spacing w:after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spacing w:after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          Requisito funcional 11</w:t>
      </w:r>
    </w:p>
    <w:tbl>
      <w:tblPr>
        <w:tblStyle w:val="Table22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5"/>
        <w:gridCol w:w="6690"/>
        <w:tblGridChange w:id="0">
          <w:tblGrid>
            <w:gridCol w:w="3165"/>
            <w:gridCol w:w="6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 de datos, validación de duplicados.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registrar nuevos proveedores con información como nombre, contacto y dirección.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Requisito funcional 12 </w:t>
      </w:r>
    </w:p>
    <w:tbl>
      <w:tblPr>
        <w:tblStyle w:val="Table2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5"/>
        <w:gridCol w:w="6225"/>
        <w:tblGridChange w:id="0">
          <w:tblGrid>
            <w:gridCol w:w="3135"/>
            <w:gridCol w:w="6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Actualización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Edición de datos específicos, historial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modificar los datos de proveedores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5">
      <w:pPr>
        <w:pStyle w:val="Heading2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Requisito funcional 13</w:t>
      </w:r>
    </w:p>
    <w:tbl>
      <w:tblPr>
        <w:tblStyle w:val="Table24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6180"/>
        <w:tblGridChange w:id="0">
          <w:tblGrid>
            <w:gridCol w:w="3090"/>
            <w:gridCol w:w="6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Listado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Filtros, ordenamiento por columnas.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Mostrar un listado de proveedores con opciones de búsqueda y filtrado.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Requisito funcional 14</w:t>
      </w:r>
    </w:p>
    <w:tbl>
      <w:tblPr>
        <w:tblStyle w:val="Table2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 de datos básicos, validación de duplicados.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eliminar los proveedores que existan en el listado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B">
      <w:pPr>
        <w:pStyle w:val="Heading2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Requisito funcional 15</w:t>
      </w:r>
    </w:p>
    <w:tbl>
      <w:tblPr>
        <w:tblStyle w:val="Table26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6255"/>
        <w:tblGridChange w:id="0">
          <w:tblGrid>
            <w:gridCol w:w="3120"/>
            <w:gridCol w:w="6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Añadir nuevos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Manejo del stock actual fácilmente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Sumar nuevos productos al stock actual </w:t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6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Requisito funcional 16</w:t>
      </w:r>
    </w:p>
    <w:tbl>
      <w:tblPr>
        <w:tblStyle w:val="Table27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6450"/>
        <w:tblGridChange w:id="0">
          <w:tblGrid>
            <w:gridCol w:w="3090"/>
            <w:gridCol w:w="6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Descartar productos vendidos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Manejo salidas fácilmente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 los productos del stock actual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Requisito funcional 17</w:t>
      </w:r>
    </w:p>
    <w:tbl>
      <w:tblPr>
        <w:tblStyle w:val="Table28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195"/>
        <w:tblGridChange w:id="0">
          <w:tblGrid>
            <w:gridCol w:w="3075"/>
            <w:gridCol w:w="6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inventario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Llevar control de las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Sumar o restar productos gracias a las devoluciones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  <w:t xml:space="preserve">Requisito funcional 18</w:t>
      </w:r>
    </w:p>
    <w:tbl>
      <w:tblPr>
        <w:tblStyle w:val="Table29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Alertas de bajo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Notificaciones automáticas, configuración de niveles mínimos.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alertas automáticas cuando la cantidad de un producto esté por debajo del nivel mínimo definido.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8">
      <w:pPr>
        <w:pStyle w:val="Heading2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Requisito funcional 19</w:t>
      </w:r>
    </w:p>
    <w:tbl>
      <w:tblPr>
        <w:tblStyle w:val="Table30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5970"/>
        <w:tblGridChange w:id="0">
          <w:tblGrid>
            <w:gridCol w:w="3075"/>
            <w:gridCol w:w="5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entradas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compra del producto al proveedor.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Documentar entradas (Producto, descripción, proveedor, cantidad, precio, fecha)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Requisito funcional 20</w:t>
      </w:r>
    </w:p>
    <w:tbl>
      <w:tblPr>
        <w:tblStyle w:val="Table3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5"/>
        <w:gridCol w:w="5955"/>
        <w:tblGridChange w:id="0">
          <w:tblGrid>
            <w:gridCol w:w="3135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Acuerdo salida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venta del producto al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Documentar salidas (Producto, descripción, proveedor, cantidad, precio, fecha)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E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rPr/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  <w:t xml:space="preserve">Requisito funcional 21</w:t>
      </w:r>
    </w:p>
    <w:tbl>
      <w:tblPr>
        <w:tblStyle w:val="Table32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105"/>
        <w:tblGridChange w:id="0">
          <w:tblGrid>
            <w:gridCol w:w="3075"/>
            <w:gridCol w:w="6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Datos personales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Pedir datos personales del cliente para hacer acuerdo de venta (ID cliente, nombre, teléfono.)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A">
      <w:pPr>
        <w:pStyle w:val="Heading2"/>
        <w:rPr/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  <w:t xml:space="preserve">Requisito funcional 22</w:t>
      </w:r>
    </w:p>
    <w:tbl>
      <w:tblPr>
        <w:tblStyle w:val="Table33"/>
        <w:tblW w:w="93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210"/>
        <w:tblGridChange w:id="0">
          <w:tblGrid>
            <w:gridCol w:w="3105"/>
            <w:gridCol w:w="6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Inventario actual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 rápida, integración con otros módulos.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consultar el estado del inventario en tiempo real desde cualquier módulo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5">
      <w:pPr>
        <w:pStyle w:val="Heading2"/>
        <w:rPr/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  <w:t xml:space="preserve">Requisito funcional 23</w:t>
      </w:r>
    </w:p>
    <w:tbl>
      <w:tblPr>
        <w:tblStyle w:val="Table34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6300"/>
        <w:tblGridChange w:id="0">
          <w:tblGrid>
            <w:gridCol w:w="3150"/>
            <w:gridCol w:w="6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Reportes de entradas y salidas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Análisis por periodo, productos más vendidos.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Mostrar datos de compras totales por períodos (diario, semanal, mensual) y productos más comprados.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0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rPr/>
      </w:pPr>
      <w:bookmarkStart w:colFirst="0" w:colLast="0" w:name="_heading=h.civuugw6wieu" w:id="52"/>
      <w:bookmarkEnd w:id="52"/>
      <w:r w:rsidDel="00000000" w:rsidR="00000000" w:rsidRPr="00000000">
        <w:rPr>
          <w:rtl w:val="0"/>
        </w:rPr>
        <w:t xml:space="preserve">Requisito funcional 24</w:t>
      </w:r>
    </w:p>
    <w:p w:rsidR="00000000" w:rsidDel="00000000" w:rsidP="00000000" w:rsidRDefault="00000000" w:rsidRPr="00000000" w14:paraId="000002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requisito: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Detalles específicos, fechas y motivos.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requisito: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registrar devoluciones realizadas por los clientes, especificando el producto devuelto, la cantidad, el motivo y la fecha.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requisito: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rPr/>
      </w:pPr>
      <w:bookmarkStart w:colFirst="0" w:colLast="0" w:name="_heading=h.lrd49liwyisn" w:id="53"/>
      <w:bookmarkEnd w:id="53"/>
      <w:r w:rsidDel="00000000" w:rsidR="00000000" w:rsidRPr="00000000">
        <w:rPr>
          <w:rtl w:val="0"/>
        </w:rPr>
        <w:t xml:space="preserve">Requisito funcional 25</w:t>
      </w:r>
    </w:p>
    <w:p w:rsidR="00000000" w:rsidDel="00000000" w:rsidP="00000000" w:rsidRDefault="00000000" w:rsidRPr="00000000" w14:paraId="000002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6"/>
            <w:tblW w:w="88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940"/>
            <w:gridCol w:w="5880"/>
            <w:tblGridChange w:id="0">
              <w:tblGrid>
                <w:gridCol w:w="2940"/>
                <w:gridCol w:w="588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0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requisito:</w:t>
                </w:r>
              </w:p>
            </w:tc>
            <w:tc>
              <w:tcPr/>
              <w:p w:rsidR="00000000" w:rsidDel="00000000" w:rsidP="00000000" w:rsidRDefault="00000000" w:rsidRPr="00000000" w14:paraId="00000241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RF25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2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requisito:</w:t>
                </w:r>
              </w:p>
            </w:tc>
            <w:tc>
              <w:tcPr/>
              <w:p w:rsidR="00000000" w:rsidDel="00000000" w:rsidP="00000000" w:rsidRDefault="00000000" w:rsidRPr="00000000" w14:paraId="0000024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Actualización de inventario por devoluciones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4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/>
              <w:p w:rsidR="00000000" w:rsidDel="00000000" w:rsidP="00000000" w:rsidRDefault="00000000" w:rsidRPr="00000000" w14:paraId="0000024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Actualización semiautomática al momento de una devolución por el producto.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6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requisito:</w:t>
                </w:r>
              </w:p>
            </w:tc>
            <w:tc>
              <w:tcPr/>
              <w:p w:rsidR="00000000" w:rsidDel="00000000" w:rsidP="00000000" w:rsidRDefault="00000000" w:rsidRPr="00000000" w14:paraId="0000024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vendedor registra la devolución y digita el cambio a el nuevo equipo.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8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del requisito: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rPr/>
      </w:pPr>
      <w:bookmarkStart w:colFirst="0" w:colLast="0" w:name="_heading=h.9cxd93u8tcjg" w:id="54"/>
      <w:bookmarkEnd w:id="54"/>
      <w:r w:rsidDel="00000000" w:rsidR="00000000" w:rsidRPr="00000000">
        <w:rPr>
          <w:rtl w:val="0"/>
        </w:rPr>
        <w:t xml:space="preserve">Requisito funcional 26</w:t>
      </w:r>
    </w:p>
    <w:p w:rsidR="00000000" w:rsidDel="00000000" w:rsidP="00000000" w:rsidRDefault="00000000" w:rsidRPr="00000000" w14:paraId="000002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7"/>
            <w:tblW w:w="88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940"/>
            <w:gridCol w:w="5880"/>
            <w:tblGridChange w:id="0">
              <w:tblGrid>
                <w:gridCol w:w="2940"/>
                <w:gridCol w:w="588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D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requisito:</w:t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RF26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F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requisito:</w:t>
                </w:r>
              </w:p>
            </w:tc>
            <w:tc>
              <w:tcPr/>
              <w:p w:rsidR="00000000" w:rsidDel="00000000" w:rsidP="00000000" w:rsidRDefault="00000000" w:rsidRPr="00000000" w14:paraId="0000025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Historial de devoluciones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1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/>
              <w:p w:rsidR="00000000" w:rsidDel="00000000" w:rsidP="00000000" w:rsidRDefault="00000000" w:rsidRPr="00000000" w14:paraId="0000025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Consulta rápida, filtros avanzados (fecha, equipo).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3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requisito: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Proveer un módulo donde se puedan consultar todas las devoluciones realizadas, con opciones de búsqueda y filtrado por detalles específicos (producto o fecha).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5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del requisito:</w:t>
                </w:r>
              </w:p>
            </w:tc>
            <w:tc>
              <w:tcPr/>
              <w:p w:rsidR="00000000" w:rsidDel="00000000" w:rsidP="00000000" w:rsidRDefault="00000000" w:rsidRPr="00000000" w14:paraId="0000025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1"/>
        <w:rPr/>
      </w:pPr>
      <w:bookmarkStart w:colFirst="0" w:colLast="0" w:name="_heading=h.111kx3o" w:id="55"/>
      <w:bookmarkEnd w:id="55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25A">
      <w:pPr>
        <w:pStyle w:val="Heading2"/>
        <w:rPr>
          <w:color w:val="000000"/>
        </w:rPr>
      </w:pPr>
      <w:bookmarkStart w:colFirst="0" w:colLast="0" w:name="_heading=h.3l18frh" w:id="56"/>
      <w:bookmarkEnd w:id="56"/>
      <w:r w:rsidDel="00000000" w:rsidR="00000000" w:rsidRPr="00000000">
        <w:rPr>
          <w:rtl w:val="0"/>
        </w:rPr>
        <w:t xml:space="preserve">Usabilidad</w:t>
      </w:r>
      <w:r w:rsidDel="00000000" w:rsidR="00000000" w:rsidRPr="00000000">
        <w:rPr>
          <w:rtl w:val="0"/>
        </w:rPr>
      </w:r>
    </w:p>
    <w:tbl>
      <w:tblPr>
        <w:tblStyle w:val="Table38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Debe ser amigable con los usuarios, que sea rápida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interfaz de usuario debe ser intuitiva y fácil de usar.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5">
      <w:pPr>
        <w:pStyle w:val="Heading2"/>
        <w:rPr/>
      </w:pPr>
      <w:bookmarkStart w:colFirst="0" w:colLast="0" w:name="_heading=h.206ipza" w:id="57"/>
      <w:bookmarkEnd w:id="57"/>
      <w:r w:rsidDel="00000000" w:rsidR="00000000" w:rsidRPr="00000000">
        <w:rPr>
          <w:rtl w:val="0"/>
        </w:rPr>
        <w:t xml:space="preserve">Rendimiento</w:t>
      </w:r>
    </w:p>
    <w:tbl>
      <w:tblPr>
        <w:tblStyle w:val="Table39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será veloz y sin retrasos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Respuesta rápida en la consulta de inventarios, incluso con grandes bases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0">
      <w:pPr>
        <w:pStyle w:val="Heading2"/>
        <w:rPr/>
      </w:pPr>
      <w:bookmarkStart w:colFirst="0" w:colLast="0" w:name="_heading=h.4k668n3" w:id="58"/>
      <w:bookmarkEnd w:id="58"/>
      <w:r w:rsidDel="00000000" w:rsidR="00000000" w:rsidRPr="00000000">
        <w:rPr>
          <w:rtl w:val="0"/>
        </w:rPr>
        <w:t xml:space="preserve">Disponibilidad</w:t>
      </w:r>
    </w:p>
    <w:tbl>
      <w:tblPr>
        <w:tblStyle w:val="Table40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Fiabilidad, útil, sin tiempos de espera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estar disponible 24/7 para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B">
      <w:pPr>
        <w:pStyle w:val="Heading2"/>
        <w:rPr/>
      </w:pPr>
      <w:bookmarkStart w:colFirst="0" w:colLast="0" w:name="_heading=h.2zbgiuw" w:id="59"/>
      <w:bookmarkEnd w:id="59"/>
      <w:r w:rsidDel="00000000" w:rsidR="00000000" w:rsidRPr="00000000">
        <w:rPr>
          <w:rtl w:val="0"/>
        </w:rPr>
        <w:t xml:space="preserve">Robustez</w:t>
      </w:r>
    </w:p>
    <w:tbl>
      <w:tblPr>
        <w:tblStyle w:val="Table41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Robustez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correcta interpretación de la información para todos los roles dentro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contenido de las interfaces debes ser interpretado por diferentes usuarios de acuerdo con su rol en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2"/>
        <w:rPr/>
      </w:pPr>
      <w:bookmarkStart w:colFirst="0" w:colLast="0" w:name="_heading=h.1egqt2p" w:id="60"/>
      <w:bookmarkEnd w:id="60"/>
      <w:r w:rsidDel="00000000" w:rsidR="00000000" w:rsidRPr="00000000">
        <w:rPr>
          <w:rtl w:val="0"/>
        </w:rPr>
        <w:t xml:space="preserve">Legibilidad</w:t>
      </w:r>
    </w:p>
    <w:tbl>
      <w:tblPr>
        <w:tblStyle w:val="Table42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Legibilidad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Código legible, buenos programadores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código del sistema debe ser bien estructurado y fácil de entender para facilitar su mantenimiento.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3">
      <w:pPr>
        <w:pStyle w:val="Heading2"/>
        <w:rPr/>
      </w:pPr>
      <w:bookmarkStart w:colFirst="0" w:colLast="0" w:name="_heading=h.3ygebqi" w:id="61"/>
      <w:bookmarkEnd w:id="61"/>
      <w:r w:rsidDel="00000000" w:rsidR="00000000" w:rsidRPr="00000000">
        <w:rPr>
          <w:rtl w:val="0"/>
        </w:rPr>
        <w:t xml:space="preserve">Espacio de almacenamiento</w:t>
      </w:r>
    </w:p>
    <w:tbl>
      <w:tblPr>
        <w:tblStyle w:val="Table43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Espacio de almacenamiento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podrá funcionar en diferentes navegadores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podrá usar el sistema desde cualquier 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E">
      <w:pPr>
        <w:pStyle w:val="Heading2"/>
        <w:rPr/>
      </w:pPr>
      <w:bookmarkStart w:colFirst="0" w:colLast="0" w:name="_heading=h.2dlolyb" w:id="62"/>
      <w:bookmarkEnd w:id="62"/>
      <w:r w:rsidDel="00000000" w:rsidR="00000000" w:rsidRPr="00000000">
        <w:rPr>
          <w:rtl w:val="0"/>
        </w:rPr>
        <w:t xml:space="preserve">Operable</w:t>
      </w:r>
    </w:p>
    <w:tbl>
      <w:tblPr>
        <w:tblStyle w:val="Table44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Debe proporcionar mecanismos de asistencia y búsqueda para los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interfaz debe ser accesible a través de un teclado completamente funcional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A9">
      <w:pPr>
        <w:pStyle w:val="Heading2"/>
        <w:rPr/>
      </w:pPr>
      <w:bookmarkStart w:colFirst="0" w:colLast="0" w:name="_heading=h.sqyw64" w:id="63"/>
      <w:bookmarkEnd w:id="63"/>
      <w:r w:rsidDel="00000000" w:rsidR="00000000" w:rsidRPr="00000000">
        <w:rPr>
          <w:rtl w:val="0"/>
        </w:rPr>
        <w:t xml:space="preserve">Precisión de las búsquedas</w:t>
      </w:r>
    </w:p>
    <w:tbl>
      <w:tblPr>
        <w:tblStyle w:val="Table45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Precisión de las búsquedas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Búsqueda de stock de 99% de exactitud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búsqueda de sistema será efectiva en lo que se pide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4">
      <w:pPr>
        <w:pStyle w:val="Heading2"/>
        <w:rPr/>
      </w:pPr>
      <w:bookmarkStart w:colFirst="0" w:colLast="0" w:name="_heading=h.3cqmetx" w:id="64"/>
      <w:bookmarkEnd w:id="64"/>
      <w:r w:rsidDel="00000000" w:rsidR="00000000" w:rsidRPr="00000000">
        <w:rPr>
          <w:rtl w:val="0"/>
        </w:rPr>
        <w:t xml:space="preserve">Capacidad de almacenamiento</w:t>
      </w:r>
    </w:p>
    <w:tbl>
      <w:tblPr>
        <w:tblStyle w:val="Table46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almacenamiento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tamaño del sistema no debe exceder la capacidad de almacenamiento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completo deberá ser posible almacenarlo un solo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F">
      <w:pPr>
        <w:pStyle w:val="Heading2"/>
        <w:rPr/>
      </w:pPr>
      <w:bookmarkStart w:colFirst="0" w:colLast="0" w:name="_heading=h.1rvwp1q" w:id="65"/>
      <w:bookmarkEnd w:id="65"/>
      <w:r w:rsidDel="00000000" w:rsidR="00000000" w:rsidRPr="00000000">
        <w:rPr>
          <w:rtl w:val="0"/>
        </w:rPr>
        <w:t xml:space="preserve">Hardware</w:t>
      </w:r>
    </w:p>
    <w:tbl>
      <w:tblPr>
        <w:tblStyle w:val="Table47"/>
        <w:tblW w:w="835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4470"/>
        <w:tblGridChange w:id="0">
          <w:tblGrid>
            <w:gridCol w:w="388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empresa debió decir que tipo de hardware tienen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Debe estar hecho para el software de la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0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1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E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8"/>
      <w:tblW w:w="8643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C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C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C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2D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9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</w:rPr>
            <w:drawing>
              <wp:inline distB="0" distT="0" distL="114300" distR="114300">
                <wp:extent cx="802640" cy="39687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D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2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0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D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2E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1494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DD3297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O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D329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 w:val="1"/>
    <w:rsid w:val="00DD329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DD3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D3297"/>
  </w:style>
  <w:style w:type="paragraph" w:styleId="Piedepgina">
    <w:name w:val="footer"/>
    <w:basedOn w:val="Normal"/>
    <w:link w:val="PiedepginaCar"/>
    <w:uiPriority w:val="99"/>
    <w:unhideWhenUsed w:val="1"/>
    <w:rsid w:val="00DD3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D3297"/>
  </w:style>
  <w:style w:type="paragraph" w:styleId="TDC1">
    <w:name w:val="toc 1"/>
    <w:basedOn w:val="Normal"/>
    <w:next w:val="Normal"/>
    <w:autoRedefine w:val="1"/>
    <w:uiPriority w:val="39"/>
    <w:unhideWhenUsed w:val="1"/>
    <w:rsid w:val="00DD3297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kvsjgpgelqAqujhN2Chp4740HQ==">CgMxLjAaHwoBMBIaChgICVIUChJ0YWJsZS43cDdoM2o5dTJrN2YaHwoBMRIaChgICVIUChJ0YWJsZS5uMzk1OTJ3cnMxOTQ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DmguY2l2dXVndzZ3aWV1Mg5oLmxyZDQ5bGl3eWlzbjIOaC45Y3hkOTN1OHRjamcyCWguMTExa3gzbzIJaC4zbDE4ZnJoMgloLjIwNmlwemEyCWguNGs2NjhuMzIJaC4yemJnaXV3MgloLjFlZ3F0MnAyCWguM3lnZWJxaTIJaC4yZGxvbHliMghoLnNxeXc2NDIJaC4zY3FtZXR4MgloLjFydndwMXE4AHIhMWlOV21JZ3UwQUNfT3l6VlJIT2lwaTRjbnhxTElEOW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2025-02-28T23:36:00Z</dcterms:created>
  <dc:creator>nicol rodriguez</dc:creator>
</cp:coreProperties>
</file>