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07" w:rsidRPr="00276ECD" w:rsidRDefault="001B3B07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276ECD">
        <w:rPr>
          <w:rFonts w:ascii="微软雅黑" w:eastAsia="微软雅黑" w:hAnsi="微软雅黑" w:cs="微软雅黑" w:hint="eastAsia"/>
          <w:b/>
          <w:bCs/>
          <w:sz w:val="28"/>
          <w:szCs w:val="28"/>
        </w:rPr>
        <w:t>果识方给出的</w:t>
      </w:r>
      <w:r w:rsidR="00276ECD" w:rsidRPr="00276ECD">
        <w:rPr>
          <w:rFonts w:ascii="微软雅黑" w:eastAsia="微软雅黑" w:hAnsi="微软雅黑" w:cs="微软雅黑" w:hint="eastAsia"/>
          <w:b/>
          <w:bCs/>
          <w:sz w:val="28"/>
          <w:szCs w:val="28"/>
        </w:rPr>
        <w:t>框架：</w:t>
      </w:r>
    </w:p>
    <w:p w:rsidR="00133196" w:rsidRPr="001B3B07" w:rsidRDefault="00FB0D25">
      <w:pPr>
        <w:rPr>
          <w:rFonts w:ascii="微软雅黑" w:eastAsia="微软雅黑" w:hAnsi="微软雅黑" w:cs="微软雅黑"/>
          <w:sz w:val="24"/>
        </w:rPr>
      </w:pPr>
      <w:r w:rsidRPr="00276ECD">
        <w:rPr>
          <w:rFonts w:ascii="微软雅黑" w:eastAsia="微软雅黑" w:hAnsi="微软雅黑" w:cs="微软雅黑" w:hint="eastAsia"/>
          <w:bCs/>
          <w:sz w:val="24"/>
        </w:rPr>
        <w:t>为什么要做这个课</w:t>
      </w:r>
      <w:r w:rsidRPr="001B3B07">
        <w:rPr>
          <w:rFonts w:ascii="微软雅黑" w:eastAsia="微软雅黑" w:hAnsi="微软雅黑" w:cs="微软雅黑" w:hint="eastAsia"/>
          <w:b/>
          <w:bCs/>
          <w:sz w:val="24"/>
        </w:rPr>
        <w:t>：</w:t>
      </w:r>
      <w:r w:rsidRPr="001B3B07">
        <w:rPr>
          <w:rFonts w:ascii="微软雅黑" w:eastAsia="微软雅黑" w:hAnsi="微软雅黑" w:cs="微软雅黑" w:hint="eastAsia"/>
          <w:sz w:val="24"/>
        </w:rPr>
        <w:t>给一套初步方法论，帮助</w:t>
      </w:r>
      <w:r w:rsidRPr="001B3B07">
        <w:rPr>
          <w:rFonts w:ascii="微软雅黑" w:eastAsia="微软雅黑" w:hAnsi="微软雅黑" w:cs="微软雅黑" w:hint="eastAsia"/>
          <w:sz w:val="24"/>
        </w:rPr>
        <w:t>对区块链有基础了解（可能知道比特币、以太坊）、但初次尝试区块链投资的新手规避割韭菜的镰刀，同时找到适合价值投资的项目。</w:t>
      </w:r>
    </w:p>
    <w:p w:rsidR="00133196" w:rsidRPr="001B3B07" w:rsidRDefault="00133196">
      <w:pPr>
        <w:rPr>
          <w:rFonts w:ascii="微软雅黑" w:eastAsia="微软雅黑" w:hAnsi="微软雅黑" w:cs="微软雅黑"/>
          <w:sz w:val="24"/>
        </w:rPr>
      </w:pPr>
    </w:p>
    <w:p w:rsidR="00133196" w:rsidRPr="001B3B07" w:rsidRDefault="00FB0D25">
      <w:pPr>
        <w:rPr>
          <w:rFonts w:ascii="微软雅黑" w:eastAsia="微软雅黑" w:hAnsi="微软雅黑" w:cs="微软雅黑"/>
          <w:sz w:val="24"/>
        </w:rPr>
      </w:pPr>
      <w:r w:rsidRPr="00276ECD">
        <w:rPr>
          <w:rFonts w:ascii="微软雅黑" w:eastAsia="微软雅黑" w:hAnsi="微软雅黑" w:cs="微软雅黑" w:hint="eastAsia"/>
          <w:bCs/>
          <w:sz w:val="24"/>
        </w:rPr>
        <w:t>课程形式</w:t>
      </w:r>
      <w:r w:rsidRPr="001B3B07">
        <w:rPr>
          <w:rFonts w:ascii="微软雅黑" w:eastAsia="微软雅黑" w:hAnsi="微软雅黑" w:cs="微软雅黑" w:hint="eastAsia"/>
          <w:b/>
          <w:bCs/>
          <w:sz w:val="24"/>
        </w:rPr>
        <w:t>：</w:t>
      </w:r>
      <w:r w:rsidRPr="001B3B07">
        <w:rPr>
          <w:rFonts w:ascii="微软雅黑" w:eastAsia="微软雅黑" w:hAnsi="微软雅黑" w:cs="微软雅黑" w:hint="eastAsia"/>
          <w:sz w:val="24"/>
        </w:rPr>
        <w:t>音频</w:t>
      </w:r>
      <w:r w:rsidRPr="001B3B07">
        <w:rPr>
          <w:rFonts w:ascii="微软雅黑" w:eastAsia="微软雅黑" w:hAnsi="微软雅黑" w:cs="微软雅黑" w:hint="eastAsia"/>
          <w:sz w:val="24"/>
        </w:rPr>
        <w:t>/</w:t>
      </w:r>
      <w:r w:rsidRPr="001B3B07">
        <w:rPr>
          <w:rFonts w:ascii="微软雅黑" w:eastAsia="微软雅黑" w:hAnsi="微软雅黑" w:cs="微软雅黑" w:hint="eastAsia"/>
          <w:sz w:val="24"/>
        </w:rPr>
        <w:t>文稿（含配图），一节课</w:t>
      </w:r>
      <w:r w:rsidRPr="001B3B07">
        <w:rPr>
          <w:rFonts w:ascii="微软雅黑" w:eastAsia="微软雅黑" w:hAnsi="微软雅黑" w:cs="微软雅黑" w:hint="eastAsia"/>
          <w:sz w:val="24"/>
        </w:rPr>
        <w:t>10-15</w:t>
      </w:r>
      <w:r w:rsidRPr="001B3B07">
        <w:rPr>
          <w:rFonts w:ascii="微软雅黑" w:eastAsia="微软雅黑" w:hAnsi="微软雅黑" w:cs="微软雅黑" w:hint="eastAsia"/>
          <w:sz w:val="24"/>
        </w:rPr>
        <w:t>分钟音频，共</w:t>
      </w:r>
      <w:r w:rsidRPr="001B3B07">
        <w:rPr>
          <w:rFonts w:ascii="微软雅黑" w:eastAsia="微软雅黑" w:hAnsi="微软雅黑" w:cs="微软雅黑" w:hint="eastAsia"/>
          <w:sz w:val="24"/>
        </w:rPr>
        <w:t>20</w:t>
      </w:r>
      <w:r w:rsidRPr="001B3B07">
        <w:rPr>
          <w:rFonts w:ascii="微软雅黑" w:eastAsia="微软雅黑" w:hAnsi="微软雅黑" w:cs="微软雅黑" w:hint="eastAsia"/>
          <w:sz w:val="24"/>
        </w:rPr>
        <w:t>节或以上。</w:t>
      </w:r>
    </w:p>
    <w:p w:rsidR="00133196" w:rsidRPr="001B3B07" w:rsidRDefault="00133196">
      <w:pPr>
        <w:rPr>
          <w:rFonts w:ascii="微软雅黑" w:eastAsia="微软雅黑" w:hAnsi="微软雅黑" w:cs="微软雅黑"/>
          <w:sz w:val="24"/>
        </w:rPr>
      </w:pPr>
    </w:p>
    <w:p w:rsidR="00133196" w:rsidRPr="001B3B07" w:rsidRDefault="00FB0D25">
      <w:pPr>
        <w:rPr>
          <w:rFonts w:ascii="微软雅黑" w:eastAsia="微软雅黑" w:hAnsi="微软雅黑" w:cs="微软雅黑"/>
          <w:b/>
          <w:bCs/>
          <w:sz w:val="24"/>
        </w:rPr>
      </w:pPr>
      <w:r w:rsidRPr="00276ECD">
        <w:rPr>
          <w:rFonts w:ascii="微软雅黑" w:eastAsia="微软雅黑" w:hAnsi="微软雅黑" w:cs="微软雅黑" w:hint="eastAsia"/>
          <w:bCs/>
          <w:sz w:val="24"/>
        </w:rPr>
        <w:t>主要模块和课程</w:t>
      </w:r>
      <w:r w:rsidRPr="001B3B07">
        <w:rPr>
          <w:rFonts w:ascii="微软雅黑" w:eastAsia="微软雅黑" w:hAnsi="微软雅黑" w:cs="微软雅黑" w:hint="eastAsia"/>
          <w:b/>
          <w:bCs/>
          <w:sz w:val="24"/>
        </w:rPr>
        <w:t>：</w:t>
      </w:r>
    </w:p>
    <w:p w:rsidR="00133196" w:rsidRPr="001B3B07" w:rsidRDefault="00FB0D25">
      <w:p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导言：读懂一个项目，都需要搜集什么公开信息？</w:t>
      </w:r>
    </w:p>
    <w:p w:rsidR="00133196" w:rsidRPr="001B3B07" w:rsidRDefault="00FB0D25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怎么看白皮书？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什么是白皮书？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靠谱项目的白皮书都包含哪些部分？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如何通过白皮书识别韭菜项目？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...</w:t>
      </w:r>
    </w:p>
    <w:p w:rsidR="00133196" w:rsidRPr="001B3B07" w:rsidRDefault="00FB0D25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怎样评估项目的创始团队？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创始人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团队的技术背景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...</w:t>
      </w:r>
    </w:p>
    <w:p w:rsidR="00133196" w:rsidRPr="001B3B07" w:rsidRDefault="00FB0D25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怎样分析项目产品和市场？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产品的创新度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产品的商业潜力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市场情况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lastRenderedPageBreak/>
        <w:t>...</w:t>
      </w:r>
    </w:p>
    <w:p w:rsidR="00133196" w:rsidRPr="001B3B07" w:rsidRDefault="00FB0D25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怎样分析项目执行状况？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用户和社群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资金</w:t>
      </w:r>
    </w:p>
    <w:p w:rsidR="00133196" w:rsidRPr="001B3B07" w:rsidRDefault="00FB0D25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...</w:t>
      </w:r>
    </w:p>
    <w:p w:rsidR="00133196" w:rsidRDefault="00FB0D25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 w:rsidRPr="001B3B07">
        <w:rPr>
          <w:rFonts w:ascii="微软雅黑" w:eastAsia="微软雅黑" w:hAnsi="微软雅黑" w:cs="微软雅黑" w:hint="eastAsia"/>
          <w:sz w:val="24"/>
        </w:rPr>
        <w:t>特别要注意的风险点</w:t>
      </w:r>
    </w:p>
    <w:p w:rsidR="00276ECD" w:rsidRDefault="00276ECD" w:rsidP="00276ECD">
      <w:pPr>
        <w:rPr>
          <w:rFonts w:ascii="微软雅黑" w:eastAsia="微软雅黑" w:hAnsi="微软雅黑" w:cs="微软雅黑" w:hint="eastAsia"/>
          <w:sz w:val="24"/>
        </w:rPr>
      </w:pPr>
    </w:p>
    <w:p w:rsidR="00276ECD" w:rsidRPr="00276ECD" w:rsidRDefault="00276ECD" w:rsidP="00276ECD">
      <w:pPr>
        <w:rPr>
          <w:rFonts w:ascii="微软雅黑" w:eastAsia="微软雅黑" w:hAnsi="微软雅黑" w:cs="微软雅黑" w:hint="eastAsia"/>
          <w:color w:val="FF0000"/>
          <w:sz w:val="24"/>
        </w:rPr>
      </w:pPr>
      <w:r w:rsidRPr="00276ECD">
        <w:rPr>
          <w:rFonts w:ascii="微软雅黑" w:eastAsia="微软雅黑" w:hAnsi="微软雅黑" w:cs="微软雅黑" w:hint="eastAsia"/>
          <w:color w:val="FF0000"/>
          <w:sz w:val="24"/>
        </w:rPr>
        <w:t>以上主要是对我们研报的工作流进行详细拆解，并易懂</w:t>
      </w:r>
    </w:p>
    <w:p w:rsidR="00276ECD" w:rsidRDefault="00276ECD">
      <w:pPr>
        <w:rPr>
          <w:rFonts w:ascii="微软雅黑" w:eastAsia="微软雅黑" w:hAnsi="微软雅黑" w:cs="微软雅黑"/>
          <w:sz w:val="24"/>
        </w:rPr>
      </w:pPr>
    </w:p>
    <w:p w:rsidR="00D47C2F" w:rsidRDefault="00D47C2F">
      <w:pPr>
        <w:rPr>
          <w:rFonts w:ascii="微软雅黑" w:eastAsia="微软雅黑" w:hAnsi="微软雅黑" w:cs="微软雅黑" w:hint="eastAsia"/>
          <w:sz w:val="24"/>
        </w:rPr>
      </w:pPr>
    </w:p>
    <w:p w:rsidR="00276ECD" w:rsidRPr="00276ECD" w:rsidRDefault="00276ECD">
      <w:pPr>
        <w:rPr>
          <w:rFonts w:ascii="微软雅黑" w:eastAsia="微软雅黑" w:hAnsi="微软雅黑" w:cs="微软雅黑" w:hint="eastAsia"/>
          <w:b/>
          <w:sz w:val="28"/>
          <w:szCs w:val="28"/>
        </w:rPr>
      </w:pPr>
      <w:r w:rsidRPr="00276ECD">
        <w:rPr>
          <w:rFonts w:ascii="微软雅黑" w:eastAsia="微软雅黑" w:hAnsi="微软雅黑" w:cs="微软雅黑" w:hint="eastAsia"/>
          <w:b/>
          <w:sz w:val="28"/>
          <w:szCs w:val="28"/>
        </w:rPr>
        <w:t>工作量参考</w:t>
      </w:r>
    </w:p>
    <w:p w:rsidR="00133196" w:rsidRDefault="00276ECD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逐字稿字数数量：大概2</w:t>
      </w:r>
      <w:r>
        <w:rPr>
          <w:rFonts w:ascii="微软雅黑" w:eastAsia="微软雅黑" w:hAnsi="微软雅黑" w:cs="微软雅黑"/>
          <w:sz w:val="24"/>
        </w:rPr>
        <w:t>000</w:t>
      </w:r>
      <w:r>
        <w:rPr>
          <w:rFonts w:ascii="微软雅黑" w:eastAsia="微软雅黑" w:hAnsi="微软雅黑" w:cs="微软雅黑" w:hint="eastAsia"/>
          <w:sz w:val="24"/>
        </w:rPr>
        <w:t>字左右</w:t>
      </w:r>
    </w:p>
    <w:p w:rsidR="00276ECD" w:rsidRDefault="00276ECD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录制形式：会到公司进行录制（一个工作日至少能录1</w:t>
      </w:r>
      <w:r>
        <w:rPr>
          <w:rFonts w:ascii="微软雅黑" w:eastAsia="微软雅黑" w:hAnsi="微软雅黑" w:cs="微软雅黑"/>
          <w:sz w:val="24"/>
        </w:rPr>
        <w:t>0</w:t>
      </w:r>
      <w:r>
        <w:rPr>
          <w:rFonts w:ascii="微软雅黑" w:eastAsia="微软雅黑" w:hAnsi="微软雅黑" w:cs="微软雅黑" w:hint="eastAsia"/>
          <w:sz w:val="24"/>
        </w:rPr>
        <w:t>节）</w:t>
      </w:r>
    </w:p>
    <w:p w:rsidR="00276ECD" w:rsidRDefault="00276ECD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月任务：至少完成两个章节的录制</w:t>
      </w:r>
    </w:p>
    <w:p w:rsidR="00276ECD" w:rsidRDefault="00276ECD">
      <w:pPr>
        <w:rPr>
          <w:rFonts w:ascii="微软雅黑" w:eastAsia="微软雅黑" w:hAnsi="微软雅黑" w:cs="微软雅黑"/>
          <w:sz w:val="24"/>
        </w:rPr>
      </w:pPr>
    </w:p>
    <w:p w:rsidR="00276ECD" w:rsidRDefault="00276ECD">
      <w:pPr>
        <w:rPr>
          <w:rFonts w:ascii="微软雅黑" w:eastAsia="微软雅黑" w:hAnsi="微软雅黑" w:cs="微软雅黑"/>
          <w:sz w:val="24"/>
        </w:rPr>
      </w:pPr>
    </w:p>
    <w:p w:rsidR="00276ECD" w:rsidRPr="00360D4F" w:rsidRDefault="00276ECD">
      <w:pPr>
        <w:rPr>
          <w:rFonts w:ascii="微软雅黑" w:eastAsia="微软雅黑" w:hAnsi="微软雅黑" w:cs="微软雅黑"/>
          <w:b/>
          <w:sz w:val="28"/>
          <w:szCs w:val="28"/>
        </w:rPr>
      </w:pPr>
      <w:r w:rsidRPr="00360D4F">
        <w:rPr>
          <w:rFonts w:ascii="微软雅黑" w:eastAsia="微软雅黑" w:hAnsi="微软雅黑" w:cs="微软雅黑" w:hint="eastAsia"/>
          <w:b/>
          <w:sz w:val="28"/>
          <w:szCs w:val="28"/>
        </w:rPr>
        <w:t>工作流程</w:t>
      </w:r>
    </w:p>
    <w:p w:rsidR="00360D4F" w:rsidRDefault="00276ECD" w:rsidP="00360D4F">
      <w:pPr>
        <w:widowControl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确定课酬</w:t>
      </w:r>
      <w:r w:rsidR="00360D4F">
        <w:rPr>
          <w:rFonts w:ascii="微软雅黑" w:eastAsia="微软雅黑" w:hAnsi="微软雅黑" w:cs="微软雅黑" w:hint="eastAsia"/>
          <w:sz w:val="24"/>
        </w:rPr>
        <w:t xml:space="preserve"> </w:t>
      </w:r>
      <w:r w:rsidR="00360D4F" w:rsidRPr="00360D4F">
        <w:rPr>
          <w:rFonts w:ascii="微软雅黑" w:eastAsia="微软雅黑" w:hAnsi="微软雅黑" w:cs="微软雅黑"/>
          <w:sz w:val="24"/>
        </w:rPr>
        <w:t xml:space="preserve">→ </w:t>
      </w:r>
      <w:r>
        <w:rPr>
          <w:rFonts w:ascii="微软雅黑" w:eastAsia="微软雅黑" w:hAnsi="微软雅黑" w:cs="微软雅黑" w:hint="eastAsia"/>
          <w:sz w:val="24"/>
        </w:rPr>
        <w:t xml:space="preserve">提交总体课程大纲 </w:t>
      </w:r>
      <w:r w:rsidR="00360D4F" w:rsidRPr="00360D4F">
        <w:rPr>
          <w:rFonts w:ascii="微软雅黑" w:eastAsia="微软雅黑" w:hAnsi="微软雅黑" w:cs="微软雅黑"/>
          <w:sz w:val="24"/>
        </w:rPr>
        <w:t>→</w:t>
      </w:r>
      <w:r w:rsidR="00360D4F">
        <w:rPr>
          <w:rFonts w:ascii="微软雅黑" w:eastAsia="微软雅黑" w:hAnsi="微软雅黑" w:cs="微软雅黑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 xml:space="preserve">试讲逐字稿 </w:t>
      </w:r>
      <w:r w:rsidR="00360D4F" w:rsidRPr="00360D4F">
        <w:rPr>
          <w:rFonts w:ascii="微软雅黑" w:eastAsia="微软雅黑" w:hAnsi="微软雅黑" w:cs="微软雅黑"/>
          <w:sz w:val="24"/>
        </w:rPr>
        <w:t>→</w:t>
      </w:r>
      <w:r w:rsidR="00360D4F">
        <w:rPr>
          <w:rFonts w:ascii="微软雅黑" w:eastAsia="微软雅黑" w:hAnsi="微软雅黑" w:cs="微软雅黑"/>
          <w:sz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逐字稿口语化修改</w:t>
      </w:r>
      <w:r w:rsidR="00360D4F">
        <w:rPr>
          <w:rFonts w:ascii="微软雅黑" w:eastAsia="微软雅黑" w:hAnsi="微软雅黑" w:cs="微软雅黑" w:hint="eastAsia"/>
          <w:sz w:val="24"/>
        </w:rPr>
        <w:t xml:space="preserve"> </w:t>
      </w:r>
      <w:r w:rsidR="00360D4F" w:rsidRPr="00360D4F">
        <w:rPr>
          <w:rFonts w:ascii="微软雅黑" w:eastAsia="微软雅黑" w:hAnsi="微软雅黑" w:cs="微软雅黑"/>
          <w:sz w:val="24"/>
        </w:rPr>
        <w:t>→</w:t>
      </w:r>
      <w:r w:rsidR="00360D4F">
        <w:rPr>
          <w:rFonts w:ascii="微软雅黑" w:eastAsia="微软雅黑" w:hAnsi="微软雅黑" w:cs="微软雅黑"/>
          <w:sz w:val="24"/>
        </w:rPr>
        <w:t xml:space="preserve"> </w:t>
      </w:r>
      <w:r w:rsidR="00360D4F">
        <w:rPr>
          <w:rFonts w:ascii="微软雅黑" w:eastAsia="微软雅黑" w:hAnsi="微软雅黑" w:cs="微软雅黑" w:hint="eastAsia"/>
          <w:sz w:val="24"/>
        </w:rPr>
        <w:t xml:space="preserve">试讲并录制 </w:t>
      </w:r>
      <w:r w:rsidR="00360D4F" w:rsidRPr="00360D4F">
        <w:rPr>
          <w:rFonts w:ascii="微软雅黑" w:eastAsia="微软雅黑" w:hAnsi="微软雅黑" w:cs="微软雅黑"/>
          <w:sz w:val="24"/>
        </w:rPr>
        <w:t>→</w:t>
      </w:r>
      <w:r w:rsidR="00360D4F">
        <w:rPr>
          <w:rFonts w:ascii="微软雅黑" w:eastAsia="微软雅黑" w:hAnsi="微软雅黑" w:cs="微软雅黑"/>
          <w:sz w:val="24"/>
        </w:rPr>
        <w:t xml:space="preserve"> </w:t>
      </w:r>
      <w:r w:rsidR="00360D4F">
        <w:rPr>
          <w:rFonts w:ascii="微软雅黑" w:eastAsia="微软雅黑" w:hAnsi="微软雅黑" w:cs="微软雅黑" w:hint="eastAsia"/>
          <w:sz w:val="24"/>
        </w:rPr>
        <w:t xml:space="preserve">签订合同 </w:t>
      </w:r>
      <w:r w:rsidR="00360D4F" w:rsidRPr="00360D4F">
        <w:rPr>
          <w:rFonts w:ascii="微软雅黑" w:eastAsia="微软雅黑" w:hAnsi="微软雅黑" w:cs="微软雅黑"/>
          <w:sz w:val="24"/>
        </w:rPr>
        <w:t>→</w:t>
      </w:r>
      <w:r w:rsidR="00360D4F">
        <w:rPr>
          <w:rFonts w:ascii="微软雅黑" w:eastAsia="微软雅黑" w:hAnsi="微软雅黑" w:cs="微软雅黑"/>
          <w:sz w:val="24"/>
        </w:rPr>
        <w:t xml:space="preserve"> </w:t>
      </w:r>
      <w:r w:rsidR="00360D4F">
        <w:rPr>
          <w:rFonts w:ascii="微软雅黑" w:eastAsia="微软雅黑" w:hAnsi="微软雅黑" w:cs="微软雅黑" w:hint="eastAsia"/>
          <w:sz w:val="24"/>
        </w:rPr>
        <w:t xml:space="preserve">课程内容准备 </w:t>
      </w:r>
      <w:r w:rsidR="00360D4F" w:rsidRPr="00360D4F">
        <w:rPr>
          <w:rFonts w:ascii="微软雅黑" w:eastAsia="微软雅黑" w:hAnsi="微软雅黑" w:cs="微软雅黑"/>
          <w:sz w:val="24"/>
        </w:rPr>
        <w:t>→</w:t>
      </w:r>
      <w:r w:rsidR="00360D4F">
        <w:rPr>
          <w:rFonts w:ascii="微软雅黑" w:eastAsia="微软雅黑" w:hAnsi="微软雅黑" w:cs="微软雅黑"/>
          <w:sz w:val="24"/>
        </w:rPr>
        <w:t xml:space="preserve"> </w:t>
      </w:r>
      <w:r w:rsidR="00360D4F">
        <w:rPr>
          <w:rFonts w:ascii="微软雅黑" w:eastAsia="微软雅黑" w:hAnsi="微软雅黑" w:cs="微软雅黑" w:hint="eastAsia"/>
          <w:sz w:val="24"/>
        </w:rPr>
        <w:t xml:space="preserve">课程录制及后期 </w:t>
      </w:r>
      <w:r w:rsidR="00360D4F" w:rsidRPr="00360D4F">
        <w:rPr>
          <w:rFonts w:ascii="微软雅黑" w:eastAsia="微软雅黑" w:hAnsi="微软雅黑" w:cs="微软雅黑"/>
          <w:sz w:val="24"/>
        </w:rPr>
        <w:t>→</w:t>
      </w:r>
      <w:r w:rsidR="00360D4F">
        <w:rPr>
          <w:rFonts w:ascii="微软雅黑" w:eastAsia="微软雅黑" w:hAnsi="微软雅黑" w:cs="微软雅黑"/>
          <w:sz w:val="24"/>
        </w:rPr>
        <w:t xml:space="preserve"> </w:t>
      </w:r>
      <w:r w:rsidR="00360D4F">
        <w:rPr>
          <w:rFonts w:ascii="微软雅黑" w:eastAsia="微软雅黑" w:hAnsi="微软雅黑" w:cs="微软雅黑" w:hint="eastAsia"/>
          <w:sz w:val="24"/>
        </w:rPr>
        <w:t xml:space="preserve">最终交付 </w:t>
      </w:r>
    </w:p>
    <w:p w:rsidR="00276ECD" w:rsidRPr="00360D4F" w:rsidRDefault="00360D4F" w:rsidP="00360D4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360D4F">
        <w:rPr>
          <w:rFonts w:ascii="微软雅黑" w:eastAsia="微软雅黑" w:hAnsi="微软雅黑" w:cs="微软雅黑"/>
          <w:sz w:val="24"/>
        </w:rPr>
        <w:t>→</w:t>
      </w:r>
      <w:r>
        <w:rPr>
          <w:rFonts w:ascii="微软雅黑" w:eastAsia="微软雅黑" w:hAnsi="微软雅黑" w:cs="微软雅黑" w:hint="eastAsia"/>
          <w:sz w:val="24"/>
        </w:rPr>
        <w:t xml:space="preserve"> 推广 </w:t>
      </w:r>
    </w:p>
    <w:p w:rsidR="00276ECD" w:rsidRDefault="00276ECD">
      <w:pPr>
        <w:rPr>
          <w:rFonts w:ascii="微软雅黑" w:eastAsia="微软雅黑" w:hAnsi="微软雅黑" w:cs="微软雅黑"/>
          <w:b/>
          <w:sz w:val="28"/>
          <w:szCs w:val="28"/>
        </w:rPr>
      </w:pPr>
    </w:p>
    <w:p w:rsidR="00276ECD" w:rsidRDefault="00276ECD">
      <w:pPr>
        <w:rPr>
          <w:rFonts w:ascii="微软雅黑" w:eastAsia="微软雅黑" w:hAnsi="微软雅黑" w:cs="微软雅黑" w:hint="eastAsia"/>
          <w:b/>
          <w:sz w:val="28"/>
          <w:szCs w:val="28"/>
        </w:rPr>
      </w:pPr>
    </w:p>
    <w:p w:rsidR="00276ECD" w:rsidRPr="00276ECD" w:rsidRDefault="00276ECD">
      <w:pPr>
        <w:rPr>
          <w:rFonts w:ascii="微软雅黑" w:eastAsia="微软雅黑" w:hAnsi="微软雅黑" w:cs="微软雅黑" w:hint="eastAsia"/>
          <w:b/>
          <w:sz w:val="28"/>
          <w:szCs w:val="28"/>
        </w:rPr>
      </w:pPr>
      <w:r w:rsidRPr="00276ECD">
        <w:rPr>
          <w:rFonts w:ascii="微软雅黑" w:eastAsia="微软雅黑" w:hAnsi="微软雅黑" w:cs="微软雅黑" w:hint="eastAsia"/>
          <w:b/>
          <w:sz w:val="28"/>
          <w:szCs w:val="28"/>
        </w:rPr>
        <w:lastRenderedPageBreak/>
        <w:t>其他要求</w:t>
      </w:r>
    </w:p>
    <w:p w:rsidR="00133196" w:rsidRPr="00276ECD" w:rsidRDefault="00276ECD" w:rsidP="00276EC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4"/>
        </w:rPr>
      </w:pPr>
      <w:r w:rsidRPr="00276ECD">
        <w:rPr>
          <w:rFonts w:ascii="微软雅黑" w:eastAsia="微软雅黑" w:hAnsi="微软雅黑" w:cs="微软雅黑" w:hint="eastAsia"/>
          <w:sz w:val="24"/>
        </w:rPr>
        <w:t>具有稳定生产能力</w:t>
      </w:r>
    </w:p>
    <w:p w:rsidR="00276ECD" w:rsidRDefault="00276ECD" w:rsidP="00276EC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内容要点前置，提炼要点清单</w:t>
      </w:r>
    </w:p>
    <w:p w:rsidR="00276ECD" w:rsidRDefault="00276ECD" w:rsidP="00276EC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类似将“历史传记演绎化”，整体课程不枯燥</w:t>
      </w:r>
    </w:p>
    <w:p w:rsidR="00276ECD" w:rsidRDefault="00276ECD" w:rsidP="00276EC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某些开头、串联、结尾等话术可参考《品控手册》</w:t>
      </w:r>
    </w:p>
    <w:p w:rsidR="00276ECD" w:rsidRDefault="00276ECD" w:rsidP="00276EC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额外注意（帮助用户建立学习的位置和方向坐标）</w:t>
      </w:r>
    </w:p>
    <w:p w:rsidR="00276ECD" w:rsidRDefault="00276ECD" w:rsidP="00276EC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每章节应出考试题，促进学习效果</w:t>
      </w:r>
    </w:p>
    <w:p w:rsidR="00D47C2F" w:rsidRDefault="00D47C2F" w:rsidP="00D47C2F">
      <w:pPr>
        <w:rPr>
          <w:rFonts w:ascii="微软雅黑" w:eastAsia="微软雅黑" w:hAnsi="微软雅黑" w:cs="微软雅黑"/>
          <w:sz w:val="24"/>
        </w:rPr>
      </w:pPr>
    </w:p>
    <w:p w:rsidR="00D47C2F" w:rsidRPr="00FB0D25" w:rsidRDefault="00D47C2F" w:rsidP="00D47C2F">
      <w:pPr>
        <w:rPr>
          <w:rFonts w:ascii="微软雅黑" w:eastAsia="微软雅黑" w:hAnsi="微软雅黑" w:cs="微软雅黑"/>
          <w:b/>
          <w:sz w:val="28"/>
          <w:szCs w:val="28"/>
        </w:rPr>
      </w:pPr>
      <w:r w:rsidRPr="00FB0D25">
        <w:rPr>
          <w:rFonts w:ascii="微软雅黑" w:eastAsia="微软雅黑" w:hAnsi="微软雅黑" w:cs="微软雅黑" w:hint="eastAsia"/>
          <w:b/>
          <w:sz w:val="28"/>
          <w:szCs w:val="28"/>
        </w:rPr>
        <w:t>近期需准备内容</w:t>
      </w:r>
    </w:p>
    <w:p w:rsidR="00D47C2F" w:rsidRPr="00FB0D25" w:rsidRDefault="00FB0D25" w:rsidP="00FB0D2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4"/>
        </w:rPr>
      </w:pPr>
      <w:r w:rsidRPr="00FB0D25">
        <w:rPr>
          <w:rFonts w:ascii="微软雅黑" w:eastAsia="微软雅黑" w:hAnsi="微软雅黑" w:cs="微软雅黑" w:hint="eastAsia"/>
          <w:sz w:val="24"/>
        </w:rPr>
        <w:t>成本估算</w:t>
      </w:r>
    </w:p>
    <w:p w:rsidR="00FB0D25" w:rsidRDefault="00FB0D25" w:rsidP="00FB0D2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区块链基础课程 大纲</w:t>
      </w:r>
    </w:p>
    <w:p w:rsidR="00FB0D25" w:rsidRDefault="00FB0D25" w:rsidP="00FB0D2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参考推荐课程</w:t>
      </w:r>
    </w:p>
    <w:p w:rsidR="00FB0D25" w:rsidRPr="00FB0D25" w:rsidRDefault="00FB0D25" w:rsidP="00FB0D2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参考逐字稿标准</w:t>
      </w:r>
      <w:bookmarkStart w:id="0" w:name="_GoBack"/>
      <w:bookmarkEnd w:id="0"/>
    </w:p>
    <w:p w:rsidR="00133196" w:rsidRDefault="00133196">
      <w:pPr>
        <w:rPr>
          <w:rFonts w:ascii="微软雅黑" w:eastAsia="微软雅黑" w:hAnsi="微软雅黑" w:cs="微软雅黑"/>
          <w:sz w:val="24"/>
        </w:rPr>
      </w:pPr>
    </w:p>
    <w:p w:rsidR="00133196" w:rsidRDefault="00133196">
      <w:pPr>
        <w:rPr>
          <w:rFonts w:ascii="微软雅黑" w:eastAsia="微软雅黑" w:hAnsi="微软雅黑" w:cs="微软雅黑"/>
          <w:sz w:val="24"/>
        </w:rPr>
      </w:pPr>
    </w:p>
    <w:sectPr w:rsidR="0013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2E984B"/>
    <w:multiLevelType w:val="singleLevel"/>
    <w:tmpl w:val="BC2E984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C775B3A"/>
    <w:multiLevelType w:val="hybridMultilevel"/>
    <w:tmpl w:val="98E882E0"/>
    <w:lvl w:ilvl="0" w:tplc="96AA7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5489C"/>
    <w:multiLevelType w:val="singleLevel"/>
    <w:tmpl w:val="42B5489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6E36B0B"/>
    <w:multiLevelType w:val="hybridMultilevel"/>
    <w:tmpl w:val="743ED9D4"/>
    <w:lvl w:ilvl="0" w:tplc="5BCC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96"/>
    <w:rsid w:val="00133196"/>
    <w:rsid w:val="001B3B07"/>
    <w:rsid w:val="00276ECD"/>
    <w:rsid w:val="00360D4F"/>
    <w:rsid w:val="005A4B4E"/>
    <w:rsid w:val="00B366C2"/>
    <w:rsid w:val="00D47C2F"/>
    <w:rsid w:val="00E3570D"/>
    <w:rsid w:val="00FB0D25"/>
    <w:rsid w:val="019737B1"/>
    <w:rsid w:val="01CD647A"/>
    <w:rsid w:val="033B4F01"/>
    <w:rsid w:val="03465513"/>
    <w:rsid w:val="04164C79"/>
    <w:rsid w:val="041B40D7"/>
    <w:rsid w:val="05314CB6"/>
    <w:rsid w:val="05707927"/>
    <w:rsid w:val="057E289F"/>
    <w:rsid w:val="05B128A1"/>
    <w:rsid w:val="06016357"/>
    <w:rsid w:val="06A97D3C"/>
    <w:rsid w:val="073B5B8E"/>
    <w:rsid w:val="0A115BA6"/>
    <w:rsid w:val="0A4D18CC"/>
    <w:rsid w:val="0A8F0190"/>
    <w:rsid w:val="0AAE079D"/>
    <w:rsid w:val="0B446287"/>
    <w:rsid w:val="0BDD024D"/>
    <w:rsid w:val="0C4A4B09"/>
    <w:rsid w:val="0CCE266B"/>
    <w:rsid w:val="0CDF7ED3"/>
    <w:rsid w:val="0D063BE4"/>
    <w:rsid w:val="0D730572"/>
    <w:rsid w:val="0DFA72E2"/>
    <w:rsid w:val="0E7A1332"/>
    <w:rsid w:val="0EA54839"/>
    <w:rsid w:val="0FDD331F"/>
    <w:rsid w:val="10CF6260"/>
    <w:rsid w:val="11A95C66"/>
    <w:rsid w:val="12B73E7B"/>
    <w:rsid w:val="146D5F61"/>
    <w:rsid w:val="16396C16"/>
    <w:rsid w:val="179C4246"/>
    <w:rsid w:val="180123BA"/>
    <w:rsid w:val="18392122"/>
    <w:rsid w:val="1A581ED3"/>
    <w:rsid w:val="1AAD17CD"/>
    <w:rsid w:val="1ACB32DD"/>
    <w:rsid w:val="1AFE67E8"/>
    <w:rsid w:val="1BF3120B"/>
    <w:rsid w:val="1C455E60"/>
    <w:rsid w:val="1C5566D4"/>
    <w:rsid w:val="1CDA174F"/>
    <w:rsid w:val="1DB55F11"/>
    <w:rsid w:val="1E1B640A"/>
    <w:rsid w:val="1F540341"/>
    <w:rsid w:val="20811B08"/>
    <w:rsid w:val="20C96B74"/>
    <w:rsid w:val="21133763"/>
    <w:rsid w:val="216723E3"/>
    <w:rsid w:val="21C32F5E"/>
    <w:rsid w:val="21FB76EF"/>
    <w:rsid w:val="23B60F19"/>
    <w:rsid w:val="268F563E"/>
    <w:rsid w:val="268F60CC"/>
    <w:rsid w:val="26CE022D"/>
    <w:rsid w:val="286664CE"/>
    <w:rsid w:val="28773823"/>
    <w:rsid w:val="29C921D8"/>
    <w:rsid w:val="29F72C6B"/>
    <w:rsid w:val="2B4F24AA"/>
    <w:rsid w:val="2B84101B"/>
    <w:rsid w:val="2D454665"/>
    <w:rsid w:val="2D461589"/>
    <w:rsid w:val="2D4D7FAE"/>
    <w:rsid w:val="2DEE6E3E"/>
    <w:rsid w:val="2DFB5009"/>
    <w:rsid w:val="2E282B31"/>
    <w:rsid w:val="2E3910B6"/>
    <w:rsid w:val="2E415EE6"/>
    <w:rsid w:val="330B1AA9"/>
    <w:rsid w:val="331D2448"/>
    <w:rsid w:val="332C35EE"/>
    <w:rsid w:val="335D7680"/>
    <w:rsid w:val="34B14F44"/>
    <w:rsid w:val="34CC5968"/>
    <w:rsid w:val="35D22D23"/>
    <w:rsid w:val="35E46D47"/>
    <w:rsid w:val="35ED727C"/>
    <w:rsid w:val="365B3FFA"/>
    <w:rsid w:val="36B32C25"/>
    <w:rsid w:val="36C341E1"/>
    <w:rsid w:val="37543ECC"/>
    <w:rsid w:val="378A140C"/>
    <w:rsid w:val="37995EFA"/>
    <w:rsid w:val="37AE0625"/>
    <w:rsid w:val="37CB6192"/>
    <w:rsid w:val="38877AAF"/>
    <w:rsid w:val="3919500C"/>
    <w:rsid w:val="39561EF8"/>
    <w:rsid w:val="39BA797A"/>
    <w:rsid w:val="3BC04D75"/>
    <w:rsid w:val="3D6E4119"/>
    <w:rsid w:val="3DB5734E"/>
    <w:rsid w:val="3EBC37B8"/>
    <w:rsid w:val="3F3B21D5"/>
    <w:rsid w:val="40186072"/>
    <w:rsid w:val="406B7AD2"/>
    <w:rsid w:val="42AF3AA5"/>
    <w:rsid w:val="43A4301B"/>
    <w:rsid w:val="44A637AE"/>
    <w:rsid w:val="44F212E6"/>
    <w:rsid w:val="45DD140A"/>
    <w:rsid w:val="490920CC"/>
    <w:rsid w:val="491364B1"/>
    <w:rsid w:val="49D93ED8"/>
    <w:rsid w:val="49F25739"/>
    <w:rsid w:val="4A055301"/>
    <w:rsid w:val="4AE83BDE"/>
    <w:rsid w:val="4B9E58C8"/>
    <w:rsid w:val="4B9F244C"/>
    <w:rsid w:val="4C0C3BBB"/>
    <w:rsid w:val="4C316D59"/>
    <w:rsid w:val="4CB57C81"/>
    <w:rsid w:val="4CF11FEA"/>
    <w:rsid w:val="4CFB692D"/>
    <w:rsid w:val="502C1521"/>
    <w:rsid w:val="502E0A96"/>
    <w:rsid w:val="50834CB7"/>
    <w:rsid w:val="512F1603"/>
    <w:rsid w:val="53CB40C7"/>
    <w:rsid w:val="544B6B69"/>
    <w:rsid w:val="545F692A"/>
    <w:rsid w:val="54AD7C80"/>
    <w:rsid w:val="54EB2FDE"/>
    <w:rsid w:val="557E0BFB"/>
    <w:rsid w:val="55AC21A6"/>
    <w:rsid w:val="598D6727"/>
    <w:rsid w:val="5B1D0637"/>
    <w:rsid w:val="5B6049EA"/>
    <w:rsid w:val="5D675E7E"/>
    <w:rsid w:val="5E0321C6"/>
    <w:rsid w:val="5E3472EF"/>
    <w:rsid w:val="5EA77DA2"/>
    <w:rsid w:val="5F3210C3"/>
    <w:rsid w:val="5F497DA8"/>
    <w:rsid w:val="5FF80D33"/>
    <w:rsid w:val="601322AA"/>
    <w:rsid w:val="61437EF3"/>
    <w:rsid w:val="626718BF"/>
    <w:rsid w:val="62A61321"/>
    <w:rsid w:val="63897F8B"/>
    <w:rsid w:val="65532B0B"/>
    <w:rsid w:val="67E21346"/>
    <w:rsid w:val="680D19B5"/>
    <w:rsid w:val="68C05093"/>
    <w:rsid w:val="68CC4144"/>
    <w:rsid w:val="6921321E"/>
    <w:rsid w:val="694D14DF"/>
    <w:rsid w:val="6A266A85"/>
    <w:rsid w:val="6A701F79"/>
    <w:rsid w:val="6B536972"/>
    <w:rsid w:val="6CB93A09"/>
    <w:rsid w:val="6D79177E"/>
    <w:rsid w:val="6ED7716C"/>
    <w:rsid w:val="702B76FE"/>
    <w:rsid w:val="709E2614"/>
    <w:rsid w:val="714F2AC0"/>
    <w:rsid w:val="718D0CEE"/>
    <w:rsid w:val="719D6E23"/>
    <w:rsid w:val="72106F86"/>
    <w:rsid w:val="72D745F9"/>
    <w:rsid w:val="735A2BA2"/>
    <w:rsid w:val="7405412C"/>
    <w:rsid w:val="745E7843"/>
    <w:rsid w:val="74AE373C"/>
    <w:rsid w:val="756305F8"/>
    <w:rsid w:val="75A03180"/>
    <w:rsid w:val="75D474A3"/>
    <w:rsid w:val="7720572E"/>
    <w:rsid w:val="772058C0"/>
    <w:rsid w:val="774F76CA"/>
    <w:rsid w:val="790F722A"/>
    <w:rsid w:val="797E083D"/>
    <w:rsid w:val="7ACA7F8F"/>
    <w:rsid w:val="7BFD7A71"/>
    <w:rsid w:val="7D906102"/>
    <w:rsid w:val="7DDA1E7D"/>
    <w:rsid w:val="7E8704E2"/>
    <w:rsid w:val="7F126388"/>
    <w:rsid w:val="7F98295B"/>
    <w:rsid w:val="7FBB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8EEBD"/>
  <w15:docId w15:val="{EB805D10-A6CC-D346-A27F-A53DA4CE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76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李志红</cp:lastModifiedBy>
  <cp:revision>4</cp:revision>
  <dcterms:created xsi:type="dcterms:W3CDTF">2018-12-11T05:59:00Z</dcterms:created>
  <dcterms:modified xsi:type="dcterms:W3CDTF">2018-12-11T06:23:00Z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